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cavo_sdk接入介绍</w:t>
      </w:r>
    </w:p>
    <w:p/>
    <w:p>
      <w:pPr>
        <w:pStyle w:val="3"/>
        <w:bidi w:val="0"/>
      </w:pPr>
      <w:r>
        <w:t>sdk介绍</w:t>
      </w:r>
    </w:p>
    <w:p>
      <w:pPr>
        <w:ind w:firstLine="420" w:firstLineChars="0"/>
      </w:pPr>
      <w:r>
        <w:t>cavo_sdk 是cavo研发的工具包，仅提供给合作方使用，使用本工具包可以提高合作方开发接入的效率。</w:t>
      </w:r>
    </w:p>
    <w:p/>
    <w:p>
      <w:pPr>
        <w:pStyle w:val="3"/>
        <w:bidi w:val="0"/>
      </w:pPr>
      <w:r>
        <w:t>接入必要条件</w:t>
      </w:r>
    </w:p>
    <w:p>
      <w:pPr>
        <w:ind w:firstLine="420" w:firstLineChars="0"/>
      </w:pPr>
      <w:r>
        <w:t>开发工具：Android studio</w:t>
      </w:r>
    </w:p>
    <w:p>
      <w:pPr>
        <w:ind w:firstLine="420" w:firstLineChars="0"/>
      </w:pPr>
      <w:r>
        <w:t>Android版本要求：</w:t>
      </w:r>
      <w:r>
        <w:rPr>
          <w:rFonts w:hint="default" w:ascii="Arial" w:hAnsi="Arial" w:cs="Arial"/>
        </w:rPr>
        <w:t>≥</w:t>
      </w:r>
      <w:r>
        <w:t>19</w:t>
      </w:r>
    </w:p>
    <w:p>
      <w:pPr>
        <w:ind w:firstLine="420" w:firstLineChars="0"/>
      </w:pPr>
      <w:r>
        <w:t>Android硬件要求：支持低功耗蓝牙</w:t>
      </w:r>
    </w:p>
    <w:p>
      <w:pPr>
        <w:pStyle w:val="3"/>
        <w:bidi w:val="0"/>
      </w:pPr>
      <w:r>
        <w:t>使用介绍</w:t>
      </w:r>
    </w:p>
    <w:p>
      <w:pPr>
        <w:numPr>
          <w:ilvl w:val="0"/>
          <w:numId w:val="1"/>
        </w:numPr>
        <w:ind w:left="425" w:leftChars="0" w:hanging="425" w:firstLineChars="0"/>
      </w:pPr>
      <w:r>
        <w:t>引入sdk</w:t>
      </w:r>
    </w:p>
    <w:p/>
    <w:p>
      <w:pPr>
        <w:ind w:firstLine="420" w:firstLineChars="0"/>
        <w:rPr>
          <w:rFonts w:hint="default"/>
        </w:rPr>
      </w:pPr>
      <w:r>
        <w:t>将core目录下的</w:t>
      </w:r>
      <w:r>
        <w:rPr>
          <w:rFonts w:hint="eastAsia"/>
        </w:rPr>
        <w:t>RealtekSDK-1.0.1-release.aar</w:t>
      </w:r>
      <w:r>
        <w:rPr>
          <w:rFonts w:hint="default"/>
        </w:rPr>
        <w:t xml:space="preserve"> </w:t>
      </w:r>
      <w:r>
        <w:rPr>
          <w:rFonts w:hint="eastAsia"/>
        </w:rPr>
        <w:t>UkProtocolLibary</w:t>
      </w:r>
      <w:r>
        <w:t>.aar放入app的libs文件夹，并在主项目的</w:t>
      </w:r>
      <w:r>
        <w:rPr>
          <w:rFonts w:hint="eastAsia"/>
        </w:rPr>
        <w:t>build.gradl</w:t>
      </w:r>
      <w:r>
        <w:rPr>
          <w:rFonts w:hint="default"/>
        </w:rPr>
        <w:t>e 添加如下配置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'UkProtocolLibary', ext: 'aar')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'RealtekSDK-1.0.1-release', ext: 'aar')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配置Androidmanifest.xml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android:name="android.permission.BLUETOOTH_ADMIN"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android:name="android.permission.ACCESS_FINE_LOCATION"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android:name="android.permission.ACCESS_COARSE_LOCATION"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android:name="android.permission.INTERNET"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android:name="android.permission.ACCESS_NETWORK_STATE"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android:name="android.permission.WRITE_EXTERNAL_STORAGE" /&gt;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初始化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在application中添加如下代码初始化sdk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//初始化rtk sdk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WristbandManager.getInstance(this);</w:t>
      </w:r>
    </w:p>
    <w:p>
      <w:pPr>
        <w:ind w:left="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使用介绍</w:t>
      </w: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rPr>
          <w:rFonts w:hint="default"/>
        </w:rPr>
        <w:t xml:space="preserve">  sdk只使用WristbandManager类作为唯一管理类，所有与设备相关操作均通过此类中的方法实现。WristbandManagerCallback类是操作的回调类，设备回调app的操作均在该类实现。</w:t>
      </w:r>
    </w:p>
    <w:p>
      <w:pPr>
        <w:ind w:left="210" w:leftChars="10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/>
        </w:rPr>
      </w:pPr>
      <w:r>
        <w:rPr>
          <w:rFonts w:hint="default"/>
        </w:rPr>
        <w:t>扫描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WristbandManager.getInstance().startScan();</w:t>
      </w:r>
    </w:p>
    <w:p>
      <w:p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/>
        </w:rPr>
      </w:pPr>
      <w:r>
        <w:rPr>
          <w:rFonts w:hint="default"/>
        </w:rPr>
        <w:t>连接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WristbandManager.getInstance().connect();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绑定回调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WristbandManager.getInstance().registerCallback();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断开连接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WristbandManager.getInstance().close();</w:t>
      </w:r>
    </w:p>
    <w:p>
      <w:pPr>
        <w:numPr>
          <w:ilvl w:val="0"/>
          <w:numId w:val="0"/>
        </w:numPr>
        <w:ind w:leftChars="100" w:firstLine="420"/>
        <w:rPr>
          <w:rFonts w:hint="default"/>
        </w:rPr>
      </w:pP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t xml:space="preserve">  sdk已经把健康数据存储在本地了，如果需要读取数据，请初始化</w:t>
      </w:r>
      <w:r>
        <w:rPr>
          <w:rFonts w:hint="eastAsia"/>
        </w:rPr>
        <w:t>GlobalGreenDAO</w:t>
      </w:r>
      <w:r>
        <w:rPr>
          <w:rFonts w:hint="default"/>
        </w:rPr>
        <w:t>后调用其中的方法即可。</w:t>
      </w:r>
    </w:p>
    <w:p>
      <w:pPr>
        <w:ind w:left="0" w:leftChars="0"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流程示例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获取WristbandManager实例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扫描设备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扫描到设备后绑定回调，再开始连接</w:t>
      </w:r>
      <w:r>
        <w:rPr>
          <w:rFonts w:hint="default"/>
        </w:rPr>
        <w:t xml:space="preserve"> 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连接成功后请先登录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WrisbandManager.getInstance().</w:t>
      </w:r>
      <w:r>
        <w:rPr>
          <w:rFonts w:hint="default"/>
          <w:color w:val="FF0000"/>
        </w:rPr>
        <w:t>startLoginProcess</w:t>
      </w:r>
      <w:r>
        <w:rPr>
          <w:rFonts w:hint="default"/>
          <w:color w:val="FF0000"/>
        </w:rPr>
        <w:t>()，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成功后依次发送设备信息</w:t>
      </w:r>
      <w:r>
        <w:rPr>
          <w:rFonts w:hint="default"/>
          <w:color w:val="FF0000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WrisbandManager.getInstance().requestDeviceInfo()</w:t>
      </w:r>
      <w:r>
        <w:rPr>
          <w:rFonts w:hint="default"/>
          <w:color w:val="FF0000"/>
        </w:rPr>
        <w:t>，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设备支持功能</w:t>
      </w:r>
      <w:r>
        <w:rPr>
          <w:rFonts w:hint="default"/>
          <w:color w:val="FF0000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WrisbandManager.getInstance().</w:t>
      </w:r>
      <w:r>
        <w:rPr>
          <w:rFonts w:hint="default"/>
          <w:color w:val="FF0000"/>
        </w:rPr>
        <w:t>sendFunctionReq</w:t>
      </w:r>
      <w:r>
        <w:rPr>
          <w:rFonts w:hint="default"/>
          <w:color w:val="FF0000"/>
        </w:rPr>
        <w:t>()，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设置个人信息。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WristbandManager.getInstance().setUserProfile();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default"/>
        </w:rPr>
        <w:t>发送同步数据请求等其他操作。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WristbandManager.getInstance().sendDataRequest();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bookmarkStart w:id="0" w:name="_GoBack"/>
      <w:bookmarkEnd w:id="0"/>
    </w:p>
    <w:p>
      <w:pPr>
        <w:ind w:firstLine="420" w:firstLineChars="0"/>
      </w:pPr>
    </w:p>
    <w:p>
      <w:pPr>
        <w:pStyle w:val="3"/>
        <w:bidi w:val="0"/>
      </w:pPr>
      <w:r>
        <w:t>API文档</w:t>
      </w:r>
    </w:p>
    <w:p>
      <w:pPr>
        <w:ind w:firstLine="420" w:firstLineChars="0"/>
        <w:rPr>
          <w:rFonts w:hint="default"/>
        </w:rPr>
      </w:pPr>
      <w:r>
        <w:t>文档在sdk包的apidoc文件夹，请在浏览器中打开index.html，目前文档只支持英文</w:t>
      </w:r>
      <w:r>
        <w:tab/>
      </w:r>
      <w:r>
        <w:t>操作相关类在</w:t>
      </w:r>
      <w:r>
        <w:rPr>
          <w:rFonts w:hint="eastAsia"/>
        </w:rPr>
        <w:t>com.wosmart.ukprotocollibary</w:t>
      </w:r>
      <w:r>
        <w:rPr>
          <w:rFonts w:hint="default"/>
        </w:rPr>
        <w:t>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实体相关类在com.wosmart.ukprotocollibary.applicationlayer目录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数据库相关的类在com.wosmart.ukprotocollibary.model目录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Demo</w:t>
      </w:r>
    </w:p>
    <w:p>
      <w:pPr>
        <w:rPr>
          <w:rFonts w:hint="default"/>
        </w:rPr>
      </w:pPr>
      <w:r>
        <w:rPr>
          <w:rFonts w:hint="default"/>
        </w:rPr>
        <w:t>SdkDemo工程在sdk包的demo目录下，合作方可以运行demo，体验基本功能，注意：操作效果的回调只使用日志的形式打印出来。</w:t>
      </w: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混淆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-keep class com.wosmart.ukprotocollibary.**{*;}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-keep class org.greenrobot.greendao.**{*;}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-keepclassmembers class * extends org.greenrobot.greendao.AbstractDao {     public static java.lang.String TABLENAME; 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-keep class **$Properties</w:t>
      </w:r>
    </w:p>
    <w:p>
      <w:pPr>
        <w:pStyle w:val="3"/>
        <w:bidi w:val="0"/>
      </w:pPr>
      <w:r>
        <w:t>其他注意事项</w:t>
      </w:r>
    </w:p>
    <w:p>
      <w:pPr>
        <w:numPr>
          <w:ilvl w:val="0"/>
          <w:numId w:val="4"/>
        </w:numPr>
        <w:ind w:left="845" w:leftChars="0" w:hanging="425" w:firstLineChars="0"/>
      </w:pPr>
      <w:r>
        <w:t>发送数据到设备不支持并发操作，请勿同时向设备发送数据。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sdk没有将运动数据没有存储在本地，需要合作方自己实现存储。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DECF"/>
    <w:multiLevelType w:val="singleLevel"/>
    <w:tmpl w:val="5E58DEC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8E425"/>
    <w:multiLevelType w:val="multilevel"/>
    <w:tmpl w:val="5E58E42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58E894"/>
    <w:multiLevelType w:val="singleLevel"/>
    <w:tmpl w:val="5E58E89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8E9BA"/>
    <w:multiLevelType w:val="singleLevel"/>
    <w:tmpl w:val="5E58E9B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7DFF"/>
    <w:rsid w:val="414FF90B"/>
    <w:rsid w:val="4DEF5D5C"/>
    <w:rsid w:val="4F6FF863"/>
    <w:rsid w:val="57EB2650"/>
    <w:rsid w:val="5FB77DFF"/>
    <w:rsid w:val="73F76843"/>
    <w:rsid w:val="7AFFB62D"/>
    <w:rsid w:val="7B1B4477"/>
    <w:rsid w:val="7EF767F8"/>
    <w:rsid w:val="7FDE73F7"/>
    <w:rsid w:val="7FF114F6"/>
    <w:rsid w:val="9DF70635"/>
    <w:rsid w:val="B53F10BC"/>
    <w:rsid w:val="BBBF7252"/>
    <w:rsid w:val="D7AF4D6B"/>
    <w:rsid w:val="ED968AD9"/>
    <w:rsid w:val="F7FBA065"/>
    <w:rsid w:val="FDFF1343"/>
    <w:rsid w:val="FFEDC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2020-03-02T15:42:00Z</dcterms:created>
  <dc:creator>mutu</dc:creator>
  <cp:lastModifiedBy>cavosmart</cp:lastModifiedBy>
  <dcterms:modified xsi:type="dcterms:W3CDTF">2024-01-26T10:16:29Z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