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Winter手把手带你实现ToyReact框架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新建一个名为toy-react文件夹，拖入到VS Code编辑器；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点击运行小图标</w:t>
      </w:r>
      <w:r>
        <w:drawing>
          <wp:inline distT="0" distB="0" distL="114300" distR="114300">
            <wp:extent cx="342900" cy="350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；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29840" cy="30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点击，选择chrome选项；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打开VS Code控制台，选择终端，输入命令 npm init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1399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一路向下都是点击enter（注意：Is this OK? (yes) 此时输入yes）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3840" cy="3992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这时候步骤5会给你创建好一个package.json文件，可以看到有一个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main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index.js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，这是一个main的主的入口文件，主要是给node用的，我们并不是一个node项目所以在这里是无用的，但是仍然可以写一下main.js。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 Config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 Code控制台使用npm install 来安装webpack，npm install webpack webpack-cli --save-dev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Webpack-cli：帮助我们去有命令行的一些基本的命令。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webpack和webpack-cli都属于在我们的开发过程中所使用到的工具而不是我们的代码本身，所以我们在npm上给一个--save-dev的指令，最终会加到package.json的devDependencies里面，不过这些在后面也是可以加的。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*此处都是最基本最基本的安装方法，也可以选择别的，比如：yarn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35496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webpack：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为什么要用webpack呢？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其实是一个JavaScript的打包工具，它的输入和产出在正常的情况下都是JavaScript文件，它最大的作用就是帮助我们把JavaScript文件里面的import和require多文件打包成一个单个的js文件，所以webpack是由一个文件作为入口，这个文件可能会import一些东西，也可能会require一些东西，最终把它变成一个单个的大的文件，符合在web上的性能、发布各方面的一些的需求。Webpack同时还承载了很多的工具，比如Babel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bel是一个把新版本的js文件翻译成老版本的js文件的一种工具，Babel在webpack里面是以loader的形式去使用的，webpack允许使用loader去定制各种各样的文件，比如：原则上webpack只能打包普通的js文件，但是我们如果想把css的文件以某种形式打包成js文件的话，那么我们就可以写一个css-loader，如果想把html文件当作一个js文件打包进来，同样也可以写一个html-loader，而这个loader也可以是独立的包，只需要在webpack的配置里面配一下就可以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201803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Webpack已经安装成功了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19659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716780" cy="31623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如果我们想要直接去使用webpack这个指令，还需要用npm -g去把他安装到全局，但是npm已经不太推荐这种npm install -g的一个行为了，阔以使用npx webpack来执行我们的webpack打包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1135" cy="96964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因为没有去指定好webpack的config文件（webpack.config.js），虽然执行成功了，但是会抛出一个错误，Entry module没有找到，下一步就来把webpack的配置给它配好。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webpack.config.js文件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先创建一个名叫webpack.config.js文件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文件最主要的几个部分：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首先是Entry的部分</w:t>
      </w:r>
    </w:p>
    <w:p>
      <w:pPr>
        <w:widowControl w:val="0"/>
        <w:numPr>
          <w:ilvl w:val="3"/>
          <w:numId w:val="2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首先是需要给它指定一个入口的文件，是用node.js的标准的module.exports这样的一个写法，因为没有办法在对webpack本身去做Babel的转换，所以就干脆使用node的标准module.exports的写法</w:t>
      </w:r>
    </w:p>
    <w:p>
      <w:pPr>
        <w:widowControl w:val="0"/>
        <w:numPr>
          <w:ilvl w:val="3"/>
          <w:numId w:val="2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阔以写一个main.js，这个才是真正打包的一个入口文件，有了entry之后webpack就可以成功执行了</w:t>
      </w:r>
    </w:p>
    <w:p>
      <w:pPr>
        <w:widowControl w:val="0"/>
        <w:numPr>
          <w:ilvl w:val="0"/>
          <w:numId w:val="0"/>
        </w:numPr>
        <w:ind w:left="1680" w:leftChars="0"/>
        <w:jc w:val="both"/>
      </w:pPr>
      <w:r>
        <w:drawing>
          <wp:inline distT="0" distB="0" distL="114300" distR="114300">
            <wp:extent cx="2202180" cy="11049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main.js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先新建一个空的main.js文件，然后让webpacl去执行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输入命令 npx webpack</w:t>
      </w:r>
    </w:p>
    <w:p>
      <w:pPr>
        <w:widowControl w:val="0"/>
        <w:numPr>
          <w:ilvl w:val="0"/>
          <w:numId w:val="0"/>
        </w:numPr>
        <w:ind w:left="840" w:leftChars="0"/>
        <w:jc w:val="both"/>
      </w:pPr>
      <w:r>
        <w:drawing>
          <wp:inline distT="0" distB="0" distL="114300" distR="114300">
            <wp:extent cx="5269865" cy="1043305"/>
            <wp:effectExtent l="0" t="0" r="317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完成打包，打包成功之后，会出现dist目录</w:t>
      </w:r>
    </w:p>
    <w:p>
      <w:pPr>
        <w:widowControl w:val="0"/>
        <w:numPr>
          <w:ilvl w:val="0"/>
          <w:numId w:val="0"/>
        </w:numPr>
        <w:tabs>
          <w:tab w:val="left" w:pos="840"/>
        </w:tabs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56460" cy="22098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由于dist里面的main.js是一段没人能看懂的压缩代码，所以我们为了方便调试可以在module.exports里面去加两个配置，让它build出来的文件成为一个可以被人类读懂的代码</w:t>
      </w:r>
    </w:p>
    <w:p>
      <w:pPr>
        <w:widowControl w:val="0"/>
        <w:numPr>
          <w:ilvl w:val="2"/>
          <w:numId w:val="2"/>
        </w:numPr>
        <w:tabs>
          <w:tab w:val="left" w:pos="84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Develop mode设为development</w:t>
      </w:r>
    </w:p>
    <w:p>
      <w:pPr>
        <w:widowControl w:val="0"/>
        <w:numPr>
          <w:ilvl w:val="2"/>
          <w:numId w:val="2"/>
        </w:numPr>
        <w:tabs>
          <w:tab w:val="left" w:pos="84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Optimization minimize设为false</w:t>
      </w:r>
    </w:p>
    <w:p>
      <w:pPr>
        <w:widowControl w:val="0"/>
        <w:numPr>
          <w:ilvl w:val="0"/>
          <w:numId w:val="0"/>
        </w:numPr>
        <w:tabs>
          <w:tab w:val="left" w:pos="840"/>
        </w:tabs>
        <w:ind w:left="840" w:leftChars="0"/>
        <w:jc w:val="both"/>
      </w:pPr>
      <w:r>
        <w:drawing>
          <wp:inline distT="0" distB="0" distL="114300" distR="114300">
            <wp:extent cx="2644140" cy="203454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ind w:left="84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有了这两个选项之后，它build出来的文件可读性就会大大的提升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重新执行npx webpack</w:t>
      </w:r>
    </w:p>
    <w:p>
      <w:pPr>
        <w:widowControl w:val="0"/>
        <w:numPr>
          <w:ilvl w:val="0"/>
          <w:numId w:val="0"/>
        </w:numPr>
        <w:tabs>
          <w:tab w:val="left" w:pos="840"/>
        </w:tabs>
        <w:ind w:left="840" w:leftChars="0"/>
        <w:jc w:val="both"/>
      </w:pPr>
      <w:r>
        <w:drawing>
          <wp:inline distT="0" distB="0" distL="114300" distR="114300">
            <wp:extent cx="5268595" cy="32766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840"/>
        </w:tabs>
        <w:ind w:left="420" w:leftChars="0" w:firstLine="420" w:firstLineChars="200"/>
        <w:jc w:val="both"/>
      </w:pPr>
      <w:r>
        <w:rPr>
          <w:rFonts w:hint="eastAsia"/>
          <w:lang w:val="en-US" w:eastAsia="zh-CN"/>
        </w:rPr>
        <w:t>这个时候dist里面生成的会发现不再对文件进行压缩了，并且在注释里面可以看到main.js的位置</w:t>
      </w:r>
    </w:p>
    <w:p>
      <w:pPr>
        <w:widowControl w:val="0"/>
        <w:numPr>
          <w:ilvl w:val="0"/>
          <w:numId w:val="0"/>
        </w:numPr>
        <w:ind w:left="840" w:leftChars="400" w:firstLine="420" w:firstLineChars="0"/>
        <w:jc w:val="both"/>
      </w:pPr>
      <w:r>
        <w:drawing>
          <wp:inline distT="0" distB="0" distL="114300" distR="114300">
            <wp:extent cx="3627120" cy="2194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840"/>
        </w:tabs>
        <w:ind w:left="42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此时main.js里面现在是一个完全空的文件，用了eval去执行，执行之后后面带了一个sourceURL的一个部分，因为带了sourceURL我们在浏览器里如果打开这个main.js的时候，那么eval的部分就会被映射成一个单独的文件，这样webpack就能给我们提供一个非常易于人类阅读的一个调试的版本</w:t>
      </w:r>
    </w:p>
    <w:p>
      <w:pPr>
        <w:widowControl w:val="0"/>
        <w:numPr>
          <w:ilvl w:val="0"/>
          <w:numId w:val="2"/>
        </w:numPr>
        <w:tabs>
          <w:tab w:val="left" w:pos="840"/>
        </w:tabs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Loader</w:t>
      </w:r>
    </w:p>
    <w:p>
      <w:pPr>
        <w:widowControl w:val="0"/>
        <w:numPr>
          <w:ilvl w:val="0"/>
          <w:numId w:val="0"/>
        </w:numPr>
        <w:tabs>
          <w:tab w:val="left" w:pos="283"/>
        </w:tabs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webpack最常见也是最广泛应用的一个loader --&gt; babel-loader。Babel可以把最新的js文件版本转换成老的版本，既可以写一些新的语言特性，又可以跑在较老的浏览器上，兼容性也会变得比较好，Babel也可以独立使用，去编译js文件</w:t>
      </w:r>
    </w:p>
    <w:p>
      <w:pPr>
        <w:widowControl w:val="0"/>
        <w:numPr>
          <w:ilvl w:val="1"/>
          <w:numId w:val="2"/>
        </w:numPr>
        <w:tabs>
          <w:tab w:val="left" w:pos="283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先安装babel-loader的一个包</w:t>
      </w:r>
    </w:p>
    <w:p>
      <w:pPr>
        <w:widowControl w:val="0"/>
        <w:numPr>
          <w:ilvl w:val="1"/>
          <w:numId w:val="2"/>
        </w:numPr>
        <w:tabs>
          <w:tab w:val="left" w:pos="283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同时安装@babel/core包</w:t>
      </w:r>
    </w:p>
    <w:p>
      <w:pPr>
        <w:widowControl w:val="0"/>
        <w:numPr>
          <w:ilvl w:val="0"/>
          <w:numId w:val="0"/>
        </w:numPr>
        <w:tabs>
          <w:tab w:val="left" w:pos="283"/>
          <w:tab w:val="left" w:pos="840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Babel本身不带任何配置的一个核心，为了安装一个比较常用的配置选项</w:t>
      </w:r>
    </w:p>
    <w:p>
      <w:pPr>
        <w:widowControl w:val="0"/>
        <w:numPr>
          <w:ilvl w:val="1"/>
          <w:numId w:val="2"/>
        </w:numPr>
        <w:tabs>
          <w:tab w:val="left" w:pos="283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同时还需要安装一个preset-env的一个包，都是dev里面的内容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8595" cy="2498090"/>
            <wp:effectExtent l="0" t="0" r="444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tabs>
          <w:tab w:val="left" w:pos="283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Babel安装完毕，可以package.json文件里面查看一系列的包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写webpack的module配置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写上一个test和一个use属性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05200" cy="371094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给babel-loader添加配置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4700" cy="238506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配置完毕了，在main.js里面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36520" cy="9220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执行npx webpack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dist目录下的main.js文件发生了变化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144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在dist目录下面添加一个html文件用来跑main.js文件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1308100"/>
            <wp:effectExtent l="0" t="0" r="1460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去到资源管理器中直接打开main.html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90900" cy="147066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77740" cy="180594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会看到有一个虚拟的main.js文件，正是Babel为我们造出来的虚拟文件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23460" cy="22555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完成babel的插件的配置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我们可以额外的在package.json里面的scripts下面配置一个start:webpack --watch，这个的好处是不用每次执行npx webpack命令刷新浏览器，而是直接保存文件刷新浏览器就好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9476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在main.js里面写一个JSX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339788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抛出错误，因为我们在Babel的正常的preset里面它是不包含JSX的能力的，此时需要npm安装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Babel里面的一个专门用来处理JSX的一个plugin，跟preset的区别：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一个preset里面可能会包含若干个plugin，名字叫做plugin-transform-react-jsx，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如果忘记--save-dev参数，就会安装到普通的dependencies里面，需要手动的把package.json改对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07285"/>
            <wp:effectExtent l="0" t="0" r="1460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由于是一个babel的plugin，配进去的时候要改babel的options，babel的options里面可以放presets，也可以放plugin，babel的plugin通过它的config里的plugins属性，也是一个数组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185166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先前编译抛出的错误现在可以顺利通过了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046220" cy="22021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1732280"/>
            <wp:effectExtent l="0" t="0" r="127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直接翻译出来了一个带react的一个函数名字，怎么变成toy-react呢？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修改plugin的设置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1184910"/>
            <wp:effectExtent l="0" t="0" r="1460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执行npx webpack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60845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Pragma里面什么最后就会transform出什么来（比喻将createElement改成chengyafang，想知道结果吗）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不难发现JSX环境里面其实一个非常非常重要的就是div会被翻译成一个函数调用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39440" cy="130302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u w:val="dotted"/>
          <w:lang w:val="en-US" w:eastAsia="zh-CN"/>
        </w:rPr>
      </w:pPr>
      <w:r>
        <w:rPr>
          <w:rFonts w:hint="eastAsia"/>
          <w:lang w:val="en-US" w:eastAsia="zh-CN"/>
        </w:rPr>
        <w:t>环境部分搭建完成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如何去实现JSX翻译出来的函数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真正的JSX到底能产生什么样的东西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给div添加一个属性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22320" cy="124206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运行结果为：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5130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添加子节点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747260" cy="137160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运行结果为：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98930"/>
            <wp:effectExtent l="0" t="0" r="127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多个子节点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425450"/>
            <wp:effectExtent l="0" t="0" r="1397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我们可以发现，有三个参数，但是不管有几个children都是依次的把它作为参数传递到它的后面的参数里面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200785"/>
            <wp:effectExtent l="0" t="0" r="63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要想实现一个createElement应该怎么做？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5584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运行结果：可以看到已经不报错了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30120"/>
            <wp:effectExtent l="0" t="0" r="1270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将main.js里面的a变成全局变量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3995420"/>
            <wp:effectExtent l="0" t="0" r="3175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在chrome控制台上输入window.a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874520" cy="12801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此时就变成了一个有结构的window的一个DOM element，这个时候JSX已经具有初步的可用性了，不过还是没有考虑处理文本节点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main.js：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如果我们在div里面加一个abc节点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953000" cy="118110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此时浏览器控制台会报错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960755"/>
            <wp:effectExtent l="0" t="0" r="254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由于传入的节点是一个字符串，所以给他一个判断逻辑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246120" cy="1059180"/>
            <wp:effectExtent l="0" t="0" r="0" b="762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55520" cy="2110740"/>
            <wp:effectExtent l="0" t="0" r="0" b="762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main.js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581400" cy="1120140"/>
            <wp:effectExtent l="0" t="0" r="0" b="762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在dist目录下的main.html里面需要加上body标签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941320" cy="647700"/>
            <wp:effectExtent l="0" t="0" r="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这样就直接渲染在浏览器页面上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瞅瞅jsx里面的自定义组件机制是什么样子？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当我们想document.body.appendChild里面的div元素变成组件的时候就需要新建一个名为MyComponent组件，一般自定义组件默认为class，也可以是对象，根据最新的host API是函数；由于我们不能修改原生方法，所以接下来我们需要自己封装方法。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84960" cy="586740"/>
            <wp:effectExtent l="0" t="0" r="0" b="762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这时候函数createElement函数里面的参数因为需要封装将tagName改为type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7260" cy="4373880"/>
            <wp:effectExtent l="0" t="0" r="7620" b="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7441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新建toy-react.js，我们将封装函数createElement函数挪到此文件中</w:t>
      </w:r>
    </w:p>
    <w:p>
      <w:pPr>
        <w:numPr>
          <w:ilvl w:val="0"/>
          <w:numId w:val="0"/>
        </w:numPr>
        <w:tabs>
          <w:tab w:val="left" w:pos="7441"/>
        </w:tabs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96060"/>
            <wp:effectExtent l="0" t="0" r="635" b="1270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</w:pPr>
      <w:r>
        <w:rPr>
          <w:rFonts w:hint="eastAsia"/>
          <w:lang w:val="en-US" w:eastAsia="zh-CN"/>
        </w:rPr>
        <w:t>需要封装的createElement、createTextNode方法</w:t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wrapper：给两个封装方法改写</w:t>
      </w:r>
    </w:p>
    <w:p>
      <w:pPr>
        <w:numPr>
          <w:ilvl w:val="0"/>
          <w:numId w:val="0"/>
        </w:numPr>
        <w:tabs>
          <w:tab w:val="left" w:pos="7441"/>
        </w:tabs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430780" cy="1714500"/>
            <wp:effectExtent l="0" t="0" r="7620" b="762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在main.js中我们用一个render函数来包裹组件</w:t>
      </w:r>
    </w:p>
    <w:p>
      <w:pPr>
        <w:numPr>
          <w:ilvl w:val="0"/>
          <w:numId w:val="0"/>
        </w:numPr>
        <w:tabs>
          <w:tab w:val="left" w:pos="7441"/>
        </w:tabs>
        <w:ind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964180" cy="1135380"/>
            <wp:effectExtent l="0" t="0" r="7620" b="762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在toy-react.js中添加render函数</w:t>
      </w:r>
    </w:p>
    <w:p>
      <w:pPr>
        <w:numPr>
          <w:ilvl w:val="0"/>
          <w:numId w:val="0"/>
        </w:numPr>
        <w:tabs>
          <w:tab w:val="left" w:pos="7441"/>
        </w:tabs>
        <w:ind w:left="630" w:leftChars="30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787140" cy="662940"/>
            <wp:effectExtent l="0" t="0" r="7620" b="762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给步骤（1）添加内容、在main.js里面MyComponent添加内容</w:t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MyComponent组件如果没有改写方法就默认继承</w:t>
      </w:r>
    </w:p>
    <w:p>
      <w:pPr>
        <w:numPr>
          <w:ilvl w:val="0"/>
          <w:numId w:val="0"/>
        </w:numPr>
        <w:tabs>
          <w:tab w:val="left" w:pos="7441"/>
        </w:tabs>
        <w:ind w:leftChars="30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53540" cy="944880"/>
            <wp:effectExtent l="0" t="0" r="7620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实现ElementWrepper</w:t>
      </w:r>
    </w:p>
    <w:p>
      <w:pPr>
        <w:numPr>
          <w:ilvl w:val="2"/>
          <w:numId w:val="1"/>
        </w:numPr>
        <w:tabs>
          <w:tab w:val="left" w:pos="7441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虽然简易的toy-react已经完成，但是还缺少自定义组件react所具有的state、生命周期、一系列能力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补全React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自定义组件能够支持state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tate不但改变了state这个值本身同时它会启动一个重新render的这样的一个动作，然后当你多次setState之后，它会在整个生命周期结束的时候，发起一次重新的render，而这次render之后组件就会按照正确的模板去写了。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改写MyComponent自定义组件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数据更新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Render环节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取root的过程</w:t>
      </w:r>
    </w:p>
    <w:p>
      <w:pPr>
        <w:numPr>
          <w:ilvl w:val="1"/>
          <w:numId w:val="4"/>
        </w:numPr>
        <w:tabs>
          <w:tab w:val="left" w:pos="283"/>
          <w:tab w:val="clear" w:pos="840"/>
        </w:tabs>
        <w:ind w:left="840" w:leftChars="0" w:hanging="420" w:firstLineChars="0"/>
        <w:rPr>
          <w:rFonts w:hint="default"/>
          <w:u w:val="dotted"/>
          <w:lang w:val="en-US" w:eastAsia="zh-CN"/>
        </w:rPr>
      </w:pPr>
      <w:r>
        <w:rPr>
          <w:rFonts w:hint="eastAsia"/>
          <w:lang w:val="en-US" w:eastAsia="zh-CN"/>
        </w:rPr>
        <w:t xml:space="preserve">完成了基于range的DOM绘制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重新绘制（虚拟DOM）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重新绘制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存range才能重新绘制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用rerender重新绘制算法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调用rerender方法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渲染能力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setState()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尝试把React的Tutorials里面的内容跑起来</w:t>
      </w:r>
    </w:p>
    <w:p>
      <w:pPr>
        <w:ind w:firstLine="420" w:firstLineChars="0"/>
      </w:pPr>
      <w:r>
        <w:drawing>
          <wp:inline distT="0" distB="0" distL="114300" distR="114300">
            <wp:extent cx="5266690" cy="2477135"/>
            <wp:effectExtent l="0" t="0" r="6350" b="698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根据react教程的一个三子棋游戏改写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Range引入的bug（鼠标先点击左边方格，再点击右边方格的时候方格会消息不见），也就是从左往右没问题，从右往左会丢东西。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Rerender改写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React怎么解决引入VDOM并且实现VDOM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由于没有引入虚拟dom，所以每次都是全量的去更新它的整个dom树，在react的这种UI等于数据加上一个模板的思路下，如果不引引入Virtual Dom那么就只能全量更新DOM树，过程中对性能的损耗是非常大的，哪怕只做一个非常细小的操作，最后一定会导致有一个非常大规模的DOM更新，这样是不能接受的，所以需要引入VDOM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将虚拟DOM变成实体DOM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如何从一个已有的虚拟dom树和已有的实体dom树之间生成一个patch逻辑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如何实现VDOM的比对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把一棵树新的vdom跟上次渲染得到的旧vdom去做一个对比，然后决定哪一个树的子树去做重新</w:t>
      </w:r>
      <w:bookmarkStart w:id="0" w:name="_GoBack"/>
      <w:bookmarkEnd w:id="0"/>
      <w:r>
        <w:rPr>
          <w:rFonts w:hint="eastAsia"/>
          <w:lang w:val="en-US" w:eastAsia="zh-CN"/>
        </w:rPr>
        <w:t>渲染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97A482"/>
    <w:multiLevelType w:val="multilevel"/>
    <w:tmpl w:val="A797A4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7A77CE5"/>
    <w:multiLevelType w:val="multilevel"/>
    <w:tmpl w:val="B7A77CE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2">
    <w:nsid w:val="B86F2A63"/>
    <w:multiLevelType w:val="multilevel"/>
    <w:tmpl w:val="B86F2A6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2C0BE813"/>
    <w:multiLevelType w:val="multilevel"/>
    <w:tmpl w:val="2C0BE813"/>
    <w:lvl w:ilvl="0" w:tentative="0">
      <w:start w:val="1"/>
      <w:numFmt w:val="decimal"/>
      <w:lvlText w:val="%1."/>
      <w:lvlJc w:val="left"/>
      <w:pPr>
        <w:tabs>
          <w:tab w:val="left" w:pos="283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6AECBB2"/>
    <w:multiLevelType w:val="multilevel"/>
    <w:tmpl w:val="36AECBB2"/>
    <w:lvl w:ilvl="0" w:tentative="0">
      <w:start w:val="1"/>
      <w:numFmt w:val="decimal"/>
      <w:lvlText w:val="%1."/>
      <w:lvlJc w:val="left"/>
      <w:pPr>
        <w:tabs>
          <w:tab w:val="left" w:pos="283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831622D"/>
    <w:multiLevelType w:val="singleLevel"/>
    <w:tmpl w:val="583162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337FE3"/>
    <w:rsid w:val="00392154"/>
    <w:rsid w:val="020A26C8"/>
    <w:rsid w:val="022140F5"/>
    <w:rsid w:val="02A2092F"/>
    <w:rsid w:val="03375874"/>
    <w:rsid w:val="03776CD6"/>
    <w:rsid w:val="03CD59C2"/>
    <w:rsid w:val="040F2140"/>
    <w:rsid w:val="046B08F1"/>
    <w:rsid w:val="051D5AAF"/>
    <w:rsid w:val="05E37323"/>
    <w:rsid w:val="067F05B1"/>
    <w:rsid w:val="06C1707F"/>
    <w:rsid w:val="07013283"/>
    <w:rsid w:val="07723EF7"/>
    <w:rsid w:val="090E1F14"/>
    <w:rsid w:val="094D1200"/>
    <w:rsid w:val="0A045AA1"/>
    <w:rsid w:val="0A0C691C"/>
    <w:rsid w:val="0C320374"/>
    <w:rsid w:val="0C3B3020"/>
    <w:rsid w:val="0C5420C8"/>
    <w:rsid w:val="0CAD6DDC"/>
    <w:rsid w:val="0CBF2003"/>
    <w:rsid w:val="0DA234CA"/>
    <w:rsid w:val="0DC61195"/>
    <w:rsid w:val="0DF3305A"/>
    <w:rsid w:val="0E603138"/>
    <w:rsid w:val="0EF16F5D"/>
    <w:rsid w:val="0F091DBC"/>
    <w:rsid w:val="0F2F3227"/>
    <w:rsid w:val="0F83395E"/>
    <w:rsid w:val="0FB76225"/>
    <w:rsid w:val="0FC87C74"/>
    <w:rsid w:val="105E43B0"/>
    <w:rsid w:val="10897BBD"/>
    <w:rsid w:val="10EA535F"/>
    <w:rsid w:val="11433883"/>
    <w:rsid w:val="11A857E6"/>
    <w:rsid w:val="126F36D5"/>
    <w:rsid w:val="13994787"/>
    <w:rsid w:val="14AF5CC9"/>
    <w:rsid w:val="14C95B5A"/>
    <w:rsid w:val="14F2371E"/>
    <w:rsid w:val="151865D5"/>
    <w:rsid w:val="157B5339"/>
    <w:rsid w:val="16D867BA"/>
    <w:rsid w:val="18DF5F38"/>
    <w:rsid w:val="18FB5C66"/>
    <w:rsid w:val="19E868D2"/>
    <w:rsid w:val="1AF51928"/>
    <w:rsid w:val="1BD318FC"/>
    <w:rsid w:val="1C742CA7"/>
    <w:rsid w:val="1CBC0983"/>
    <w:rsid w:val="1CE91A53"/>
    <w:rsid w:val="1D3B797F"/>
    <w:rsid w:val="1D4A548B"/>
    <w:rsid w:val="1EC4616D"/>
    <w:rsid w:val="1EDA3C4E"/>
    <w:rsid w:val="1EF2496D"/>
    <w:rsid w:val="1FC2641A"/>
    <w:rsid w:val="1FE8294E"/>
    <w:rsid w:val="1FF44490"/>
    <w:rsid w:val="2000732A"/>
    <w:rsid w:val="20467DE5"/>
    <w:rsid w:val="21420B48"/>
    <w:rsid w:val="217504C2"/>
    <w:rsid w:val="220E19E0"/>
    <w:rsid w:val="240C70F3"/>
    <w:rsid w:val="27C95B70"/>
    <w:rsid w:val="280419F3"/>
    <w:rsid w:val="28433887"/>
    <w:rsid w:val="28E91A49"/>
    <w:rsid w:val="2B184A29"/>
    <w:rsid w:val="2B64308D"/>
    <w:rsid w:val="2BAA2775"/>
    <w:rsid w:val="2C001F27"/>
    <w:rsid w:val="2C26605F"/>
    <w:rsid w:val="2DEF2A5D"/>
    <w:rsid w:val="2EA3148D"/>
    <w:rsid w:val="2EF52C07"/>
    <w:rsid w:val="2F0A15D5"/>
    <w:rsid w:val="2F87354B"/>
    <w:rsid w:val="30442F6B"/>
    <w:rsid w:val="30CA43DA"/>
    <w:rsid w:val="312A5A16"/>
    <w:rsid w:val="3221330E"/>
    <w:rsid w:val="330D7AA0"/>
    <w:rsid w:val="33502C1A"/>
    <w:rsid w:val="33BB585C"/>
    <w:rsid w:val="34C019F8"/>
    <w:rsid w:val="34CE05BF"/>
    <w:rsid w:val="34F212C3"/>
    <w:rsid w:val="350A37B2"/>
    <w:rsid w:val="353775B5"/>
    <w:rsid w:val="3542218F"/>
    <w:rsid w:val="36710FC5"/>
    <w:rsid w:val="36C504FB"/>
    <w:rsid w:val="370419B3"/>
    <w:rsid w:val="376B0FA6"/>
    <w:rsid w:val="382A2E54"/>
    <w:rsid w:val="38F63923"/>
    <w:rsid w:val="3A1D4E72"/>
    <w:rsid w:val="3AA55814"/>
    <w:rsid w:val="3AED0CCA"/>
    <w:rsid w:val="3B27627E"/>
    <w:rsid w:val="3BB46F9C"/>
    <w:rsid w:val="3E515FC5"/>
    <w:rsid w:val="3EFC1368"/>
    <w:rsid w:val="3FDD0C6E"/>
    <w:rsid w:val="401462E5"/>
    <w:rsid w:val="401732AB"/>
    <w:rsid w:val="40853E4A"/>
    <w:rsid w:val="415A7085"/>
    <w:rsid w:val="416B2C23"/>
    <w:rsid w:val="418347A7"/>
    <w:rsid w:val="41893A65"/>
    <w:rsid w:val="41D42D8B"/>
    <w:rsid w:val="4276455D"/>
    <w:rsid w:val="42855B1B"/>
    <w:rsid w:val="42C23587"/>
    <w:rsid w:val="435E69BD"/>
    <w:rsid w:val="4419239D"/>
    <w:rsid w:val="448C5FA7"/>
    <w:rsid w:val="456D3ABD"/>
    <w:rsid w:val="46003E61"/>
    <w:rsid w:val="46730D9A"/>
    <w:rsid w:val="46C31991"/>
    <w:rsid w:val="474268C9"/>
    <w:rsid w:val="47556D08"/>
    <w:rsid w:val="47BB0921"/>
    <w:rsid w:val="47DB32A1"/>
    <w:rsid w:val="49066F07"/>
    <w:rsid w:val="497D4F6B"/>
    <w:rsid w:val="49DF7BB0"/>
    <w:rsid w:val="49F94B85"/>
    <w:rsid w:val="4A68405E"/>
    <w:rsid w:val="4B2A2FD1"/>
    <w:rsid w:val="4B51061F"/>
    <w:rsid w:val="4B557F80"/>
    <w:rsid w:val="4B9E0918"/>
    <w:rsid w:val="4C1C2D17"/>
    <w:rsid w:val="4CF16CD1"/>
    <w:rsid w:val="4CF5133D"/>
    <w:rsid w:val="4D060C12"/>
    <w:rsid w:val="4DD81055"/>
    <w:rsid w:val="4E8A546C"/>
    <w:rsid w:val="4E9B195E"/>
    <w:rsid w:val="4EAD5FC1"/>
    <w:rsid w:val="4F155EC3"/>
    <w:rsid w:val="4FC20AA2"/>
    <w:rsid w:val="501365D9"/>
    <w:rsid w:val="501A39C0"/>
    <w:rsid w:val="51AA1B15"/>
    <w:rsid w:val="51B605C2"/>
    <w:rsid w:val="51E875F3"/>
    <w:rsid w:val="52B34FFA"/>
    <w:rsid w:val="52E50216"/>
    <w:rsid w:val="532726B6"/>
    <w:rsid w:val="55337FE3"/>
    <w:rsid w:val="55786CFA"/>
    <w:rsid w:val="566944FA"/>
    <w:rsid w:val="566C41BD"/>
    <w:rsid w:val="575A0386"/>
    <w:rsid w:val="57614C43"/>
    <w:rsid w:val="57D04C9E"/>
    <w:rsid w:val="58D22B87"/>
    <w:rsid w:val="58DB2FF3"/>
    <w:rsid w:val="59775656"/>
    <w:rsid w:val="5AF00C2B"/>
    <w:rsid w:val="5B481F6E"/>
    <w:rsid w:val="5CDD0132"/>
    <w:rsid w:val="5D5C51D5"/>
    <w:rsid w:val="5DB53DB9"/>
    <w:rsid w:val="5E01004A"/>
    <w:rsid w:val="5E6C0F09"/>
    <w:rsid w:val="5E7935EF"/>
    <w:rsid w:val="5ED36167"/>
    <w:rsid w:val="5F165806"/>
    <w:rsid w:val="5FA14FFD"/>
    <w:rsid w:val="60265B90"/>
    <w:rsid w:val="602966F5"/>
    <w:rsid w:val="603569BC"/>
    <w:rsid w:val="604B2FC3"/>
    <w:rsid w:val="607D5D2C"/>
    <w:rsid w:val="60CD0521"/>
    <w:rsid w:val="60FD2661"/>
    <w:rsid w:val="61073093"/>
    <w:rsid w:val="611D5358"/>
    <w:rsid w:val="61C05608"/>
    <w:rsid w:val="622308DD"/>
    <w:rsid w:val="63056152"/>
    <w:rsid w:val="63BA51D6"/>
    <w:rsid w:val="64791817"/>
    <w:rsid w:val="64A42758"/>
    <w:rsid w:val="64DA71F5"/>
    <w:rsid w:val="6582370B"/>
    <w:rsid w:val="66413C04"/>
    <w:rsid w:val="66645C76"/>
    <w:rsid w:val="66700FB3"/>
    <w:rsid w:val="673B572A"/>
    <w:rsid w:val="67506169"/>
    <w:rsid w:val="680914E1"/>
    <w:rsid w:val="68DD7C0C"/>
    <w:rsid w:val="691545A0"/>
    <w:rsid w:val="69244D85"/>
    <w:rsid w:val="692E426F"/>
    <w:rsid w:val="69D3423B"/>
    <w:rsid w:val="69FC7772"/>
    <w:rsid w:val="6ADC6C80"/>
    <w:rsid w:val="6B754019"/>
    <w:rsid w:val="6BC3314C"/>
    <w:rsid w:val="6BC4593A"/>
    <w:rsid w:val="6CC53311"/>
    <w:rsid w:val="6E101903"/>
    <w:rsid w:val="70CE0AD2"/>
    <w:rsid w:val="71704845"/>
    <w:rsid w:val="71BA408C"/>
    <w:rsid w:val="72454707"/>
    <w:rsid w:val="72AB4A9C"/>
    <w:rsid w:val="738B16CF"/>
    <w:rsid w:val="753E7721"/>
    <w:rsid w:val="759A1E68"/>
    <w:rsid w:val="75AD5316"/>
    <w:rsid w:val="76C66045"/>
    <w:rsid w:val="77902832"/>
    <w:rsid w:val="77906E35"/>
    <w:rsid w:val="77942D14"/>
    <w:rsid w:val="779B68DB"/>
    <w:rsid w:val="782F2B4F"/>
    <w:rsid w:val="7AAD0473"/>
    <w:rsid w:val="7C403BE8"/>
    <w:rsid w:val="7F0D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2020-08-18T02:24:00Z</dcterms:created>
  <dc:creator>Administrator</dc:creator>
  <cp:lastModifiedBy>Administrator</cp:lastModifiedBy>
  <dcterms:modified xsi:type="dcterms:W3CDTF">2020-08-26T13:23:44Z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