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D1B39" w:rsidRDefault="00F90E29">
      <w:pP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Team</w:t>
      </w: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Py</w:t>
      </w:r>
      <w:proofErr w:type="spellEnd"/>
    </w:p>
    <w:p w14:paraId="00000002" w14:textId="77777777" w:rsidR="00FD1B39" w:rsidRDefault="00F90E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NYC Vehicle Collision Open Data</w:t>
      </w:r>
    </w:p>
    <w:p w14:paraId="00000003" w14:textId="77777777" w:rsidR="00FD1B39" w:rsidRDefault="00F90E29">
      <w:pPr>
        <w:spacing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          Road safety is undeniably an important risk factor to consider before getting behind the wheel. Safety awareness provides people the knowledge which can influence their decision-making process. For prevention to occur, awareness can be considered a necessary step. Open data regarding vehicle collision locations for instance, can be distributed to drivers. With this information available, the public can confidently answer any possible safety questions. Drivers are now able to determine the best course of routes considering collision accident locations based on time, and certain dates of the month/ year. In addition, reported injuries/ death are also available including the vehicles involved. Contributing factors such as alcohol involvement provides drivers information regarding possible trends within an area. This information educates drivers to take precautions when entering or avoiding these areas. </w:t>
      </w:r>
    </w:p>
    <w:p w14:paraId="00000004" w14:textId="00276E03" w:rsidR="00FD1B39" w:rsidRDefault="00F90E29">
      <w:pPr>
        <w:spacing w:line="240" w:lineRule="auto"/>
        <w:jc w:val="both"/>
        <w:rPr>
          <w:rFonts w:ascii="Times New Roman" w:eastAsia="Times New Roman" w:hAnsi="Times New Roman" w:cs="Times New Roman"/>
          <w:sz w:val="24"/>
          <w:szCs w:val="24"/>
        </w:rPr>
      </w:pPr>
      <w:bookmarkStart w:id="1" w:name="_tzl4qmahsnmw" w:colFirst="0" w:colLast="0"/>
      <w:bookmarkEnd w:id="1"/>
      <w:r>
        <w:rPr>
          <w:rFonts w:ascii="Times New Roman" w:eastAsia="Times New Roman" w:hAnsi="Times New Roman" w:cs="Times New Roman"/>
          <w:sz w:val="24"/>
          <w:szCs w:val="24"/>
        </w:rPr>
        <w:t xml:space="preserve">          New York City is an appropriate location to analyze considering the enormous</w:t>
      </w:r>
      <w:bookmarkStart w:id="2" w:name="_GoBack"/>
      <w:bookmarkEnd w:id="2"/>
      <w:r>
        <w:rPr>
          <w:rFonts w:ascii="Times New Roman" w:eastAsia="Times New Roman" w:hAnsi="Times New Roman" w:cs="Times New Roman"/>
          <w:sz w:val="24"/>
          <w:szCs w:val="24"/>
        </w:rPr>
        <w:t xml:space="preserve"> urban population. Since the best alternative methods to get around is by walking or public transportation, due to compacted areas, driving is often not a recommendation. With this data, we can determine the best routes available for travel. While travel may be convenient for residents working in the transportation industry such as the yellow cab service, uber, Lyft, access-a-ride and MTA, driving condition has become difficult considering various traffic rules. This data also allows us to discover biking conditions in comparison with vehicle collisions. </w:t>
      </w:r>
    </w:p>
    <w:p w14:paraId="00000005" w14:textId="4AA61826" w:rsidR="00FD1B39" w:rsidRDefault="00F90E29">
      <w:pPr>
        <w:pBdr>
          <w:top w:val="nil"/>
          <w:left w:val="nil"/>
          <w:bottom w:val="nil"/>
          <w:right w:val="nil"/>
          <w:between w:val="nil"/>
        </w:pBdr>
        <w:spacing w:line="240" w:lineRule="auto"/>
        <w:jc w:val="both"/>
        <w:rPr>
          <w:rFonts w:ascii="Times New Roman" w:eastAsia="Times New Roman" w:hAnsi="Times New Roman" w:cs="Times New Roman"/>
          <w:sz w:val="24"/>
          <w:szCs w:val="24"/>
        </w:rPr>
      </w:pPr>
      <w:bookmarkStart w:id="3" w:name="_rdqmhmf68uj2" w:colFirst="0" w:colLast="0"/>
      <w:bookmarkEnd w:id="3"/>
      <w:r>
        <w:rPr>
          <w:rFonts w:ascii="Times New Roman" w:eastAsia="Times New Roman" w:hAnsi="Times New Roman" w:cs="Times New Roman"/>
          <w:sz w:val="24"/>
          <w:szCs w:val="24"/>
        </w:rPr>
        <w:t xml:space="preserve">       Vehicle collision remains a vital cause of death in society due to human error despite traffic enforcement. Human error involving vehicle collisions will continue to occur during unclear events. In our project, we can utilize this data to reveal safety measures by displaying accident prone locations including specific times of the year, and other technical considerations which will impact the </w:t>
      </w:r>
      <w:r w:rsidR="00047967">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process for drivers. </w:t>
      </w:r>
    </w:p>
    <w:p w14:paraId="60F94B23" w14:textId="56C455AE" w:rsidR="00D765D6" w:rsidRDefault="00D765D6">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4517D77E" w14:textId="2B539309" w:rsidR="00D765D6" w:rsidRDefault="00D765D6">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hyperlink r:id="rId4" w:history="1">
        <w:r>
          <w:rPr>
            <w:rStyle w:val="Hyperlink"/>
          </w:rPr>
          <w:t>https://data.cityofnewyork.us/Public-Safety/Motor-Vehicle-Collisions-Crashes/h9gi-nx95</w:t>
        </w:r>
      </w:hyperlink>
    </w:p>
    <w:sectPr w:rsidR="00D765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39"/>
    <w:rsid w:val="00047967"/>
    <w:rsid w:val="00A4141A"/>
    <w:rsid w:val="00B17268"/>
    <w:rsid w:val="00D765D6"/>
    <w:rsid w:val="00E45BF5"/>
    <w:rsid w:val="00F90E29"/>
    <w:rsid w:val="00FD1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E3BC"/>
  <w15:docId w15:val="{1CE0080D-BEB0-42C2-A869-9EC16D4D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D765D6"/>
    <w:rPr>
      <w:color w:val="0000FF"/>
      <w:u w:val="single"/>
    </w:rPr>
  </w:style>
  <w:style w:type="character" w:styleId="CommentReference">
    <w:name w:val="annotation reference"/>
    <w:basedOn w:val="DefaultParagraphFont"/>
    <w:uiPriority w:val="99"/>
    <w:semiHidden/>
    <w:unhideWhenUsed/>
    <w:rsid w:val="00A4141A"/>
    <w:rPr>
      <w:sz w:val="16"/>
      <w:szCs w:val="16"/>
    </w:rPr>
  </w:style>
  <w:style w:type="paragraph" w:styleId="CommentText">
    <w:name w:val="annotation text"/>
    <w:basedOn w:val="Normal"/>
    <w:link w:val="CommentTextChar"/>
    <w:uiPriority w:val="99"/>
    <w:semiHidden/>
    <w:unhideWhenUsed/>
    <w:rsid w:val="00A4141A"/>
    <w:pPr>
      <w:spacing w:line="240" w:lineRule="auto"/>
    </w:pPr>
    <w:rPr>
      <w:sz w:val="20"/>
      <w:szCs w:val="20"/>
    </w:rPr>
  </w:style>
  <w:style w:type="character" w:customStyle="1" w:styleId="CommentTextChar">
    <w:name w:val="Comment Text Char"/>
    <w:basedOn w:val="DefaultParagraphFont"/>
    <w:link w:val="CommentText"/>
    <w:uiPriority w:val="99"/>
    <w:semiHidden/>
    <w:rsid w:val="00A4141A"/>
    <w:rPr>
      <w:sz w:val="20"/>
      <w:szCs w:val="20"/>
    </w:rPr>
  </w:style>
  <w:style w:type="paragraph" w:styleId="CommentSubject">
    <w:name w:val="annotation subject"/>
    <w:basedOn w:val="CommentText"/>
    <w:next w:val="CommentText"/>
    <w:link w:val="CommentSubjectChar"/>
    <w:uiPriority w:val="99"/>
    <w:semiHidden/>
    <w:unhideWhenUsed/>
    <w:rsid w:val="00A4141A"/>
    <w:rPr>
      <w:b/>
      <w:bCs/>
    </w:rPr>
  </w:style>
  <w:style w:type="character" w:customStyle="1" w:styleId="CommentSubjectChar">
    <w:name w:val="Comment Subject Char"/>
    <w:basedOn w:val="CommentTextChar"/>
    <w:link w:val="CommentSubject"/>
    <w:uiPriority w:val="99"/>
    <w:semiHidden/>
    <w:rsid w:val="00A4141A"/>
    <w:rPr>
      <w:b/>
      <w:bCs/>
      <w:sz w:val="20"/>
      <w:szCs w:val="20"/>
    </w:rPr>
  </w:style>
  <w:style w:type="paragraph" w:styleId="BalloonText">
    <w:name w:val="Balloon Text"/>
    <w:basedOn w:val="Normal"/>
    <w:link w:val="BalloonTextChar"/>
    <w:uiPriority w:val="99"/>
    <w:semiHidden/>
    <w:unhideWhenUsed/>
    <w:rsid w:val="00A41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4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newyork.us/Public-Safety/Motor-Vehicle-Collisions-Crashes/h9gi-nx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RUDY.BI@baruchmail.cuny.edu</cp:lastModifiedBy>
  <cp:revision>3</cp:revision>
  <dcterms:created xsi:type="dcterms:W3CDTF">2019-12-03T01:55:00Z</dcterms:created>
  <dcterms:modified xsi:type="dcterms:W3CDTF">2020-03-18T00:33:00Z</dcterms:modified>
</cp:coreProperties>
</file>