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/>
      <w:bookmarkStart w:id="0" w:name="_Hlk51844850"/>
      <w:bookmarkEnd w:id="0"/>
      <w:r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>
        <w:rPr>
          <w:rFonts w:ascii="Times New Roman" w:hAnsi="Times New Roman" w:cs="Times New Roman"/>
          <w:b/>
          <w:sz w:val="36"/>
        </w:rPr>
        <w:t>3</w:t>
      </w:r>
      <w:r>
        <w:rPr>
          <w:rFonts w:ascii="Times New Roman" w:hAnsi="Times New Roman" w:cs="Times New Roman"/>
          <w:b/>
          <w:sz w:val="36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</w:t>
      </w:r>
      <w:r>
        <w:rPr>
          <w:rFonts w:ascii="Times New Roman" w:hAnsi="Times New Roman" w:cs="Times New Roman"/>
          <w:b/>
          <w:sz w:val="28"/>
        </w:rPr>
        <w:t>Оптимизация веб-приложений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  <w:r>
        <w:rPr>
          <w:rFonts w:ascii="Times New Roman" w:hAnsi="Times New Roman" w:cs="Times New Roman"/>
          <w:b/>
          <w:sz w:val="28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  <w:r>
        <w:rPr>
          <w:rFonts w:ascii="Times New Roman" w:hAnsi="Times New Roman" w:cs="Times New Roman"/>
          <w:b/>
          <w:sz w:val="28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  <w:r>
        <w:rPr>
          <w:rFonts w:ascii="Times New Roman" w:hAnsi="Times New Roman" w:cs="Times New Roman"/>
          <w:b/>
          <w:sz w:val="28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  <w:r>
        <w:rPr>
          <w:rFonts w:ascii="Times New Roman" w:hAnsi="Times New Roman" w:cs="Times New Roman"/>
          <w:b/>
          <w:sz w:val="28"/>
        </w:rPr>
      </w:r>
    </w:p>
    <w:p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  <w:r>
        <w:rPr>
          <w:rFonts w:ascii="Times New Roman" w:hAnsi="Times New Roman" w:cs="Times New Roman"/>
          <w:b/>
          <w:sz w:val="28"/>
        </w:rPr>
      </w:r>
    </w:p>
    <w:p>
      <w:pPr>
        <w:ind w:left="1985"/>
        <w:spacing w:after="0" w:line="360" w:lineRule="auto"/>
        <w:tabs defTabSz="737">
          <w:tab w:val="left" w:pos="567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. Виноградов</w:t>
      </w:r>
      <w:r>
        <w:rPr>
          <w:rFonts w:ascii="Times New Roman" w:hAnsi="Times New Roman" w:cs="Times New Roman"/>
          <w:sz w:val="28"/>
          <w:szCs w:val="24"/>
        </w:rPr>
        <w:t>_________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ind w:left="1985"/>
        <w:spacing w:after="0" w:line="360" w:lineRule="auto"/>
        <w:tabs defTabSz="737">
          <w:tab w:val="left" w:pos="567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ind w:left="1985" w:right="140"/>
        <w:spacing w:after="0" w:line="360" w:lineRule="auto"/>
        <w:tabs defTabSz="737">
          <w:tab w:val="left" w:pos="567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ind w:left="1985"/>
        <w:spacing w:after="2200" w:line="360" w:lineRule="auto"/>
        <w:tabs defTabSz="737">
          <w:tab w:val="left" w:pos="567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  <w:tab/>
      </w:r>
      <w:r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>
        <w:rPr>
          <w:rFonts w:ascii="Times New Roman" w:hAnsi="Times New Roman" w:cs="Times New Roman"/>
          <w:sz w:val="28"/>
          <w:szCs w:val="24"/>
        </w:rPr>
        <w:t>Похомович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_________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rPr>
          <w:rFonts w:ascii="Times New Roman" w:hAnsi="Times New Roman" w:cs="Times New Roman"/>
          <w:sz w:val="24"/>
        </w:rPr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8"/>
          <w:type w:val="nextPage"/>
          <w:pgSz w:h="16838" w:w="11906"/>
          <w:pgMar w:left="1134" w:top="1134" w:right="1134" w:bottom="1134" w:header="0" w:footer="709"/>
          <w:paperSrc w:first="0" w:other="0"/>
          <w:pgNumType w:fmt="decimal"/>
          <w:titlePg/>
          <w:tmGutter w:val="3"/>
          <w:mirrorMargins w:val="0"/>
          <w:tmSection w:h="-1">
            <w:tmFooter w:id="0" w:h="0" edge="709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t>СОДЕРЖАНИЕ</w:t>
      </w:r>
    </w:p>
    <w:p>
      <w:pPr>
        <w:pStyle w:val="para8"/>
        <w:tabs defTabSz="737">
          <w:tab w:val="right" w:pos="10195" w:leader="dot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char3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_Toc20467494 \h \* Arabic </w:instrText>
          <w:fldChar w:fldCharType="separate"/>
          <w:t>3</w:t>
          <w:fldChar w:fldCharType="end"/>
        </w:r>
      </w:hyperlink>
    </w:p>
    <w:p>
      <w:pPr>
        <w:pStyle w:val="para8"/>
        <w:tabs defTabSz="737">
          <w:tab w:val="right" w:pos="10195" w:leader="dot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_Toc20467495" w:history="1">
        <w:r>
          <w:rPr>
            <w:rStyle w:val="char3"/>
            <w:rFonts w:ascii="Times New Roman" w:hAnsi="Times New Roman" w:cs="Times New Roman"/>
            <w:b/>
            <w:sz w:val="28"/>
            <w:szCs w:val="28"/>
          </w:rPr>
          <w:t>ПРАКТИЧЕСКАЯ РАБОТА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t>4</w:t>
        </w:r>
      </w:hyperlink>
      <w:r>
        <w:br w:type="page"/>
      </w:r>
    </w:p>
    <w:p>
      <w:pPr>
        <w:pStyle w:val="para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/>
      <w:bookmarkStart w:id="1" w:name="_Toc20467494"/>
      <w:bookmarkEnd w:id="1"/>
      <w:r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r>
        <w:rPr>
          <w:rFonts w:ascii="Times New Roman" w:hAnsi="Times New Roman" w:cs="Times New Roman"/>
          <w:b/>
          <w:color w:val="auto"/>
          <w:sz w:val="28"/>
        </w:rPr>
      </w:r>
    </w:p>
    <w:p>
      <w:pPr>
        <w:pStyle w:val="para4"/>
        <w:ind w:firstLine="709"/>
        <w:spacing w:line="360" w:lineRule="auto"/>
        <w:jc w:val="both"/>
        <w:tabs defTabSz="737">
          <w:tab w:val="clear" w:pos="4677" w:leader="none"/>
          <w:tab w:val="clear" w:pos="935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два практических задания для ознакомления 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Для отладки решенной задачи был использована сборка веб-сервера XAMPP, процесс написания кода был произведен в </w:t>
      </w:r>
      <w:r/>
      <w:bookmarkStart w:id="2" w:name="_GoBack"/>
      <w:bookmarkEnd w:id="2"/>
      <w:r/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sz w:val="28"/>
          <w:szCs w:val="28"/>
        </w:rPr>
        <w:t>qq.</w:t>
      </w:r>
      <w:r>
        <w:rPr>
          <w:rFonts w:ascii="Times New Roman" w:hAnsi="Times New Roman" w:cs="Times New Roman"/>
          <w:sz w:val="28"/>
          <w:szCs w:val="28"/>
        </w:rPr>
      </w:r>
      <w:r>
        <w:br w:type="page"/>
      </w:r>
    </w:p>
    <w:p>
      <w:pPr>
        <w:pStyle w:val="para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ПРАКТИЧЕСКАЯ РАБОТА</w:t>
      </w:r>
    </w:p>
    <w:p>
      <w:pPr>
        <w:pStyle w:val="para4"/>
        <w:ind w:firstLine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 Используя изученные материалы, реализуйте функцию перевода целого положительного числа из десятичной системы счисления в двоичную. Функция имеет 1 аргумент (целое положительное число)</w:t>
        <w:tab/>
        <w:t xml:space="preserve"> и возвращает строку состоящую из 1 и 0. Функцию decbin() и аналогичные использовать запрещено.</w:t>
      </w:r>
    </w:p>
    <w:p>
      <w:pPr>
        <w:pStyle w:val="para4"/>
        <w:ind w:firstLine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задачи: </w:t>
      </w:r>
    </w:p>
    <w:p>
      <w:pPr>
        <w:pStyle w:val="para4"/>
        <w:spacing w:line="360" w:lineRule="auto"/>
        <w:jc w:val="center"/>
        <w:keepNext/>
      </w:pPr>
      <w:r>
        <w:rPr>
          <w:noProof/>
        </w:rPr>
        <w:drawing>
          <wp:inline distT="0" distB="0" distL="0" distR="0">
            <wp:extent cx="6251575" cy="3579495"/>
            <wp:effectExtent l="12700" t="12700" r="12700" b="1270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4_qyiQ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gAAAAHIAAAAAAAAAAAAAABAAAAAAAAAAAAAAABAAAAAAAAAAAAAAB1JgAABR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579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>
        <w:pStyle w:val="para6"/>
        <w:spacing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  <w:instrText xml:space="preserve"> SEQ "Рисунок" \* Arabic </w:instrText>
        <w:fldChar w:fldCharType="separate"/>
        <w:t>1</w:t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задачи 1</w:t>
      </w:r>
    </w:p>
    <w:p>
      <w:pPr>
        <w:pStyle w:val="para4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>
      <w:pPr>
        <w:pStyle w:val="para4"/>
        <w:spacing w:line="360" w:lineRule="auto"/>
        <w:jc w:val="center"/>
        <w:keepNext/>
      </w:pPr>
      <w:r>
        <w:rPr>
          <w:noProof/>
        </w:rPr>
        <w:drawing>
          <wp:inline distT="0" distB="0" distL="0" distR="0">
            <wp:extent cx="3600450" cy="1504950"/>
            <wp:effectExtent l="12700" t="12700" r="12700" b="12700"/>
            <wp:docPr id="2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/>
                    <pic:cNvPicPr>
                      <a:picLocks noChangeAspect="1"/>
                      <a:extLst>
                        <a:ext uri="smNativeData">
                          <sm:smNativeData xmlns:sm="smNativeData" val="SMDATA_14_qyiQ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sAAAAHIAAAAAAAAAAAAAABAAAAAAAAAAAAAAABAAAAAAAAAAAAAAAmFgAAQg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04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>
        <w:pStyle w:val="para6"/>
        <w:spacing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  <w:instrText xml:space="preserve"> SEQ "Рисунок" \* Arabic </w:instrText>
        <w:fldChar w:fldCharType="separate"/>
        <w:t>2</w:t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результат задачи 1</w:t>
      </w:r>
      <w:r>
        <w:br w:type="page"/>
      </w:r>
    </w:p>
    <w:p>
      <w:pPr>
        <w:pStyle w:val="para4"/>
        <w:ind w:firstLine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2: Используя изученные материалы, реализуйте 2 функции нахождения суммы элементов главной </w:t>
        <w:tab/>
        <w:t>и побочной диагонали квадратной матрицы. Каждая функция имеет 1 аргумент (простой двумерный массив представляющий собой квадратную матрицу) и возвращает одно число (сумма элементов).</w:t>
      </w:r>
    </w:p>
    <w:p>
      <w:pPr>
        <w:pStyle w:val="para4"/>
        <w:ind w:firstLine="70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>
      <w:pPr>
        <w:pStyle w:val="para4"/>
        <w:spacing w:line="360" w:lineRule="auto"/>
        <w:jc w:val="center"/>
        <w:keepNext/>
      </w:pPr>
      <w:r>
        <w:rPr>
          <w:noProof/>
        </w:rPr>
        <w:drawing>
          <wp:inline distT="0" distB="0" distL="0" distR="0">
            <wp:extent cx="6251575" cy="5041900"/>
            <wp:effectExtent l="12700" t="12700" r="12700" b="12700"/>
            <wp:docPr id="3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5"/>
                    <pic:cNvPicPr>
                      <a:picLocks noChangeAspect="1"/>
                      <a:extLst>
                        <a:ext uri="smNativeData">
                          <sm:smNativeData xmlns:sm="smNativeData" val="SMDATA_14_qyiQ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IAAAAAAAAAAAAAABAAAAAAAAAAAAAAABAAAAAAAAAAAAAAB1JgAABB8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5041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>
        <w:pStyle w:val="para6"/>
        <w:spacing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  <w:instrText xml:space="preserve"> SEQ "Рисунок" \* Arabic </w:instrText>
        <w:fldChar w:fldCharType="separate"/>
        <w:t>3</w:t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задачи 2</w:t>
      </w:r>
    </w:p>
    <w:p>
      <w:pPr>
        <w:pStyle w:val="para4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>
      <w:pPr>
        <w:pStyle w:val="para4"/>
        <w:spacing w:line="360" w:lineRule="auto"/>
        <w:jc w:val="center"/>
        <w:keepNext/>
      </w:pPr>
      <w:r>
        <w:rPr>
          <w:noProof/>
        </w:rPr>
        <w:drawing>
          <wp:inline distT="0" distB="0" distL="0" distR="0">
            <wp:extent cx="3181350" cy="1085850"/>
            <wp:effectExtent l="12700" t="12700" r="12700" b="12700"/>
            <wp:docPr id="4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"/>
                    <pic:cNvPicPr>
                      <a:picLocks noChangeAspect="1"/>
                      <a:extLst>
                        <a:ext uri="smNativeData">
                          <sm:smNativeData xmlns:sm="smNativeData" val="SMDATA_14_qyiQ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IAAAAHIAAAAAAAAAAAAAABAAAAAAAAAAAAAAABAAAAAAAAAAAAAACSEwAArgY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85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>
        <w:pStyle w:val="para6"/>
        <w:spacing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  <w:instrText xml:space="preserve"> SEQ "Рисунок" \* Arabic </w:instrText>
        <w:fldChar w:fldCharType="separate"/>
        <w:t>4</w:t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результат задачи 2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3"/>
      <w:type w:val="nextPage"/>
      <w:pgSz w:h="16838" w:w="11906"/>
      <w:pgMar w:left="1134" w:top="1134" w:right="567" w:bottom="1134" w:header="0" w:footer="709"/>
      <w:paperSrc w:first="0" w:other="0"/>
      <w:pgNumType w:fmt="decimal"/>
      <w:tmGutter w:val="3"/>
      <w:mirrorMargins w:val="0"/>
      <w:tmSection w:h="-2">
        <w:tmFooter w:id="0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cc"/>
    <w:family w:val="roman"/>
    <w:pitch w:val="default"/>
  </w:font>
  <w:font w:name="Courier New">
    <w:charset w:val="cc"/>
    <w:family w:val="modern"/>
    <w:pitch w:val="default"/>
  </w:font>
  <w:font w:name="Wingdings">
    <w:charset w:val="02"/>
    <w:family w:val="auto"/>
    <w:pitch w:val="default"/>
  </w:font>
  <w:font w:name="Calibri">
    <w:charset w:val="cc"/>
    <w:family w:val="swiss"/>
    <w:pitch w:val="default"/>
  </w:font>
  <w:font w:name="Calibri Light"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  <w:instrText xml:space="preserve"> PAGE </w:instrText>
      <w:fldChar w:fldCharType="separate"/>
      <w:t>1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  <w:instrText xml:space="preserve"> PAGE </w:instrText>
      <w:fldChar w:fldCharType="separate"/>
      <w:t>4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  <w:rPr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7">
    <w:multiLevelType w:val="hybridMultilevel"/>
    <w:name w:val="Numbered list 7"/>
    <w:lvl w:ilvl="0">
      <w:start w:val="1"/>
      <w:numFmt w:val="decimal"/>
      <w:suff w:val="space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space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space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space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709" w:hanging="0"/>
      </w:pPr>
      <w:rPr>
        <w:rFonts w:ascii="Symbol" w:hAnsi="Symbol" w:eastAsia="Calibri" w:cs="Times New Roman"/>
      </w:rPr>
    </w:lvl>
    <w:lvl w:ilvl="1">
      <w:numFmt w:val="bullet"/>
      <w:suff w:val="tab"/>
      <w:lvlText w:val="o"/>
      <w:lvlJc w:val="left"/>
      <w:pPr>
        <w:ind w:left="142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9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7"/>
    <w:lvl w:ilvl="0">
      <w:start w:val="1"/>
      <w:numFmt w:val="decimal"/>
      <w:suff w:val="space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37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22"/>
      <w:tmLastPosIdx w:val="90"/>
    </w:tmLastPosCaret>
    <w:tmLastPosAnchor>
      <w:tmLastPosPgfIdx w:val="0"/>
      <w:tmLastPosIdx w:val="0"/>
    </w:tmLastPosAnchor>
    <w:tmLastPosTblRect w:left="0" w:top="0" w:right="0" w:bottom="0"/>
  </w:tmLastPos>
  <w:tmAppRevision w:date="160328311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4d78"/>
      <w:sz w:val="24"/>
      <w:szCs w:val="24"/>
    </w:rPr>
  </w:style>
  <w:style w:type="paragraph" w:styleId="para3">
    <w:name w:val="Header"/>
    <w:qFormat/>
    <w:basedOn w:val="para0"/>
    <w:pPr>
      <w:spacing w:after="0" w:line="240" w:lineRule="auto"/>
      <w:tabs defTabSz="737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37">
        <w:tab w:val="center" w:pos="4677" w:leader="none"/>
        <w:tab w:val="right" w:pos="9355" w:leader="none"/>
      </w:tabs>
    </w:p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>
    <w:name w:val="caption"/>
    <w:qFormat/>
    <w:basedOn w:val="para0"/>
    <w:next w:val="para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para7">
    <w:name w:val="TOC Heading"/>
    <w:qFormat/>
    <w:basedOn w:val="para1"/>
    <w:next w:val="para0"/>
    <w:pPr>
      <w:outlineLvl w:val="9"/>
    </w:pPr>
    <w:rPr>
      <w:lang w:val="en-us"/>
    </w:rPr>
  </w:style>
  <w:style w:type="paragraph" w:styleId="para8">
    <w:name w:val="toc 1"/>
    <w:qFormat/>
    <w:basedOn w:val="para0"/>
    <w:next w:val="para0"/>
    <w:pPr>
      <w:spacing w:after="100"/>
    </w:p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Неразрешенное упоминание1"/>
    <w:basedOn w:val="char0"/>
    <w:rPr>
      <w:color w:val="605e5c"/>
      <w:shd w:val="clear" w:fill="e1dfdd"/>
    </w:rPr>
  </w:style>
  <w:style w:type="character" w:styleId="char5">
    <w:name w:val="Placeholder Text"/>
    <w:basedOn w:val="char0"/>
    <w:rPr>
      <w:color w:val="808080"/>
    </w:rPr>
  </w:style>
  <w:style w:type="character" w:styleId="char6" w:customStyle="1">
    <w:name w:val="Заголовок 1 Знак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7">
    <w:name w:val="FollowedHyperlink"/>
    <w:basedOn w:val="char0"/>
    <w:rPr>
      <w:color w:val="954f72"/>
      <w:u w:color="auto" w:val="single"/>
    </w:rPr>
  </w:style>
  <w:style w:type="character" w:styleId="char8" w:customStyle="1">
    <w:name w:val="Неразрешенное упоминание2"/>
    <w:basedOn w:val="char0"/>
    <w:rPr>
      <w:color w:val="605e5c"/>
      <w:shd w:val="clear" w:fill="e1dfdd"/>
    </w:rPr>
  </w:style>
  <w:style w:type="character" w:styleId="char9" w:customStyle="1">
    <w:name w:val="Заголовок 3 Знак"/>
    <w:basedOn w:val="char0"/>
    <w:rPr>
      <w:rFonts w:ascii="Calibri Light" w:hAnsi="Calibri Light" w:eastAsia="Calibri Light"/>
      <w:color w:val="1f4d78"/>
      <w:sz w:val="24"/>
      <w:szCs w:val="24"/>
    </w:rPr>
  </w:style>
  <w:style w:type="character" w:styleId="char10" w:customStyle="1">
    <w:name w:val="italic"/>
    <w:basedOn w:val="char0"/>
  </w:style>
  <w:style w:type="character" w:styleId="char11" w:customStyle="1">
    <w:name w:val="Строгий1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4d78"/>
      <w:sz w:val="24"/>
      <w:szCs w:val="24"/>
    </w:rPr>
  </w:style>
  <w:style w:type="paragraph" w:styleId="para3">
    <w:name w:val="Header"/>
    <w:qFormat/>
    <w:basedOn w:val="para0"/>
    <w:pPr>
      <w:spacing w:after="0" w:line="240" w:lineRule="auto"/>
      <w:tabs defTabSz="737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37">
        <w:tab w:val="center" w:pos="4677" w:leader="none"/>
        <w:tab w:val="right" w:pos="9355" w:leader="none"/>
      </w:tabs>
    </w:p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>
    <w:name w:val="caption"/>
    <w:qFormat/>
    <w:basedOn w:val="para0"/>
    <w:next w:val="para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para7">
    <w:name w:val="TOC Heading"/>
    <w:qFormat/>
    <w:basedOn w:val="para1"/>
    <w:next w:val="para0"/>
    <w:pPr>
      <w:outlineLvl w:val="9"/>
    </w:pPr>
    <w:rPr>
      <w:lang w:val="en-us"/>
    </w:rPr>
  </w:style>
  <w:style w:type="paragraph" w:styleId="para8">
    <w:name w:val="toc 1"/>
    <w:qFormat/>
    <w:basedOn w:val="para0"/>
    <w:next w:val="para0"/>
    <w:pPr>
      <w:spacing w:after="100"/>
    </w:p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Неразрешенное упоминание1"/>
    <w:basedOn w:val="char0"/>
    <w:rPr>
      <w:color w:val="605e5c"/>
      <w:shd w:val="clear" w:fill="e1dfdd"/>
    </w:rPr>
  </w:style>
  <w:style w:type="character" w:styleId="char5">
    <w:name w:val="Placeholder Text"/>
    <w:basedOn w:val="char0"/>
    <w:rPr>
      <w:color w:val="808080"/>
    </w:rPr>
  </w:style>
  <w:style w:type="character" w:styleId="char6" w:customStyle="1">
    <w:name w:val="Заголовок 1 Знак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7">
    <w:name w:val="FollowedHyperlink"/>
    <w:basedOn w:val="char0"/>
    <w:rPr>
      <w:color w:val="954f72"/>
      <w:u w:color="auto" w:val="single"/>
    </w:rPr>
  </w:style>
  <w:style w:type="character" w:styleId="char8" w:customStyle="1">
    <w:name w:val="Неразрешенное упоминание2"/>
    <w:basedOn w:val="char0"/>
    <w:rPr>
      <w:color w:val="605e5c"/>
      <w:shd w:val="clear" w:fill="e1dfdd"/>
    </w:rPr>
  </w:style>
  <w:style w:type="character" w:styleId="char9" w:customStyle="1">
    <w:name w:val="Заголовок 3 Знак"/>
    <w:basedOn w:val="char0"/>
    <w:rPr>
      <w:rFonts w:ascii="Calibri Light" w:hAnsi="Calibri Light" w:eastAsia="Calibri Light"/>
      <w:color w:val="1f4d78"/>
      <w:sz w:val="24"/>
      <w:szCs w:val="24"/>
    </w:rPr>
  </w:style>
  <w:style w:type="character" w:styleId="char10" w:customStyle="1">
    <w:name w:val="italic"/>
    <w:basedOn w:val="char0"/>
  </w:style>
  <w:style w:type="character" w:styleId="char11" w:customStyle="1">
    <w:name w:val="Строгий1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/>
  <cp:revision>50</cp:revision>
  <dcterms:created xsi:type="dcterms:W3CDTF">2020-08-22T06:21:00Z</dcterms:created>
  <dcterms:modified xsi:type="dcterms:W3CDTF">2020-10-21T12:25:15Z</dcterms:modified>
</cp:coreProperties>
</file>