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138B" w14:textId="1863E03B" w:rsidR="00331724" w:rsidRDefault="00331724" w:rsidP="00331724">
      <w:pPr>
        <w:jc w:val="center"/>
        <w:rPr>
          <w:sz w:val="28"/>
          <w:szCs w:val="28"/>
        </w:rPr>
      </w:pPr>
      <w:r>
        <w:rPr>
          <w:sz w:val="28"/>
          <w:szCs w:val="28"/>
        </w:rPr>
        <w:t>9.09.2024</w:t>
      </w:r>
    </w:p>
    <w:p w14:paraId="78639278" w14:textId="6BD222A5" w:rsidR="002A73CE" w:rsidRPr="009F2314" w:rsidRDefault="009F2314">
      <w:pPr>
        <w:rPr>
          <w:sz w:val="28"/>
          <w:szCs w:val="28"/>
        </w:rPr>
      </w:pPr>
      <w:r w:rsidRPr="009F2314">
        <w:rPr>
          <w:sz w:val="28"/>
          <w:szCs w:val="28"/>
        </w:rPr>
        <w:t>Сетевые средства:</w:t>
      </w:r>
    </w:p>
    <w:p w14:paraId="6B806626" w14:textId="11232E06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Серверная часть ОС</w:t>
      </w:r>
    </w:p>
    <w:p w14:paraId="328053F5" w14:textId="40F898F2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Средства запроса доступа к удалённым ресурсам – клиентская часть ОС</w:t>
      </w:r>
    </w:p>
    <w:p w14:paraId="3B90E972" w14:textId="11027043" w:rsid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Транспортное средство ОС, которое с коммуникационной системой обеспечивает передачу сообщений между компьютерами сети</w:t>
      </w:r>
    </w:p>
    <w:p w14:paraId="0B13B138" w14:textId="7CB618CC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 может быть клиентом, а клиент сервером</w:t>
      </w:r>
      <w:r>
        <w:rPr>
          <w:sz w:val="28"/>
          <w:szCs w:val="28"/>
        </w:rPr>
        <w:t>)</w:t>
      </w:r>
    </w:p>
    <w:p w14:paraId="5619FA66" w14:textId="3123FC48" w:rsid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Локальные сети можно подразделять в зависимости от используемой сетевой и операционной системы на: серверные, одноранговые, комбинированные.</w:t>
      </w:r>
    </w:p>
    <w:p w14:paraId="1C627CAD" w14:textId="1447F630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Серверные – клиент-серверные сети</w:t>
      </w:r>
      <w:r w:rsidR="009F2314">
        <w:rPr>
          <w:sz w:val="28"/>
          <w:szCs w:val="28"/>
        </w:rPr>
        <w:br/>
        <w:t>Одноранговые – все равны</w:t>
      </w:r>
    </w:p>
    <w:p w14:paraId="70D45828" w14:textId="72FDF90A" w:rsidR="009F2314" w:rsidRP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Комбинированные – есть и те и те</w:t>
      </w:r>
      <w:r w:rsidR="00EF0C35">
        <w:rPr>
          <w:sz w:val="28"/>
          <w:szCs w:val="28"/>
        </w:rPr>
        <w:t>)</w:t>
      </w:r>
    </w:p>
    <w:p w14:paraId="112428CE" w14:textId="77777777" w:rsidR="009F2314" w:rsidRDefault="009F2314" w:rsidP="009F2314">
      <w:pPr>
        <w:ind w:left="360"/>
        <w:rPr>
          <w:sz w:val="28"/>
          <w:szCs w:val="28"/>
        </w:rPr>
      </w:pPr>
    </w:p>
    <w:p w14:paraId="727B4A19" w14:textId="599B549D" w:rsidR="009F2314" w:rsidRDefault="009F2314" w:rsidP="009F231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Сетевые службы и приложения</w:t>
      </w:r>
    </w:p>
    <w:p w14:paraId="68D16637" w14:textId="77777777" w:rsidR="009F2314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пользователям совместного доступа к определённому типу ресурсов, например, к файлам – называют также предоставлением сервиса. Обычно сетевая операционная система поддерживает несколько видов сетевых сервисов: файловая, сервис печати, удалённого доступа и т. д. </w:t>
      </w:r>
    </w:p>
    <w:p w14:paraId="35300991" w14:textId="269B3336" w:rsidR="00353C72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Программы, реализующие сетевые сервисы, относятся к классу распределённых программ. Распределенная программа – это программа, которая состоит из нескольких взаимодействующих частей, причём каждая часть, как правило, выполняется на отдельном компьютере сети. </w:t>
      </w:r>
      <w:r w:rsidR="00353C72">
        <w:rPr>
          <w:sz w:val="28"/>
          <w:szCs w:val="28"/>
        </w:rPr>
        <w:t>Это системные распределенные программы, реализующие сетевые сервисы. Они представляют собой пару клиент-сервер и являются неотъемлемыми компонентами сетевой ОС.</w:t>
      </w:r>
    </w:p>
    <w:p w14:paraId="7D90EA54" w14:textId="7485731F" w:rsidR="00EF0C35" w:rsidRDefault="00CC74A5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Распределенное приложение выполняет определенную законченную работу по выполнению прикладной задачи. Например, часть приложения, выполняющаяся на компьютере, может поддерживать графический интерфейс, а другая его часть работать на мощном выделенном компьютере и заниматься обработкой данных. Распределенные приложения в полной мере используют потенциальные </w:t>
      </w:r>
      <w:r>
        <w:rPr>
          <w:sz w:val="28"/>
          <w:szCs w:val="28"/>
        </w:rPr>
        <w:lastRenderedPageBreak/>
        <w:t>возможности распределенной обработки и поэтому часто называются сетевыми приложениями.</w:t>
      </w:r>
    </w:p>
    <w:p w14:paraId="5BAEA5D7" w14:textId="49EDB5FE" w:rsidR="00EF0C35" w:rsidRDefault="009A0458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Проблемы проектирования распределенных приложений:</w:t>
      </w:r>
    </w:p>
    <w:p w14:paraId="7CB91762" w14:textId="1F9C4AC9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 сколько частей разбить приложение?</w:t>
      </w:r>
    </w:p>
    <w:p w14:paraId="22FA4D67" w14:textId="30E3CEE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функции возложить на каждую часть?</w:t>
      </w:r>
    </w:p>
    <w:p w14:paraId="4782844E" w14:textId="7B64A7A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 организовать взаимодействие этих частей так, чтобы в случае сбоев и отказов, оставшиеся части корректно завершали работу?</w:t>
      </w:r>
    </w:p>
    <w:p w14:paraId="4576AE75" w14:textId="77777777" w:rsidR="009A0458" w:rsidRDefault="009A0458" w:rsidP="009A0458">
      <w:pPr>
        <w:ind w:left="709"/>
        <w:jc w:val="both"/>
        <w:rPr>
          <w:sz w:val="28"/>
          <w:szCs w:val="28"/>
        </w:rPr>
      </w:pPr>
    </w:p>
    <w:p w14:paraId="5A02F4B6" w14:textId="28751F24" w:rsidR="009A0458" w:rsidRDefault="009A0458" w:rsidP="00572525">
      <w:pPr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Физическая передача данных по линиям связи</w:t>
      </w:r>
    </w:p>
    <w:p w14:paraId="7F958BCD" w14:textId="374E47B3" w:rsidR="00572525" w:rsidRDefault="00572525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вычислительной технике для предоставления данных используется двоичный код. Внутри компьютера нулям и единицам соответствуют дискретные электрические сигналы. Представление данных в виде электрических или оптических сигналов называется кодированием. Существуют различные способы кодирования двоичных цифр. Например, потенциальный способ – при котором единицы соответствуют один уровень напряжения, а нулю – другой. Или импульсный способ, когда для представления цифр используются импульсы различной полярности, либо части импульса – называемые перепад</w:t>
      </w:r>
      <w:r w:rsidRPr="00572525">
        <w:rPr>
          <w:sz w:val="28"/>
          <w:szCs w:val="28"/>
        </w:rPr>
        <w:t>/</w:t>
      </w:r>
      <w:r>
        <w:rPr>
          <w:sz w:val="28"/>
          <w:szCs w:val="28"/>
        </w:rPr>
        <w:t>фронт. Для кодирования данных и передачи их между двумя компьютерами по линиям связи применимы аналогичные подходы. Главное отличие</w:t>
      </w:r>
      <w:r w:rsidR="001865F6">
        <w:rPr>
          <w:sz w:val="28"/>
          <w:szCs w:val="28"/>
        </w:rPr>
        <w:t xml:space="preserve"> между передачей внутри компа и внешней сети</w:t>
      </w:r>
      <w:r>
        <w:rPr>
          <w:sz w:val="28"/>
          <w:szCs w:val="28"/>
        </w:rPr>
        <w:t xml:space="preserve"> – расстояние</w:t>
      </w:r>
      <w:r w:rsidR="001865F6">
        <w:rPr>
          <w:sz w:val="28"/>
          <w:szCs w:val="28"/>
        </w:rPr>
        <w:t>, которое приводит к большим искажениям</w:t>
      </w:r>
      <w:r>
        <w:rPr>
          <w:sz w:val="28"/>
          <w:szCs w:val="28"/>
        </w:rPr>
        <w:t>.</w:t>
      </w:r>
    </w:p>
    <w:p w14:paraId="0A6B038F" w14:textId="3E03989D" w:rsidR="001865F6" w:rsidRPr="007811A6" w:rsidRDefault="001865F6" w:rsidP="00572525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60378" wp14:editId="2B028DC9">
            <wp:simplePos x="0" y="0"/>
            <wp:positionH relativeFrom="page">
              <wp:align>center</wp:align>
            </wp:positionH>
            <wp:positionV relativeFrom="paragraph">
              <wp:posOffset>1014095</wp:posOffset>
            </wp:positionV>
            <wp:extent cx="5940425" cy="2677795"/>
            <wp:effectExtent l="0" t="0" r="3175" b="8255"/>
            <wp:wrapSquare wrapText="bothSides"/>
            <wp:docPr id="2145021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11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В вычислительных сетях применяют как потенциальное, так и импульсное кодирование, а также специфический способ</w:t>
      </w:r>
      <w:r w:rsidRPr="001865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представления </w:t>
      </w:r>
      <w:r>
        <w:rPr>
          <w:sz w:val="28"/>
          <w:szCs w:val="28"/>
        </w:rPr>
        <w:lastRenderedPageBreak/>
        <w:t>данных, который никогда не используется внутри компьютера – модуляция.</w:t>
      </w:r>
    </w:p>
    <w:p w14:paraId="3426BCEF" w14:textId="77777777" w:rsidR="001865F6" w:rsidRPr="007811A6" w:rsidRDefault="001865F6" w:rsidP="00572525">
      <w:pPr>
        <w:ind w:firstLine="709"/>
        <w:jc w:val="both"/>
        <w:rPr>
          <w:sz w:val="28"/>
          <w:szCs w:val="28"/>
        </w:rPr>
      </w:pPr>
    </w:p>
    <w:p w14:paraId="3861E301" w14:textId="24421C05" w:rsidR="001865F6" w:rsidRPr="007811A6" w:rsidRDefault="008B2A82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модуляции дискретная информация представляется синусоидальным сигналом той частоты, которую хорошо представляет имеющая линия связи.</w:t>
      </w:r>
    </w:p>
    <w:p w14:paraId="34BB1523" w14:textId="5AA0B5A9" w:rsidR="00B62228" w:rsidRDefault="00B62228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Порядок действий при передаче данных по линиям связи:</w:t>
      </w:r>
    </w:p>
    <w:p w14:paraId="1C5D0155" w14:textId="57E8E4B3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Кодирование</w:t>
      </w:r>
    </w:p>
    <w:p w14:paraId="713714D2" w14:textId="3F76CBAE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Компрессия</w:t>
      </w:r>
    </w:p>
    <w:p w14:paraId="3BECE740" w14:textId="681E4869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информации из параллельной в последовательную форму</w:t>
      </w:r>
      <w:r w:rsidR="00D07763">
        <w:rPr>
          <w:sz w:val="28"/>
          <w:szCs w:val="28"/>
        </w:rPr>
        <w:t xml:space="preserve"> (для экономии линии связи)</w:t>
      </w:r>
    </w:p>
    <w:p w14:paraId="06C8F6F1" w14:textId="32E0E053" w:rsidR="008C179F" w:rsidRDefault="001F5505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реализующие физическую передачу данных: сетевые адаптеры</w:t>
      </w:r>
      <w:r w:rsidRPr="001F5505">
        <w:rPr>
          <w:sz w:val="28"/>
          <w:szCs w:val="28"/>
        </w:rPr>
        <w:t xml:space="preserve">; </w:t>
      </w:r>
      <w:r>
        <w:rPr>
          <w:sz w:val="28"/>
          <w:szCs w:val="28"/>
        </w:rPr>
        <w:t>сетевые интерфейсы коммутаторов, маршрутизаторов</w:t>
      </w:r>
      <w:r w:rsidR="003A2774">
        <w:rPr>
          <w:sz w:val="28"/>
          <w:szCs w:val="28"/>
        </w:rPr>
        <w:t xml:space="preserve"> и т. д. и аппаратура </w:t>
      </w:r>
      <w:r w:rsidR="001937C4">
        <w:rPr>
          <w:sz w:val="28"/>
          <w:szCs w:val="28"/>
        </w:rPr>
        <w:t xml:space="preserve">для </w:t>
      </w:r>
      <w:r w:rsidR="003A2774">
        <w:rPr>
          <w:sz w:val="28"/>
          <w:szCs w:val="28"/>
        </w:rPr>
        <w:t>передачи данных</w:t>
      </w:r>
      <w:r w:rsidR="001937C4">
        <w:rPr>
          <w:sz w:val="28"/>
          <w:szCs w:val="28"/>
        </w:rPr>
        <w:t xml:space="preserve"> (модемы)</w:t>
      </w:r>
      <w:r w:rsidR="0018459F">
        <w:rPr>
          <w:sz w:val="28"/>
          <w:szCs w:val="28"/>
        </w:rPr>
        <w:t>.</w:t>
      </w:r>
    </w:p>
    <w:p w14:paraId="494E27CB" w14:textId="47013662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Потенциальное или импульсное кодирование применяется на каналах высокого качества, а модуляция предпочтительнее в том случае, когда канал вносит сильное искажение.</w:t>
      </w:r>
    </w:p>
    <w:p w14:paraId="6726825B" w14:textId="05FC27EC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Обычно модуляция используется в глобальных сетях </w:t>
      </w:r>
      <w:proofErr w:type="gramStart"/>
      <w:r>
        <w:rPr>
          <w:sz w:val="28"/>
          <w:szCs w:val="28"/>
        </w:rPr>
        <w:t>при передачи</w:t>
      </w:r>
      <w:proofErr w:type="gramEnd"/>
      <w:r>
        <w:rPr>
          <w:sz w:val="28"/>
          <w:szCs w:val="28"/>
        </w:rPr>
        <w:t xml:space="preserve"> данных через телефонные линии, которые были разработаны для передачи голоса в аналоговой форме.</w:t>
      </w:r>
    </w:p>
    <w:p w14:paraId="1232DCAA" w14:textId="016D5530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способ передачи сигналов влияет количество проводов в линиях связи между компьютерами в линиях связи. Чтобы снизить её стоимость стараются сократить количество проводов. Для этого используют не параллельную передачу всех бит одного байта, а последовательную, побитную.</w:t>
      </w:r>
    </w:p>
    <w:p w14:paraId="2672F857" w14:textId="6F8748AC" w:rsidR="008C179F" w:rsidRPr="007811A6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надежной передачи данных часто используется подсчёт контрольной суммы. </w:t>
      </w:r>
    </w:p>
    <w:p w14:paraId="017730F2" w14:textId="77777777" w:rsidR="00572525" w:rsidRPr="00572525" w:rsidRDefault="00572525" w:rsidP="00572525">
      <w:pPr>
        <w:ind w:firstLine="709"/>
        <w:jc w:val="both"/>
        <w:rPr>
          <w:sz w:val="28"/>
          <w:szCs w:val="28"/>
        </w:rPr>
      </w:pPr>
    </w:p>
    <w:p w14:paraId="49A12FD8" w14:textId="77777777" w:rsidR="007B1B08" w:rsidRDefault="007B1B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A6F268" w14:textId="295F5734" w:rsidR="00572525" w:rsidRDefault="007811A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20.09.2024</w:t>
      </w:r>
    </w:p>
    <w:p w14:paraId="73D84797" w14:textId="07126793" w:rsidR="007811A6" w:rsidRDefault="000B2BD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Топология </w:t>
      </w:r>
      <w:r w:rsidR="007811A6">
        <w:rPr>
          <w:sz w:val="28"/>
          <w:szCs w:val="28"/>
        </w:rPr>
        <w:t>физических связей</w:t>
      </w:r>
    </w:p>
    <w:p w14:paraId="59D38AEC" w14:textId="251E93B6" w:rsidR="007811A6" w:rsidRDefault="000B2BD6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топологией сети понимается конфигурация графа, вершинам которого соответствуют конечные </w:t>
      </w:r>
      <w:r w:rsidR="00E06A08">
        <w:rPr>
          <w:sz w:val="28"/>
          <w:szCs w:val="28"/>
        </w:rPr>
        <w:t xml:space="preserve">сетевые </w:t>
      </w:r>
      <w:r>
        <w:rPr>
          <w:sz w:val="28"/>
          <w:szCs w:val="28"/>
        </w:rPr>
        <w:t>узлы (например компьютеры) и коммуникационное оборудование</w:t>
      </w:r>
      <w:r w:rsidR="00A439B0">
        <w:rPr>
          <w:sz w:val="28"/>
          <w:szCs w:val="28"/>
        </w:rPr>
        <w:t xml:space="preserve"> (например </w:t>
      </w:r>
      <w:r w:rsidR="00E06A08">
        <w:rPr>
          <w:sz w:val="28"/>
          <w:szCs w:val="28"/>
        </w:rPr>
        <w:t>маршрутизаторы</w:t>
      </w:r>
      <w:r w:rsidR="00A439B0">
        <w:rPr>
          <w:sz w:val="28"/>
          <w:szCs w:val="28"/>
        </w:rPr>
        <w:t>)</w:t>
      </w:r>
      <w:r w:rsidR="00E06A08">
        <w:rPr>
          <w:sz w:val="28"/>
          <w:szCs w:val="28"/>
        </w:rPr>
        <w:t xml:space="preserve"> </w:t>
      </w:r>
      <w:proofErr w:type="spellStart"/>
      <w:proofErr w:type="gramStart"/>
      <w:r w:rsidR="00E06A08">
        <w:rPr>
          <w:sz w:val="28"/>
          <w:szCs w:val="28"/>
        </w:rPr>
        <w:t>ареограм</w:t>
      </w:r>
      <w:proofErr w:type="spellEnd"/>
      <w:r w:rsidR="00E06A08">
        <w:rPr>
          <w:sz w:val="28"/>
          <w:szCs w:val="28"/>
        </w:rPr>
        <w:t>?,</w:t>
      </w:r>
      <w:proofErr w:type="gramEnd"/>
      <w:r w:rsidR="00E06A08">
        <w:rPr>
          <w:sz w:val="28"/>
          <w:szCs w:val="28"/>
        </w:rPr>
        <w:t xml:space="preserve"> электрические и информационные связи между ними</w:t>
      </w:r>
      <w:r w:rsidR="00A439B0">
        <w:rPr>
          <w:sz w:val="28"/>
          <w:szCs w:val="28"/>
        </w:rPr>
        <w:t>.</w:t>
      </w:r>
    </w:p>
    <w:p w14:paraId="4D18EE07" w14:textId="11A473FC" w:rsidR="00E06A08" w:rsidRPr="00B96DB8" w:rsidRDefault="00E06A08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соединять каждый компьютер друг с другом или же связывать их последовательно. В таком случае они будут передавать сообщения друг другу транзитом. При этом транзитные узлы должны быть оснащены специальными средствами, позволяющими выполнять эту специфическую посредническую операцию. Транзитный узел может быть: компьютером и специализированным устройством.</w:t>
      </w:r>
    </w:p>
    <w:p w14:paraId="23715446" w14:textId="74DB0D69" w:rsidR="00E0170F" w:rsidRDefault="00E0170F" w:rsidP="007811A6">
      <w:pPr>
        <w:ind w:firstLine="709"/>
        <w:jc w:val="both"/>
        <w:rPr>
          <w:noProof/>
        </w:rPr>
      </w:pPr>
      <w:r>
        <w:rPr>
          <w:sz w:val="28"/>
          <w:szCs w:val="28"/>
        </w:rPr>
        <w:t xml:space="preserve">Среди множества возможных конфигураций различают </w:t>
      </w:r>
      <w:proofErr w:type="spellStart"/>
      <w:r>
        <w:rPr>
          <w:sz w:val="28"/>
          <w:szCs w:val="28"/>
        </w:rPr>
        <w:t>полносвязные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неполносвязные</w:t>
      </w:r>
      <w:proofErr w:type="spellEnd"/>
      <w:r>
        <w:rPr>
          <w:sz w:val="28"/>
          <w:szCs w:val="28"/>
        </w:rPr>
        <w:t>.</w:t>
      </w:r>
      <w:r w:rsidRPr="00E017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B3C4F" wp14:editId="17E4EBA5">
            <wp:extent cx="5940425" cy="2677795"/>
            <wp:effectExtent l="0" t="0" r="3175" b="8255"/>
            <wp:docPr id="727926691" name="Рисунок 1" descr="Изображение выглядит как текст, грифельная доска, рукописный текст, до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6691" name="Рисунок 1" descr="Изображение выглядит как текст, грифельная доска, рукописный текст, доск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888C" w14:textId="639F57E0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</w:t>
      </w:r>
    </w:p>
    <w:p w14:paraId="349569E6" w14:textId="16C263BA" w:rsidR="001202F9" w:rsidRDefault="0008566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 соответствует сети, в которой каждый компьютер связан со всеми остальными.</w:t>
      </w:r>
      <w:r w:rsidR="001202F9">
        <w:rPr>
          <w:noProof/>
          <w:sz w:val="28"/>
          <w:szCs w:val="28"/>
        </w:rPr>
        <w:t xml:space="preserve"> Она в крупных сетях применяется редко</w:t>
      </w:r>
      <w:r w:rsidR="001202F9" w:rsidRPr="001202F9">
        <w:rPr>
          <w:noProof/>
          <w:sz w:val="28"/>
          <w:szCs w:val="28"/>
        </w:rPr>
        <w:t>,</w:t>
      </w:r>
      <w:r w:rsidR="001202F9">
        <w:rPr>
          <w:noProof/>
          <w:sz w:val="28"/>
          <w:szCs w:val="28"/>
        </w:rPr>
        <w:t xml:space="preserve"> т. к. для связи </w:t>
      </w:r>
      <w:r w:rsidR="001202F9">
        <w:rPr>
          <w:noProof/>
          <w:sz w:val="28"/>
          <w:szCs w:val="28"/>
          <w:lang w:val="en-US"/>
        </w:rPr>
        <w:t>n</w:t>
      </w:r>
      <w:r w:rsidR="001202F9">
        <w:rPr>
          <w:noProof/>
          <w:sz w:val="28"/>
          <w:szCs w:val="28"/>
        </w:rPr>
        <w:t xml:space="preserve"> узлов требуется 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(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-1)/2</w:t>
      </w:r>
      <w:r w:rsidR="001202F9">
        <w:rPr>
          <w:noProof/>
          <w:sz w:val="28"/>
          <w:szCs w:val="28"/>
        </w:rPr>
        <w:t xml:space="preserve"> количество линий связи. Чаще этот вид топологии используется в многомашинных комплексах или в сетях объединияющих небольшое количество компьютеров.</w:t>
      </w:r>
    </w:p>
    <w:p w14:paraId="38A381E8" w14:textId="02229D2A" w:rsidR="003D323D" w:rsidRDefault="003D323D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4541B" wp14:editId="653A2176">
            <wp:extent cx="2209800" cy="2065020"/>
            <wp:effectExtent l="0" t="0" r="0" b="0"/>
            <wp:docPr id="662729679" name="Рисунок 2" descr="Полносвязная топология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лносвязная топология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10D8" w14:textId="54DEBB27" w:rsidR="00B93E37" w:rsidRDefault="00B93E3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Все другие варианты подключения основаны на неполносвязных топологиях.</w:t>
      </w:r>
      <w:r w:rsidR="00FA6B7A">
        <w:rPr>
          <w:noProof/>
          <w:sz w:val="28"/>
          <w:szCs w:val="28"/>
        </w:rPr>
        <w:t xml:space="preserve"> Когда для обмена данных между двумя компьютерами может потребоваться промежуточная передача (через другие узлы сети).</w:t>
      </w:r>
    </w:p>
    <w:p w14:paraId="2A68D860" w14:textId="4BFBD25F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Ячеистая топология</w:t>
      </w:r>
    </w:p>
    <w:p w14:paraId="06519F6A" w14:textId="65849584" w:rsidR="00C95854" w:rsidRDefault="00C95854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Ячеистая топология (</w:t>
      </w:r>
      <w:r>
        <w:rPr>
          <w:noProof/>
          <w:sz w:val="28"/>
          <w:szCs w:val="28"/>
          <w:lang w:val="en-US"/>
        </w:rPr>
        <w:t>Mesh</w:t>
      </w:r>
      <w:r>
        <w:rPr>
          <w:noProof/>
          <w:sz w:val="28"/>
          <w:szCs w:val="28"/>
        </w:rPr>
        <w:t>) – получается из полносвязной путём удаления некоторых возможных связей. Эта топология допускает соединение большого количества компьютеров и характера для крупных сетей.</w:t>
      </w:r>
    </w:p>
    <w:p w14:paraId="1EC8A0C5" w14:textId="0D3049E7" w:rsidR="003D323D" w:rsidRDefault="003D323D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14317B" wp14:editId="6017D416">
            <wp:extent cx="5029200" cy="4221480"/>
            <wp:effectExtent l="0" t="0" r="0" b="7620"/>
            <wp:docPr id="849141091" name="Рисунок 3" descr="Топологии сетей передач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и сетей передачи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558C" w14:textId="0CA1AA18" w:rsidR="001756CE" w:rsidRDefault="001756CE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 ячеистой топологии:</w:t>
      </w:r>
    </w:p>
    <w:p w14:paraId="7964870E" w14:textId="78CD581B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Высокая отказоустойчивость</w:t>
      </w:r>
    </w:p>
    <w:p w14:paraId="0FD49FE5" w14:textId="0261F83A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Повышенная пропускная способность</w:t>
      </w:r>
    </w:p>
    <w:p w14:paraId="59024132" w14:textId="6AB0216F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Высокий уровень безопасности</w:t>
      </w:r>
    </w:p>
    <w:p w14:paraId="46419398" w14:textId="1AA09D31" w:rsidR="001756CE" w:rsidRDefault="001756CE" w:rsidP="001756CE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0C4D3F37" w14:textId="6D30504E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Сложность настройки</w:t>
      </w:r>
    </w:p>
    <w:p w14:paraId="305E20BB" w14:textId="3079648D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Избыточный расход кабеля</w:t>
      </w:r>
    </w:p>
    <w:p w14:paraId="4A209DC1" w14:textId="4DD3BC74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Потребность наличия нескольких сетевых интерфейсов</w:t>
      </w:r>
    </w:p>
    <w:p w14:paraId="16049A65" w14:textId="6D5EB64D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Кольцевая топология</w:t>
      </w:r>
    </w:p>
    <w:p w14:paraId="72D278AF" w14:textId="725A8747" w:rsidR="00234787" w:rsidRDefault="001756CE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Кольцевая топология </w:t>
      </w:r>
      <w:r w:rsidR="00D358A0">
        <w:rPr>
          <w:noProof/>
          <w:sz w:val="28"/>
          <w:szCs w:val="28"/>
        </w:rPr>
        <w:t>–</w:t>
      </w:r>
      <w:r w:rsidR="00B80742">
        <w:rPr>
          <w:noProof/>
          <w:sz w:val="28"/>
          <w:szCs w:val="28"/>
        </w:rPr>
        <w:t xml:space="preserve"> </w:t>
      </w:r>
      <w:r w:rsidR="00D358A0">
        <w:rPr>
          <w:noProof/>
          <w:sz w:val="28"/>
          <w:szCs w:val="28"/>
        </w:rPr>
        <w:t xml:space="preserve">когда устройства соединяются по кругу друг с другом. Данные передаются по кольцу. </w:t>
      </w:r>
      <w:r w:rsidR="00793E38">
        <w:rPr>
          <w:noProof/>
          <w:sz w:val="28"/>
          <w:szCs w:val="28"/>
        </w:rPr>
        <w:t>Главное достоинство – резервирование связей.</w:t>
      </w:r>
      <w:r w:rsidR="0061269C">
        <w:rPr>
          <w:noProof/>
          <w:sz w:val="28"/>
          <w:szCs w:val="28"/>
        </w:rPr>
        <w:t xml:space="preserve"> Кольцо представляет собой удобную конфигурацию для обратной связи</w:t>
      </w:r>
      <w:r w:rsidR="00B73A16">
        <w:rPr>
          <w:noProof/>
          <w:sz w:val="28"/>
          <w:szCs w:val="28"/>
        </w:rPr>
        <w:t xml:space="preserve"> – данные, сделав полный оборот, возвращаются к узлу источника.</w:t>
      </w:r>
    </w:p>
    <w:p w14:paraId="1DB5E63B" w14:textId="0F6CC21F" w:rsidR="001756CE" w:rsidRDefault="00DC69D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Свойства кольца часто используются для тестирования связанности сети и поиска узла работающего некорректно.</w:t>
      </w:r>
      <w:r w:rsidR="00FD582F">
        <w:rPr>
          <w:noProof/>
          <w:sz w:val="28"/>
          <w:szCs w:val="28"/>
        </w:rPr>
        <w:t xml:space="preserve"> В сетях с кольцевой топологией необходимо принимать специальные меры в случае выхода из строя или отключения какого-либо узла.</w:t>
      </w:r>
    </w:p>
    <w:p w14:paraId="6212ADC8" w14:textId="3ADA778F" w:rsidR="00B44DB3" w:rsidRDefault="00B44DB3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92173F" wp14:editId="5252502C">
            <wp:extent cx="3528060" cy="3802380"/>
            <wp:effectExtent l="0" t="0" r="0" b="7620"/>
            <wp:docPr id="1857127487" name="Рисунок 5" descr="Топология компьютерной сети | Webont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опология компьютерной сети | Webonto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79B7" w14:textId="2BF158AE" w:rsidR="00234787" w:rsidRDefault="0023478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58504C16" w14:textId="218AE8BD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Нет возможности монополизировать сеть (у всех равный доступ)</w:t>
      </w:r>
    </w:p>
    <w:p w14:paraId="4DE6A8E3" w14:textId="4798ADA7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Справедливое совместное использование сети</w:t>
      </w:r>
    </w:p>
    <w:p w14:paraId="1722F951" w14:textId="57EC64C2" w:rsidR="00F2589F" w:rsidRDefault="00F2589F" w:rsidP="00F2589F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5CD89473" w14:textId="65E167C4" w:rsidR="00F2589F" w:rsidRDefault="00F2589F" w:rsidP="00F2589F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 одного ПК может повлиять на работоспособность сети в целом</w:t>
      </w:r>
    </w:p>
    <w:p w14:paraId="140313B7" w14:textId="0FE4F86E" w:rsidR="00827A86" w:rsidRPr="00827A86" w:rsidRDefault="00F2589F" w:rsidP="00827A86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Добавление или удаление нового узла вынуждает разорвать сеть</w:t>
      </w:r>
    </w:p>
    <w:p w14:paraId="41E54049" w14:textId="61F7C619" w:rsidR="00827A86" w:rsidRDefault="00827A86" w:rsidP="00827A86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звезда</w:t>
      </w:r>
    </w:p>
    <w:p w14:paraId="411DA26F" w14:textId="258AC795" w:rsidR="00671BD3" w:rsidRPr="005B4B23" w:rsidRDefault="00671BD3" w:rsidP="00827A86">
      <w:pPr>
        <w:ind w:firstLine="709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426B03" wp14:editId="51EA534E">
            <wp:extent cx="2316480" cy="1813560"/>
            <wp:effectExtent l="0" t="0" r="7620" b="0"/>
            <wp:docPr id="878319939" name="Рисунок 7" descr="Звезд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Звезд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F880" w14:textId="25296BE9" w:rsidR="00827A86" w:rsidRPr="00B96DB8" w:rsidRDefault="00827A86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звезда образуется в том случае, когда каждый компьютер с помощью отдельного кабеля подключается к общему центральному устройству, называемого концентратором. Концентратор направляет передаваемую информацию одному или всем компьютерам сети.</w:t>
      </w:r>
    </w:p>
    <w:p w14:paraId="1F842542" w14:textId="3058E3DB" w:rsidR="00512F35" w:rsidRDefault="00380135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роли концетратора может выступать компьютер, специализированное устройство, многовходовый повторитель, коммутатор, маршутизатор.</w:t>
      </w:r>
      <w:r w:rsidR="00E67FC0">
        <w:rPr>
          <w:noProof/>
          <w:sz w:val="28"/>
          <w:szCs w:val="28"/>
        </w:rPr>
        <w:t xml:space="preserve"> </w:t>
      </w:r>
    </w:p>
    <w:p w14:paraId="315198F0" w14:textId="6EE3170B" w:rsidR="00E67FC0" w:rsidRDefault="00E67FC0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68CD5B78" w14:textId="3D3A5C57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Простая модификация и добавление узла без нарушения целостности сети</w:t>
      </w:r>
    </w:p>
    <w:p w14:paraId="18B9284C" w14:textId="30B08579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Центральный коммутатор может являться средством для диагностики, мониторинга и управления сетью</w:t>
      </w:r>
    </w:p>
    <w:p w14:paraId="08D77F35" w14:textId="0342F604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Отказоустойчивость</w:t>
      </w:r>
    </w:p>
    <w:p w14:paraId="73B49027" w14:textId="5DD463ED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Применение нескольких типов кабелей</w:t>
      </w:r>
    </w:p>
    <w:p w14:paraId="1339B620" w14:textId="7CD26C00" w:rsidR="00E67FC0" w:rsidRDefault="00E67FC0" w:rsidP="00E67FC0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дерево</w:t>
      </w:r>
      <w:r w:rsidR="00E622D3">
        <w:rPr>
          <w:noProof/>
          <w:sz w:val="28"/>
          <w:szCs w:val="28"/>
        </w:rPr>
        <w:t xml:space="preserve"> (иерархическая звезда)</w:t>
      </w:r>
    </w:p>
    <w:p w14:paraId="0309CE8E" w14:textId="7E2DD90C" w:rsidR="00E67FC0" w:rsidRDefault="00E67FC0" w:rsidP="00E67FC0">
      <w:pPr>
        <w:ind w:firstLine="709"/>
      </w:pPr>
      <w:r>
        <w:rPr>
          <w:noProof/>
          <w:sz w:val="28"/>
          <w:szCs w:val="28"/>
        </w:rPr>
        <w:t xml:space="preserve">Иногда имеет смысл строить сеть с использованием нескольких концентраторов иерархически соединённых между собой связями типа звезда. Полученную структуру называют деревом. Дерево является самым распространённым типом топологии как в локальных, так и в </w:t>
      </w:r>
      <w:r>
        <w:rPr>
          <w:noProof/>
          <w:sz w:val="28"/>
          <w:szCs w:val="28"/>
        </w:rPr>
        <w:lastRenderedPageBreak/>
        <w:t>глобальных сетях.</w:t>
      </w:r>
      <w:r w:rsidRPr="00E67FC0">
        <w:t xml:space="preserve"> </w:t>
      </w:r>
      <w:r>
        <w:rPr>
          <w:noProof/>
        </w:rPr>
        <w:drawing>
          <wp:inline distT="0" distB="0" distL="0" distR="0" wp14:anchorId="4EC62E29" wp14:editId="3376E2EF">
            <wp:extent cx="5940425" cy="3415665"/>
            <wp:effectExtent l="0" t="0" r="3175" b="0"/>
            <wp:docPr id="1736887497" name="Рисунок 8" descr="Топология сети - топология компьютерных с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опология сети - топология компьютерных сете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3A01" w14:textId="60B86578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</w:p>
    <w:p w14:paraId="7C322959" w14:textId="5C364242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Общая шина</w:t>
      </w:r>
    </w:p>
    <w:p w14:paraId="5E063D77" w14:textId="7BB2C61D" w:rsidR="009005AB" w:rsidRDefault="002C7466" w:rsidP="009005AB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Частным случаем звезды является конфигурация «общая шина».</w:t>
      </w:r>
    </w:p>
    <w:p w14:paraId="0A9087E5" w14:textId="45048E85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BE0AD3" wp14:editId="7B96032B">
            <wp:extent cx="3276600" cy="1165860"/>
            <wp:effectExtent l="0" t="0" r="0" b="0"/>
            <wp:docPr id="1971209936" name="Рисунок 9" descr="Шин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Шин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0978" w14:textId="77777777" w:rsidR="006B7CF3" w:rsidRDefault="002C7466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Здесь в роли центрального элемента выступает пассивный кабель, к которому по схеме монтажного </w:t>
      </w:r>
      <w:r w:rsidR="00E269E3">
        <w:rPr>
          <w:noProof/>
          <w:sz w:val="28"/>
          <w:szCs w:val="28"/>
        </w:rPr>
        <w:t xml:space="preserve">? </w:t>
      </w:r>
      <w:r>
        <w:rPr>
          <w:noProof/>
          <w:sz w:val="28"/>
          <w:szCs w:val="28"/>
        </w:rPr>
        <w:t>подключается несколько компьютеров.</w:t>
      </w:r>
      <w:r w:rsidR="003A1648">
        <w:rPr>
          <w:noProof/>
          <w:sz w:val="28"/>
          <w:szCs w:val="28"/>
        </w:rPr>
        <w:t xml:space="preserve"> Такую же топологию имеют многие сети, использующие беспроводную связь. В роли общей шины – общая радиосреда.</w:t>
      </w:r>
      <w:r w:rsidR="00DC6897">
        <w:rPr>
          <w:noProof/>
          <w:sz w:val="28"/>
          <w:szCs w:val="28"/>
        </w:rPr>
        <w:t xml:space="preserve"> Передаваемая информация доступна всем подлючённым пользователям.</w:t>
      </w:r>
      <w:r w:rsidR="003F103D">
        <w:rPr>
          <w:noProof/>
          <w:sz w:val="28"/>
          <w:szCs w:val="28"/>
        </w:rPr>
        <w:t xml:space="preserve"> </w:t>
      </w:r>
    </w:p>
    <w:p w14:paraId="69DFE2CB" w14:textId="6330E36C" w:rsidR="00DC6897" w:rsidRDefault="003F103D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Основным преимуществом такой схемы является низкая стоимость и простота наращивания. Самым серьёзным недостатком является её недостаточная надёжность.</w:t>
      </w:r>
      <w:r w:rsidR="006B7CF3">
        <w:rPr>
          <w:noProof/>
          <w:sz w:val="28"/>
          <w:szCs w:val="28"/>
        </w:rPr>
        <w:t xml:space="preserve"> Любой дефект кабеля или какого-нибудь из многочисленных разъёмов полностью парализует всю сеть. </w:t>
      </w:r>
      <w:r w:rsidR="00C851D2">
        <w:rPr>
          <w:noProof/>
          <w:sz w:val="28"/>
          <w:szCs w:val="28"/>
        </w:rPr>
        <w:t>Другой – невысокая производительность, т. к. при таком способе подключения каждый момент времени только один компьютер может передавать данные по сети. Поэтому пропускная способность канала связи всегда делится между всеми узлами сети.</w:t>
      </w:r>
    </w:p>
    <w:p w14:paraId="393EA3A7" w14:textId="6A0DEC5E" w:rsidR="00B465CB" w:rsidRDefault="00B465CB" w:rsidP="00B465C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Смешанная топология</w:t>
      </w:r>
    </w:p>
    <w:p w14:paraId="7B5531E0" w14:textId="15ECD1F0" w:rsidR="00B465CB" w:rsidRDefault="00B465CB" w:rsidP="00B465CB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глобальных сетях мы говорим о смешанной топологии.</w:t>
      </w:r>
    </w:p>
    <w:p w14:paraId="15466793" w14:textId="6AE80899" w:rsidR="00B465CB" w:rsidRDefault="00B465CB" w:rsidP="00B465CB">
      <w:pPr>
        <w:ind w:firstLine="709"/>
        <w:jc w:val="center"/>
      </w:pPr>
      <w:r>
        <w:rPr>
          <w:noProof/>
        </w:rPr>
        <w:drawing>
          <wp:inline distT="0" distB="0" distL="0" distR="0" wp14:anchorId="6AE5AB30" wp14:editId="1CAB18ED">
            <wp:extent cx="3688080" cy="2514600"/>
            <wp:effectExtent l="0" t="0" r="7620" b="0"/>
            <wp:docPr id="678176123" name="Рисунок 10" descr="Смешанные виды топологий - Компьютерные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мешанные виды топологий - Компьютерные сет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9E0A" w14:textId="344F39AB" w:rsidR="00073206" w:rsidRDefault="00073206" w:rsidP="00073206">
      <w:pPr>
        <w:ind w:firstLine="709"/>
        <w:rPr>
          <w:sz w:val="28"/>
          <w:szCs w:val="28"/>
        </w:rPr>
      </w:pPr>
    </w:p>
    <w:p w14:paraId="39789EB0" w14:textId="77777777" w:rsidR="00B96DB8" w:rsidRDefault="00B96DB8" w:rsidP="00073206">
      <w:pPr>
        <w:ind w:firstLine="709"/>
        <w:rPr>
          <w:sz w:val="28"/>
          <w:szCs w:val="28"/>
        </w:rPr>
      </w:pPr>
    </w:p>
    <w:p w14:paraId="12B1F4E1" w14:textId="77777777" w:rsidR="007B1B08" w:rsidRDefault="007B1B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C331F" w14:textId="47B55606" w:rsidR="00B96DB8" w:rsidRDefault="00B96DB8" w:rsidP="00B96DB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23.09.2024</w:t>
      </w:r>
    </w:p>
    <w:p w14:paraId="378071DC" w14:textId="4F50F0DE" w:rsidR="00B96DB8" w:rsidRDefault="00D33E6F" w:rsidP="00D33E6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Адресация узлов в сети</w:t>
      </w:r>
    </w:p>
    <w:p w14:paraId="5778F725" w14:textId="77777777" w:rsidR="004D23AB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Ещё одной проблемой, которую нужно учитывать при объединении трех и более компьютеров является проблема их адресации. Один компьютер может иметь несколько сетевых интерфейсов. Пример: соединение кольцо – каждый компьютер имеет минимум два интерфейса, </w:t>
      </w:r>
      <w:proofErr w:type="spellStart"/>
      <w:r>
        <w:rPr>
          <w:sz w:val="28"/>
          <w:szCs w:val="28"/>
        </w:rPr>
        <w:t>полносвязная</w:t>
      </w:r>
      <w:proofErr w:type="spellEnd"/>
      <w:r>
        <w:rPr>
          <w:sz w:val="28"/>
          <w:szCs w:val="28"/>
        </w:rPr>
        <w:t xml:space="preserve"> структура </w:t>
      </w:r>
      <w:r w:rsidRPr="00D33E6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D33E6F">
        <w:rPr>
          <w:sz w:val="28"/>
          <w:szCs w:val="28"/>
        </w:rPr>
        <w:t>-1</w:t>
      </w:r>
      <w:r>
        <w:rPr>
          <w:sz w:val="28"/>
          <w:szCs w:val="28"/>
        </w:rPr>
        <w:t xml:space="preserve"> интерфейс). </w:t>
      </w:r>
    </w:p>
    <w:p w14:paraId="6BF9B89B" w14:textId="52887EFF" w:rsidR="00D33E6F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Адреса могут быть числовыми: 127.0.0.1</w:t>
      </w:r>
      <w:r w:rsidRPr="00D33E6F">
        <w:rPr>
          <w:sz w:val="28"/>
          <w:szCs w:val="28"/>
        </w:rPr>
        <w:t>;</w:t>
      </w:r>
      <w:r>
        <w:rPr>
          <w:sz w:val="28"/>
          <w:szCs w:val="28"/>
        </w:rPr>
        <w:t xml:space="preserve"> символьными: </w:t>
      </w:r>
      <w:r>
        <w:rPr>
          <w:sz w:val="28"/>
          <w:szCs w:val="28"/>
          <w:lang w:val="en-US"/>
        </w:rPr>
        <w:t>google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. Могут встречаться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-адреса в </w:t>
      </w:r>
      <w:r>
        <w:rPr>
          <w:sz w:val="28"/>
          <w:szCs w:val="28"/>
          <w:lang w:val="en-US"/>
        </w:rPr>
        <w:t>Hex</w:t>
      </w:r>
      <w:r w:rsidRPr="00D33E6F">
        <w:rPr>
          <w:sz w:val="28"/>
          <w:szCs w:val="28"/>
        </w:rPr>
        <w:t>: 81.1</w:t>
      </w:r>
      <w:r>
        <w:rPr>
          <w:sz w:val="28"/>
          <w:szCs w:val="28"/>
          <w:lang w:val="en-US"/>
        </w:rPr>
        <w:t>a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="004D23AB">
        <w:rPr>
          <w:sz w:val="28"/>
          <w:szCs w:val="28"/>
        </w:rPr>
        <w:t xml:space="preserve">. </w:t>
      </w:r>
      <w:r w:rsidR="00A94C96">
        <w:rPr>
          <w:sz w:val="28"/>
          <w:szCs w:val="28"/>
        </w:rPr>
        <w:t>Адреса могут использоваться для идентификации не только отдельных интерфейсов, но и групп – групповые адреса. С помощью групповых адресов данные могут направляться сразу нескольким узлам.</w:t>
      </w:r>
    </w:p>
    <w:p w14:paraId="2593141D" w14:textId="0FD4B4F1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Множество всех адресов, которые является допустимыми в рамках некой схемы адресации, называется адресным пространством. Плоское (линейное) адресное пространство и иерархическое адресное пространство:</w:t>
      </w:r>
    </w:p>
    <w:p w14:paraId="7D92A0C3" w14:textId="6441B8DA" w:rsidR="00580ED6" w:rsidRDefault="00580ED6" w:rsidP="004D23AB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E78671" wp14:editId="060526C0">
            <wp:extent cx="5928360" cy="2674620"/>
            <wp:effectExtent l="0" t="0" r="0" b="0"/>
            <wp:docPr id="450831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40BA" w14:textId="2C2EB8FC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Данная структура адресного пространства заполняется </w:t>
      </w:r>
      <w:proofErr w:type="gramStart"/>
      <w:r>
        <w:rPr>
          <w:sz w:val="28"/>
          <w:szCs w:val="28"/>
        </w:rPr>
        <w:t>3-мя</w:t>
      </w:r>
      <w:proofErr w:type="gramEnd"/>
      <w:r>
        <w:rPr>
          <w:sz w:val="28"/>
          <w:szCs w:val="28"/>
        </w:rPr>
        <w:t xml:space="preserve"> составляющими:</w:t>
      </w:r>
    </w:p>
    <w:p w14:paraId="24A14BFA" w14:textId="6A46467C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группы (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)</w:t>
      </w:r>
    </w:p>
    <w:p w14:paraId="52F6A516" w14:textId="5F7ED68B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Идентификатор ? </w:t>
      </w:r>
      <w:r>
        <w:rPr>
          <w:sz w:val="28"/>
          <w:szCs w:val="28"/>
          <w:lang w:val="en-US"/>
        </w:rPr>
        <w:t>(l)</w:t>
      </w:r>
    </w:p>
    <w:p w14:paraId="1E8FEBC6" w14:textId="0015560D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узла (</w:t>
      </w:r>
      <w:r>
        <w:rPr>
          <w:sz w:val="28"/>
          <w:szCs w:val="28"/>
          <w:lang w:val="en-US"/>
        </w:rPr>
        <w:t>n</w:t>
      </w:r>
      <w:r w:rsidRPr="00580ED6">
        <w:rPr>
          <w:sz w:val="28"/>
          <w:szCs w:val="28"/>
        </w:rPr>
        <w:t>)</w:t>
      </w:r>
      <w:r>
        <w:rPr>
          <w:sz w:val="28"/>
          <w:szCs w:val="28"/>
        </w:rPr>
        <w:t xml:space="preserve"> – определяет однозначно интерфейс в подгруппе</w:t>
      </w:r>
    </w:p>
    <w:p w14:paraId="4A2609B0" w14:textId="599C425F" w:rsidR="00AC03A5" w:rsidRDefault="00AC03A5" w:rsidP="00AC03A5">
      <w:pPr>
        <w:ind w:left="709"/>
        <w:rPr>
          <w:sz w:val="28"/>
          <w:szCs w:val="28"/>
        </w:rPr>
      </w:pPr>
      <w:r>
        <w:rPr>
          <w:sz w:val="28"/>
          <w:szCs w:val="28"/>
        </w:rPr>
        <w:t>Требования к адресам сетевого интерфейса:</w:t>
      </w:r>
    </w:p>
    <w:p w14:paraId="72A73B72" w14:textId="6A7ED6B8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Адрес должен уникально идентифицировать свой интерфейс в сети любого масштаба</w:t>
      </w:r>
    </w:p>
    <w:p w14:paraId="692F56AB" w14:textId="673FD974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Схема назначения адресов должна сводить к минимуму ручной труд администратора и вероятность дублирования адресов</w:t>
      </w:r>
    </w:p>
    <w:p w14:paraId="58EB830F" w14:textId="351260A6" w:rsidR="006F19AA" w:rsidRDefault="006F19AA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Желательно чтобы адрес имел иерархическую структуру</w:t>
      </w:r>
    </w:p>
    <w:p w14:paraId="6D90B089" w14:textId="758FA4B8" w:rsidR="006F19AA" w:rsidRDefault="007D1B7D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Адрес должен быть по возможности компактным, чтобы не перегружать память коммуникационной аппаратуры</w:t>
      </w:r>
    </w:p>
    <w:p w14:paraId="17EC1BA3" w14:textId="2C61D240" w:rsidR="00233406" w:rsidRDefault="00233406" w:rsidP="007D1B7D">
      <w:pPr>
        <w:ind w:left="709"/>
        <w:rPr>
          <w:sz w:val="28"/>
          <w:szCs w:val="28"/>
        </w:rPr>
      </w:pPr>
      <w:r>
        <w:rPr>
          <w:sz w:val="28"/>
          <w:szCs w:val="28"/>
        </w:rPr>
        <w:t>Запросы на сервер:</w:t>
      </w:r>
    </w:p>
    <w:p w14:paraId="1B5469E4" w14:textId="77777777" w:rsidR="00695605" w:rsidRDefault="00233406" w:rsidP="00695605">
      <w:pPr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477794E" wp14:editId="7D466A67">
            <wp:extent cx="5940425" cy="2677795"/>
            <wp:effectExtent l="0" t="0" r="3175" b="8255"/>
            <wp:docPr id="383118329" name="Рисунок 1" descr="Изображение выглядит как текст, доска, рукописный текс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8329" name="Рисунок 1" descr="Изображение выглядит как текст, доска, рукописный текст, сте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5AD" w14:textId="7DA9C59C" w:rsidR="00C352FF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преобразования адресов из одного вида в другой</w:t>
      </w:r>
      <w:r w:rsidR="006956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используются специальные вспомогательные протоколы – протокол разрешения адреса. </w:t>
      </w:r>
    </w:p>
    <w:p w14:paraId="2A73EFD2" w14:textId="77777777" w:rsidR="000A6374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Пример плоской адресации – мак адрес.</w:t>
      </w:r>
      <w:r w:rsidR="001947F9">
        <w:rPr>
          <w:sz w:val="28"/>
          <w:szCs w:val="28"/>
        </w:rPr>
        <w:t xml:space="preserve"> </w:t>
      </w:r>
    </w:p>
    <w:p w14:paraId="5AC93FE1" w14:textId="4BF247CB" w:rsidR="00695605" w:rsidRDefault="001947F9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Типичным представителем иерархических числовых адресов – сетевые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ipx</w:t>
      </w:r>
      <w:proofErr w:type="spellEnd"/>
      <w:r>
        <w:rPr>
          <w:sz w:val="28"/>
          <w:szCs w:val="28"/>
        </w:rPr>
        <w:t xml:space="preserve"> адреса. В них поддерживается двухуровневая иерархия: адрес делится на старшую часть – номер сети, и младшую – номер узла. Такое разделение позволяет передавать сообщения между сетями только на основании номера сети, а номер узла используется после доставки сообщения в нужную сеть.</w:t>
      </w:r>
      <w:r w:rsidR="004D39B3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Такой подход реализован в </w:t>
      </w:r>
      <w:proofErr w:type="spellStart"/>
      <w:r w:rsidR="00695605">
        <w:rPr>
          <w:sz w:val="28"/>
          <w:szCs w:val="28"/>
          <w:lang w:val="en-US"/>
        </w:rPr>
        <w:t>IPv</w:t>
      </w:r>
      <w:proofErr w:type="spellEnd"/>
      <w:r w:rsidR="00695605" w:rsidRPr="00695605">
        <w:rPr>
          <w:sz w:val="28"/>
          <w:szCs w:val="28"/>
        </w:rPr>
        <w:t>6</w:t>
      </w:r>
      <w:r w:rsidR="004D39B3">
        <w:rPr>
          <w:sz w:val="28"/>
          <w:szCs w:val="28"/>
        </w:rPr>
        <w:t>, предназначенный для работы в интернете.</w:t>
      </w:r>
    </w:p>
    <w:p w14:paraId="7CC99D8C" w14:textId="77777777" w:rsidR="002B63F6" w:rsidRDefault="004D39B3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Символьные адреса или имена предназначены для запоминания людьми</w:t>
      </w:r>
      <w:r w:rsidR="00577E71">
        <w:rPr>
          <w:sz w:val="28"/>
          <w:szCs w:val="28"/>
        </w:rPr>
        <w:t xml:space="preserve"> и обычно несут смысловую нагрузку. Могут использоваться к в небольших, так и в крупных сетях.</w:t>
      </w:r>
      <w:r w:rsidR="00A02538">
        <w:rPr>
          <w:sz w:val="28"/>
          <w:szCs w:val="28"/>
        </w:rPr>
        <w:t xml:space="preserve"> Для работы в больших сетях символьное имя может иметь иерархическую структуру.</w:t>
      </w:r>
      <w:r w:rsidR="00665BFB">
        <w:rPr>
          <w:sz w:val="28"/>
          <w:szCs w:val="28"/>
        </w:rPr>
        <w:t xml:space="preserve"> В современных сетях для адресации узлов применяются все три примененные схемы одновременно. </w:t>
      </w:r>
    </w:p>
    <w:p w14:paraId="5D53EC75" w14:textId="4165E331" w:rsidR="004D39B3" w:rsidRPr="00022F59" w:rsidRDefault="00BD48B1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Пользователи адресую компьютеры символьными именами, которые автоматически заменяются на числовые. С помощью этих числовых номеров сообщения передаются из одной сети в другую. После доставки сообщения в сеть назначения вместо числового – символьный. </w:t>
      </w:r>
    </w:p>
    <w:p w14:paraId="0444CDF7" w14:textId="77D4FFCA" w:rsidR="00BD48B1" w:rsidRPr="00022F59" w:rsidRDefault="00BD48B1" w:rsidP="004D39B3">
      <w:pPr>
        <w:ind w:firstLine="709"/>
        <w:rPr>
          <w:sz w:val="28"/>
          <w:szCs w:val="28"/>
        </w:rPr>
      </w:pPr>
      <w:r w:rsidRPr="00022F5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022F59"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  <w:lang w:val="en-US"/>
        </w:rPr>
        <w:t>mephi</w:t>
      </w:r>
      <w:proofErr w:type="spellEnd"/>
      <w:r w:rsidRPr="00022F5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test</w:t>
      </w:r>
      <w:r w:rsidR="002B63F6" w:rsidRPr="00022F59">
        <w:rPr>
          <w:sz w:val="28"/>
          <w:szCs w:val="28"/>
        </w:rPr>
        <w:t>.</w:t>
      </w:r>
      <w:r w:rsidRPr="00022F59"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</w:rPr>
        <w:t>сеть</w:t>
      </w:r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mac</w:t>
      </w:r>
      <w:r w:rsidRPr="00022F59">
        <w:rPr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</w:p>
    <w:p w14:paraId="7C8D83CE" w14:textId="237541B4" w:rsidR="001025D5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domain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</w:rPr>
        <w:t>наиболее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известная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 доменных имён.</w:t>
      </w:r>
    </w:p>
    <w:p w14:paraId="465CF697" w14:textId="48E06B2E" w:rsidR="00D67FD6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1025D5">
        <w:rPr>
          <w:sz w:val="28"/>
          <w:szCs w:val="28"/>
        </w:rPr>
        <w:t>-</w:t>
      </w:r>
      <w:r>
        <w:rPr>
          <w:sz w:val="28"/>
          <w:szCs w:val="28"/>
        </w:rPr>
        <w:t>адреса могут использоваться для отдельных интерфейсов, группы интерфейсов, сразу всех интерфейсов в сети.</w:t>
      </w:r>
    </w:p>
    <w:p w14:paraId="647C9DC6" w14:textId="77777777" w:rsidR="00D67FD6" w:rsidRDefault="00D67F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BD4438" w14:textId="63E5610A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04.10.2024</w:t>
      </w:r>
    </w:p>
    <w:p w14:paraId="3C4C1790" w14:textId="44C635FF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26636D">
        <w:rPr>
          <w:sz w:val="28"/>
          <w:szCs w:val="28"/>
        </w:rPr>
        <w:t>-</w:t>
      </w:r>
      <w:r>
        <w:rPr>
          <w:sz w:val="28"/>
          <w:szCs w:val="28"/>
        </w:rPr>
        <w:t>сервера</w:t>
      </w:r>
    </w:p>
    <w:p w14:paraId="72C6703A" w14:textId="590019B2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Архитектура и функционирование </w:t>
      </w:r>
      <w:r>
        <w:rPr>
          <w:sz w:val="28"/>
          <w:szCs w:val="28"/>
          <w:lang w:val="en-US"/>
        </w:rPr>
        <w:t>DNS</w:t>
      </w:r>
    </w:p>
    <w:p w14:paraId="74410EFE" w14:textId="1545C979" w:rsidR="00022F59" w:rsidRDefault="00022F59" w:rsidP="00022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Чтобы организовать связь между компьютерами используются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-адреса, но зачастую пользователь знает только имя хостинга и ничего не знает о его адресе. Следовательно, пользователю нужно получить адреса по имени хостинга. В этом ему помогает </w:t>
      </w:r>
      <w:r>
        <w:rPr>
          <w:sz w:val="28"/>
          <w:szCs w:val="28"/>
          <w:lang w:val="en-US"/>
        </w:rPr>
        <w:t>DNS</w:t>
      </w:r>
      <w:r w:rsidR="00C22016">
        <w:rPr>
          <w:sz w:val="28"/>
          <w:szCs w:val="28"/>
        </w:rPr>
        <w:t xml:space="preserve">, который выполняет функцию базы данных </w:t>
      </w:r>
      <w:r w:rsidR="00C22016">
        <w:rPr>
          <w:sz w:val="28"/>
          <w:szCs w:val="28"/>
          <w:lang w:val="en-US"/>
        </w:rPr>
        <w:t>IP</w:t>
      </w:r>
      <w:r w:rsidR="00C22016">
        <w:rPr>
          <w:sz w:val="28"/>
          <w:szCs w:val="28"/>
        </w:rPr>
        <w:t xml:space="preserve"> адресов.</w:t>
      </w:r>
    </w:p>
    <w:p w14:paraId="3B662BBE" w14:textId="6EF8DFA6" w:rsidR="00C22016" w:rsidRDefault="00C22016" w:rsidP="00022F59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C2201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система доменных имён, которая выполняет функцию передачи имени в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-адрес, который нужен для организации связи между компьютерами в сети.</w:t>
      </w:r>
    </w:p>
    <w:p w14:paraId="3762F604" w14:textId="1E03086B" w:rsidR="00291064" w:rsidRPr="0026636D" w:rsidRDefault="00291064" w:rsidP="0029106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Архитектура </w:t>
      </w:r>
      <w:r>
        <w:rPr>
          <w:sz w:val="28"/>
          <w:szCs w:val="28"/>
          <w:lang w:val="en-US"/>
        </w:rPr>
        <w:t>DNS</w:t>
      </w:r>
    </w:p>
    <w:p w14:paraId="0136DF6B" w14:textId="63803B7A" w:rsidR="00291064" w:rsidRDefault="00291064" w:rsidP="00291064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  − распределенная иерархическая система серверов-имён. Большое множество баз </w:t>
      </w:r>
      <w:r w:rsidR="00D67FD6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содержащих сведения о каждом домене</w:t>
      </w:r>
      <w:r w:rsidR="00D67FD6" w:rsidRPr="00D67FD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составляют собой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</w:t>
      </w:r>
    </w:p>
    <w:p w14:paraId="66236AF1" w14:textId="368C4CD8" w:rsidR="00D67FD6" w:rsidRDefault="00D67FD6" w:rsidP="00D67FD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Рассмотрим на примере сайте </w:t>
      </w:r>
      <w:r>
        <w:rPr>
          <w:sz w:val="28"/>
          <w:szCs w:val="28"/>
          <w:lang w:val="en-US"/>
        </w:rPr>
        <w:t>twitch</w:t>
      </w:r>
      <w:r w:rsidRPr="00D67F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tv</w:t>
      </w:r>
      <w:r>
        <w:rPr>
          <w:sz w:val="28"/>
          <w:szCs w:val="28"/>
        </w:rPr>
        <w:t xml:space="preserve">, </w:t>
      </w:r>
      <w:r w:rsidRPr="00D67F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tv</w:t>
      </w:r>
      <w:r w:rsidRPr="00D67FD6">
        <w:rPr>
          <w:sz w:val="28"/>
          <w:szCs w:val="28"/>
        </w:rPr>
        <w:t xml:space="preserve">  −</w:t>
      </w:r>
      <w:r>
        <w:rPr>
          <w:sz w:val="28"/>
          <w:szCs w:val="28"/>
        </w:rPr>
        <w:t xml:space="preserve"> домен первого уровня, также из него можно получить адреса серверов, которые предоставляют нам дополнительную информацию о содержании </w:t>
      </w:r>
      <w:proofErr w:type="spellStart"/>
      <w:r>
        <w:rPr>
          <w:sz w:val="28"/>
          <w:szCs w:val="28"/>
        </w:rPr>
        <w:t>поддоменов</w:t>
      </w:r>
      <w:proofErr w:type="spellEnd"/>
      <w:r>
        <w:rPr>
          <w:sz w:val="28"/>
          <w:szCs w:val="28"/>
        </w:rPr>
        <w:t xml:space="preserve"> (корневая зона)</w:t>
      </w:r>
      <w:r w:rsidRPr="00D67FD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Twitch</w:t>
      </w:r>
      <w:r w:rsidRPr="00D67FD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домен второго уровня, имеющий все </w:t>
      </w:r>
      <w:proofErr w:type="spellStart"/>
      <w:r>
        <w:rPr>
          <w:sz w:val="28"/>
          <w:szCs w:val="28"/>
        </w:rPr>
        <w:t>поддомены</w:t>
      </w:r>
      <w:proofErr w:type="spellEnd"/>
      <w:r>
        <w:rPr>
          <w:sz w:val="28"/>
          <w:szCs w:val="28"/>
        </w:rPr>
        <w:t xml:space="preserve"> и т. д.</w:t>
      </w:r>
    </w:p>
    <w:p w14:paraId="7C37C43D" w14:textId="77777777" w:rsidR="001273B7" w:rsidRDefault="001273B7" w:rsidP="001273B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Передача имени в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происходит в несколько шагов:</w:t>
      </w:r>
    </w:p>
    <w:p w14:paraId="1D61C205" w14:textId="76F04FF1" w:rsidR="001273B7" w:rsidRDefault="001273B7" w:rsidP="001273B7">
      <w:pPr>
        <w:rPr>
          <w:sz w:val="28"/>
          <w:szCs w:val="28"/>
        </w:rPr>
      </w:pPr>
      <w:r w:rsidRPr="001273B7">
        <w:rPr>
          <w:sz w:val="28"/>
          <w:szCs w:val="28"/>
        </w:rPr>
        <w:t xml:space="preserve">Запрашиваются серверы, которые обслуживают корневую зону. Через них мы можем узнать, каким образом можно связаться с серверами, которые обслуживают домен первого уровня. От сервера первого можно узнать имена адресов второго уровня. С помощью такой архитектуры </w:t>
      </w:r>
      <w:r w:rsidRPr="001273B7"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можно распределить всю нагрузку между администраторами доменов.</w:t>
      </w:r>
    </w:p>
    <w:p w14:paraId="2ADD658A" w14:textId="0A8D16CF" w:rsidR="001273B7" w:rsidRDefault="001273B7" w:rsidP="001273B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3207F3C" w14:textId="5F7E1E5A" w:rsidR="001273B7" w:rsidRDefault="001273B7" w:rsidP="001273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Корневой уровень </w:t>
      </w:r>
      <w:r>
        <w:rPr>
          <w:sz w:val="28"/>
          <w:szCs w:val="28"/>
          <w:lang w:val="en-US"/>
        </w:rPr>
        <w:t>DNS</w:t>
      </w:r>
    </w:p>
    <w:p w14:paraId="577726BE" w14:textId="77777777" w:rsidR="005B4940" w:rsidRDefault="001273B7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Корневые серверы </w:t>
      </w:r>
      <w:r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главной составляющей системы, т. к. поддерживают доступ к корневой зоне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 Корневая зона имеет сведения обо всех доменах наивысшего уровня. Например, национальные домены «</w:t>
      </w:r>
      <w:r w:rsidRPr="001273B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»</w:t>
      </w:r>
      <w:r w:rsidRPr="001273B7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1273B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</w:rPr>
        <w:t>»</w:t>
      </w:r>
      <w:r w:rsidRPr="001273B7">
        <w:rPr>
          <w:sz w:val="28"/>
          <w:szCs w:val="28"/>
        </w:rPr>
        <w:t>;</w:t>
      </w:r>
      <w:r>
        <w:rPr>
          <w:sz w:val="28"/>
          <w:szCs w:val="28"/>
        </w:rPr>
        <w:t xml:space="preserve"> общего назначения –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» и спонсируемые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museum</w:t>
      </w:r>
      <w:r>
        <w:rPr>
          <w:sz w:val="28"/>
          <w:szCs w:val="28"/>
        </w:rPr>
        <w:t xml:space="preserve">». </w:t>
      </w:r>
    </w:p>
    <w:p w14:paraId="3A07D0DB" w14:textId="56C17A21" w:rsidR="005B4940" w:rsidRDefault="001273B7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Эта инфа используется для того, чтобы узнать на какие серверы </w:t>
      </w:r>
      <w:r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 послать следующий запрос.</w:t>
      </w:r>
      <w:r w:rsidR="005B4940">
        <w:rPr>
          <w:sz w:val="28"/>
          <w:szCs w:val="28"/>
        </w:rPr>
        <w:t xml:space="preserve"> Т. е. любой новый (несохраненный в кэше клиента) запрос имеет вначале запрос имеет обращение к новому серверу. </w:t>
      </w:r>
    </w:p>
    <w:p w14:paraId="4D698F07" w14:textId="6AAD181F" w:rsidR="005B4940" w:rsidRDefault="005B4940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Самый первый запрос, который реализуется клиентом, производится по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адресу сервера, а не по его имени. Т. к. изначальную информацию о корневых серверах и их адреса невозможно получить из </w:t>
      </w:r>
      <w:r>
        <w:rPr>
          <w:sz w:val="28"/>
          <w:szCs w:val="28"/>
          <w:lang w:val="en-US"/>
        </w:rPr>
        <w:t>DNS</w:t>
      </w:r>
      <w:r w:rsidR="00B35AE7">
        <w:rPr>
          <w:sz w:val="28"/>
          <w:szCs w:val="28"/>
        </w:rPr>
        <w:t>, то для хранения этой информации предназначен специальный файл</w:t>
      </w:r>
      <w:r w:rsidR="00DD72F9">
        <w:rPr>
          <w:sz w:val="28"/>
          <w:szCs w:val="28"/>
        </w:rPr>
        <w:t xml:space="preserve"> – «</w:t>
      </w:r>
      <w:r w:rsidR="00DD72F9">
        <w:rPr>
          <w:sz w:val="28"/>
          <w:szCs w:val="28"/>
          <w:lang w:val="en-US"/>
        </w:rPr>
        <w:t>hints</w:t>
      </w:r>
      <w:r w:rsidR="00DD72F9">
        <w:rPr>
          <w:sz w:val="28"/>
          <w:szCs w:val="28"/>
        </w:rPr>
        <w:t>», который находится у клиента и обычно его можно получить вместе с ПО.</w:t>
      </w:r>
    </w:p>
    <w:p w14:paraId="023E2012" w14:textId="2AB0D45D" w:rsidR="00DD72F9" w:rsidRDefault="00DD72F9" w:rsidP="00DD72F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Функционирование </w:t>
      </w:r>
      <w:r>
        <w:rPr>
          <w:sz w:val="28"/>
          <w:szCs w:val="28"/>
          <w:lang w:val="en-US"/>
        </w:rPr>
        <w:t>DNS</w:t>
      </w:r>
    </w:p>
    <w:p w14:paraId="25938B4D" w14:textId="77777777" w:rsidR="0091349E" w:rsidRDefault="00DD72F9" w:rsidP="00DD72F9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DD72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 обеспечивает разрешение имён в сетях, основанных на протоколах </w:t>
      </w:r>
      <w:r>
        <w:rPr>
          <w:sz w:val="28"/>
          <w:szCs w:val="28"/>
          <w:lang w:val="en-US"/>
        </w:rPr>
        <w:t>TCP</w:t>
      </w:r>
      <w:r w:rsidRPr="00DD72F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.</w:t>
      </w:r>
      <w:r w:rsidR="006C2010">
        <w:rPr>
          <w:sz w:val="28"/>
          <w:szCs w:val="28"/>
        </w:rPr>
        <w:t xml:space="preserve"> Это даёт возможность пользователям использовать для идентификации удаленных узлов имена, а не </w:t>
      </w:r>
      <w:r w:rsidR="006C2010">
        <w:rPr>
          <w:sz w:val="28"/>
          <w:szCs w:val="28"/>
          <w:lang w:val="en-US"/>
        </w:rPr>
        <w:t>IP</w:t>
      </w:r>
      <w:r w:rsidR="006C2010" w:rsidRPr="006C2010">
        <w:rPr>
          <w:sz w:val="28"/>
          <w:szCs w:val="28"/>
        </w:rPr>
        <w:t>-</w:t>
      </w:r>
      <w:r w:rsidR="006C2010">
        <w:rPr>
          <w:sz w:val="28"/>
          <w:szCs w:val="28"/>
        </w:rPr>
        <w:t xml:space="preserve">адреса. </w:t>
      </w:r>
      <w:r w:rsidR="009F6C66">
        <w:rPr>
          <w:sz w:val="28"/>
          <w:szCs w:val="28"/>
        </w:rPr>
        <w:t xml:space="preserve">Компьютер клиента направляет имя </w:t>
      </w:r>
      <w:r w:rsidR="009F6C66">
        <w:rPr>
          <w:sz w:val="28"/>
          <w:szCs w:val="28"/>
          <w:lang w:val="en-US"/>
        </w:rPr>
        <w:t>DNS</w:t>
      </w:r>
      <w:r w:rsidR="009F6C66" w:rsidRPr="009F6C66">
        <w:rPr>
          <w:sz w:val="28"/>
          <w:szCs w:val="28"/>
        </w:rPr>
        <w:t>-</w:t>
      </w:r>
      <w:r w:rsidR="009F6C66">
        <w:rPr>
          <w:sz w:val="28"/>
          <w:szCs w:val="28"/>
        </w:rPr>
        <w:t xml:space="preserve">серверу, а тот сообщает </w:t>
      </w:r>
      <w:r w:rsidR="009F6C66">
        <w:rPr>
          <w:sz w:val="28"/>
          <w:szCs w:val="28"/>
          <w:lang w:val="en-US"/>
        </w:rPr>
        <w:t>IP</w:t>
      </w:r>
      <w:r w:rsidR="009F6C66">
        <w:rPr>
          <w:sz w:val="28"/>
          <w:szCs w:val="28"/>
        </w:rPr>
        <w:t xml:space="preserve">. </w:t>
      </w:r>
    </w:p>
    <w:p w14:paraId="29193B6E" w14:textId="46722F76" w:rsidR="00DD72F9" w:rsidRDefault="009F6C66" w:rsidP="00DD72F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в БД нет информации, которая соответствует удалённому узлу, то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возвратит клиенту адрес другого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-сервера, который, вероятно, даст ему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. До тех пор, пока клиент не получит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или если не окажется, что указанное имя не относится к узлу в конкретном пространстве имен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 процесс продолжается рекурсивно.</w:t>
      </w:r>
    </w:p>
    <w:p w14:paraId="4F0402A8" w14:textId="0E735AC8" w:rsidR="0091349E" w:rsidRDefault="0091349E" w:rsidP="00DD72F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DNS</w:t>
      </w:r>
      <w:r w:rsidRPr="0091349E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приобрести следующие сведения:</w:t>
      </w:r>
    </w:p>
    <w:p w14:paraId="7339960D" w14:textId="7DAAB611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хоста</w:t>
      </w:r>
    </w:p>
    <w:p w14:paraId="3DC4A7FB" w14:textId="18FF9064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Доменное наименование хоста</w:t>
      </w:r>
    </w:p>
    <w:p w14:paraId="628FCCCF" w14:textId="76AD0F1A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Данные о псевдониме хоста, тип ЦП и ОС хоста</w:t>
      </w:r>
    </w:p>
    <w:p w14:paraId="3A93E9A6" w14:textId="3A38DE04" w:rsidR="00162BF9" w:rsidRDefault="00162BF9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Сетевые протоколы, которые поддерживает хост</w:t>
      </w:r>
    </w:p>
    <w:p w14:paraId="53B77174" w14:textId="6789DD72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Почтовый шлюз</w:t>
      </w:r>
    </w:p>
    <w:p w14:paraId="609ADBF6" w14:textId="15372416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Почтовый ящик</w:t>
      </w:r>
    </w:p>
    <w:p w14:paraId="08884134" w14:textId="516588D5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Почтовую группу</w:t>
      </w:r>
    </w:p>
    <w:p w14:paraId="769F648A" w14:textId="00A58DB1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и </w:t>
      </w:r>
      <w:r w:rsidR="00166FF2">
        <w:rPr>
          <w:sz w:val="28"/>
          <w:szCs w:val="28"/>
        </w:rPr>
        <w:t>доменное имя сервера</w:t>
      </w:r>
      <w:r w:rsidRPr="00174743">
        <w:rPr>
          <w:sz w:val="28"/>
          <w:szCs w:val="28"/>
        </w:rPr>
        <w:t xml:space="preserve"> </w:t>
      </w:r>
      <w:r>
        <w:rPr>
          <w:sz w:val="28"/>
          <w:szCs w:val="28"/>
        </w:rPr>
        <w:t>имён доменов</w:t>
      </w:r>
    </w:p>
    <w:p w14:paraId="79CA0F0E" w14:textId="77777777" w:rsidR="00166FF2" w:rsidRPr="0026636D" w:rsidRDefault="00166FF2" w:rsidP="00166FF2">
      <w:pPr>
        <w:rPr>
          <w:sz w:val="28"/>
          <w:szCs w:val="28"/>
        </w:rPr>
      </w:pPr>
    </w:p>
    <w:p w14:paraId="35A7F3FD" w14:textId="67EC92D6" w:rsidR="00166FF2" w:rsidRPr="0026636D" w:rsidRDefault="00166FF2" w:rsidP="00166FF2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2663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ACTIVE</w:t>
      </w:r>
      <w:r w:rsidRPr="002663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</w:p>
    <w:p w14:paraId="75183F90" w14:textId="77777777" w:rsidR="00626287" w:rsidRDefault="00710CB1" w:rsidP="00710CB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Служба</w:t>
      </w:r>
      <w:r w:rsidRPr="00710C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DNS</w:t>
      </w:r>
      <w:r w:rsidRPr="00710CB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встроена в структуру и реализацию службы каталогов </w:t>
      </w:r>
      <w:r>
        <w:rPr>
          <w:sz w:val="28"/>
          <w:szCs w:val="28"/>
          <w:lang w:val="en-US"/>
        </w:rPr>
        <w:t>Active</w:t>
      </w:r>
      <w:r w:rsidRPr="00710C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710CB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AD</w:t>
      </w:r>
      <w:r w:rsidRPr="00710CB1">
        <w:rPr>
          <w:sz w:val="28"/>
          <w:szCs w:val="28"/>
        </w:rPr>
        <w:t>)</w:t>
      </w:r>
      <w:r>
        <w:rPr>
          <w:sz w:val="28"/>
          <w:szCs w:val="28"/>
        </w:rPr>
        <w:t xml:space="preserve">. Служба каталогов </w:t>
      </w:r>
      <w:r>
        <w:rPr>
          <w:sz w:val="28"/>
          <w:szCs w:val="28"/>
          <w:lang w:val="en-US"/>
        </w:rPr>
        <w:t>AD</w:t>
      </w:r>
      <w:r>
        <w:rPr>
          <w:sz w:val="28"/>
          <w:szCs w:val="28"/>
        </w:rPr>
        <w:t xml:space="preserve"> представляет собой инструмент</w:t>
      </w:r>
      <w:r w:rsidR="000F1557">
        <w:rPr>
          <w:sz w:val="28"/>
          <w:szCs w:val="28"/>
        </w:rPr>
        <w:t xml:space="preserve"> организации, управления и выбора местоположения в сети на уровне предприятия.</w:t>
      </w:r>
      <w:r w:rsidR="00626287">
        <w:rPr>
          <w:sz w:val="28"/>
          <w:szCs w:val="28"/>
        </w:rPr>
        <w:t xml:space="preserve"> </w:t>
      </w:r>
    </w:p>
    <w:p w14:paraId="13DB06F8" w14:textId="018E2117" w:rsidR="00166FF2" w:rsidRDefault="00626287" w:rsidP="00710CB1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установки </w:t>
      </w:r>
      <w:r>
        <w:rPr>
          <w:sz w:val="28"/>
          <w:szCs w:val="28"/>
          <w:lang w:val="en-US"/>
        </w:rPr>
        <w:t>AD</w:t>
      </w:r>
      <w:r>
        <w:rPr>
          <w:sz w:val="28"/>
          <w:szCs w:val="28"/>
        </w:rPr>
        <w:t xml:space="preserve"> на сервер роль этого сервера возрастает до уровня контролёра указанного домена.</w:t>
      </w:r>
    </w:p>
    <w:p w14:paraId="0953F810" w14:textId="77777777" w:rsidR="0026636D" w:rsidRDefault="0026636D" w:rsidP="0026636D">
      <w:pPr>
        <w:rPr>
          <w:sz w:val="28"/>
          <w:szCs w:val="28"/>
        </w:rPr>
      </w:pPr>
    </w:p>
    <w:p w14:paraId="08499ECC" w14:textId="0B5DAEE3" w:rsidR="0026636D" w:rsidRDefault="002663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0AE57A" w14:textId="1DD7BCDE" w:rsidR="0026636D" w:rsidRDefault="0026636D" w:rsidP="0026636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21.10.2024</w:t>
      </w:r>
    </w:p>
    <w:p w14:paraId="47D159A1" w14:textId="47631F00" w:rsidR="0026636D" w:rsidRDefault="00C62002" w:rsidP="00C6200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OSI</w:t>
      </w:r>
    </w:p>
    <w:p w14:paraId="32797924" w14:textId="2D629DCC" w:rsidR="00C62002" w:rsidRDefault="00C62002" w:rsidP="00C6200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Тезис о пользе стандартизации в сетях приобретает особое значение: суть сети это соединение разного оборудования, а значит проблема совместимости является одной из наиболее острых. В компьютерных сетях идеологической основой стандартизации является многоуровневый подход к разработке средств сетевого взаимодействия. Именно на основе этого подхода была создана стандартная семиуровневая модель взаимодействия открытых систем (</w:t>
      </w:r>
      <w:r>
        <w:rPr>
          <w:sz w:val="28"/>
          <w:szCs w:val="28"/>
          <w:lang w:val="en-US"/>
        </w:rPr>
        <w:t>OSI</w:t>
      </w:r>
      <w:r>
        <w:rPr>
          <w:sz w:val="28"/>
          <w:szCs w:val="28"/>
        </w:rPr>
        <w:t>).</w:t>
      </w:r>
    </w:p>
    <w:p w14:paraId="7C861E99" w14:textId="3107AFC3" w:rsidR="00C62002" w:rsidRDefault="00C62002" w:rsidP="00C62002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Многоуровневый подход. Декомпозиция задач сетевого взаимодействия</w:t>
      </w:r>
    </w:p>
    <w:p w14:paraId="7137B9D5" w14:textId="5B4D358D" w:rsidR="00C62002" w:rsidRDefault="00C62002" w:rsidP="00C6200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решения сложных задач, которой является взаимодействие устройств в сети, используется специальный приём – декомпозиция, т. е. разбиение одной задачи на несколько задач-модулей. Декомпозиция состоит в четко</w:t>
      </w:r>
      <w:r w:rsidR="008946E8">
        <w:rPr>
          <w:sz w:val="28"/>
          <w:szCs w:val="28"/>
        </w:rPr>
        <w:t xml:space="preserve">м </w:t>
      </w:r>
      <w:r>
        <w:rPr>
          <w:sz w:val="28"/>
          <w:szCs w:val="28"/>
        </w:rPr>
        <w:t>определении функци</w:t>
      </w:r>
      <w:r w:rsidR="008946E8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8946E8">
        <w:rPr>
          <w:sz w:val="28"/>
          <w:szCs w:val="28"/>
        </w:rPr>
        <w:t>каждого модуля и порядка их взаимодействий (интерфейсов).</w:t>
      </w:r>
      <w:r w:rsidR="000922DD">
        <w:rPr>
          <w:sz w:val="28"/>
          <w:szCs w:val="28"/>
        </w:rPr>
        <w:t xml:space="preserve"> В результате достигается логическое упрощение задач и появляется возможность модификации отдельных модулей без изменения остальной части системы.</w:t>
      </w:r>
      <w:r w:rsidR="000328D3">
        <w:rPr>
          <w:sz w:val="28"/>
          <w:szCs w:val="28"/>
        </w:rPr>
        <w:t xml:space="preserve"> </w:t>
      </w:r>
    </w:p>
    <w:p w14:paraId="3C88A210" w14:textId="7860873B" w:rsidR="000328D3" w:rsidRDefault="000328D3" w:rsidP="000328D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декомпозиции часто используют многоуровневый подход: </w:t>
      </w:r>
    </w:p>
    <w:p w14:paraId="2CF28150" w14:textId="5A9A05DD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Всё множество модулей, решающих частные задачи, разбивают на группы и упорядочивают по уровню, образующим иерархию.</w:t>
      </w:r>
    </w:p>
    <w:p w14:paraId="64E8379E" w14:textId="2783D670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принципами иерархии для каждого промежуточного уровня можно указать непосредственно примыкающие к нему вышележащие и нижележащие к нему.</w:t>
      </w:r>
    </w:p>
    <w:p w14:paraId="5B2DC95E" w14:textId="45E39C2B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Группа модулей, составляющих каждый уровень, должна быть сформирована таким образом, чтобы все модули этой группы для выполнения своих задач обращались с запросами только к модулю соседнего нижележащего уровня.</w:t>
      </w:r>
    </w:p>
    <w:p w14:paraId="1E5D61EF" w14:textId="0F03976D" w:rsidR="000328D3" w:rsidRDefault="000328D3" w:rsidP="000328D3">
      <w:pPr>
        <w:pStyle w:val="a7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работы всех модулей, отнесённых к некоторому уровню, могут быть переданы только модулем соседнего вышележащего уровня.</w:t>
      </w:r>
    </w:p>
    <w:p w14:paraId="5F2B7832" w14:textId="01F4BA1C" w:rsidR="00360011" w:rsidRDefault="00360011" w:rsidP="0036001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9485BC" wp14:editId="062F71D9">
            <wp:extent cx="5940425" cy="2677795"/>
            <wp:effectExtent l="0" t="0" r="3175" b="8255"/>
            <wp:docPr id="232506710" name="Рисунок 1" descr="Изображение выглядит как текст, доска, рукописный текс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6710" name="Рисунок 1" descr="Изображение выглядит как текст, доска, рукописный текст, сте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B95" w14:textId="77777777" w:rsidR="00D90B96" w:rsidRDefault="00D90B96" w:rsidP="00D90B9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Такая иерархическая декомпозиция задачи предполагает четкое определение функций каждого уровня и интерфейса между уровнями. Интерфейс определяет набор функций, которые нижележащий уровень представляет вышележащему. В результате иерархической декомпозиции достигается относительная независимость уровней, а значит возможность их автономной разработки и модификации.</w:t>
      </w:r>
    </w:p>
    <w:p w14:paraId="4F27A6D3" w14:textId="491266EB" w:rsidR="00D90B96" w:rsidRDefault="00D90B96" w:rsidP="00D90B9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Средства решения задачи организации сетевого взаимодействия могут быть представлены в виде иерархически организованного множества модулей. Пример: модулям нижнего уровня можно поручить вопросы связанные с надёжной передачей информации между двумя соседними узлами, а модулям следующего, более высокого уровня – транспортировку сообщений в пределах всей сети.</w:t>
      </w:r>
    </w:p>
    <w:p w14:paraId="2E29E51C" w14:textId="42130FE3" w:rsidR="003D467D" w:rsidRDefault="003D467D" w:rsidP="003D467D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Протокол, интерфейс и </w:t>
      </w:r>
      <w:r>
        <w:rPr>
          <w:sz w:val="28"/>
          <w:szCs w:val="28"/>
          <w:lang w:val="en-US"/>
        </w:rPr>
        <w:t>stack</w:t>
      </w:r>
      <w:r>
        <w:rPr>
          <w:sz w:val="28"/>
          <w:szCs w:val="28"/>
        </w:rPr>
        <w:t>-протокол</w:t>
      </w:r>
    </w:p>
    <w:p w14:paraId="10F81339" w14:textId="385791E1" w:rsidR="003D467D" w:rsidRDefault="003D467D" w:rsidP="003D467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Многоуровневое представление средств сетевого взаимодействия имеет свою специфику, связанную с тем, что в процессе обмена сообщениями участвуют две стороны. Т. е. в данном случае необходимо организовать согласованную работу двух иерархий. Оба участника сетевого обмена должны принять множество соглашений. Например, уровень и форму электрических сигналов, способ определения длины </w:t>
      </w:r>
      <w:r>
        <w:rPr>
          <w:sz w:val="28"/>
          <w:szCs w:val="28"/>
        </w:rPr>
        <w:lastRenderedPageBreak/>
        <w:t>сообщений</w:t>
      </w:r>
      <w:r w:rsidRPr="003D467D">
        <w:rPr>
          <w:sz w:val="28"/>
          <w:szCs w:val="28"/>
        </w:rPr>
        <w:t>;</w:t>
      </w:r>
      <w:r>
        <w:rPr>
          <w:sz w:val="28"/>
          <w:szCs w:val="28"/>
        </w:rPr>
        <w:t xml:space="preserve"> договориться о методах контроля и достоверности.</w:t>
      </w:r>
      <w:r w:rsidR="00C63137">
        <w:rPr>
          <w:noProof/>
          <w:sz w:val="28"/>
          <w:szCs w:val="28"/>
        </w:rPr>
        <w:drawing>
          <wp:inline distT="0" distB="0" distL="0" distR="0" wp14:anchorId="0DBA2395" wp14:editId="6BA4DCE3">
            <wp:extent cx="5928360" cy="2674620"/>
            <wp:effectExtent l="0" t="0" r="0" b="0"/>
            <wp:docPr id="933129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328E" w14:textId="5EF01B11" w:rsidR="00C63137" w:rsidRDefault="00C63137" w:rsidP="00C6313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− Взаимодействие двух узлов</w:t>
      </w:r>
    </w:p>
    <w:p w14:paraId="66F3E93E" w14:textId="77777777" w:rsidR="00C63137" w:rsidRDefault="00C63137" w:rsidP="00C631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каждой стороны средства взаимодействия представлены </w:t>
      </w:r>
      <w:proofErr w:type="gramStart"/>
      <w:r>
        <w:rPr>
          <w:sz w:val="28"/>
          <w:szCs w:val="28"/>
        </w:rPr>
        <w:t>4-мя</w:t>
      </w:r>
      <w:proofErr w:type="gramEnd"/>
      <w:r>
        <w:rPr>
          <w:sz w:val="28"/>
          <w:szCs w:val="28"/>
        </w:rPr>
        <w:t xml:space="preserve"> уровнями. Процедура взаимодействия этих двух узлов может быть описана в виде набора правил взаимодействия каждой пары соответствующего уровня. Формализованные правила, определяющие последовательность и формат сообщений, которыми обмениваются сетевые компоненты, лежащие на одном уровне, но в разных узлах, называются протоколом. </w:t>
      </w:r>
    </w:p>
    <w:p w14:paraId="448A7245" w14:textId="77777777" w:rsidR="00B75FFA" w:rsidRDefault="00C63137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Модули, реализующие протоколы соседних уровней и находящиеся в одном узле, также взаимодействуют друг с другом в соответствии с помощью определенных правил. Эти правила принято называть интерфейсом. Интерфейс определяет последовательность и формат сообщений, которыми обмениваются сетевые компоненты, лежащие на соседних уровнях в одном узле. </w:t>
      </w:r>
      <w:r w:rsidR="00520BAD">
        <w:rPr>
          <w:sz w:val="28"/>
          <w:szCs w:val="28"/>
        </w:rPr>
        <w:t xml:space="preserve">Интерфейс определяет набор </w:t>
      </w:r>
      <w:r w:rsidR="00740E61">
        <w:rPr>
          <w:sz w:val="28"/>
          <w:szCs w:val="28"/>
        </w:rPr>
        <w:t>услуг,</w:t>
      </w:r>
      <w:r w:rsidR="00520BAD">
        <w:rPr>
          <w:sz w:val="28"/>
          <w:szCs w:val="28"/>
        </w:rPr>
        <w:t xml:space="preserve"> предоставляемых данным уровнем соседнему уровню.</w:t>
      </w:r>
      <w:r w:rsidR="00740E61">
        <w:rPr>
          <w:sz w:val="28"/>
          <w:szCs w:val="28"/>
        </w:rPr>
        <w:t xml:space="preserve"> Иерархически организованный набор протоколов достаточный … − называется </w:t>
      </w:r>
      <w:r w:rsidR="00740E61">
        <w:rPr>
          <w:sz w:val="28"/>
          <w:szCs w:val="28"/>
          <w:lang w:val="en-US"/>
        </w:rPr>
        <w:t>stack</w:t>
      </w:r>
      <w:r w:rsidR="00740E61" w:rsidRPr="00740E61">
        <w:rPr>
          <w:sz w:val="28"/>
          <w:szCs w:val="28"/>
        </w:rPr>
        <w:t>-</w:t>
      </w:r>
      <w:r w:rsidR="00740E61">
        <w:rPr>
          <w:sz w:val="28"/>
          <w:szCs w:val="28"/>
        </w:rPr>
        <w:t xml:space="preserve">протоколом. </w:t>
      </w:r>
    </w:p>
    <w:p w14:paraId="320885D0" w14:textId="44607C39" w:rsidR="00C63137" w:rsidRDefault="00740E61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Коммуникационные протоколы могут быть реализованы как </w:t>
      </w:r>
      <w:proofErr w:type="spellStart"/>
      <w:r>
        <w:rPr>
          <w:sz w:val="28"/>
          <w:szCs w:val="28"/>
        </w:rPr>
        <w:t>программно</w:t>
      </w:r>
      <w:proofErr w:type="spellEnd"/>
      <w:r>
        <w:rPr>
          <w:sz w:val="28"/>
          <w:szCs w:val="28"/>
        </w:rPr>
        <w:t xml:space="preserve">, так и </w:t>
      </w:r>
      <w:proofErr w:type="spellStart"/>
      <w:r>
        <w:rPr>
          <w:sz w:val="28"/>
          <w:szCs w:val="28"/>
        </w:rPr>
        <w:t>аппаратно</w:t>
      </w:r>
      <w:proofErr w:type="spellEnd"/>
      <w:r>
        <w:rPr>
          <w:sz w:val="28"/>
          <w:szCs w:val="28"/>
        </w:rPr>
        <w:t>. Протоколы нижних уровней часто реализуются комбинацией программных и аппаратных средств, а протоколы верхних уровней, как правило, чисто программными средствами.</w:t>
      </w:r>
    </w:p>
    <w:p w14:paraId="232007BB" w14:textId="2EDE228B" w:rsidR="00234281" w:rsidRDefault="00234281" w:rsidP="00C631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Протоколы реализуются не только компьютерами, но и другими сетевыми устройствами – концентраторами, мостами, коммутаторами, маршрутизаторами и т. д. </w:t>
      </w:r>
    </w:p>
    <w:p w14:paraId="1389A426" w14:textId="226AF59C" w:rsidR="00C12EDA" w:rsidRDefault="00C12ED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5D3729" w14:textId="7F1497CE" w:rsidR="00C12EDA" w:rsidRDefault="00C12EDA" w:rsidP="00C12EDA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1.11.2024</w:t>
      </w:r>
    </w:p>
    <w:p w14:paraId="2022AA5E" w14:textId="1850CA9A" w:rsidR="00C12EDA" w:rsidRDefault="00C12EDA" w:rsidP="00C12EDA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OSI</w:t>
      </w:r>
    </w:p>
    <w:p w14:paraId="30EC77A8" w14:textId="6F1C323E" w:rsidR="003F76D6" w:rsidRPr="003F76D6" w:rsidRDefault="00C12EDA" w:rsidP="003F76D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Модель взаимодействия открытых систем (</w:t>
      </w:r>
      <w:r>
        <w:rPr>
          <w:sz w:val="28"/>
          <w:szCs w:val="28"/>
          <w:lang w:val="en-US"/>
        </w:rPr>
        <w:t>open</w:t>
      </w:r>
      <w:r w:rsidRPr="00C12E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C12E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interconnection</w:t>
      </w:r>
      <w:r w:rsidRPr="00C12ED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12E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OSI</w:t>
      </w:r>
      <w:r w:rsidRPr="00C12EDA">
        <w:rPr>
          <w:sz w:val="28"/>
          <w:szCs w:val="28"/>
        </w:rPr>
        <w:t>)</w:t>
      </w:r>
      <w:r>
        <w:rPr>
          <w:sz w:val="28"/>
          <w:szCs w:val="28"/>
        </w:rPr>
        <w:t xml:space="preserve"> определяет различные уровни взаимодействия систем в сетях, даёт им стандартные имена и указывает какие функции должен выполнять каждый уровень.</w:t>
      </w:r>
      <w:r w:rsidR="003F76D6">
        <w:rPr>
          <w:sz w:val="28"/>
          <w:szCs w:val="28"/>
        </w:rPr>
        <w:t xml:space="preserve"> Модель </w:t>
      </w:r>
      <w:r w:rsidR="003F76D6">
        <w:rPr>
          <w:sz w:val="28"/>
          <w:szCs w:val="28"/>
          <w:lang w:val="en-US"/>
        </w:rPr>
        <w:t>OSI</w:t>
      </w:r>
      <w:r w:rsidR="003F76D6" w:rsidRPr="003F76D6">
        <w:rPr>
          <w:sz w:val="28"/>
          <w:szCs w:val="28"/>
        </w:rPr>
        <w:t xml:space="preserve"> </w:t>
      </w:r>
      <w:r w:rsidR="003F76D6">
        <w:rPr>
          <w:sz w:val="28"/>
          <w:szCs w:val="28"/>
        </w:rPr>
        <w:t xml:space="preserve">средство взаимодействие делится на 7 уровней: прикладной, представительный, сеансовый, транспортный, сетевой, канальный, физический. </w:t>
      </w:r>
      <w:r w:rsidR="003F76D6">
        <w:rPr>
          <w:sz w:val="28"/>
          <w:szCs w:val="28"/>
        </w:rPr>
        <w:tab/>
      </w:r>
      <w:r w:rsidR="003F76D6">
        <w:rPr>
          <w:noProof/>
        </w:rPr>
        <w:drawing>
          <wp:inline distT="0" distB="0" distL="0" distR="0" wp14:anchorId="2F7297D2" wp14:editId="7B1E638D">
            <wp:extent cx="4983480" cy="5712755"/>
            <wp:effectExtent l="0" t="0" r="7620" b="2540"/>
            <wp:docPr id="567330756" name="Рисунок 1" descr="Изображение выглядит как текст, меню, рукописный текс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30756" name="Рисунок 1" descr="Изображение выглядит как текст, меню, рукописный текст, бумага&#10;&#10;Автоматически созданное описание"/>
                    <pic:cNvPicPr/>
                  </pic:nvPicPr>
                  <pic:blipFill rotWithShape="1">
                    <a:blip r:embed="rId18"/>
                    <a:srcRect b="35429"/>
                    <a:stretch/>
                  </pic:blipFill>
                  <pic:spPr bwMode="auto">
                    <a:xfrm>
                      <a:off x="0" y="0"/>
                      <a:ext cx="5010159" cy="574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61325" w14:textId="79D44844" w:rsidR="00D13B40" w:rsidRDefault="00E96ECF" w:rsidP="00E96ECF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OSI</w:t>
      </w:r>
      <w:r>
        <w:rPr>
          <w:sz w:val="28"/>
          <w:szCs w:val="28"/>
        </w:rPr>
        <w:t xml:space="preserve"> описывает только системные средства взаимодействия, реализуемые ОС, системными утилитами и аппаратными средствами. Модель не включает средства взаимодействия конечного пользователя. Собственные протоколы взаимодействия приложения реализуют, обращаясь к системным средствам. Поэтому необходимо различать </w:t>
      </w:r>
      <w:r>
        <w:rPr>
          <w:sz w:val="28"/>
          <w:szCs w:val="28"/>
        </w:rPr>
        <w:lastRenderedPageBreak/>
        <w:t>уровень взаимодействия приложений и…</w:t>
      </w:r>
      <w:r w:rsidR="00D13B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Следует также иметь в виду, что приложение может взять на себя функции некоторых верхних уровней модели </w:t>
      </w:r>
      <w:r>
        <w:rPr>
          <w:sz w:val="28"/>
          <w:szCs w:val="28"/>
          <w:lang w:val="en-US"/>
        </w:rPr>
        <w:t>OSI</w:t>
      </w:r>
      <w:r w:rsidR="00D13B40">
        <w:rPr>
          <w:sz w:val="28"/>
          <w:szCs w:val="28"/>
        </w:rPr>
        <w:t xml:space="preserve">. </w:t>
      </w:r>
    </w:p>
    <w:p w14:paraId="1FD97CB2" w14:textId="7C4A45EA" w:rsidR="00E96ECF" w:rsidRDefault="00D13B40" w:rsidP="00E96ECF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Пусть приложение обращается с запросом к прикладному уровню, например к файловой службе. При этом формируется сообщение стандартного формата. Обычное сообщение состоит из заголовка и поля данных. Заголовок содержит служебную информацию. Заголовок содержит информацию о местонахождении файла, о типе операции, которую  необходимо выполнить и т. д. Поле данных</w:t>
      </w:r>
      <w:r w:rsidR="005F3AFB">
        <w:rPr>
          <w:sz w:val="28"/>
          <w:szCs w:val="28"/>
        </w:rPr>
        <w:t xml:space="preserve"> сообщения</w:t>
      </w:r>
      <w:r>
        <w:rPr>
          <w:sz w:val="28"/>
          <w:szCs w:val="28"/>
        </w:rPr>
        <w:t xml:space="preserve"> может быть пустым или содержать какие-либо данные</w:t>
      </w:r>
      <w:r w:rsidR="0046679D">
        <w:rPr>
          <w:sz w:val="28"/>
          <w:szCs w:val="28"/>
        </w:rPr>
        <w:t>, которые, например, необходимо записать в файл</w:t>
      </w:r>
      <w:r>
        <w:rPr>
          <w:sz w:val="28"/>
          <w:szCs w:val="28"/>
        </w:rPr>
        <w:t>.</w:t>
      </w:r>
      <w:r w:rsidR="00AD3371">
        <w:rPr>
          <w:sz w:val="28"/>
          <w:szCs w:val="28"/>
        </w:rPr>
        <w:t xml:space="preserve"> После формирования сообщения прикладной уровень направляет его вниз по стеку к представительному уровню. Протокол представительного уровня на основании информации, полученной из заголовка </w:t>
      </w:r>
      <w:r w:rsidR="0014215D">
        <w:rPr>
          <w:sz w:val="28"/>
          <w:szCs w:val="28"/>
        </w:rPr>
        <w:t>прикладного уровня,</w:t>
      </w:r>
      <w:r w:rsidR="00AD3371">
        <w:rPr>
          <w:sz w:val="28"/>
          <w:szCs w:val="28"/>
        </w:rPr>
        <w:t xml:space="preserve"> выполняет требуемые действия и добавляет к сообщению собственную служебную информацию – заголовок представительного уровня, в котором …</w:t>
      </w:r>
    </w:p>
    <w:p w14:paraId="2CF498EE" w14:textId="77777777" w:rsidR="00AD3371" w:rsidRDefault="00AD3371" w:rsidP="00E96ECF">
      <w:pPr>
        <w:tabs>
          <w:tab w:val="left" w:pos="5964"/>
        </w:tabs>
        <w:jc w:val="both"/>
        <w:rPr>
          <w:noProof/>
        </w:rPr>
      </w:pPr>
      <w:r>
        <w:rPr>
          <w:sz w:val="28"/>
          <w:szCs w:val="28"/>
        </w:rPr>
        <w:t>Полученное в результате сообщение передаётся вниз сеансовому уровню, который добавляет свой заголовок и т. д. Наконец, сообщение достигает физического уровня, который и передаёт её адресату.</w:t>
      </w:r>
      <w:r w:rsidRPr="00AD3371">
        <w:rPr>
          <w:noProof/>
        </w:rPr>
        <w:t xml:space="preserve"> </w:t>
      </w:r>
    </w:p>
    <w:p w14:paraId="5690C4F0" w14:textId="7DC5EBD0" w:rsidR="00AD3371" w:rsidRDefault="00AD3371" w:rsidP="00E96ECF">
      <w:pPr>
        <w:tabs>
          <w:tab w:val="left" w:pos="5964"/>
        </w:tabs>
        <w:jc w:val="both"/>
      </w:pPr>
      <w:r>
        <w:rPr>
          <w:noProof/>
        </w:rPr>
        <w:drawing>
          <wp:inline distT="0" distB="0" distL="0" distR="0" wp14:anchorId="6E391B22" wp14:editId="092F7C73">
            <wp:extent cx="5211445" cy="2042160"/>
            <wp:effectExtent l="0" t="0" r="8255" b="0"/>
            <wp:docPr id="791965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65501" name=""/>
                    <pic:cNvPicPr/>
                  </pic:nvPicPr>
                  <pic:blipFill rotWithShape="1">
                    <a:blip r:embed="rId19"/>
                    <a:srcRect t="36239" b="41688"/>
                    <a:stretch/>
                  </pic:blipFill>
                  <pic:spPr bwMode="auto">
                    <a:xfrm>
                      <a:off x="0" y="0"/>
                      <a:ext cx="5211445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CBDE9" w14:textId="77777777" w:rsidR="0014215D" w:rsidRDefault="0014215D" w:rsidP="00E96ECF">
      <w:pPr>
        <w:tabs>
          <w:tab w:val="left" w:pos="5964"/>
        </w:tabs>
        <w:jc w:val="both"/>
        <w:rPr>
          <w:sz w:val="28"/>
          <w:szCs w:val="28"/>
        </w:rPr>
      </w:pPr>
      <w:r w:rsidRPr="0014215D">
        <w:rPr>
          <w:sz w:val="28"/>
          <w:szCs w:val="28"/>
        </w:rPr>
        <w:t>Когда сообщение по сети поступает на машину адресата</w:t>
      </w:r>
      <w:r>
        <w:rPr>
          <w:sz w:val="28"/>
          <w:szCs w:val="28"/>
        </w:rPr>
        <w:t xml:space="preserve"> оно принимается её физическим уровнем и последовательно идёт наверх. Каждый уровень анализирует и обрабатывает заголовок своего уровня, выполняя соответствующие данному уровню функции, а затем удаляет этот заголовок и передаёт сообщение вышележащему уровню. </w:t>
      </w:r>
    </w:p>
    <w:p w14:paraId="77EF4ECE" w14:textId="590F6DB2" w:rsidR="0014215D" w:rsidRDefault="0014215D" w:rsidP="00E96ECF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ряду с термином сообщение существуют и другие термины, например для обозначения единицы данных, с которыми имеют дело протоколы, используется общее название – протокольный блок данных. Для </w:t>
      </w:r>
      <w:r>
        <w:rPr>
          <w:sz w:val="28"/>
          <w:szCs w:val="28"/>
        </w:rPr>
        <w:lastRenderedPageBreak/>
        <w:t xml:space="preserve">обозначения блока данных определенных уровней используются отдельные названия: кадр, пакет, </w:t>
      </w:r>
      <w:proofErr w:type="spellStart"/>
      <w:r>
        <w:rPr>
          <w:sz w:val="28"/>
          <w:szCs w:val="28"/>
        </w:rPr>
        <w:t>датаграмма</w:t>
      </w:r>
      <w:proofErr w:type="spellEnd"/>
      <w:r>
        <w:rPr>
          <w:sz w:val="28"/>
          <w:szCs w:val="28"/>
        </w:rPr>
        <w:t>, сегмент.</w:t>
      </w:r>
    </w:p>
    <w:p w14:paraId="7BB2F57C" w14:textId="3556C045" w:rsidR="0014215D" w:rsidRDefault="0014215D" w:rsidP="0014215D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Физический уровень</w:t>
      </w:r>
    </w:p>
    <w:p w14:paraId="6A25AD8D" w14:textId="77777777" w:rsidR="0014215D" w:rsidRDefault="0014215D" w:rsidP="0014215D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 xml:space="preserve">Физический уровень имеет дело с передачей видов по физическому каналу связи. К этому уровню имеет отношение характеристики физических сред передачи данных. На этом уровне определяются характеристики электрических сигналов, передающих дискретную информацию: крутизна фронтов импульсов, уровни напряжения тока, типы кодирования, скорость передачи сигналов и т. д. </w:t>
      </w:r>
    </w:p>
    <w:p w14:paraId="73B1B29E" w14:textId="1F05F90F" w:rsidR="0014215D" w:rsidRDefault="0014215D" w:rsidP="0014215D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 xml:space="preserve">Физический уровень: передача информации, формирование сигналов, кодирование информации, синхронизация, модуляция – реализуется </w:t>
      </w:r>
      <w:proofErr w:type="spellStart"/>
      <w:r>
        <w:rPr>
          <w:sz w:val="28"/>
          <w:szCs w:val="28"/>
        </w:rPr>
        <w:t>аппаратно</w:t>
      </w:r>
      <w:proofErr w:type="spellEnd"/>
      <w:r>
        <w:rPr>
          <w:sz w:val="28"/>
          <w:szCs w:val="28"/>
        </w:rPr>
        <w:t>. Функции физического уровня реализуются во всей сети.</w:t>
      </w:r>
      <w:r w:rsidR="00BC5023">
        <w:rPr>
          <w:sz w:val="28"/>
          <w:szCs w:val="28"/>
        </w:rPr>
        <w:t xml:space="preserve"> Со стороны компа функции физического уровня выполняются сетевым </w:t>
      </w:r>
      <w:proofErr w:type="spellStart"/>
      <w:r w:rsidR="00BC5023">
        <w:rPr>
          <w:sz w:val="28"/>
          <w:szCs w:val="28"/>
        </w:rPr>
        <w:t>адаптором</w:t>
      </w:r>
      <w:proofErr w:type="spellEnd"/>
      <w:r w:rsidR="00BC5023">
        <w:rPr>
          <w:sz w:val="28"/>
          <w:szCs w:val="28"/>
        </w:rPr>
        <w:t>.</w:t>
      </w:r>
    </w:p>
    <w:p w14:paraId="05D8D170" w14:textId="69E76EB5" w:rsidR="007660A5" w:rsidRDefault="007660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8EF85B" w14:textId="1745F0DA" w:rsidR="007660A5" w:rsidRDefault="007660A5" w:rsidP="007660A5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18.11.2024</w:t>
      </w:r>
    </w:p>
    <w:p w14:paraId="2DD4B7FD" w14:textId="09F98028" w:rsidR="007660A5" w:rsidRDefault="007660A5" w:rsidP="007660A5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Канальный уровень</w:t>
      </w:r>
    </w:p>
    <w:p w14:paraId="62AD8D15" w14:textId="0655ECAD" w:rsidR="007660A5" w:rsidRDefault="007660A5" w:rsidP="007660A5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>Одной из задач канального уровня (</w:t>
      </w:r>
      <w:r>
        <w:rPr>
          <w:sz w:val="28"/>
          <w:szCs w:val="28"/>
          <w:lang w:val="en-US"/>
        </w:rPr>
        <w:t>Data</w:t>
      </w:r>
      <w:r w:rsidRPr="007660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link</w:t>
      </w:r>
      <w:r w:rsidRPr="007660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7660A5">
        <w:rPr>
          <w:sz w:val="28"/>
          <w:szCs w:val="28"/>
        </w:rPr>
        <w:t>)</w:t>
      </w:r>
      <w:r>
        <w:rPr>
          <w:sz w:val="28"/>
          <w:szCs w:val="28"/>
        </w:rPr>
        <w:t xml:space="preserve"> является проверка доступности среды передачи. Второй задачей канального уровня является реализация механизмов обнаружения и коррекции ошибок. Для этого на канальном уровне биты группируются в наборы кадров. Канальный уровень обеспечивает корректность передачи каждого кадра, помещая специальную последовательность бит в начало и конец каждого кадра. </w:t>
      </w:r>
    </w:p>
    <w:p w14:paraId="408F3E0D" w14:textId="1810F9F5" w:rsidR="007660A5" w:rsidRDefault="007660A5" w:rsidP="007660A5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Когда кадр выходит по сети получатель вычисляет контрольную сумму полученных данных и сравнивает результат с контрольной суммой кадра. </w:t>
      </w:r>
      <w:r w:rsidR="004E2E0B">
        <w:rPr>
          <w:sz w:val="28"/>
          <w:szCs w:val="28"/>
        </w:rPr>
        <w:t>Канальный уровень может не только обнаруживать ошибки, но и исправлять их за счёт повторной передачи поврежденных кадров. Функции исправления ошибок для канального уровня не является обязательными.</w:t>
      </w:r>
    </w:p>
    <w:p w14:paraId="1C0020D2" w14:textId="30CA6455" w:rsidR="004E2E0B" w:rsidRDefault="004E2E0B" w:rsidP="004E2E0B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Функции канального уровня</w:t>
      </w:r>
    </w:p>
    <w:p w14:paraId="14A2BB78" w14:textId="6E8171DA" w:rsidR="004E2E0B" w:rsidRDefault="004E2E0B" w:rsidP="004E2E0B">
      <w:pPr>
        <w:pStyle w:val="a7"/>
        <w:numPr>
          <w:ilvl w:val="0"/>
          <w:numId w:val="14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Надежная доставка пакетов – Между двумя соседними станциями в сети с определенной произвольной топологией</w:t>
      </w:r>
    </w:p>
    <w:p w14:paraId="6523F2CD" w14:textId="0C9C9C29" w:rsidR="004E2E0B" w:rsidRDefault="004E2E0B" w:rsidP="004E2E0B">
      <w:pPr>
        <w:pStyle w:val="a7"/>
        <w:numPr>
          <w:ilvl w:val="0"/>
          <w:numId w:val="14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Проверка доступности разделяемой среды</w:t>
      </w:r>
    </w:p>
    <w:p w14:paraId="26992886" w14:textId="64795CA7" w:rsidR="004E2E0B" w:rsidRDefault="004E2E0B" w:rsidP="004E2E0B">
      <w:pPr>
        <w:pStyle w:val="a7"/>
        <w:numPr>
          <w:ilvl w:val="0"/>
          <w:numId w:val="14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 xml:space="preserve">Выделение кадров из потока данных, поступающих по сети, формирование кадров при отправке данных </w:t>
      </w:r>
    </w:p>
    <w:p w14:paraId="43881331" w14:textId="7D61C2D0" w:rsidR="004E2E0B" w:rsidRDefault="004E2E0B" w:rsidP="004E2E0B">
      <w:pPr>
        <w:pStyle w:val="a7"/>
        <w:numPr>
          <w:ilvl w:val="0"/>
          <w:numId w:val="14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Подсчет и проверка контрольной суммы</w:t>
      </w:r>
    </w:p>
    <w:p w14:paraId="3B06BE7B" w14:textId="7645247D" w:rsidR="004E2E0B" w:rsidRDefault="004E2E0B" w:rsidP="004E2E0B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Канальный уровень реализуется программно-</w:t>
      </w:r>
      <w:proofErr w:type="spellStart"/>
      <w:r>
        <w:rPr>
          <w:sz w:val="28"/>
          <w:szCs w:val="28"/>
        </w:rPr>
        <w:t>аппаратно</w:t>
      </w:r>
      <w:proofErr w:type="spellEnd"/>
      <w:r>
        <w:rPr>
          <w:sz w:val="28"/>
          <w:szCs w:val="28"/>
        </w:rPr>
        <w:t xml:space="preserve"> с помощью сетевого адаптера и драйверов. Канальный уровень обеспечивает доставку кадра между любыми двумя узлами локальной сети, но только в сети с определенной топологией связи. В локальных сетях протоколы канального уровня используются компьютерами, мостами, коммутаторами и маршрутизаторами.</w:t>
      </w:r>
    </w:p>
    <w:p w14:paraId="6D0BA5A5" w14:textId="406EC9E8" w:rsidR="004E2E0B" w:rsidRDefault="004E2E0B" w:rsidP="004E2E0B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Протокол канального уровня не может в одиночку справиться с задачей передачи кадра между узлами в объединенный стиль и требует помощи сетевого протокола.</w:t>
      </w:r>
    </w:p>
    <w:p w14:paraId="5E77AC43" w14:textId="77777777" w:rsidR="00B62241" w:rsidRDefault="00B62241" w:rsidP="00811C1A">
      <w:pPr>
        <w:tabs>
          <w:tab w:val="left" w:pos="5964"/>
        </w:tabs>
        <w:jc w:val="center"/>
        <w:rPr>
          <w:sz w:val="28"/>
          <w:szCs w:val="28"/>
        </w:rPr>
      </w:pPr>
    </w:p>
    <w:p w14:paraId="676E92F3" w14:textId="412C6050" w:rsidR="00811C1A" w:rsidRDefault="00811C1A" w:rsidP="00811C1A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Сетевой уровень</w:t>
      </w:r>
    </w:p>
    <w:p w14:paraId="0DBE9D03" w14:textId="77777777" w:rsidR="006F11D3" w:rsidRDefault="006F11D3" w:rsidP="00811C1A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Сетевой уровень (</w:t>
      </w:r>
      <w:r>
        <w:rPr>
          <w:sz w:val="28"/>
          <w:szCs w:val="28"/>
          <w:lang w:val="en-US"/>
        </w:rPr>
        <w:t>network</w:t>
      </w:r>
      <w:r w:rsidRPr="006F11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6F11D3">
        <w:rPr>
          <w:sz w:val="28"/>
          <w:szCs w:val="28"/>
        </w:rPr>
        <w:t>)</w:t>
      </w:r>
      <w:r>
        <w:rPr>
          <w:sz w:val="28"/>
          <w:szCs w:val="28"/>
        </w:rPr>
        <w:t xml:space="preserve"> служит для образования единой транспортной системы, объединяющих несколько сетей, причём эти сети </w:t>
      </w:r>
      <w:r>
        <w:rPr>
          <w:sz w:val="28"/>
          <w:szCs w:val="28"/>
        </w:rPr>
        <w:lastRenderedPageBreak/>
        <w:t xml:space="preserve">могут использовать  различные принципы передачи сообщений между конечными узлами и обладать произвольной структурой связи. Подсеть – совокупность компьютеров, соединённых между собой по одной из типовых топологий и использующих протокол канального уровня, определенный для этой топологии. </w:t>
      </w:r>
    </w:p>
    <w:p w14:paraId="1C9306CC" w14:textId="1E5854C8" w:rsidR="00811C1A" w:rsidRDefault="006F11D3" w:rsidP="00811C1A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Сети соединяются между собой специальными устройствами – маршрутизаторами. Маршрутизатор – устройство, которое собирает информацию о топологии сетевых соединений и пересылает пакеты сетевого уровня в сеть назначений.</w:t>
      </w:r>
      <w:r w:rsidR="006E596D">
        <w:rPr>
          <w:sz w:val="28"/>
          <w:szCs w:val="28"/>
        </w:rPr>
        <w:t xml:space="preserve"> </w:t>
      </w:r>
      <w:r w:rsidR="00A96D8F">
        <w:rPr>
          <w:sz w:val="28"/>
          <w:szCs w:val="28"/>
        </w:rPr>
        <w:t xml:space="preserve">Чтобы передать сообщение от отправителя получателю нужно совершить некоторое количество транзитных передач или </w:t>
      </w:r>
      <w:proofErr w:type="spellStart"/>
      <w:r w:rsidR="00A96D8F">
        <w:rPr>
          <w:sz w:val="28"/>
          <w:szCs w:val="28"/>
        </w:rPr>
        <w:t>хопов</w:t>
      </w:r>
      <w:proofErr w:type="spellEnd"/>
      <w:r w:rsidR="00A96D8F">
        <w:rPr>
          <w:sz w:val="28"/>
          <w:szCs w:val="28"/>
        </w:rPr>
        <w:t xml:space="preserve"> (</w:t>
      </w:r>
      <w:r w:rsidR="00A96D8F">
        <w:rPr>
          <w:sz w:val="28"/>
          <w:szCs w:val="28"/>
          <w:lang w:val="en-US"/>
        </w:rPr>
        <w:t>hop</w:t>
      </w:r>
      <w:r w:rsidR="00A96D8F">
        <w:rPr>
          <w:sz w:val="28"/>
          <w:szCs w:val="28"/>
        </w:rPr>
        <w:t xml:space="preserve"> − прыжок</w:t>
      </w:r>
      <w:r w:rsidR="00A96D8F" w:rsidRPr="00A96D8F">
        <w:rPr>
          <w:sz w:val="28"/>
          <w:szCs w:val="28"/>
        </w:rPr>
        <w:t>)</w:t>
      </w:r>
      <w:r w:rsidR="0044384F">
        <w:rPr>
          <w:sz w:val="28"/>
          <w:szCs w:val="28"/>
        </w:rPr>
        <w:t>, каждый раз выбирая подходящий маршрут. Таким образом маршрут представляет собой последовательность маршрутизаторов, через которые проходит пакет.</w:t>
      </w:r>
    </w:p>
    <w:p w14:paraId="4CA35ABE" w14:textId="3649D43E" w:rsidR="0044384F" w:rsidRDefault="0044384F" w:rsidP="0044384F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Функции сетевого уровня</w:t>
      </w:r>
    </w:p>
    <w:p w14:paraId="3BC49843" w14:textId="77777777" w:rsidR="0044384F" w:rsidRDefault="0044384F" w:rsidP="0044384F">
      <w:pPr>
        <w:pStyle w:val="a7"/>
        <w:numPr>
          <w:ilvl w:val="0"/>
          <w:numId w:val="16"/>
        </w:num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Доставка пакета между двумя любыми узлами сети с произвольной топологией </w:t>
      </w:r>
    </w:p>
    <w:p w14:paraId="0CF0F41D" w14:textId="77777777" w:rsidR="0044384F" w:rsidRDefault="0044384F" w:rsidP="0044384F">
      <w:pPr>
        <w:pStyle w:val="a7"/>
        <w:numPr>
          <w:ilvl w:val="0"/>
          <w:numId w:val="16"/>
        </w:num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>Между двумя узлами составной сети</w:t>
      </w:r>
    </w:p>
    <w:p w14:paraId="12B04560" w14:textId="77777777" w:rsidR="0044384F" w:rsidRDefault="0044384F" w:rsidP="0044384F">
      <w:pPr>
        <w:pStyle w:val="a7"/>
        <w:tabs>
          <w:tab w:val="left" w:pos="5964"/>
        </w:tabs>
        <w:jc w:val="both"/>
        <w:rPr>
          <w:sz w:val="28"/>
          <w:szCs w:val="28"/>
        </w:rPr>
      </w:pPr>
    </w:p>
    <w:p w14:paraId="072D5E27" w14:textId="12D1B8EE" w:rsidR="0044384F" w:rsidRDefault="0044384F" w:rsidP="0044384F">
      <w:pPr>
        <w:pStyle w:val="a7"/>
        <w:tabs>
          <w:tab w:val="left" w:pos="5964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68621C" wp14:editId="40859CAD">
            <wp:extent cx="5928360" cy="2674620"/>
            <wp:effectExtent l="0" t="0" r="0" b="0"/>
            <wp:docPr id="1704578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4BCA" w14:textId="77777777" w:rsidR="0044384F" w:rsidRDefault="0044384F" w:rsidP="0044384F">
      <w:pPr>
        <w:pStyle w:val="a7"/>
        <w:tabs>
          <w:tab w:val="left" w:pos="5964"/>
        </w:tabs>
        <w:jc w:val="both"/>
        <w:rPr>
          <w:sz w:val="28"/>
          <w:szCs w:val="28"/>
        </w:rPr>
      </w:pPr>
    </w:p>
    <w:p w14:paraId="535135A6" w14:textId="3C544E7C" w:rsidR="0044384F" w:rsidRDefault="0044384F" w:rsidP="0044384F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Проблема выбора наилучшего пути – маршрутизация – главная задача сетевого уровня.</w:t>
      </w:r>
      <w:r w:rsidR="005E23E5">
        <w:rPr>
          <w:sz w:val="28"/>
          <w:szCs w:val="28"/>
        </w:rPr>
        <w:t xml:space="preserve"> Часто критерием является время передачи данных, которое зависит от пропускной способности каналов связи и интенсивности трафика.</w:t>
      </w:r>
      <w:r w:rsidR="00CB0A9C">
        <w:rPr>
          <w:sz w:val="28"/>
          <w:szCs w:val="28"/>
        </w:rPr>
        <w:t xml:space="preserve"> Сеть – совокупность узлов, сетевой адрес которых содержит один и тот же адрес сети.</w:t>
      </w:r>
    </w:p>
    <w:p w14:paraId="1CD37A22" w14:textId="1A6AE4B7" w:rsidR="00423907" w:rsidRPr="00DC3852" w:rsidRDefault="00423907" w:rsidP="0044384F">
      <w:pPr>
        <w:tabs>
          <w:tab w:val="left" w:pos="5964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сетевом уровне работают протоколы, отвечающие за отображения адреса узлов, протоколы разрешения адресов –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>.</w:t>
      </w:r>
      <w:r w:rsidR="00B0547F">
        <w:rPr>
          <w:sz w:val="28"/>
          <w:szCs w:val="28"/>
        </w:rPr>
        <w:t xml:space="preserve"> Примеры протоколов сетевого уровня: </w:t>
      </w:r>
      <w:r w:rsidR="00B0547F">
        <w:rPr>
          <w:sz w:val="28"/>
          <w:szCs w:val="28"/>
          <w:lang w:val="en-US"/>
        </w:rPr>
        <w:t>TCP</w:t>
      </w:r>
      <w:r w:rsidR="00B0547F" w:rsidRPr="00DC3852">
        <w:rPr>
          <w:sz w:val="28"/>
          <w:szCs w:val="28"/>
        </w:rPr>
        <w:t>/</w:t>
      </w:r>
      <w:r w:rsidR="00B0547F">
        <w:rPr>
          <w:sz w:val="28"/>
          <w:szCs w:val="28"/>
          <w:lang w:val="en-US"/>
        </w:rPr>
        <w:t>IP</w:t>
      </w:r>
      <w:r w:rsidR="002D602E" w:rsidRPr="00DC3852">
        <w:rPr>
          <w:sz w:val="28"/>
          <w:szCs w:val="28"/>
        </w:rPr>
        <w:t>.</w:t>
      </w:r>
    </w:p>
    <w:p w14:paraId="7309270F" w14:textId="77777777" w:rsidR="00B62241" w:rsidRDefault="00B62241" w:rsidP="00DE6524">
      <w:pPr>
        <w:tabs>
          <w:tab w:val="left" w:pos="5964"/>
        </w:tabs>
        <w:jc w:val="center"/>
        <w:rPr>
          <w:sz w:val="28"/>
          <w:szCs w:val="28"/>
        </w:rPr>
      </w:pPr>
    </w:p>
    <w:p w14:paraId="51D15347" w14:textId="6178D17A" w:rsidR="002D602E" w:rsidRDefault="002D602E" w:rsidP="00DE6524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Транспортный уровень</w:t>
      </w:r>
    </w:p>
    <w:p w14:paraId="34C95B73" w14:textId="77777777" w:rsidR="004D4025" w:rsidRDefault="00DE6524" w:rsidP="00DE6524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 xml:space="preserve">Транспортный уровень обеспечивает приложениям или верхним уровням стека передачу данных с той степенью надежности, которая им требуется. Модель </w:t>
      </w:r>
      <w:r>
        <w:rPr>
          <w:sz w:val="28"/>
          <w:szCs w:val="28"/>
          <w:lang w:val="en-US"/>
        </w:rPr>
        <w:t>OSI</w:t>
      </w:r>
      <w:r>
        <w:rPr>
          <w:sz w:val="28"/>
          <w:szCs w:val="28"/>
        </w:rPr>
        <w:t xml:space="preserve"> определяет 5 классов сервиса, предоставляемых транспортным уровнем: срочность, наличие средств мультиплексирования нескольких соединений…</w:t>
      </w:r>
      <w:r w:rsidR="004D4025">
        <w:rPr>
          <w:sz w:val="28"/>
          <w:szCs w:val="28"/>
        </w:rPr>
        <w:t xml:space="preserve"> </w:t>
      </w:r>
    </w:p>
    <w:p w14:paraId="5ED6BC01" w14:textId="50A1ACC1" w:rsidR="00DE6524" w:rsidRDefault="004D4025" w:rsidP="00DE6524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Выбор класса транспортного уровня определяется в какой степени задача обеспечения надежности решается самими приложениями и протоколами более высокого уровня, а также насколько возможной является безопасность сети.</w:t>
      </w:r>
    </w:p>
    <w:p w14:paraId="1A9E5E4C" w14:textId="2DFA89D5" w:rsidR="00B62241" w:rsidRDefault="00B62241" w:rsidP="00B62241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Функции транспортного уровня</w:t>
      </w:r>
    </w:p>
    <w:p w14:paraId="637D8589" w14:textId="3AF68568" w:rsidR="00B62241" w:rsidRDefault="00B62241" w:rsidP="00B62241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Транспортный уровень обеспечивает доставку информации с требуемым качеством между любыми узлами сети.</w:t>
      </w:r>
    </w:p>
    <w:p w14:paraId="2FE9B105" w14:textId="0CCB3AA5" w:rsidR="00B62241" w:rsidRDefault="00B62241" w:rsidP="00B62241">
      <w:pPr>
        <w:pStyle w:val="a7"/>
        <w:numPr>
          <w:ilvl w:val="0"/>
          <w:numId w:val="17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Разбивка сообщения сеансового уровня на пакеты и их нумерация</w:t>
      </w:r>
    </w:p>
    <w:p w14:paraId="61C477DA" w14:textId="2CD9D7AD" w:rsidR="00B62241" w:rsidRDefault="00B62241" w:rsidP="00B62241">
      <w:pPr>
        <w:pStyle w:val="a7"/>
        <w:numPr>
          <w:ilvl w:val="0"/>
          <w:numId w:val="17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Буферизация принимаемых пакетов</w:t>
      </w:r>
    </w:p>
    <w:p w14:paraId="290D80A9" w14:textId="78168E89" w:rsidR="00B62241" w:rsidRDefault="00B62241" w:rsidP="00B62241">
      <w:pPr>
        <w:pStyle w:val="a7"/>
        <w:numPr>
          <w:ilvl w:val="0"/>
          <w:numId w:val="17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Упорядочивание прибывающих пакетов</w:t>
      </w:r>
    </w:p>
    <w:p w14:paraId="517FFC04" w14:textId="0AB76E8F" w:rsidR="00B62241" w:rsidRDefault="00B62241" w:rsidP="00B62241">
      <w:pPr>
        <w:pStyle w:val="a7"/>
        <w:numPr>
          <w:ilvl w:val="0"/>
          <w:numId w:val="17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Адресация прикладных процессов</w:t>
      </w:r>
    </w:p>
    <w:p w14:paraId="6D79BB3A" w14:textId="476328A3" w:rsidR="00B62241" w:rsidRDefault="00B62241" w:rsidP="00B62241">
      <w:pPr>
        <w:pStyle w:val="a7"/>
        <w:numPr>
          <w:ilvl w:val="0"/>
          <w:numId w:val="17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Управление потоком</w:t>
      </w:r>
    </w:p>
    <w:p w14:paraId="1A3855BE" w14:textId="441B827D" w:rsidR="00B62241" w:rsidRDefault="007D65C6" w:rsidP="00B62241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Протоколы 4 нижних уровней называют транспортной подсистемой.</w:t>
      </w:r>
    </w:p>
    <w:p w14:paraId="7F521B04" w14:textId="77777777" w:rsidR="0008564E" w:rsidRDefault="0008564E" w:rsidP="00B62241">
      <w:pPr>
        <w:tabs>
          <w:tab w:val="left" w:pos="5964"/>
        </w:tabs>
        <w:rPr>
          <w:sz w:val="28"/>
          <w:szCs w:val="28"/>
        </w:rPr>
      </w:pPr>
    </w:p>
    <w:p w14:paraId="2B13AABB" w14:textId="49EE6C45" w:rsidR="0008564E" w:rsidRDefault="0008564E" w:rsidP="0008564E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Сеансовый уровень</w:t>
      </w:r>
    </w:p>
    <w:p w14:paraId="0CCFADBF" w14:textId="328EA0E8" w:rsidR="0008564E" w:rsidRDefault="0008564E" w:rsidP="0008564E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Сеансовый уровень (</w:t>
      </w:r>
      <w:r>
        <w:rPr>
          <w:sz w:val="28"/>
          <w:szCs w:val="28"/>
          <w:lang w:val="en-US"/>
        </w:rPr>
        <w:t>Session</w:t>
      </w:r>
      <w:r w:rsidRPr="000856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>
        <w:rPr>
          <w:sz w:val="28"/>
          <w:szCs w:val="28"/>
        </w:rPr>
        <w:t>) – обеспечивает управление диалогом, фиксирует какая из сторон является активной, предоставляет средство синхронизации. Средства синхронизации позволяют сохранять лог, чтобы в момент отказа вернуться к конкретной точке, но на практике мало приложений используют сеансовый уровень.</w:t>
      </w:r>
    </w:p>
    <w:p w14:paraId="69862D19" w14:textId="288AC342" w:rsidR="0008564E" w:rsidRDefault="0008564E" w:rsidP="0008564E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Функции</w:t>
      </w:r>
      <w:r w:rsidR="008F5B9B">
        <w:rPr>
          <w:sz w:val="28"/>
          <w:szCs w:val="28"/>
        </w:rPr>
        <w:t xml:space="preserve"> сеансового уровня</w:t>
      </w:r>
    </w:p>
    <w:p w14:paraId="6CFE2A78" w14:textId="058BDF69" w:rsidR="0008564E" w:rsidRDefault="0008564E" w:rsidP="0008564E">
      <w:pPr>
        <w:pStyle w:val="a7"/>
        <w:numPr>
          <w:ilvl w:val="0"/>
          <w:numId w:val="18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Установление способа обмена сообщениями</w:t>
      </w:r>
    </w:p>
    <w:p w14:paraId="2E7EC5C1" w14:textId="03233D1D" w:rsidR="0008564E" w:rsidRDefault="0008564E" w:rsidP="0008564E">
      <w:pPr>
        <w:pStyle w:val="a7"/>
        <w:numPr>
          <w:ilvl w:val="0"/>
          <w:numId w:val="18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Синхронизация обмена сообщениями</w:t>
      </w:r>
    </w:p>
    <w:p w14:paraId="7769B25D" w14:textId="5B81CBE4" w:rsidR="0008564E" w:rsidRDefault="0008564E" w:rsidP="0008564E">
      <w:pPr>
        <w:pStyle w:val="a7"/>
        <w:numPr>
          <w:ilvl w:val="0"/>
          <w:numId w:val="18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Контрольные точки диалога</w:t>
      </w:r>
    </w:p>
    <w:p w14:paraId="17831E52" w14:textId="77777777" w:rsidR="0008564E" w:rsidRDefault="0008564E" w:rsidP="0008564E">
      <w:pPr>
        <w:tabs>
          <w:tab w:val="left" w:pos="5964"/>
        </w:tabs>
        <w:rPr>
          <w:sz w:val="28"/>
          <w:szCs w:val="28"/>
        </w:rPr>
      </w:pPr>
    </w:p>
    <w:p w14:paraId="41EB19AE" w14:textId="557AC080" w:rsidR="0008564E" w:rsidRDefault="0008564E" w:rsidP="0008564E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Представительный уровень</w:t>
      </w:r>
    </w:p>
    <w:p w14:paraId="3477DE7E" w14:textId="0DA13923" w:rsidR="0008564E" w:rsidRDefault="0008564E" w:rsidP="0008564E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Имеет дело с формой представления, передаваемой по сети, не меняя содержания. За счёт уровня представления информация, передаваемая прикладным уровнем  одной системы всегда понятно прикладному уровню другой системы. С помощью средств данного уровня протоколы могут преодолеть синтаксические различия представления данных (кодировка).  На этом уровне происходит шифрование или дешифрование. Самый известный протокол –</w:t>
      </w:r>
      <w:r w:rsidRPr="00F73D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SSL</w:t>
      </w:r>
      <w:r>
        <w:rPr>
          <w:sz w:val="28"/>
          <w:szCs w:val="28"/>
        </w:rPr>
        <w:t>.</w:t>
      </w:r>
      <w:r w:rsidR="00F73D83">
        <w:rPr>
          <w:sz w:val="28"/>
          <w:szCs w:val="28"/>
        </w:rPr>
        <w:t xml:space="preserve"> Уровень представления согласует синтаксис данных при взаимодействии двух прикладных процессов.</w:t>
      </w:r>
    </w:p>
    <w:p w14:paraId="5B9D3B11" w14:textId="140A4D75" w:rsidR="00F73D83" w:rsidRDefault="00F73D83" w:rsidP="00F73D83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Функции</w:t>
      </w:r>
      <w:r w:rsidR="008C7679">
        <w:rPr>
          <w:sz w:val="28"/>
          <w:szCs w:val="28"/>
        </w:rPr>
        <w:t xml:space="preserve"> представительного уровня</w:t>
      </w:r>
    </w:p>
    <w:p w14:paraId="437DAD16" w14:textId="60B06048" w:rsidR="00F73D83" w:rsidRDefault="00F73D83" w:rsidP="00F73D83">
      <w:pPr>
        <w:pStyle w:val="a7"/>
        <w:numPr>
          <w:ilvl w:val="0"/>
          <w:numId w:val="19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Преобразование данных из внешнего формата во внутренний</w:t>
      </w:r>
    </w:p>
    <w:p w14:paraId="3B5E655F" w14:textId="323A2A08" w:rsidR="00F73D83" w:rsidRDefault="00F73D83" w:rsidP="00F73D83">
      <w:pPr>
        <w:pStyle w:val="a7"/>
        <w:numPr>
          <w:ilvl w:val="0"/>
          <w:numId w:val="19"/>
        </w:num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Шифрование и расшифровка данных</w:t>
      </w:r>
    </w:p>
    <w:p w14:paraId="6E1FA988" w14:textId="77777777" w:rsidR="009B1A79" w:rsidRDefault="009B1A79" w:rsidP="009B1A79">
      <w:pPr>
        <w:tabs>
          <w:tab w:val="left" w:pos="5964"/>
        </w:tabs>
        <w:rPr>
          <w:sz w:val="28"/>
          <w:szCs w:val="28"/>
        </w:rPr>
      </w:pPr>
    </w:p>
    <w:p w14:paraId="2989F02A" w14:textId="3CC99D0B" w:rsidR="009B1A79" w:rsidRDefault="009B1A79" w:rsidP="009B1A79">
      <w:pPr>
        <w:tabs>
          <w:tab w:val="left" w:pos="596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Прикладной уровень</w:t>
      </w:r>
    </w:p>
    <w:p w14:paraId="5B3942C4" w14:textId="3B75292A" w:rsidR="00ED5F0A" w:rsidRPr="00DC3852" w:rsidRDefault="00ED5F0A" w:rsidP="00ED5F0A">
      <w:pPr>
        <w:tabs>
          <w:tab w:val="left" w:pos="5964"/>
        </w:tabs>
        <w:rPr>
          <w:sz w:val="28"/>
          <w:szCs w:val="28"/>
        </w:rPr>
      </w:pPr>
      <w:r>
        <w:rPr>
          <w:sz w:val="28"/>
          <w:szCs w:val="28"/>
        </w:rPr>
        <w:t>Прикладной уровень – набор разнообразных протоколов, с помощью которых пользователи получают доступ к данным – месседж</w:t>
      </w:r>
      <w:r w:rsidR="005F5D94">
        <w:rPr>
          <w:sz w:val="28"/>
          <w:szCs w:val="28"/>
        </w:rPr>
        <w:t>ам</w:t>
      </w:r>
      <w:r>
        <w:rPr>
          <w:sz w:val="28"/>
          <w:szCs w:val="28"/>
        </w:rPr>
        <w:t>. Набор всех сетевых сервисов, которые предоставляются конечному пользователю.</w:t>
      </w:r>
      <w:r w:rsidR="00EE0906">
        <w:rPr>
          <w:sz w:val="28"/>
          <w:szCs w:val="28"/>
        </w:rPr>
        <w:t xml:space="preserve"> Протоколы – </w:t>
      </w:r>
      <w:r w:rsidR="00EE0906">
        <w:rPr>
          <w:sz w:val="28"/>
          <w:szCs w:val="28"/>
          <w:lang w:val="en-US"/>
        </w:rPr>
        <w:t>NT</w:t>
      </w:r>
      <w:r w:rsidR="00EE0906" w:rsidRPr="00DC3852">
        <w:rPr>
          <w:sz w:val="28"/>
          <w:szCs w:val="28"/>
        </w:rPr>
        <w:t xml:space="preserve">, </w:t>
      </w:r>
      <w:r w:rsidR="00EE0906">
        <w:rPr>
          <w:sz w:val="28"/>
          <w:szCs w:val="28"/>
          <w:lang w:val="en-US"/>
        </w:rPr>
        <w:t>NFS</w:t>
      </w:r>
      <w:r w:rsidR="00EE0906" w:rsidRPr="00DC3852">
        <w:rPr>
          <w:sz w:val="28"/>
          <w:szCs w:val="28"/>
        </w:rPr>
        <w:t xml:space="preserve">, </w:t>
      </w:r>
      <w:r w:rsidR="00EE0906">
        <w:rPr>
          <w:sz w:val="28"/>
          <w:szCs w:val="28"/>
          <w:lang w:val="en-US"/>
        </w:rPr>
        <w:t>FTP</w:t>
      </w:r>
      <w:r w:rsidR="00EE0906" w:rsidRPr="00DC3852">
        <w:rPr>
          <w:sz w:val="28"/>
          <w:szCs w:val="28"/>
        </w:rPr>
        <w:t xml:space="preserve">, </w:t>
      </w:r>
      <w:r w:rsidR="00EE0906">
        <w:rPr>
          <w:sz w:val="28"/>
          <w:szCs w:val="28"/>
          <w:lang w:val="en-US"/>
        </w:rPr>
        <w:t>TFTP</w:t>
      </w:r>
      <w:r w:rsidR="00EE0906" w:rsidRPr="00DC3852">
        <w:rPr>
          <w:sz w:val="28"/>
          <w:szCs w:val="28"/>
        </w:rPr>
        <w:t>.</w:t>
      </w:r>
    </w:p>
    <w:p w14:paraId="55AB39B1" w14:textId="77777777" w:rsidR="00DC3852" w:rsidRPr="00DC3852" w:rsidRDefault="00DC3852" w:rsidP="00ED5F0A">
      <w:pPr>
        <w:tabs>
          <w:tab w:val="left" w:pos="5964"/>
        </w:tabs>
        <w:rPr>
          <w:sz w:val="28"/>
          <w:szCs w:val="28"/>
        </w:rPr>
      </w:pPr>
    </w:p>
    <w:p w14:paraId="04E84EF6" w14:textId="77777777" w:rsidR="00DC3852" w:rsidRPr="00DC3852" w:rsidRDefault="00DC3852" w:rsidP="00ED5F0A">
      <w:pPr>
        <w:tabs>
          <w:tab w:val="left" w:pos="5964"/>
        </w:tabs>
        <w:rPr>
          <w:sz w:val="28"/>
          <w:szCs w:val="28"/>
        </w:rPr>
      </w:pPr>
    </w:p>
    <w:p w14:paraId="63B81317" w14:textId="62C1F8D2" w:rsidR="00DC3852" w:rsidRDefault="00DC3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BDD9F06" w14:textId="116E931B" w:rsidR="00DC3852" w:rsidRDefault="00DC3852" w:rsidP="00DC3852">
      <w:pPr>
        <w:tabs>
          <w:tab w:val="left" w:pos="5964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Сетезависимые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сетенезависимые</w:t>
      </w:r>
      <w:proofErr w:type="spellEnd"/>
    </w:p>
    <w:p w14:paraId="1767AA2E" w14:textId="5C8FA9D7" w:rsidR="00EE0906" w:rsidRPr="00DC3852" w:rsidRDefault="00DC3852" w:rsidP="00DC3852">
      <w:pPr>
        <w:tabs>
          <w:tab w:val="left" w:pos="5964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Функции всех моделей </w:t>
      </w:r>
      <w:r>
        <w:rPr>
          <w:sz w:val="28"/>
          <w:szCs w:val="28"/>
          <w:lang w:val="en-US"/>
        </w:rPr>
        <w:t>OSI</w:t>
      </w:r>
      <w:r>
        <w:rPr>
          <w:sz w:val="28"/>
          <w:szCs w:val="28"/>
        </w:rPr>
        <w:t xml:space="preserve"> могут быть отнесены к одной из двух групп: к функция зависящей от конкретной реализации сети</w:t>
      </w:r>
      <w:r w:rsidRPr="00DC3852">
        <w:rPr>
          <w:sz w:val="28"/>
          <w:szCs w:val="28"/>
        </w:rPr>
        <w:t>;</w:t>
      </w:r>
      <w:r>
        <w:rPr>
          <w:sz w:val="28"/>
          <w:szCs w:val="28"/>
        </w:rPr>
        <w:t xml:space="preserve"> функции ориентированы на работу с приложениями. Три нижних уровня </w:t>
      </w:r>
      <w:r>
        <w:rPr>
          <w:sz w:val="28"/>
          <w:szCs w:val="28"/>
          <w:lang w:val="en-US"/>
        </w:rPr>
        <w:t>OSI</w:t>
      </w:r>
      <w:r w:rsidRPr="00DC385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физический, канальный, сетевой – являются </w:t>
      </w:r>
      <w:proofErr w:type="spellStart"/>
      <w:r>
        <w:rPr>
          <w:sz w:val="28"/>
          <w:szCs w:val="28"/>
        </w:rPr>
        <w:t>сетезависимыми</w:t>
      </w:r>
      <w:proofErr w:type="spellEnd"/>
      <w:r>
        <w:rPr>
          <w:sz w:val="28"/>
          <w:szCs w:val="28"/>
        </w:rPr>
        <w:t xml:space="preserve">, т. е. протоколы тесно связаны с технической реализацией. Три верхних уровня – прикладной, представительный и сеансовый – ориентированы на приложения. </w:t>
      </w:r>
    </w:p>
    <w:sectPr w:rsidR="00EE0906" w:rsidRPr="00DC38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40341"/>
    <w:multiLevelType w:val="hybridMultilevel"/>
    <w:tmpl w:val="94B0A162"/>
    <w:lvl w:ilvl="0" w:tplc="0414B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930A90"/>
    <w:multiLevelType w:val="hybridMultilevel"/>
    <w:tmpl w:val="7768427E"/>
    <w:lvl w:ilvl="0" w:tplc="AFC6B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1D1C1C"/>
    <w:multiLevelType w:val="hybridMultilevel"/>
    <w:tmpl w:val="EC5AD802"/>
    <w:lvl w:ilvl="0" w:tplc="1C403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E756D0"/>
    <w:multiLevelType w:val="hybridMultilevel"/>
    <w:tmpl w:val="8312D9D2"/>
    <w:lvl w:ilvl="0" w:tplc="C2DAE1C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5001C"/>
    <w:multiLevelType w:val="hybridMultilevel"/>
    <w:tmpl w:val="CC8A4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71C7B"/>
    <w:multiLevelType w:val="hybridMultilevel"/>
    <w:tmpl w:val="BF746E64"/>
    <w:lvl w:ilvl="0" w:tplc="B7D87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D021D2"/>
    <w:multiLevelType w:val="hybridMultilevel"/>
    <w:tmpl w:val="D0F0150A"/>
    <w:lvl w:ilvl="0" w:tplc="C00055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D3E56CE"/>
    <w:multiLevelType w:val="hybridMultilevel"/>
    <w:tmpl w:val="104E07D6"/>
    <w:lvl w:ilvl="0" w:tplc="AC166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7226CD"/>
    <w:multiLevelType w:val="hybridMultilevel"/>
    <w:tmpl w:val="96747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13C4A"/>
    <w:multiLevelType w:val="hybridMultilevel"/>
    <w:tmpl w:val="9A007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72A39"/>
    <w:multiLevelType w:val="hybridMultilevel"/>
    <w:tmpl w:val="310CE8D0"/>
    <w:lvl w:ilvl="0" w:tplc="6B1A5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8711948"/>
    <w:multiLevelType w:val="hybridMultilevel"/>
    <w:tmpl w:val="A5FE6D80"/>
    <w:lvl w:ilvl="0" w:tplc="8850C7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352C88"/>
    <w:multiLevelType w:val="hybridMultilevel"/>
    <w:tmpl w:val="3342E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A395A"/>
    <w:multiLevelType w:val="hybridMultilevel"/>
    <w:tmpl w:val="1DAA8814"/>
    <w:lvl w:ilvl="0" w:tplc="0BEE0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D4C2DB6"/>
    <w:multiLevelType w:val="hybridMultilevel"/>
    <w:tmpl w:val="7B005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C4FEB"/>
    <w:multiLevelType w:val="hybridMultilevel"/>
    <w:tmpl w:val="CE345708"/>
    <w:lvl w:ilvl="0" w:tplc="8A6A6D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92E724D"/>
    <w:multiLevelType w:val="hybridMultilevel"/>
    <w:tmpl w:val="4B682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A77E60"/>
    <w:multiLevelType w:val="hybridMultilevel"/>
    <w:tmpl w:val="C660EF28"/>
    <w:lvl w:ilvl="0" w:tplc="159EAF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5FE180C"/>
    <w:multiLevelType w:val="hybridMultilevel"/>
    <w:tmpl w:val="60AE5DE0"/>
    <w:lvl w:ilvl="0" w:tplc="D22804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1603498">
    <w:abstractNumId w:val="9"/>
  </w:num>
  <w:num w:numId="2" w16cid:durableId="341862917">
    <w:abstractNumId w:val="17"/>
  </w:num>
  <w:num w:numId="3" w16cid:durableId="697580818">
    <w:abstractNumId w:val="2"/>
  </w:num>
  <w:num w:numId="4" w16cid:durableId="402918479">
    <w:abstractNumId w:val="5"/>
  </w:num>
  <w:num w:numId="5" w16cid:durableId="1355375208">
    <w:abstractNumId w:val="13"/>
  </w:num>
  <w:num w:numId="6" w16cid:durableId="635372209">
    <w:abstractNumId w:val="6"/>
  </w:num>
  <w:num w:numId="7" w16cid:durableId="494951655">
    <w:abstractNumId w:val="11"/>
  </w:num>
  <w:num w:numId="8" w16cid:durableId="1901283846">
    <w:abstractNumId w:val="0"/>
  </w:num>
  <w:num w:numId="9" w16cid:durableId="719938131">
    <w:abstractNumId w:val="7"/>
  </w:num>
  <w:num w:numId="10" w16cid:durableId="1157763397">
    <w:abstractNumId w:val="15"/>
  </w:num>
  <w:num w:numId="11" w16cid:durableId="730074957">
    <w:abstractNumId w:val="10"/>
  </w:num>
  <w:num w:numId="12" w16cid:durableId="524175510">
    <w:abstractNumId w:val="18"/>
  </w:num>
  <w:num w:numId="13" w16cid:durableId="1580629185">
    <w:abstractNumId w:val="1"/>
  </w:num>
  <w:num w:numId="14" w16cid:durableId="1722511399">
    <w:abstractNumId w:val="4"/>
  </w:num>
  <w:num w:numId="15" w16cid:durableId="945774560">
    <w:abstractNumId w:val="3"/>
  </w:num>
  <w:num w:numId="16" w16cid:durableId="70742218">
    <w:abstractNumId w:val="14"/>
  </w:num>
  <w:num w:numId="17" w16cid:durableId="1378122827">
    <w:abstractNumId w:val="12"/>
  </w:num>
  <w:num w:numId="18" w16cid:durableId="246425140">
    <w:abstractNumId w:val="8"/>
  </w:num>
  <w:num w:numId="19" w16cid:durableId="187395759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07"/>
    <w:rsid w:val="00000B53"/>
    <w:rsid w:val="00022F59"/>
    <w:rsid w:val="000328D3"/>
    <w:rsid w:val="00073206"/>
    <w:rsid w:val="0008564E"/>
    <w:rsid w:val="00085667"/>
    <w:rsid w:val="000922DD"/>
    <w:rsid w:val="000A0727"/>
    <w:rsid w:val="000A6374"/>
    <w:rsid w:val="000B1861"/>
    <w:rsid w:val="000B2BD6"/>
    <w:rsid w:val="000F1557"/>
    <w:rsid w:val="001025D5"/>
    <w:rsid w:val="001202F9"/>
    <w:rsid w:val="001273B7"/>
    <w:rsid w:val="0014215D"/>
    <w:rsid w:val="00162BF9"/>
    <w:rsid w:val="00166FF2"/>
    <w:rsid w:val="00174743"/>
    <w:rsid w:val="001756CE"/>
    <w:rsid w:val="0018459F"/>
    <w:rsid w:val="001865F6"/>
    <w:rsid w:val="00187182"/>
    <w:rsid w:val="001937C4"/>
    <w:rsid w:val="001947F9"/>
    <w:rsid w:val="001F5505"/>
    <w:rsid w:val="002124DB"/>
    <w:rsid w:val="00233406"/>
    <w:rsid w:val="00234281"/>
    <w:rsid w:val="00234787"/>
    <w:rsid w:val="0026636D"/>
    <w:rsid w:val="002811AB"/>
    <w:rsid w:val="00291064"/>
    <w:rsid w:val="002A73CE"/>
    <w:rsid w:val="002B63F6"/>
    <w:rsid w:val="002C7466"/>
    <w:rsid w:val="002D602E"/>
    <w:rsid w:val="00331724"/>
    <w:rsid w:val="00353C72"/>
    <w:rsid w:val="00354640"/>
    <w:rsid w:val="00360011"/>
    <w:rsid w:val="00370996"/>
    <w:rsid w:val="00380135"/>
    <w:rsid w:val="003A1648"/>
    <w:rsid w:val="003A2774"/>
    <w:rsid w:val="003B11DD"/>
    <w:rsid w:val="003D323D"/>
    <w:rsid w:val="003D467D"/>
    <w:rsid w:val="003D4D03"/>
    <w:rsid w:val="003F103D"/>
    <w:rsid w:val="003F76D6"/>
    <w:rsid w:val="00407D8C"/>
    <w:rsid w:val="00423907"/>
    <w:rsid w:val="0044384F"/>
    <w:rsid w:val="00463258"/>
    <w:rsid w:val="0046679D"/>
    <w:rsid w:val="004C6443"/>
    <w:rsid w:val="004D23AB"/>
    <w:rsid w:val="004D39B3"/>
    <w:rsid w:val="004D4025"/>
    <w:rsid w:val="004E2E0B"/>
    <w:rsid w:val="00512F35"/>
    <w:rsid w:val="00520BAD"/>
    <w:rsid w:val="00572525"/>
    <w:rsid w:val="00577E71"/>
    <w:rsid w:val="00580ED6"/>
    <w:rsid w:val="005958F0"/>
    <w:rsid w:val="005B4940"/>
    <w:rsid w:val="005B4B23"/>
    <w:rsid w:val="005E23E5"/>
    <w:rsid w:val="005F3AFB"/>
    <w:rsid w:val="005F5D94"/>
    <w:rsid w:val="0061269C"/>
    <w:rsid w:val="00626287"/>
    <w:rsid w:val="00665BFB"/>
    <w:rsid w:val="00671BD3"/>
    <w:rsid w:val="00694849"/>
    <w:rsid w:val="00695605"/>
    <w:rsid w:val="006B7CF3"/>
    <w:rsid w:val="006C2010"/>
    <w:rsid w:val="006E596D"/>
    <w:rsid w:val="006F11D3"/>
    <w:rsid w:val="006F19AA"/>
    <w:rsid w:val="00710CB1"/>
    <w:rsid w:val="00740E61"/>
    <w:rsid w:val="007660A5"/>
    <w:rsid w:val="007811A6"/>
    <w:rsid w:val="00793E38"/>
    <w:rsid w:val="007B1B08"/>
    <w:rsid w:val="007C386F"/>
    <w:rsid w:val="007D1B7D"/>
    <w:rsid w:val="007D65C6"/>
    <w:rsid w:val="00811C1A"/>
    <w:rsid w:val="00817835"/>
    <w:rsid w:val="00827A86"/>
    <w:rsid w:val="008946E8"/>
    <w:rsid w:val="008B2A82"/>
    <w:rsid w:val="008C179F"/>
    <w:rsid w:val="008C7679"/>
    <w:rsid w:val="008E2740"/>
    <w:rsid w:val="008F5B9B"/>
    <w:rsid w:val="009005AB"/>
    <w:rsid w:val="0091349E"/>
    <w:rsid w:val="009A0458"/>
    <w:rsid w:val="009B1A79"/>
    <w:rsid w:val="009F2314"/>
    <w:rsid w:val="009F6C66"/>
    <w:rsid w:val="00A02538"/>
    <w:rsid w:val="00A439B0"/>
    <w:rsid w:val="00A61DFA"/>
    <w:rsid w:val="00A94C96"/>
    <w:rsid w:val="00A96D8F"/>
    <w:rsid w:val="00AC03A5"/>
    <w:rsid w:val="00AD3371"/>
    <w:rsid w:val="00B0547F"/>
    <w:rsid w:val="00B104E6"/>
    <w:rsid w:val="00B35AE7"/>
    <w:rsid w:val="00B44DB3"/>
    <w:rsid w:val="00B465CB"/>
    <w:rsid w:val="00B62228"/>
    <w:rsid w:val="00B62241"/>
    <w:rsid w:val="00B72429"/>
    <w:rsid w:val="00B73A16"/>
    <w:rsid w:val="00B75FFA"/>
    <w:rsid w:val="00B80742"/>
    <w:rsid w:val="00B93E37"/>
    <w:rsid w:val="00B96DB8"/>
    <w:rsid w:val="00BA2792"/>
    <w:rsid w:val="00BC5023"/>
    <w:rsid w:val="00BD48B1"/>
    <w:rsid w:val="00C12EDA"/>
    <w:rsid w:val="00C22016"/>
    <w:rsid w:val="00C352FF"/>
    <w:rsid w:val="00C62002"/>
    <w:rsid w:val="00C63137"/>
    <w:rsid w:val="00C70C0E"/>
    <w:rsid w:val="00C851D2"/>
    <w:rsid w:val="00C95854"/>
    <w:rsid w:val="00CB0A9C"/>
    <w:rsid w:val="00CC74A5"/>
    <w:rsid w:val="00D07763"/>
    <w:rsid w:val="00D13B40"/>
    <w:rsid w:val="00D33E6F"/>
    <w:rsid w:val="00D358A0"/>
    <w:rsid w:val="00D61963"/>
    <w:rsid w:val="00D67FD6"/>
    <w:rsid w:val="00D90B96"/>
    <w:rsid w:val="00DB0528"/>
    <w:rsid w:val="00DC3852"/>
    <w:rsid w:val="00DC6897"/>
    <w:rsid w:val="00DC69D7"/>
    <w:rsid w:val="00DD72F9"/>
    <w:rsid w:val="00DE212F"/>
    <w:rsid w:val="00DE6524"/>
    <w:rsid w:val="00E0170F"/>
    <w:rsid w:val="00E06A08"/>
    <w:rsid w:val="00E1328D"/>
    <w:rsid w:val="00E269E3"/>
    <w:rsid w:val="00E622D3"/>
    <w:rsid w:val="00E67FC0"/>
    <w:rsid w:val="00E96ECF"/>
    <w:rsid w:val="00ED5F0A"/>
    <w:rsid w:val="00EE0906"/>
    <w:rsid w:val="00EF0C35"/>
    <w:rsid w:val="00F2589F"/>
    <w:rsid w:val="00F60607"/>
    <w:rsid w:val="00F73D83"/>
    <w:rsid w:val="00FA6B7A"/>
    <w:rsid w:val="00FD01B0"/>
    <w:rsid w:val="00FD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BE6D9"/>
  <w15:chartTrackingRefBased/>
  <w15:docId w15:val="{9293C7F8-F41C-4178-BD82-D8B07975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60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0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6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06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0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0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0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0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06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606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06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06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06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06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06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06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06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0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0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0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0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0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06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606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06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06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06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06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27</Pages>
  <Words>4151</Words>
  <Characters>23662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Айдар Мухамадеев</dc:creator>
  <cp:keywords/>
  <dc:description/>
  <cp:lastModifiedBy>Айдар Мухамадеев</cp:lastModifiedBy>
  <cp:revision>156</cp:revision>
  <dcterms:created xsi:type="dcterms:W3CDTF">2024-09-09T04:05:00Z</dcterms:created>
  <dcterms:modified xsi:type="dcterms:W3CDTF">2024-11-29T04:17:00Z</dcterms:modified>
</cp:coreProperties>
</file>