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F8" w:rsidRDefault="00003B7C">
      <w:r>
        <w:t xml:space="preserve">Install </w:t>
      </w:r>
      <w:proofErr w:type="spellStart"/>
      <w:r>
        <w:t>Git</w:t>
      </w:r>
      <w:proofErr w:type="spellEnd"/>
      <w:r>
        <w:t xml:space="preserve"> for Windows</w:t>
      </w:r>
    </w:p>
    <w:p w:rsidR="007350F9" w:rsidRDefault="007350F9">
      <w:hyperlink r:id="rId7" w:history="1">
        <w:r w:rsidRPr="0032741C">
          <w:rPr>
            <w:rStyle w:val="Hyperlink"/>
          </w:rPr>
          <w:t>https://git-scm.com/book/en/v2/Getting-Started-First-Time-Git-Setup</w:t>
        </w:r>
      </w:hyperlink>
    </w:p>
    <w:p w:rsidR="00B10CDB" w:rsidRDefault="00B10CDB"/>
    <w:p w:rsidR="00A0679D" w:rsidRDefault="00F9061B">
      <w:r>
        <w:t xml:space="preserve">From the book </w:t>
      </w:r>
      <w:hyperlink r:id="rId8" w:history="1">
        <w:r w:rsidRPr="0032741C">
          <w:rPr>
            <w:rStyle w:val="Hyperlink"/>
          </w:rPr>
          <w:t>https://git-scm.com/book/en/v2/</w:t>
        </w:r>
      </w:hyperlink>
    </w:p>
    <w:p w:rsidR="00F9061B" w:rsidRDefault="00F9061B"/>
    <w:p w:rsidR="00C7250C" w:rsidRPr="00C7250C" w:rsidRDefault="00C7250C">
      <w:pPr>
        <w:rPr>
          <w:b/>
        </w:rPr>
      </w:pPr>
      <w:r w:rsidRPr="00C7250C">
        <w:rPr>
          <w:b/>
          <w:highlight w:val="yellow"/>
        </w:rPr>
        <w:t>BASICS</w:t>
      </w:r>
    </w:p>
    <w:p w:rsidR="007350F9" w:rsidRDefault="00A0679D">
      <w:proofErr w:type="gramStart"/>
      <w:r>
        <w:t>check</w:t>
      </w:r>
      <w:proofErr w:type="gramEnd"/>
      <w:r>
        <w:t xml:space="preserve"> the list of settings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--list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</w:t>
      </w:r>
    </w:p>
    <w:p w:rsidR="007350F9" w:rsidRDefault="007350F9"/>
    <w:p w:rsidR="00EF7566" w:rsidRDefault="00EF7566">
      <w:proofErr w:type="gramStart"/>
      <w:r>
        <w:t>one</w:t>
      </w:r>
      <w:proofErr w:type="gramEnd"/>
      <w:r>
        <w:t xml:space="preserve"> time</w:t>
      </w:r>
      <w:r w:rsidR="00A0679D">
        <w:t xml:space="preserve"> setup user and email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--global user.name "John Doe"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--global </w:t>
      </w:r>
      <w:proofErr w:type="spell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user.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email</w:t>
      </w:r>
      <w:proofErr w:type="spell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"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johndoe@example.com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"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</w:t>
      </w:r>
    </w:p>
    <w:p w:rsidR="00EF7566" w:rsidRDefault="00EF7566"/>
    <w:p w:rsidR="00A0679D" w:rsidRDefault="00A7607F">
      <w:proofErr w:type="gramStart"/>
      <w:r>
        <w:t>remove</w:t>
      </w:r>
      <w:proofErr w:type="gramEnd"/>
      <w:r>
        <w:t xml:space="preserve"> variables from –global</w:t>
      </w:r>
    </w:p>
    <w:p w:rsidR="00A7607F" w:rsidRPr="00A7607F" w:rsidRDefault="00A7607F" w:rsidP="00A760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A7607F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A7607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A7607F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A7607F">
        <w:rPr>
          <w:rFonts w:ascii="inherit" w:eastAsia="Times New Roman" w:hAnsi="inherit" w:cs="Courier New"/>
          <w:color w:val="BFBFBF"/>
          <w:sz w:val="20"/>
          <w:szCs w:val="20"/>
        </w:rPr>
        <w:t xml:space="preserve"> --global --unset usern.name                                        </w:t>
      </w:r>
    </w:p>
    <w:p w:rsidR="00A7607F" w:rsidRDefault="00A7607F"/>
    <w:p w:rsidR="00A0679D" w:rsidRDefault="006E1086">
      <w:proofErr w:type="gramStart"/>
      <w:r>
        <w:t>check</w:t>
      </w:r>
      <w:proofErr w:type="gramEnd"/>
      <w:r>
        <w:t xml:space="preserve"> value</w:t>
      </w:r>
      <w:r w:rsidR="00A0679D">
        <w:t xml:space="preserve"> of a variable (in this case the default </w:t>
      </w:r>
      <w:proofErr w:type="spellStart"/>
      <w:r w:rsidR="00A0679D">
        <w:t>git</w:t>
      </w:r>
      <w:proofErr w:type="spellEnd"/>
      <w:r w:rsidR="00A0679D">
        <w:t xml:space="preserve"> editor)</w:t>
      </w:r>
    </w:p>
    <w:p w:rsidR="00A0679D" w:rsidRPr="00A0679D" w:rsidRDefault="00A0679D" w:rsidP="00A067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>core.editor</w:t>
      </w:r>
      <w:proofErr w:type="spellEnd"/>
      <w:r w:rsidRPr="00A0679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</w:t>
      </w:r>
    </w:p>
    <w:p w:rsidR="00EF7566" w:rsidRDefault="00EF7566"/>
    <w:p w:rsidR="006E1086" w:rsidRDefault="006E1086"/>
    <w:p w:rsidR="006E1086" w:rsidRDefault="0051184F">
      <w:proofErr w:type="gramStart"/>
      <w:r>
        <w:t>get</w:t>
      </w:r>
      <w:proofErr w:type="gramEnd"/>
      <w:r>
        <w:t xml:space="preserve"> help (long and shor</w:t>
      </w:r>
      <w:r w:rsidR="006E1086">
        <w:t>t)</w:t>
      </w:r>
    </w:p>
    <w:p w:rsidR="006E1086" w:rsidRDefault="006E1086">
      <w:proofErr w:type="spellStart"/>
      <w:proofErr w:type="gramStart"/>
      <w:r>
        <w:t>git</w:t>
      </w:r>
      <w:proofErr w:type="spellEnd"/>
      <w:proofErr w:type="gramEnd"/>
      <w:r>
        <w:t xml:space="preserve"> help </w:t>
      </w:r>
      <w:proofErr w:type="spellStart"/>
      <w:r>
        <w:t>config</w:t>
      </w:r>
      <w:proofErr w:type="spellEnd"/>
    </w:p>
    <w:p w:rsidR="006E1086" w:rsidRDefault="006E108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110B85">
        <w:t>–</w:t>
      </w:r>
      <w:r>
        <w:t>h</w:t>
      </w:r>
    </w:p>
    <w:p w:rsidR="00110B85" w:rsidRDefault="00110B85"/>
    <w:p w:rsidR="0054612E" w:rsidRDefault="0054612E">
      <w:proofErr w:type="gramStart"/>
      <w:r>
        <w:t>clone</w:t>
      </w:r>
      <w:proofErr w:type="gramEnd"/>
      <w:r>
        <w:t xml:space="preserve"> repository</w:t>
      </w:r>
    </w:p>
    <w:p w:rsidR="0054612E" w:rsidRPr="0054612E" w:rsidRDefault="0054612E" w:rsidP="00546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61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4612E">
        <w:rPr>
          <w:rFonts w:ascii="Courier New" w:eastAsia="Times New Roman" w:hAnsi="Courier New" w:cs="Courier New"/>
          <w:sz w:val="20"/>
          <w:szCs w:val="20"/>
        </w:rPr>
        <w:t xml:space="preserve"> clone https://github.com/</w:t>
      </w:r>
      <w:r w:rsidR="00FE3D1A">
        <w:rPr>
          <w:rFonts w:ascii="Courier New" w:eastAsia="Times New Roman" w:hAnsi="Courier New" w:cs="Courier New"/>
          <w:sz w:val="20"/>
          <w:szCs w:val="20"/>
        </w:rPr>
        <w:t>caxtla</w:t>
      </w:r>
      <w:r w:rsidRPr="0054612E">
        <w:rPr>
          <w:rFonts w:ascii="Courier New" w:eastAsia="Times New Roman" w:hAnsi="Courier New" w:cs="Courier New"/>
          <w:sz w:val="20"/>
          <w:szCs w:val="20"/>
        </w:rPr>
        <w:t>/</w:t>
      </w:r>
      <w:r w:rsidR="00FE3D1A">
        <w:rPr>
          <w:rFonts w:ascii="Courier New" w:eastAsia="Times New Roman" w:hAnsi="Courier New" w:cs="Courier New"/>
          <w:sz w:val="20"/>
          <w:szCs w:val="20"/>
        </w:rPr>
        <w:t>test</w:t>
      </w:r>
    </w:p>
    <w:p w:rsidR="0054612E" w:rsidRDefault="004E172F">
      <w:proofErr w:type="gramStart"/>
      <w:r>
        <w:t>or</w:t>
      </w:r>
      <w:proofErr w:type="gramEnd"/>
    </w:p>
    <w:p w:rsidR="004E172F" w:rsidRPr="0054612E" w:rsidRDefault="004E172F" w:rsidP="004E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61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4612E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hyperlink r:id="rId9" w:history="1">
        <w:r w:rsidRPr="003274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https://github.com/caxtla/test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foldername</w:t>
      </w:r>
      <w:proofErr w:type="spellEnd"/>
    </w:p>
    <w:p w:rsidR="004E172F" w:rsidRDefault="004E172F"/>
    <w:p w:rsidR="00C93B18" w:rsidRDefault="00C93B18">
      <w:r>
        <w:rPr>
          <w:noProof/>
        </w:rPr>
        <w:lastRenderedPageBreak/>
        <w:drawing>
          <wp:inline distT="0" distB="0" distL="0" distR="0">
            <wp:extent cx="5010150" cy="2066688"/>
            <wp:effectExtent l="0" t="0" r="0" b="0"/>
            <wp:docPr id="1" name="Picture 1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51" cy="207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18" w:rsidRDefault="00C93B18"/>
    <w:p w:rsidR="00223485" w:rsidRDefault="00223485">
      <w:r>
        <w:t>Get status of the folder</w:t>
      </w:r>
    </w:p>
    <w:p w:rsidR="005D5132" w:rsidRPr="005D5132" w:rsidRDefault="005D5132" w:rsidP="005D51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5D513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5D5132">
        <w:rPr>
          <w:rFonts w:ascii="inherit" w:eastAsia="Times New Roman" w:hAnsi="inherit" w:cs="Courier New"/>
          <w:color w:val="BFBFBF"/>
          <w:sz w:val="20"/>
          <w:szCs w:val="20"/>
        </w:rPr>
        <w:t xml:space="preserve"> status                                                                    </w:t>
      </w:r>
    </w:p>
    <w:p w:rsidR="00C93B18" w:rsidRDefault="00C93B18"/>
    <w:p w:rsidR="005D5132" w:rsidRDefault="005D5132">
      <w:r>
        <w:t>New files added will be shown as Untracked (red color) and they will not be committed until you add them with add</w:t>
      </w:r>
    </w:p>
    <w:p w:rsidR="005D5132" w:rsidRPr="005D5132" w:rsidRDefault="005D5132" w:rsidP="005D51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5D513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5D5132">
        <w:rPr>
          <w:rFonts w:ascii="inherit" w:eastAsia="Times New Roman" w:hAnsi="inherit" w:cs="Courier New"/>
          <w:color w:val="BFBFBF"/>
          <w:sz w:val="20"/>
          <w:szCs w:val="20"/>
        </w:rPr>
        <w:t xml:space="preserve"> add newfile.txt                                                           </w:t>
      </w:r>
    </w:p>
    <w:p w:rsidR="005D5132" w:rsidRDefault="005D5132"/>
    <w:p w:rsidR="00FA66AD" w:rsidRDefault="00FA66AD">
      <w:r>
        <w:rPr>
          <w:noProof/>
        </w:rPr>
        <w:drawing>
          <wp:inline distT="0" distB="0" distL="0" distR="0">
            <wp:extent cx="4943475" cy="3151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50" cy="31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FB" w:rsidRDefault="005B6AFB" w:rsidP="005B6AFB">
      <w:r>
        <w:t xml:space="preserve">After added the files will be seen as “Changes to be committed” (green color).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dirpath</w:t>
      </w:r>
      <w:proofErr w:type="spellEnd"/>
      <w:r>
        <w:t xml:space="preserve"> will add the </w:t>
      </w:r>
      <w:proofErr w:type="spellStart"/>
      <w:r>
        <w:t>dir</w:t>
      </w:r>
      <w:proofErr w:type="spellEnd"/>
      <w:r>
        <w:t xml:space="preserve"> and all files inside recursively.</w:t>
      </w:r>
    </w:p>
    <w:p w:rsidR="005B6AFB" w:rsidRDefault="005B6AFB" w:rsidP="005B6AFB">
      <w:r>
        <w:lastRenderedPageBreak/>
        <w:t xml:space="preserve">Modified files will be shown as “Changes not staged for commit”. To mark as staged files use also </w:t>
      </w:r>
      <w:proofErr w:type="spellStart"/>
      <w:r>
        <w:t>git</w:t>
      </w:r>
      <w:proofErr w:type="spellEnd"/>
      <w:r>
        <w:t xml:space="preserve"> add file (</w:t>
      </w:r>
      <w:proofErr w:type="spellStart"/>
      <w:r>
        <w:t>git</w:t>
      </w:r>
      <w:proofErr w:type="spellEnd"/>
      <w:r>
        <w:t xml:space="preserve"> add = include in the next commit)</w:t>
      </w:r>
      <w:r w:rsidR="004301E4">
        <w:t>. If after add you do another change then the file will be shown in both staged and not staged, so another add is required to commit the last change.</w:t>
      </w:r>
    </w:p>
    <w:p w:rsidR="005B6AFB" w:rsidRDefault="00E127A8">
      <w:r>
        <w:t>Short version of status</w:t>
      </w:r>
    </w:p>
    <w:p w:rsidR="00E127A8" w:rsidRPr="00E127A8" w:rsidRDefault="00E127A8" w:rsidP="00E127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127A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E127A8">
        <w:rPr>
          <w:rFonts w:ascii="inherit" w:eastAsia="Times New Roman" w:hAnsi="inherit" w:cs="Courier New"/>
          <w:color w:val="BFBFBF"/>
          <w:sz w:val="20"/>
          <w:szCs w:val="20"/>
        </w:rPr>
        <w:t xml:space="preserve"> status -s                                                                 </w:t>
      </w:r>
    </w:p>
    <w:p w:rsidR="00E127A8" w:rsidRDefault="00E127A8"/>
    <w:p w:rsidR="008327CD" w:rsidRDefault="008327CD">
      <w:r>
        <w:t>To ignore files create a file .</w:t>
      </w:r>
      <w:proofErr w:type="spellStart"/>
      <w:r>
        <w:t>gitignore</w:t>
      </w:r>
      <w:proofErr w:type="spellEnd"/>
      <w:r w:rsidR="007E74FF">
        <w:t xml:space="preserve">, placed in the root folder and it applies recursively to all subfolders, but you can have also files inside subfolders to customize each folder </w:t>
      </w:r>
    </w:p>
    <w:p w:rsidR="00095075" w:rsidRDefault="00095075">
      <w:r>
        <w:t xml:space="preserve">For examples check </w:t>
      </w:r>
      <w:hyperlink r:id="rId12" w:history="1">
        <w:r w:rsidR="009D04A6" w:rsidRPr="0032741C">
          <w:rPr>
            <w:rStyle w:val="Hyperlink"/>
          </w:rPr>
          <w:t>https://github.com/github/gitignore</w:t>
        </w:r>
      </w:hyperlink>
    </w:p>
    <w:p w:rsidR="009D04A6" w:rsidRDefault="009D04A6">
      <w:r>
        <w:t>To check changes in files of what has been changed but not stated use</w:t>
      </w:r>
    </w:p>
    <w:p w:rsidR="009D04A6" w:rsidRPr="009D04A6" w:rsidRDefault="009D04A6" w:rsidP="009D04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 xml:space="preserve"> diff</w:t>
      </w:r>
      <w:r w:rsidRPr="009D04A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</w:t>
      </w:r>
    </w:p>
    <w:p w:rsidR="009D04A6" w:rsidRDefault="009D04A6">
      <w:proofErr w:type="gramStart"/>
      <w:r>
        <w:t>or</w:t>
      </w:r>
      <w:proofErr w:type="gramEnd"/>
      <w:r>
        <w:t xml:space="preserve"> to check staged changes</w:t>
      </w:r>
    </w:p>
    <w:p w:rsidR="009D04A6" w:rsidRPr="009D04A6" w:rsidRDefault="009D04A6" w:rsidP="009D04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 xml:space="preserve"> diff --staged</w:t>
      </w:r>
      <w:r w:rsidRPr="009D04A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D04A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</w:t>
      </w:r>
    </w:p>
    <w:p w:rsidR="009D04A6" w:rsidRDefault="009D04A6"/>
    <w:p w:rsidR="002F3043" w:rsidRDefault="002F3043">
      <w:r>
        <w:t>To commit changes use:</w:t>
      </w:r>
    </w:p>
    <w:p w:rsidR="002F3043" w:rsidRPr="002F3043" w:rsidRDefault="002F3043" w:rsidP="002F30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2F304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F3043">
        <w:rPr>
          <w:rFonts w:ascii="inherit" w:eastAsia="Times New Roman" w:hAnsi="inherit" w:cs="Courier New"/>
          <w:color w:val="BFBFBF"/>
          <w:sz w:val="20"/>
          <w:szCs w:val="20"/>
        </w:rPr>
        <w:t xml:space="preserve"> commit</w:t>
      </w:r>
      <w:r w:rsidRPr="002F304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F304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</w:t>
      </w:r>
    </w:p>
    <w:p w:rsidR="00E653EA" w:rsidRDefault="00E653EA"/>
    <w:p w:rsidR="002F3043" w:rsidRDefault="00E653EA">
      <w:proofErr w:type="gramStart"/>
      <w:r>
        <w:t>and</w:t>
      </w:r>
      <w:proofErr w:type="gramEnd"/>
      <w:r>
        <w:t xml:space="preserve"> the default editor will be open to add comment. Or Use the following to add comment:</w:t>
      </w:r>
    </w:p>
    <w:p w:rsidR="00E653EA" w:rsidRPr="00E653EA" w:rsidRDefault="00E653EA" w:rsidP="00E653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653E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E653EA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"Commit message"</w:t>
      </w:r>
      <w:r w:rsidRPr="00E653E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653E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</w:t>
      </w:r>
    </w:p>
    <w:p w:rsidR="00E653EA" w:rsidRDefault="00E653EA"/>
    <w:p w:rsidR="00BF0A32" w:rsidRDefault="00BF0A32">
      <w:r>
        <w:t>To skip staging (to avoid get add file for each tracked file changed), use -a:</w:t>
      </w:r>
    </w:p>
    <w:p w:rsidR="00BF0A32" w:rsidRPr="00BF0A32" w:rsidRDefault="00BF0A32" w:rsidP="00BF0A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BF0A3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BF0A32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-a -m "</w:t>
      </w:r>
      <w:proofErr w:type="spellStart"/>
      <w:r w:rsidRPr="00BF0A32">
        <w:rPr>
          <w:rFonts w:ascii="inherit" w:eastAsia="Times New Roman" w:hAnsi="inherit" w:cs="Courier New"/>
          <w:color w:val="BFBFBF"/>
          <w:sz w:val="20"/>
          <w:szCs w:val="20"/>
        </w:rPr>
        <w:t>Committ</w:t>
      </w:r>
      <w:proofErr w:type="spellEnd"/>
      <w:r w:rsidRPr="00BF0A32">
        <w:rPr>
          <w:rFonts w:ascii="inherit" w:eastAsia="Times New Roman" w:hAnsi="inherit" w:cs="Courier New"/>
          <w:color w:val="BFBFBF"/>
          <w:sz w:val="20"/>
          <w:szCs w:val="20"/>
        </w:rPr>
        <w:t xml:space="preserve"> without add"</w:t>
      </w:r>
      <w:r w:rsidRPr="00BF0A3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BF0A3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</w:t>
      </w:r>
    </w:p>
    <w:p w:rsidR="00BF0A32" w:rsidRDefault="00BF0A32"/>
    <w:p w:rsidR="00E653EA" w:rsidRDefault="00C329A8">
      <w:r>
        <w:t xml:space="preserve">To remove a file use </w:t>
      </w:r>
      <w:proofErr w:type="spellStart"/>
      <w:r>
        <w:t>rm</w:t>
      </w:r>
      <w:proofErr w:type="spellEnd"/>
    </w:p>
    <w:p w:rsidR="00C329A8" w:rsidRPr="00C329A8" w:rsidRDefault="00C329A8" w:rsidP="00C329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C329A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C329A8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C329A8">
        <w:rPr>
          <w:rFonts w:ascii="inherit" w:eastAsia="Times New Roman" w:hAnsi="inherit" w:cs="Courier New"/>
          <w:color w:val="BFBFBF"/>
          <w:sz w:val="20"/>
          <w:szCs w:val="20"/>
        </w:rPr>
        <w:t>rm</w:t>
      </w:r>
      <w:proofErr w:type="spellEnd"/>
      <w:r w:rsidRPr="00C329A8">
        <w:rPr>
          <w:rFonts w:ascii="inherit" w:eastAsia="Times New Roman" w:hAnsi="inherit" w:cs="Courier New"/>
          <w:color w:val="BFBFBF"/>
          <w:sz w:val="20"/>
          <w:szCs w:val="20"/>
        </w:rPr>
        <w:t xml:space="preserve"> filetoremove.txt</w:t>
      </w:r>
      <w:r w:rsidRPr="00C329A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329A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</w:t>
      </w:r>
    </w:p>
    <w:p w:rsidR="00C329A8" w:rsidRDefault="00124AE7">
      <w:r>
        <w:t xml:space="preserve">If you remove the file only from the file system it will be seen in </w:t>
      </w:r>
      <w:proofErr w:type="spellStart"/>
      <w:r>
        <w:t>git</w:t>
      </w:r>
      <w:proofErr w:type="spellEnd"/>
      <w:r>
        <w:t xml:space="preserve"> as removed but it will not be removed from the repository, it requires to use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command.</w:t>
      </w:r>
      <w:r w:rsidR="00A53272">
        <w:t xml:space="preserve"> The </w:t>
      </w:r>
      <w:proofErr w:type="spellStart"/>
      <w:r w:rsidR="00A53272">
        <w:t>git</w:t>
      </w:r>
      <w:proofErr w:type="spellEnd"/>
      <w:r w:rsidR="00A53272">
        <w:t xml:space="preserve"> </w:t>
      </w:r>
      <w:proofErr w:type="spellStart"/>
      <w:r w:rsidR="00A53272">
        <w:t>rm</w:t>
      </w:r>
      <w:proofErr w:type="spellEnd"/>
      <w:r w:rsidR="00A53272">
        <w:t xml:space="preserve"> also deletes the file from the file system.</w:t>
      </w:r>
      <w:r w:rsidR="007D2AA6">
        <w:t xml:space="preserve"> </w:t>
      </w:r>
    </w:p>
    <w:p w:rsidR="007D2AA6" w:rsidRDefault="007D2AA6">
      <w:r>
        <w:t>If you added a file to the repository and then you want to delete it from the repository but keep it in your file system then use the command</w:t>
      </w:r>
    </w:p>
    <w:p w:rsidR="007D2AA6" w:rsidRPr="007D2AA6" w:rsidRDefault="007D2AA6" w:rsidP="007D2A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7D2AA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7D2AA6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7D2AA6">
        <w:rPr>
          <w:rFonts w:ascii="inherit" w:eastAsia="Times New Roman" w:hAnsi="inherit" w:cs="Courier New"/>
          <w:color w:val="BFBFBF"/>
          <w:sz w:val="20"/>
          <w:szCs w:val="20"/>
        </w:rPr>
        <w:t>rm</w:t>
      </w:r>
      <w:proofErr w:type="spellEnd"/>
      <w:r w:rsidRPr="007D2AA6">
        <w:rPr>
          <w:rFonts w:ascii="inherit" w:eastAsia="Times New Roman" w:hAnsi="inherit" w:cs="Courier New"/>
          <w:color w:val="BFBFBF"/>
          <w:sz w:val="20"/>
          <w:szCs w:val="20"/>
        </w:rPr>
        <w:t xml:space="preserve"> --cached keepinfilesystem.txt</w:t>
      </w:r>
      <w:r w:rsidRPr="007D2AA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D2AA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</w:t>
      </w:r>
    </w:p>
    <w:p w:rsidR="007D2AA6" w:rsidRDefault="007D2AA6"/>
    <w:p w:rsidR="0075775D" w:rsidRDefault="0075775D">
      <w:r>
        <w:t>To rename files:</w:t>
      </w:r>
    </w:p>
    <w:p w:rsidR="0075775D" w:rsidRPr="0075775D" w:rsidRDefault="0075775D" w:rsidP="007577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75775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75775D">
        <w:rPr>
          <w:rFonts w:ascii="inherit" w:eastAsia="Times New Roman" w:hAnsi="inherit" w:cs="Courier New"/>
          <w:color w:val="BFBFBF"/>
          <w:sz w:val="20"/>
          <w:szCs w:val="20"/>
        </w:rPr>
        <w:t xml:space="preserve"> mv file.txt newname.txt</w:t>
      </w:r>
      <w:r w:rsidRPr="0075775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5775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</w:t>
      </w:r>
    </w:p>
    <w:p w:rsidR="0075775D" w:rsidRDefault="0075775D"/>
    <w:p w:rsidR="0075775D" w:rsidRDefault="004D463F">
      <w:r>
        <w:lastRenderedPageBreak/>
        <w:t>To see a history of commits use:</w:t>
      </w:r>
    </w:p>
    <w:p w:rsidR="004D463F" w:rsidRPr="004D463F" w:rsidRDefault="004D463F" w:rsidP="004D46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4D463F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4D463F">
        <w:rPr>
          <w:rFonts w:ascii="inherit" w:eastAsia="Times New Roman" w:hAnsi="inherit" w:cs="Courier New"/>
          <w:color w:val="BFBFBF"/>
          <w:sz w:val="20"/>
          <w:szCs w:val="20"/>
        </w:rPr>
        <w:t xml:space="preserve"> log                                                                       </w:t>
      </w:r>
    </w:p>
    <w:p w:rsidR="004D463F" w:rsidRDefault="004D463F"/>
    <w:p w:rsidR="00DA19DA" w:rsidRDefault="00DA19DA">
      <w:r>
        <w:t>Also helpful is –p (show changes) and -2 (show last 2 changes)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log -p -2                                                                 </w:t>
      </w:r>
    </w:p>
    <w:p w:rsidR="00DA19DA" w:rsidRDefault="00DA19DA"/>
    <w:p w:rsidR="00DA19DA" w:rsidRDefault="00DA19DA">
      <w:r>
        <w:t>To override the last commit with the current snapshot use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--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mend                                                            </w:t>
      </w:r>
    </w:p>
    <w:p w:rsidR="00DA19DA" w:rsidRDefault="00DA19DA"/>
    <w:p w:rsidR="00DA19DA" w:rsidRDefault="00DA19DA">
      <w:r>
        <w:t xml:space="preserve">To </w:t>
      </w:r>
      <w:proofErr w:type="spellStart"/>
      <w:r>
        <w:t>unstage</w:t>
      </w:r>
      <w:proofErr w:type="spellEnd"/>
      <w:r>
        <w:t xml:space="preserve"> a file (it was </w:t>
      </w:r>
      <w:proofErr w:type="spellStart"/>
      <w:r>
        <w:t>git</w:t>
      </w:r>
      <w:proofErr w:type="spellEnd"/>
      <w:r>
        <w:t xml:space="preserve"> add but no yet </w:t>
      </w:r>
      <w:proofErr w:type="spellStart"/>
      <w:r>
        <w:t>git</w:t>
      </w:r>
      <w:proofErr w:type="spellEnd"/>
      <w:r>
        <w:t xml:space="preserve"> commit) then use: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reset HEAD file.txt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</w:t>
      </w:r>
    </w:p>
    <w:p w:rsidR="00DA19DA" w:rsidRDefault="00DA19DA"/>
    <w:p w:rsidR="00DA19DA" w:rsidRDefault="00DA19DA">
      <w:r>
        <w:t>To recover a file which has been changed:</w:t>
      </w:r>
    </w:p>
    <w:p w:rsidR="00DA19DA" w:rsidRPr="00DA19DA" w:rsidRDefault="00DA19DA" w:rsidP="00DA19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-- file.txt</w:t>
      </w:r>
      <w:r w:rsidRPr="00DA19D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A19D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</w:t>
      </w:r>
    </w:p>
    <w:p w:rsidR="00DA19DA" w:rsidRDefault="00DA19DA"/>
    <w:p w:rsidR="00114F2D" w:rsidRDefault="00114F2D">
      <w:r>
        <w:t>To show remote repositories use:</w:t>
      </w:r>
    </w:p>
    <w:p w:rsidR="00114F2D" w:rsidRPr="00114F2D" w:rsidRDefault="00114F2D" w:rsidP="00114F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114F2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114F2D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-v                                                                 </w:t>
      </w:r>
    </w:p>
    <w:p w:rsidR="00114F2D" w:rsidRDefault="00114F2D">
      <w:r>
        <w:t xml:space="preserve">Or just </w:t>
      </w:r>
      <w:proofErr w:type="spellStart"/>
      <w:r>
        <w:t>git</w:t>
      </w:r>
      <w:proofErr w:type="spellEnd"/>
      <w:r>
        <w:t xml:space="preserve"> remote for a shorter version</w:t>
      </w:r>
    </w:p>
    <w:p w:rsidR="00A45B0D" w:rsidRDefault="00A45B0D">
      <w:r>
        <w:t xml:space="preserve">Instead of cloning a repository you can add manually a repository with a name using (make sure you are in folder with a </w:t>
      </w:r>
      <w:proofErr w:type="spellStart"/>
      <w:r>
        <w:t>git</w:t>
      </w:r>
      <w:proofErr w:type="spellEnd"/>
      <w:r>
        <w:t xml:space="preserve"> repository using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”):</w:t>
      </w:r>
    </w:p>
    <w:p w:rsidR="00A45B0D" w:rsidRPr="00A45B0D" w:rsidRDefault="00A45B0D" w:rsidP="00A45B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A45B0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A45B0D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add </w:t>
      </w:r>
      <w:proofErr w:type="spellStart"/>
      <w:r w:rsidRPr="00A45B0D">
        <w:rPr>
          <w:rFonts w:ascii="inherit" w:eastAsia="Times New Roman" w:hAnsi="inherit" w:cs="Courier New"/>
          <w:color w:val="BFBFBF"/>
          <w:sz w:val="20"/>
          <w:szCs w:val="20"/>
        </w:rPr>
        <w:t>fctest</w:t>
      </w:r>
      <w:proofErr w:type="spellEnd"/>
      <w:r w:rsidRPr="00A45B0D">
        <w:rPr>
          <w:rFonts w:ascii="inherit" w:eastAsia="Times New Roman" w:hAnsi="inherit" w:cs="Courier New"/>
          <w:color w:val="BFBFBF"/>
          <w:sz w:val="20"/>
          <w:szCs w:val="20"/>
        </w:rPr>
        <w:t xml:space="preserve"> https://github.com/caxtla/test                          </w:t>
      </w:r>
    </w:p>
    <w:p w:rsidR="00A45B0D" w:rsidRDefault="00A45B0D">
      <w:r>
        <w:t xml:space="preserve">The format is </w:t>
      </w:r>
      <w:proofErr w:type="spellStart"/>
      <w:r>
        <w:t>git</w:t>
      </w:r>
      <w:proofErr w:type="spellEnd"/>
      <w:r>
        <w:t xml:space="preserve"> remote add &lt;name&gt; &lt;</w:t>
      </w:r>
      <w:proofErr w:type="spellStart"/>
      <w:proofErr w:type="gramStart"/>
      <w:r>
        <w:t>url</w:t>
      </w:r>
      <w:proofErr w:type="spellEnd"/>
      <w:proofErr w:type="gramEnd"/>
      <w:r>
        <w:t>&gt;. Later you can use &lt;name&gt; instead of &lt;</w:t>
      </w:r>
      <w:proofErr w:type="spellStart"/>
      <w:proofErr w:type="gramStart"/>
      <w:r>
        <w:t>url</w:t>
      </w:r>
      <w:proofErr w:type="spellEnd"/>
      <w:proofErr w:type="gramEnd"/>
      <w:r>
        <w:t xml:space="preserve">&gt;. When you do a </w:t>
      </w:r>
      <w:proofErr w:type="spellStart"/>
      <w:r>
        <w:t>git</w:t>
      </w:r>
      <w:proofErr w:type="spellEnd"/>
      <w:r>
        <w:t xml:space="preserve"> clone, the name by default is “origin”</w:t>
      </w:r>
    </w:p>
    <w:p w:rsidR="00282D27" w:rsidRDefault="00282D27">
      <w:r>
        <w:t xml:space="preserve">To get </w:t>
      </w:r>
      <w:r w:rsidR="00F55EFE">
        <w:t xml:space="preserve">data </w:t>
      </w:r>
      <w:r>
        <w:t xml:space="preserve">the repository use </w:t>
      </w:r>
      <w:proofErr w:type="spellStart"/>
      <w:r>
        <w:t>git</w:t>
      </w:r>
      <w:proofErr w:type="spellEnd"/>
      <w:r>
        <w:t xml:space="preserve"> fetch</w:t>
      </w:r>
    </w:p>
    <w:p w:rsidR="00282D27" w:rsidRPr="00282D27" w:rsidRDefault="00282D27" w:rsidP="00282D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282D27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82D27">
        <w:rPr>
          <w:rFonts w:ascii="inherit" w:eastAsia="Times New Roman" w:hAnsi="inherit" w:cs="Courier New"/>
          <w:color w:val="BFBFBF"/>
          <w:sz w:val="20"/>
          <w:szCs w:val="20"/>
        </w:rPr>
        <w:t xml:space="preserve"> fetch </w:t>
      </w:r>
      <w:proofErr w:type="spellStart"/>
      <w:r w:rsidRPr="00282D27">
        <w:rPr>
          <w:rFonts w:ascii="inherit" w:eastAsia="Times New Roman" w:hAnsi="inherit" w:cs="Courier New"/>
          <w:color w:val="BFBFBF"/>
          <w:sz w:val="20"/>
          <w:szCs w:val="20"/>
        </w:rPr>
        <w:t>fctest</w:t>
      </w:r>
      <w:proofErr w:type="spellEnd"/>
      <w:r w:rsidRPr="00282D2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</w:t>
      </w:r>
    </w:p>
    <w:p w:rsidR="00282D27" w:rsidRDefault="00282D27">
      <w:proofErr w:type="spellStart"/>
      <w:proofErr w:type="gramStart"/>
      <w:r>
        <w:t>git</w:t>
      </w:r>
      <w:proofErr w:type="spellEnd"/>
      <w:proofErr w:type="gramEnd"/>
      <w:r>
        <w:t xml:space="preserve"> fetch &lt;name&gt; (or &lt;</w:t>
      </w:r>
      <w:proofErr w:type="spellStart"/>
      <w:r>
        <w:t>url</w:t>
      </w:r>
      <w:proofErr w:type="spellEnd"/>
      <w:r>
        <w:t>&gt;)</w:t>
      </w:r>
      <w:r w:rsidR="00D51D4E">
        <w:t>. This comma</w:t>
      </w:r>
      <w:r w:rsidR="00BF2338">
        <w:t xml:space="preserve">nd will download the files but </w:t>
      </w:r>
      <w:r w:rsidR="00A34961">
        <w:t>it will not change your local files</w:t>
      </w:r>
      <w:r w:rsidR="00BF2338">
        <w:t>, you need to merge them.</w:t>
      </w:r>
    </w:p>
    <w:p w:rsidR="00F55EFE" w:rsidRDefault="00F55EFE">
      <w:r>
        <w:t>Instead of fetch you can use pull to download the changes and merge them with your current branch, so the files are visible in your file system</w:t>
      </w:r>
      <w:r w:rsidR="001677BF">
        <w:t>. To merge use:</w:t>
      </w:r>
    </w:p>
    <w:p w:rsidR="00E6452E" w:rsidRDefault="001677BF" w:rsidP="001677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1677BF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1677BF">
        <w:rPr>
          <w:rFonts w:ascii="inherit" w:eastAsia="Times New Roman" w:hAnsi="inherit" w:cs="Courier New"/>
          <w:color w:val="BFBFBF"/>
          <w:sz w:val="20"/>
          <w:szCs w:val="20"/>
        </w:rPr>
        <w:t xml:space="preserve"> merge origin</w:t>
      </w:r>
    </w:p>
    <w:p w:rsidR="00E6452E" w:rsidRDefault="00E6452E" w:rsidP="001677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</w:rPr>
        <w:t>or</w:t>
      </w:r>
      <w:proofErr w:type="gramEnd"/>
    </w:p>
    <w:p w:rsidR="001677BF" w:rsidRPr="001677BF" w:rsidRDefault="00E6452E" w:rsidP="001677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 xml:space="preserve"> merge origin/master                                                       </w:t>
      </w:r>
      <w:r w:rsidR="001677BF" w:rsidRPr="001677B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</w:t>
      </w:r>
    </w:p>
    <w:p w:rsidR="001677BF" w:rsidRDefault="001677BF"/>
    <w:p w:rsidR="00E6452E" w:rsidRDefault="00E6452E">
      <w:r>
        <w:t xml:space="preserve">There is a shortcut when you have a tracking-branch, using the </w:t>
      </w:r>
      <w:proofErr w:type="spellStart"/>
      <w:r>
        <w:t>git</w:t>
      </w:r>
      <w:proofErr w:type="spellEnd"/>
      <w:r>
        <w:t xml:space="preserve"> pull command. But first we need to create a remote tracking-branch, using</w:t>
      </w:r>
      <w:r w:rsidR="00432F2A">
        <w:t xml:space="preserve"> ‘</w:t>
      </w:r>
      <w:proofErr w:type="spellStart"/>
      <w:r w:rsidR="00432F2A">
        <w:t>git</w:t>
      </w:r>
      <w:proofErr w:type="spellEnd"/>
      <w:r w:rsidR="00432F2A">
        <w:t xml:space="preserve"> checkout –b &lt;</w:t>
      </w:r>
      <w:proofErr w:type="spellStart"/>
      <w:r w:rsidR="00432F2A">
        <w:t>newbranch</w:t>
      </w:r>
      <w:proofErr w:type="spellEnd"/>
      <w:r w:rsidR="00432F2A">
        <w:t>&gt;’ &lt;remote&gt;/&lt;</w:t>
      </w:r>
      <w:proofErr w:type="spellStart"/>
      <w:r w:rsidR="00432F2A">
        <w:t>remotebranch</w:t>
      </w:r>
      <w:proofErr w:type="spellEnd"/>
      <w:r w:rsidR="00432F2A">
        <w:t>&gt;</w:t>
      </w:r>
    </w:p>
    <w:p w:rsidR="00E6452E" w:rsidRPr="00E6452E" w:rsidRDefault="00E6452E" w:rsidP="00E64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>git</w:t>
      </w:r>
      <w:proofErr w:type="spellEnd"/>
      <w:proofErr w:type="gramEnd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-b </w:t>
      </w:r>
      <w:proofErr w:type="spellStart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>copytest</w:t>
      </w:r>
      <w:proofErr w:type="spellEnd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>fctest</w:t>
      </w:r>
      <w:proofErr w:type="spellEnd"/>
      <w:r w:rsidRPr="00E6452E">
        <w:rPr>
          <w:rFonts w:ascii="inherit" w:eastAsia="Times New Roman" w:hAnsi="inherit" w:cs="Courier New"/>
          <w:color w:val="BFBFBF"/>
          <w:sz w:val="20"/>
          <w:szCs w:val="20"/>
        </w:rPr>
        <w:t xml:space="preserve">/master                                        </w:t>
      </w:r>
    </w:p>
    <w:p w:rsidR="00E6452E" w:rsidRDefault="00366A2C">
      <w:r>
        <w:t xml:space="preserve">After this doing </w:t>
      </w:r>
      <w:proofErr w:type="spellStart"/>
      <w:r>
        <w:t>git</w:t>
      </w:r>
      <w:proofErr w:type="spellEnd"/>
      <w:r>
        <w:t xml:space="preserve"> pull will download all files</w:t>
      </w:r>
    </w:p>
    <w:p w:rsidR="00366A2C" w:rsidRDefault="00366A2C">
      <w:bookmarkStart w:id="0" w:name="_GoBack"/>
      <w:bookmarkEnd w:id="0"/>
    </w:p>
    <w:p w:rsidR="00F55EFE" w:rsidRDefault="00EB0FEA">
      <w:r>
        <w:t xml:space="preserve">To push your changes use </w:t>
      </w:r>
      <w:proofErr w:type="spellStart"/>
      <w:r>
        <w:t>git</w:t>
      </w:r>
      <w:proofErr w:type="spellEnd"/>
      <w:r>
        <w:t xml:space="preserve"> push &lt;remote&gt; &lt;branch&gt;</w:t>
      </w:r>
    </w:p>
    <w:p w:rsidR="00EB0FEA" w:rsidRPr="00EB0FEA" w:rsidRDefault="00EB0FEA" w:rsidP="00EB0F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B0FE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EB0FEA">
        <w:rPr>
          <w:rFonts w:ascii="inherit" w:eastAsia="Times New Roman" w:hAnsi="inherit" w:cs="Courier New"/>
          <w:color w:val="BFBFBF"/>
          <w:sz w:val="20"/>
          <w:szCs w:val="20"/>
        </w:rPr>
        <w:t xml:space="preserve"> push origin master</w:t>
      </w:r>
      <w:r w:rsidRPr="00EB0FE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B0FE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</w:t>
      </w:r>
    </w:p>
    <w:p w:rsidR="00EB0FEA" w:rsidRDefault="00EB0FEA"/>
    <w:p w:rsidR="00B10CDB" w:rsidRDefault="00B10CDB">
      <w:r>
        <w:t>To see more information about the &lt;remotes&gt; use ‘</w:t>
      </w:r>
      <w:proofErr w:type="spellStart"/>
      <w:r>
        <w:t>git</w:t>
      </w:r>
      <w:proofErr w:type="spellEnd"/>
      <w:r>
        <w:t xml:space="preserve"> remote show &lt;remote&gt;’</w:t>
      </w:r>
    </w:p>
    <w:p w:rsidR="00B10CDB" w:rsidRPr="00B10CDB" w:rsidRDefault="00B10CDB" w:rsidP="00B10C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show origin                                                        </w:t>
      </w:r>
    </w:p>
    <w:p w:rsidR="00B10CDB" w:rsidRDefault="00445E59">
      <w:r>
        <w:t>To rename</w:t>
      </w:r>
    </w:p>
    <w:p w:rsidR="00445E59" w:rsidRPr="00B10CDB" w:rsidRDefault="00445E59" w:rsidP="00445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remove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</w:rPr>
        <w:t>oldname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</w:rPr>
        <w:t>newname</w:t>
      </w:r>
      <w:proofErr w:type="spellEnd"/>
    </w:p>
    <w:p w:rsidR="00B10CDB" w:rsidRDefault="00B10CDB"/>
    <w:p w:rsidR="00445E59" w:rsidRDefault="00445E59">
      <w:r>
        <w:t xml:space="preserve">And to delete </w:t>
      </w:r>
    </w:p>
    <w:p w:rsidR="00445E59" w:rsidRPr="00B10CDB" w:rsidRDefault="00445E59" w:rsidP="00445E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B10CD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remove </w:t>
      </w:r>
      <w:proofErr w:type="spellStart"/>
      <w:r w:rsidR="009A7235">
        <w:rPr>
          <w:rFonts w:ascii="inherit" w:eastAsia="Times New Roman" w:hAnsi="inherit" w:cs="Courier New"/>
          <w:color w:val="BFBFBF"/>
          <w:sz w:val="20"/>
          <w:szCs w:val="20"/>
        </w:rPr>
        <w:t>remotename</w:t>
      </w:r>
      <w:proofErr w:type="spellEnd"/>
    </w:p>
    <w:p w:rsidR="00445E59" w:rsidRDefault="00445E59"/>
    <w:p w:rsidR="00C7250C" w:rsidRPr="00C7250C" w:rsidRDefault="00C7250C">
      <w:pPr>
        <w:rPr>
          <w:b/>
        </w:rPr>
      </w:pPr>
      <w:r w:rsidRPr="00C7250C">
        <w:rPr>
          <w:b/>
          <w:highlight w:val="yellow"/>
        </w:rPr>
        <w:t>BRANCHES</w:t>
      </w:r>
    </w:p>
    <w:p w:rsidR="007B2850" w:rsidRDefault="007B2850" w:rsidP="007B2850">
      <w:hyperlink r:id="rId13" w:history="1">
        <w:r w:rsidRPr="0032741C">
          <w:rPr>
            <w:rStyle w:val="Hyperlink"/>
          </w:rPr>
          <w:t>https://git-scm.com/book/en/v2/Git-Branching-Branches-in-a-Nutshell</w:t>
        </w:r>
      </w:hyperlink>
    </w:p>
    <w:p w:rsidR="007B2850" w:rsidRDefault="007B2850">
      <w:r>
        <w:t xml:space="preserve">In </w:t>
      </w:r>
      <w:proofErr w:type="spellStart"/>
      <w:r>
        <w:t>git</w:t>
      </w:r>
      <w:proofErr w:type="spellEnd"/>
      <w:r>
        <w:t xml:space="preserve"> each commits points to a tree file which points to all files changes (snapshot) and it also points to its previous commit</w:t>
      </w:r>
    </w:p>
    <w:p w:rsidR="00E01CF4" w:rsidRDefault="002C6A41">
      <w:r>
        <w:rPr>
          <w:noProof/>
        </w:rPr>
        <w:drawing>
          <wp:inline distT="0" distB="0" distL="0" distR="0">
            <wp:extent cx="4229100" cy="2468738"/>
            <wp:effectExtent l="0" t="0" r="0" b="8255"/>
            <wp:docPr id="3" name="Picture 3" descr="HEAD pointing to a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AD pointing to a branch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43" cy="24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FE" w:rsidRDefault="00F55EFE">
      <w:r>
        <w:t xml:space="preserve">The default branch in </w:t>
      </w:r>
      <w:proofErr w:type="spellStart"/>
      <w:r>
        <w:t>git</w:t>
      </w:r>
      <w:proofErr w:type="spellEnd"/>
      <w:r>
        <w:t xml:space="preserve"> is “master”</w:t>
      </w:r>
      <w:r w:rsidR="007B2850">
        <w:t>. A branch is a pointer to a commit</w:t>
      </w:r>
      <w:r w:rsidR="00E01CF4">
        <w:t xml:space="preserve"> and multiple branches can point to the same commit. HEAD points always to your current branch. To find out where it is pointing use:</w:t>
      </w:r>
    </w:p>
    <w:p w:rsidR="00E01CF4" w:rsidRPr="00E01CF4" w:rsidRDefault="00E01CF4" w:rsidP="00E01C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E01CF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E01CF4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E01CF4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E01CF4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                                                 </w:t>
      </w:r>
    </w:p>
    <w:p w:rsidR="00E01CF4" w:rsidRDefault="00E01CF4">
      <w:r>
        <w:t>Usually HEAD points to master</w:t>
      </w:r>
    </w:p>
    <w:p w:rsidR="00F55EFE" w:rsidRDefault="00E01CF4">
      <w:r>
        <w:t xml:space="preserve">To create a branch use </w:t>
      </w:r>
      <w:proofErr w:type="spellStart"/>
      <w:r>
        <w:t>git</w:t>
      </w:r>
      <w:proofErr w:type="spellEnd"/>
      <w:r>
        <w:t xml:space="preserve"> branch &lt;</w:t>
      </w:r>
      <w:proofErr w:type="spellStart"/>
      <w:r>
        <w:t>branchname</w:t>
      </w:r>
      <w:proofErr w:type="spellEnd"/>
      <w:r>
        <w:t>&gt;</w:t>
      </w:r>
    </w:p>
    <w:p w:rsidR="002C6A41" w:rsidRPr="001F0C94" w:rsidRDefault="00C7250C" w:rsidP="001F0C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C7250C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>git</w:t>
      </w:r>
      <w:proofErr w:type="spellEnd"/>
      <w:proofErr w:type="gramEnd"/>
      <w:r w:rsidRPr="00C7250C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testing</w:t>
      </w:r>
      <w:r w:rsidRPr="00C7250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7250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</w:t>
      </w:r>
    </w:p>
    <w:p w:rsidR="002C6A41" w:rsidRDefault="001F0C94">
      <w:r>
        <w:t>HEAD is still pointing to master</w:t>
      </w:r>
    </w:p>
    <w:p w:rsidR="001F0C94" w:rsidRDefault="001F0C94">
      <w:r>
        <w:t xml:space="preserve">To select a different branch use </w:t>
      </w: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branchname</w:t>
      </w:r>
      <w:proofErr w:type="spellEnd"/>
      <w:r>
        <w:t>&gt;</w:t>
      </w:r>
    </w:p>
    <w:p w:rsidR="00AB7210" w:rsidRPr="00AB7210" w:rsidRDefault="00AB7210" w:rsidP="00AB72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AB7210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AB7210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testing                                                          </w:t>
      </w:r>
    </w:p>
    <w:p w:rsidR="001F0C94" w:rsidRDefault="00AB7210">
      <w:r>
        <w:t>Any change here will be added to the testing branch, and HEAD points to testing. After commit if you switch back to master with ‘</w:t>
      </w:r>
      <w:proofErr w:type="spellStart"/>
      <w:r>
        <w:t>git</w:t>
      </w:r>
      <w:proofErr w:type="spellEnd"/>
      <w:r>
        <w:t xml:space="preserve"> checkout master’ you will not see changes from testing branch. Then after commit to master the following scenario is shown:</w:t>
      </w:r>
    </w:p>
    <w:p w:rsidR="002C6A41" w:rsidRDefault="00AB7210">
      <w:r>
        <w:rPr>
          <w:noProof/>
        </w:rPr>
        <w:drawing>
          <wp:inline distT="0" distB="0" distL="0" distR="0">
            <wp:extent cx="4191000" cy="2682240"/>
            <wp:effectExtent l="0" t="0" r="0" b="0"/>
            <wp:docPr id="4" name="Picture 4" descr="Divergent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vergent history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05" cy="26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6C" w:rsidRDefault="0018786C">
      <w:r>
        <w:t>You can create a branch and checkout at the same time with -b</w:t>
      </w:r>
    </w:p>
    <w:p w:rsidR="0018786C" w:rsidRPr="00AB7210" w:rsidRDefault="0018786C" w:rsidP="001878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AB7210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AB7210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–b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</w:rPr>
        <w:t>newbranch</w:t>
      </w:r>
      <w:proofErr w:type="spellEnd"/>
      <w:r w:rsidRPr="00AB7210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</w:p>
    <w:p w:rsidR="0018786C" w:rsidRDefault="0049392E">
      <w:r>
        <w:t xml:space="preserve">This is a shortcut of </w:t>
      </w:r>
      <w:proofErr w:type="spellStart"/>
      <w:r>
        <w:t>git</w:t>
      </w:r>
      <w:proofErr w:type="spellEnd"/>
      <w:r>
        <w:t xml:space="preserve"> branch and </w:t>
      </w:r>
      <w:proofErr w:type="spellStart"/>
      <w:r>
        <w:t>git</w:t>
      </w:r>
      <w:proofErr w:type="spellEnd"/>
      <w:r>
        <w:t xml:space="preserve"> checkout</w:t>
      </w:r>
      <w:r w:rsidR="0056045E">
        <w:t>. You can switch to a different branch only if you have no changes in your current branch</w:t>
      </w:r>
    </w:p>
    <w:p w:rsidR="00DE0131" w:rsidRDefault="00DE0131">
      <w:r>
        <w:t>Check all history with:</w:t>
      </w:r>
    </w:p>
    <w:p w:rsidR="00DE0131" w:rsidRPr="00DE0131" w:rsidRDefault="00DE0131" w:rsidP="00DE01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E0131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E0131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DE0131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DE0131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--graph --all                                    </w:t>
      </w:r>
    </w:p>
    <w:p w:rsidR="00DE0131" w:rsidRDefault="00DE0131"/>
    <w:p w:rsidR="0095168A" w:rsidRDefault="0095168A">
      <w:proofErr w:type="spellStart"/>
      <w:r>
        <w:t>Git</w:t>
      </w:r>
      <w:proofErr w:type="spellEnd"/>
      <w:r>
        <w:t xml:space="preserve"> control of changes</w:t>
      </w:r>
    </w:p>
    <w:p w:rsidR="0095168A" w:rsidRDefault="0095168A">
      <w:hyperlink r:id="rId16" w:history="1">
        <w:r w:rsidRPr="0032741C">
          <w:rPr>
            <w:rStyle w:val="Hyperlink"/>
          </w:rPr>
          <w:t>https://git-scm.com/book/en/v2/Git-Branching-Basic-Branching-and-Merging</w:t>
        </w:r>
      </w:hyperlink>
    </w:p>
    <w:p w:rsidR="00785B75" w:rsidRDefault="00785B75">
      <w:r>
        <w:rPr>
          <w:noProof/>
        </w:rPr>
        <w:lastRenderedPageBreak/>
        <w:drawing>
          <wp:inline distT="0" distB="0" distL="0" distR="0" wp14:anchorId="413EABFC" wp14:editId="1C58AB88">
            <wp:extent cx="4686300" cy="2243567"/>
            <wp:effectExtent l="0" t="0" r="0" b="0"/>
            <wp:docPr id="5" name="Picture 5" descr="Hotfix branch based on `master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tfix branch based on `master`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58" cy="22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8A" w:rsidRDefault="004303AC">
      <w:r>
        <w:t xml:space="preserve">To merge a </w:t>
      </w:r>
      <w:r w:rsidR="00145243">
        <w:t xml:space="preserve">fast-forward </w:t>
      </w:r>
      <w:r>
        <w:t>branch into the master:</w:t>
      </w:r>
    </w:p>
    <w:p w:rsidR="004303AC" w:rsidRDefault="004303AC" w:rsidP="004303A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</w:t>
      </w:r>
      <w:r w:rsidRPr="004303A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</w:t>
      </w:r>
    </w:p>
    <w:p w:rsidR="004303AC" w:rsidRPr="004303AC" w:rsidRDefault="004303AC" w:rsidP="004303A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merge hotfix</w:t>
      </w:r>
      <w:r w:rsidRPr="004303A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</w:t>
      </w:r>
    </w:p>
    <w:p w:rsidR="007A4541" w:rsidRDefault="007A4541">
      <w:r>
        <w:t>I</w:t>
      </w:r>
      <w:r w:rsidR="00B71C3D">
        <w:t>f &lt;hotfix&gt; is the next commit then master will point to the commit (fast-forward)</w:t>
      </w:r>
    </w:p>
    <w:p w:rsidR="00DD6FF4" w:rsidRDefault="00DD6FF4">
      <w:r>
        <w:t>Once the branch is merged in master it can be deleted with –d:</w:t>
      </w:r>
    </w:p>
    <w:p w:rsidR="00DD6FF4" w:rsidRPr="00DD6FF4" w:rsidRDefault="00DD6FF4" w:rsidP="00DD6F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D6FF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D6FF4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-d hotfix</w:t>
      </w:r>
      <w:r w:rsidRPr="00DD6F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DD6FF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</w:t>
      </w:r>
    </w:p>
    <w:p w:rsidR="00DD6FF4" w:rsidRDefault="00DD6FF4"/>
    <w:p w:rsidR="00145243" w:rsidRDefault="00145243">
      <w:r>
        <w:t>Basic merging</w:t>
      </w:r>
    </w:p>
    <w:p w:rsidR="00145243" w:rsidRDefault="00145243">
      <w:r>
        <w:rPr>
          <w:noProof/>
        </w:rPr>
        <w:drawing>
          <wp:inline distT="0" distB="0" distL="0" distR="0">
            <wp:extent cx="5048250" cy="2404229"/>
            <wp:effectExtent l="0" t="0" r="0" b="0"/>
            <wp:docPr id="6" name="Picture 6" descr="Three snapshots used in a typical mer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ree snapshots used in a typical merg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04" cy="24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43" w:rsidRDefault="00145243" w:rsidP="001452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</w:t>
      </w:r>
      <w:r w:rsidRPr="004303A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</w:t>
      </w:r>
    </w:p>
    <w:p w:rsidR="00145243" w:rsidRPr="004303AC" w:rsidRDefault="00145243" w:rsidP="001452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4303AC">
        <w:rPr>
          <w:rFonts w:ascii="inherit" w:eastAsia="Times New Roman" w:hAnsi="inherit" w:cs="Courier New"/>
          <w:color w:val="BFBFBF"/>
          <w:sz w:val="20"/>
          <w:szCs w:val="20"/>
        </w:rPr>
        <w:t xml:space="preserve"> merge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iss53</w:t>
      </w:r>
    </w:p>
    <w:p w:rsidR="00145243" w:rsidRDefault="00145243">
      <w:proofErr w:type="spellStart"/>
      <w:r>
        <w:t>Git</w:t>
      </w:r>
      <w:proofErr w:type="spellEnd"/>
      <w:r>
        <w:t xml:space="preserve"> compares 3 snapshots: master, iss53 and the previous common to both to do this merge</w:t>
      </w:r>
      <w:r w:rsidR="00014515">
        <w:t xml:space="preserve"> and then creates a new branch with all changes</w:t>
      </w:r>
    </w:p>
    <w:p w:rsidR="005B7B1B" w:rsidRDefault="005B7B1B">
      <w:r>
        <w:rPr>
          <w:noProof/>
        </w:rPr>
        <w:lastRenderedPageBreak/>
        <w:drawing>
          <wp:inline distT="0" distB="0" distL="0" distR="0">
            <wp:extent cx="4972050" cy="1963960"/>
            <wp:effectExtent l="0" t="0" r="0" b="0"/>
            <wp:docPr id="7" name="Picture 7" descr="A merge comm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merge commi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56" cy="197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1B" w:rsidRDefault="005B7B1B">
      <w:r>
        <w:t>At this point the branch iss53 can be deleted as it was already merged in the master</w:t>
      </w:r>
      <w:r w:rsidR="007D23D4">
        <w:t xml:space="preserve">. If there are conflicts during a merge then it will not work. Use </w:t>
      </w:r>
      <w:proofErr w:type="spellStart"/>
      <w:r w:rsidR="007D23D4">
        <w:t>git</w:t>
      </w:r>
      <w:proofErr w:type="spellEnd"/>
      <w:r w:rsidR="007D23D4">
        <w:t xml:space="preserve"> status to see the conflicts.</w:t>
      </w:r>
      <w:r w:rsidR="00CB47A1">
        <w:t xml:space="preserve"> Conflicts can be fixed manually (use </w:t>
      </w:r>
      <w:proofErr w:type="spellStart"/>
      <w:r w:rsidR="00CB47A1">
        <w:t>git</w:t>
      </w:r>
      <w:proofErr w:type="spellEnd"/>
      <w:r w:rsidR="00CB47A1">
        <w:t xml:space="preserve"> add &lt;file&gt; to confirm merge) or the </w:t>
      </w:r>
      <w:proofErr w:type="spellStart"/>
      <w:r w:rsidR="00CB47A1">
        <w:t>mergetool</w:t>
      </w:r>
      <w:proofErr w:type="spellEnd"/>
      <w:r w:rsidR="00CB47A1">
        <w:t xml:space="preserve"> can be used:</w:t>
      </w:r>
    </w:p>
    <w:p w:rsidR="00CB47A1" w:rsidRPr="00CB47A1" w:rsidRDefault="00CB47A1" w:rsidP="00CB47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>mergetool</w:t>
      </w:r>
      <w:proofErr w:type="spellEnd"/>
      <w:r w:rsidRPr="00CB47A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</w:t>
      </w:r>
    </w:p>
    <w:p w:rsidR="00CB47A1" w:rsidRDefault="002E5CD2">
      <w:r>
        <w:t xml:space="preserve"> </w:t>
      </w:r>
    </w:p>
    <w:p w:rsidR="002E5CD2" w:rsidRDefault="002E5CD2">
      <w:r>
        <w:t>To show the list of branches:</w:t>
      </w:r>
    </w:p>
    <w:p w:rsidR="002E5CD2" w:rsidRPr="00CB47A1" w:rsidRDefault="002E5CD2" w:rsidP="002E5CD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>mergetool</w:t>
      </w:r>
      <w:proofErr w:type="spellEnd"/>
      <w:r w:rsidRPr="00CB47A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B47A1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</w:t>
      </w:r>
    </w:p>
    <w:p w:rsidR="002E5CD2" w:rsidRDefault="002E5CD2">
      <w:r>
        <w:t>The current branch will have a * at the beginning</w:t>
      </w:r>
    </w:p>
    <w:p w:rsidR="00DF255E" w:rsidRDefault="00DF255E">
      <w:r>
        <w:t>To find out the last commit for each branch:</w:t>
      </w:r>
    </w:p>
    <w:p w:rsidR="00DF255E" w:rsidRPr="00DF255E" w:rsidRDefault="00DF255E" w:rsidP="00DF25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-v                                                                 </w:t>
      </w:r>
    </w:p>
    <w:p w:rsidR="002E5CD2" w:rsidRDefault="002E5CD2"/>
    <w:p w:rsidR="000837A6" w:rsidRDefault="000837A6">
      <w:r>
        <w:t>To find out branches which have been merged or not merged with the current branch use:</w:t>
      </w:r>
    </w:p>
    <w:p w:rsidR="000837A6" w:rsidRDefault="000837A6" w:rsidP="000837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–merged</w:t>
      </w:r>
    </w:p>
    <w:p w:rsidR="000837A6" w:rsidRDefault="000837A6" w:rsidP="000837A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–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no-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merged</w:t>
      </w:r>
    </w:p>
    <w:p w:rsidR="007C7420" w:rsidRDefault="007C7420" w:rsidP="007C74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DF255E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–no-merged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</w:rPr>
        <w:t>anyotherbranch</w:t>
      </w:r>
      <w:proofErr w:type="spellEnd"/>
    </w:p>
    <w:p w:rsidR="000837A6" w:rsidRDefault="007C7420">
      <w:r>
        <w:t>The last option is to check state of a different branch without checking it out</w:t>
      </w:r>
    </w:p>
    <w:p w:rsidR="00255483" w:rsidRDefault="00255483"/>
    <w:p w:rsidR="00255483" w:rsidRDefault="00255483">
      <w:r>
        <w:t>Centralized workflow</w:t>
      </w:r>
    </w:p>
    <w:p w:rsidR="00255483" w:rsidRDefault="00255483">
      <w:r>
        <w:rPr>
          <w:noProof/>
        </w:rPr>
        <w:lastRenderedPageBreak/>
        <w:drawing>
          <wp:inline distT="0" distB="0" distL="0" distR="0">
            <wp:extent cx="4810125" cy="6137321"/>
            <wp:effectExtent l="0" t="0" r="0" b="0"/>
            <wp:docPr id="8" name="Picture 8" descr="General sequence of events for a simple multiple-developer Git work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neral sequence of events for a simple multiple-developer Git workflow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81" cy="61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66" w:rsidRDefault="00EF7566" w:rsidP="00EF7566">
      <w:pPr>
        <w:pStyle w:val="NormalWeb"/>
        <w:numPr>
          <w:ilvl w:val="0"/>
          <w:numId w:val="1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gitconfig</w:t>
      </w:r>
      <w:proofErr w:type="spellEnd"/>
      <w:r>
        <w:t xml:space="preserve"> file: Contains values applied to every user on the system and all their repositories. If you pass the option </w:t>
      </w:r>
      <w:r>
        <w:rPr>
          <w:rStyle w:val="HTMLCode"/>
        </w:rPr>
        <w:t>--system</w:t>
      </w:r>
      <w:r>
        <w:t xml:space="preserve"> to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t xml:space="preserve">, it reads and writes from this file specifically. (Because this is a system configuration file, you would need administrative or </w:t>
      </w:r>
      <w:proofErr w:type="spellStart"/>
      <w:r>
        <w:t>superuser</w:t>
      </w:r>
      <w:proofErr w:type="spellEnd"/>
      <w:r>
        <w:t xml:space="preserve"> privilege to make changes to it.)</w:t>
      </w:r>
    </w:p>
    <w:p w:rsidR="00EF7566" w:rsidRDefault="00EF7566" w:rsidP="00EF7566">
      <w:pPr>
        <w:pStyle w:val="NormalWeb"/>
        <w:numPr>
          <w:ilvl w:val="0"/>
          <w:numId w:val="1"/>
        </w:numPr>
      </w:pPr>
      <w:r>
        <w:rPr>
          <w:rStyle w:val="HTMLCode"/>
        </w:rPr>
        <w:t>~/.</w:t>
      </w:r>
      <w:proofErr w:type="spellStart"/>
      <w:r>
        <w:rPr>
          <w:rStyle w:val="HTMLCode"/>
        </w:rPr>
        <w:t>gitconfig</w:t>
      </w:r>
      <w:proofErr w:type="spellEnd"/>
      <w:r>
        <w:t xml:space="preserve"> or </w:t>
      </w:r>
      <w:r>
        <w:rPr>
          <w:rStyle w:val="HTMLCode"/>
        </w:rPr>
        <w:t>~/.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config</w:t>
      </w:r>
      <w:proofErr w:type="spellEnd"/>
      <w:r>
        <w:t xml:space="preserve"> file: Values specific personally to you, the user. You can make </w:t>
      </w:r>
      <w:proofErr w:type="spellStart"/>
      <w:r>
        <w:t>Git</w:t>
      </w:r>
      <w:proofErr w:type="spellEnd"/>
      <w:r>
        <w:t xml:space="preserve"> read and write to this file specifically by passing the </w:t>
      </w:r>
      <w:r>
        <w:rPr>
          <w:rStyle w:val="HTMLCode"/>
        </w:rPr>
        <w:t>--global</w:t>
      </w:r>
      <w:r>
        <w:t xml:space="preserve"> option, and this affects </w:t>
      </w:r>
      <w:r>
        <w:rPr>
          <w:rStyle w:val="Emphasis"/>
        </w:rPr>
        <w:t>all</w:t>
      </w:r>
      <w:r>
        <w:t xml:space="preserve"> of the repositories you work with on your system.</w:t>
      </w:r>
    </w:p>
    <w:p w:rsidR="00EF7566" w:rsidRDefault="00EF7566" w:rsidP="00EF7566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config</w:t>
      </w:r>
      <w:proofErr w:type="spellEnd"/>
      <w:proofErr w:type="gramEnd"/>
      <w:r>
        <w:t xml:space="preserve"> file in the </w:t>
      </w:r>
      <w:proofErr w:type="spellStart"/>
      <w:r>
        <w:t>Git</w:t>
      </w:r>
      <w:proofErr w:type="spellEnd"/>
      <w:r>
        <w:t xml:space="preserve"> directory (that is, </w:t>
      </w:r>
      <w:r>
        <w:rPr>
          <w:rStyle w:val="HTMLCode"/>
        </w:rPr>
        <w:t>.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config</w:t>
      </w:r>
      <w:proofErr w:type="spellEnd"/>
      <w:r>
        <w:t xml:space="preserve">) of whatever repository you’re currently using: Specific to that single repository. You can force </w:t>
      </w:r>
      <w:proofErr w:type="spellStart"/>
      <w:r>
        <w:t>Git</w:t>
      </w:r>
      <w:proofErr w:type="spellEnd"/>
      <w:r>
        <w:t xml:space="preserve"> to read from and </w:t>
      </w:r>
      <w:r>
        <w:lastRenderedPageBreak/>
        <w:t xml:space="preserve">write to this file with the </w:t>
      </w:r>
      <w:r>
        <w:rPr>
          <w:rStyle w:val="HTMLCode"/>
        </w:rPr>
        <w:t>--local</w:t>
      </w:r>
      <w:r>
        <w:t xml:space="preserve"> option, but that is in fact the default. (Unsurprisingly, you need to be located somewhere in a </w:t>
      </w:r>
      <w:proofErr w:type="spellStart"/>
      <w:r>
        <w:t>Git</w:t>
      </w:r>
      <w:proofErr w:type="spellEnd"/>
      <w:r>
        <w:t xml:space="preserve"> repository for this option to work properly.)</w:t>
      </w:r>
    </w:p>
    <w:p w:rsidR="00EF7566" w:rsidRDefault="00EF7566"/>
    <w:p w:rsidR="00C93B18" w:rsidRDefault="00C93B18"/>
    <w:sectPr w:rsidR="00C9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5CE" w:rsidRDefault="00BF05CE" w:rsidP="005B6AFB">
      <w:pPr>
        <w:spacing w:after="0" w:line="240" w:lineRule="auto"/>
      </w:pPr>
      <w:r>
        <w:separator/>
      </w:r>
    </w:p>
  </w:endnote>
  <w:endnote w:type="continuationSeparator" w:id="0">
    <w:p w:rsidR="00BF05CE" w:rsidRDefault="00BF05CE" w:rsidP="005B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5CE" w:rsidRDefault="00BF05CE" w:rsidP="005B6AFB">
      <w:pPr>
        <w:spacing w:after="0" w:line="240" w:lineRule="auto"/>
      </w:pPr>
      <w:r>
        <w:separator/>
      </w:r>
    </w:p>
  </w:footnote>
  <w:footnote w:type="continuationSeparator" w:id="0">
    <w:p w:rsidR="00BF05CE" w:rsidRDefault="00BF05CE" w:rsidP="005B6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449CA"/>
    <w:multiLevelType w:val="multilevel"/>
    <w:tmpl w:val="293C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E8"/>
    <w:rsid w:val="00003B7C"/>
    <w:rsid w:val="00014515"/>
    <w:rsid w:val="000837A6"/>
    <w:rsid w:val="00095075"/>
    <w:rsid w:val="00110B85"/>
    <w:rsid w:val="00114F2D"/>
    <w:rsid w:val="00124AE7"/>
    <w:rsid w:val="00145243"/>
    <w:rsid w:val="001677BF"/>
    <w:rsid w:val="0018786C"/>
    <w:rsid w:val="001F0C94"/>
    <w:rsid w:val="00223485"/>
    <w:rsid w:val="00255483"/>
    <w:rsid w:val="00282D27"/>
    <w:rsid w:val="002C6A41"/>
    <w:rsid w:val="002E5CD2"/>
    <w:rsid w:val="002F3043"/>
    <w:rsid w:val="00366A2C"/>
    <w:rsid w:val="00426DAC"/>
    <w:rsid w:val="004301E4"/>
    <w:rsid w:val="004303AC"/>
    <w:rsid w:val="00432F2A"/>
    <w:rsid w:val="00445E59"/>
    <w:rsid w:val="0049392E"/>
    <w:rsid w:val="004D463F"/>
    <w:rsid w:val="004E172F"/>
    <w:rsid w:val="0051184F"/>
    <w:rsid w:val="0054612E"/>
    <w:rsid w:val="0056045E"/>
    <w:rsid w:val="0057428F"/>
    <w:rsid w:val="005B6AFB"/>
    <w:rsid w:val="005B7B1B"/>
    <w:rsid w:val="005D5132"/>
    <w:rsid w:val="00662095"/>
    <w:rsid w:val="006E1086"/>
    <w:rsid w:val="007350F9"/>
    <w:rsid w:val="0075775D"/>
    <w:rsid w:val="00785B75"/>
    <w:rsid w:val="007A4541"/>
    <w:rsid w:val="007B2850"/>
    <w:rsid w:val="007C7420"/>
    <w:rsid w:val="007D23D4"/>
    <w:rsid w:val="007D2AA6"/>
    <w:rsid w:val="007E74FF"/>
    <w:rsid w:val="008327CD"/>
    <w:rsid w:val="008A0774"/>
    <w:rsid w:val="009149F8"/>
    <w:rsid w:val="0095168A"/>
    <w:rsid w:val="009A7235"/>
    <w:rsid w:val="009D04A6"/>
    <w:rsid w:val="00A0679D"/>
    <w:rsid w:val="00A34961"/>
    <w:rsid w:val="00A45B0D"/>
    <w:rsid w:val="00A53272"/>
    <w:rsid w:val="00A7607F"/>
    <w:rsid w:val="00AB7210"/>
    <w:rsid w:val="00B10CDB"/>
    <w:rsid w:val="00B71C3D"/>
    <w:rsid w:val="00BA51C3"/>
    <w:rsid w:val="00BF05CE"/>
    <w:rsid w:val="00BF0A32"/>
    <w:rsid w:val="00BF2338"/>
    <w:rsid w:val="00C329A8"/>
    <w:rsid w:val="00C7250C"/>
    <w:rsid w:val="00C93B18"/>
    <w:rsid w:val="00CB47A1"/>
    <w:rsid w:val="00D51D4E"/>
    <w:rsid w:val="00DA19DA"/>
    <w:rsid w:val="00DD6FF4"/>
    <w:rsid w:val="00DE0131"/>
    <w:rsid w:val="00DF255E"/>
    <w:rsid w:val="00E01CF4"/>
    <w:rsid w:val="00E127A8"/>
    <w:rsid w:val="00E6452E"/>
    <w:rsid w:val="00E653EA"/>
    <w:rsid w:val="00E852E8"/>
    <w:rsid w:val="00EB0FEA"/>
    <w:rsid w:val="00EF7566"/>
    <w:rsid w:val="00F55EFE"/>
    <w:rsid w:val="00F9061B"/>
    <w:rsid w:val="00FA66AD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11FE2-54CF-4896-939C-A60A375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0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0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0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7566"/>
    <w:rPr>
      <w:i/>
      <w:iCs/>
    </w:rPr>
  </w:style>
  <w:style w:type="character" w:customStyle="1" w:styleId="od">
    <w:name w:val="od"/>
    <w:basedOn w:val="DefaultParagraphFont"/>
    <w:rsid w:val="00A0679D"/>
  </w:style>
  <w:style w:type="paragraph" w:styleId="Header">
    <w:name w:val="header"/>
    <w:basedOn w:val="Normal"/>
    <w:link w:val="HeaderChar"/>
    <w:uiPriority w:val="99"/>
    <w:unhideWhenUsed/>
    <w:rsid w:val="005B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FB"/>
  </w:style>
  <w:style w:type="paragraph" w:styleId="Footer">
    <w:name w:val="footer"/>
    <w:basedOn w:val="Normal"/>
    <w:link w:val="FooterChar"/>
    <w:uiPriority w:val="99"/>
    <w:unhideWhenUsed/>
    <w:rsid w:val="005B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1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5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8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4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6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3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8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1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7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1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4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5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5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8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48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6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8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4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8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7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7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3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48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9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4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5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5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5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9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2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004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1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7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8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7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8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5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9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0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2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8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8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8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8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4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0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6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7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1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6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6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6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8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8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1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1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1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5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" TargetMode="External"/><Relationship Id="rId13" Type="http://schemas.openxmlformats.org/officeDocument/2006/relationships/hyperlink" Target="https://git-scm.com/book/en/v2/Git-Branching-Branches-in-a-Nutshel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book/en/v2/Getting-Started-First-Time-Git-Setup" TargetMode="External"/><Relationship Id="rId12" Type="http://schemas.openxmlformats.org/officeDocument/2006/relationships/hyperlink" Target="https://github.com/github/gitignor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Branching-Basic-Branching-and-Mergi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xtla/tes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10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Cardona Amozurrutia</dc:creator>
  <cp:keywords/>
  <dc:description/>
  <cp:lastModifiedBy>Juan Francisco Cardona Amozurrutia</cp:lastModifiedBy>
  <cp:revision>79</cp:revision>
  <dcterms:created xsi:type="dcterms:W3CDTF">2019-01-17T05:06:00Z</dcterms:created>
  <dcterms:modified xsi:type="dcterms:W3CDTF">2019-01-21T23:24:00Z</dcterms:modified>
</cp:coreProperties>
</file>