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8sw4tnbo4w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daik47x8lp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ujab85ls0sw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k79vel1v7e0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gjjr49912uq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1p8vvith599t" w:id="5"/>
      <w:bookmarkEnd w:id="5"/>
      <w:r w:rsidDel="00000000" w:rsidR="00000000" w:rsidRPr="00000000">
        <w:rPr>
          <w:rtl w:val="0"/>
        </w:rPr>
        <w:t xml:space="preserve">Capstone 2 Report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ddm59pyrfnoq" w:id="6"/>
      <w:bookmarkEnd w:id="6"/>
      <w:r w:rsidDel="00000000" w:rsidR="00000000" w:rsidRPr="00000000">
        <w:rPr>
          <w:rtl w:val="0"/>
        </w:rPr>
        <w:t xml:space="preserve">CST8188_450</w:t>
        <w:br w:type="textWrapping"/>
        <w:t xml:space="preserve">Group 21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Andrew Gaal 040816319</w:t>
        <w:br w:type="textWrapping"/>
        <w:t xml:space="preserve">Almaz Albanov 040985613</w:t>
        <w:br w:type="textWrapping"/>
        <w:t xml:space="preserve">Dominic Beauvais 041026278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1wff3w6oiq5" w:id="7"/>
      <w:bookmarkEnd w:id="7"/>
      <w:r w:rsidDel="00000000" w:rsidR="00000000" w:rsidRPr="00000000">
        <w:rPr>
          <w:rtl w:val="0"/>
        </w:rPr>
        <w:t xml:space="preserve">Concepts Applied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Implementing the basic functionality of the web app mostly involved applying the three-tiered approach to web app design. That is, Java Servlets call methods from a Database Access Object, which queries a database, sends the information back to the servlet and then uses that information to construct a response for the user. In order to keep the client logged in after sign-up/sign-in, we used HttpSession to store a User object in a cookie.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