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AD754" w14:textId="77777777" w:rsidR="00176061" w:rsidRPr="000E1927" w:rsidRDefault="000E1927" w:rsidP="000E1927">
      <w:pPr>
        <w:pStyle w:val="Heading1"/>
        <w:spacing w:before="0"/>
        <w:rPr>
          <w:rFonts w:asciiTheme="minorHAnsi" w:hAnsiTheme="minorHAnsi" w:cstheme="minorHAnsi"/>
          <w:b/>
          <w:sz w:val="28"/>
          <w:szCs w:val="28"/>
        </w:rPr>
      </w:pPr>
      <w:r w:rsidRPr="000E1927">
        <w:rPr>
          <w:rFonts w:asciiTheme="minorHAnsi" w:hAnsiTheme="minorHAnsi" w:cstheme="minorHAnsi"/>
          <w:b/>
          <w:sz w:val="28"/>
          <w:szCs w:val="28"/>
        </w:rPr>
        <w:t>i</w:t>
      </w:r>
      <w:r w:rsidR="002515A1" w:rsidRPr="000E1927">
        <w:rPr>
          <w:rFonts w:asciiTheme="minorHAnsi" w:hAnsiTheme="minorHAnsi" w:cstheme="minorHAnsi"/>
          <w:b/>
          <w:sz w:val="28"/>
          <w:szCs w:val="28"/>
        </w:rPr>
        <w:t xml:space="preserve">nstructor_materials.zip </w:t>
      </w:r>
      <w:r w:rsidR="00176061" w:rsidRPr="000E1927">
        <w:rPr>
          <w:rFonts w:asciiTheme="minorHAnsi" w:hAnsiTheme="minorHAnsi" w:cstheme="minorHAnsi"/>
          <w:b/>
          <w:sz w:val="28"/>
          <w:szCs w:val="28"/>
        </w:rPr>
        <w:t>Contents</w:t>
      </w:r>
    </w:p>
    <w:p w14:paraId="22F36C90" w14:textId="77777777" w:rsidR="00176061" w:rsidRPr="00176061" w:rsidRDefault="00176061" w:rsidP="000E1927">
      <w:pPr>
        <w:pStyle w:val="Heading2"/>
        <w:spacing w:before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File Types and Descriptions</w:t>
      </w:r>
    </w:p>
    <w:tbl>
      <w:tblPr>
        <w:tblW w:w="943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10"/>
        <w:gridCol w:w="1440"/>
        <w:gridCol w:w="1800"/>
        <w:gridCol w:w="3780"/>
      </w:tblGrid>
      <w:tr w:rsidR="001E3A11" w14:paraId="0664357D" w14:textId="77777777" w:rsidTr="00C30050"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888E1" w14:textId="77777777" w:rsidR="001E3A11" w:rsidRDefault="001E3A11" w:rsidP="004B01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82543" w14:textId="77777777" w:rsidR="001E3A11" w:rsidRDefault="001E3A11" w:rsidP="004B01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Entity Type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A4931" w14:textId="77777777" w:rsidR="001E3A11" w:rsidRDefault="001E3A11" w:rsidP="004B0125">
            <w:pPr>
              <w:widowControl w:val="0"/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Externally Defined Format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6AC14" w14:textId="77777777" w:rsidR="001E3A11" w:rsidRDefault="001E3A11" w:rsidP="004B01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E3A11" w14:paraId="5186487B" w14:textId="77777777" w:rsidTr="00C30050"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4B50E" w14:textId="5FFAD8E3" w:rsidR="001E3A11" w:rsidRDefault="001E3A11" w:rsidP="004B01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Instructor</w:t>
            </w:r>
            <w:r w:rsidR="005B694A">
              <w:t>_</w:t>
            </w:r>
            <w:r>
              <w:t>Manual_</w:t>
            </w:r>
            <w:r w:rsidR="00962E37">
              <w:t>Module</w:t>
            </w:r>
            <w:r w:rsidR="00687BA5">
              <w:t>10</w:t>
            </w:r>
            <w:r>
              <w:t>.pdf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2C037" w14:textId="77777777" w:rsidR="001E3A11" w:rsidRDefault="001E3A11" w:rsidP="004B01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image/pdf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4C78F" w14:textId="77777777" w:rsidR="001E3A11" w:rsidRDefault="001E3A11" w:rsidP="004B01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image/pdf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8A107" w14:textId="77777777" w:rsidR="001E3A11" w:rsidRDefault="001E3A11" w:rsidP="004B01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Instructor guidelines and troubleshooting for the module. Includes answer key to student handout and discussion questions.</w:t>
            </w:r>
          </w:p>
        </w:tc>
      </w:tr>
      <w:tr w:rsidR="001E3A11" w14:paraId="637A4991" w14:textId="77777777" w:rsidTr="00C30050"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786B5" w14:textId="21E80B50" w:rsidR="001E3A11" w:rsidRDefault="001E3A11" w:rsidP="004B01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Instructor</w:t>
            </w:r>
            <w:r w:rsidR="005B694A">
              <w:t>_</w:t>
            </w:r>
            <w:r>
              <w:t>Powerpoint</w:t>
            </w:r>
            <w:r w:rsidR="005B694A">
              <w:t>_</w:t>
            </w:r>
            <w:r w:rsidR="00962E37">
              <w:t>Module</w:t>
            </w:r>
            <w:r w:rsidR="00687BA5">
              <w:t>10</w:t>
            </w:r>
            <w:r>
              <w:t>.pdf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78712" w14:textId="77777777" w:rsidR="001E3A11" w:rsidRDefault="001E3A11" w:rsidP="004B01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image/pdf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5BC04" w14:textId="77777777" w:rsidR="001E3A11" w:rsidRDefault="001E3A11" w:rsidP="004B0125">
            <w:pPr>
              <w:widowControl w:val="0"/>
              <w:spacing w:after="0" w:line="240" w:lineRule="auto"/>
            </w:pPr>
            <w:r>
              <w:t>image/pdf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AD6AD" w14:textId="39EC8294" w:rsidR="001E3A11" w:rsidRDefault="001E3A11" w:rsidP="004B01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Presentation to introduce core concepts and module activities at the beginning of module instruction. While this version has been archived as a pdf file, we refer interested readers to </w:t>
            </w:r>
            <w:r w:rsidR="007D6C5D" w:rsidRPr="00687BA5">
              <w:t>https://serc.carleton.edu/eddie/teaching_materials/modules/module</w:t>
            </w:r>
            <w:r w:rsidR="00687BA5">
              <w:t>10</w:t>
            </w:r>
            <w:r w:rsidR="007D6C5D" w:rsidRPr="00687BA5">
              <w:t>.html</w:t>
            </w:r>
            <w:r w:rsidR="007D6C5D">
              <w:t xml:space="preserve"> </w:t>
            </w:r>
            <w:r>
              <w:t>for editable PowerPoint files. We note that some changes may be made to the files on the website as they are updated over time.</w:t>
            </w:r>
          </w:p>
        </w:tc>
      </w:tr>
      <w:tr w:rsidR="001E3A11" w14:paraId="2449C5DC" w14:textId="77777777" w:rsidTr="00C30050"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52BA6" w14:textId="55A325D9" w:rsidR="001E3A11" w:rsidRDefault="00EE3121" w:rsidP="004B01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dbp_formation_thresholds</w:t>
            </w:r>
            <w:r w:rsidR="005B694A">
              <w:t>_</w:t>
            </w:r>
            <w:r w:rsidR="00962E37">
              <w:t>Module</w:t>
            </w:r>
            <w:r>
              <w:t>10</w:t>
            </w:r>
            <w:r w:rsidR="001E3A11">
              <w:t>.pdf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85ACA" w14:textId="77777777" w:rsidR="001E3A11" w:rsidRDefault="001E3A11" w:rsidP="004B01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image/pdf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FEF44" w14:textId="77777777" w:rsidR="001E3A11" w:rsidRDefault="001E3A11" w:rsidP="004B0125">
            <w:pPr>
              <w:widowControl w:val="0"/>
              <w:spacing w:after="0" w:line="240" w:lineRule="auto"/>
            </w:pPr>
            <w:r>
              <w:t>image/pdf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AF586" w14:textId="3E2FDC1B" w:rsidR="001E3A11" w:rsidRDefault="001E3A11" w:rsidP="004B01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Additional PowerPoint slides that </w:t>
            </w:r>
            <w:r w:rsidR="007D6C5D">
              <w:t xml:space="preserve">introduce students to </w:t>
            </w:r>
            <w:r w:rsidR="00EE3121">
              <w:t>disinfection byproducts, their formation, and regulatory thresholds</w:t>
            </w:r>
            <w:r>
              <w:t xml:space="preserve">. While this version has been archived as a pdf file, we refer interested readers to </w:t>
            </w:r>
            <w:r w:rsidR="007D6C5D" w:rsidRPr="00687BA5">
              <w:t>https://serc.carleton.edu/eddie/teaching_materials/modules/module</w:t>
            </w:r>
            <w:r w:rsidR="00687BA5">
              <w:t>10</w:t>
            </w:r>
            <w:r w:rsidR="007D6C5D" w:rsidRPr="00687BA5">
              <w:t>.html</w:t>
            </w:r>
            <w:r w:rsidR="007D6C5D">
              <w:t xml:space="preserve"> </w:t>
            </w:r>
            <w:r>
              <w:t>for editable PowerPoint files. We note that some changes may be made to the files on the website as they are updated over time.</w:t>
            </w:r>
          </w:p>
        </w:tc>
      </w:tr>
      <w:tr w:rsidR="007D6C5D" w14:paraId="2BAEA839" w14:textId="77777777" w:rsidTr="00EF64C4"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649EA" w14:textId="2C00F4C5" w:rsidR="007D6C5D" w:rsidRDefault="00EE3121" w:rsidP="007D6C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dbp_tradeoffs</w:t>
            </w:r>
            <w:r w:rsidR="007D6C5D">
              <w:t>_Module</w:t>
            </w:r>
            <w:r>
              <w:t>10</w:t>
            </w:r>
            <w:r w:rsidR="007D6C5D">
              <w:t>.pdf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E5446" w14:textId="7218C2D2" w:rsidR="007D6C5D" w:rsidRDefault="007D6C5D" w:rsidP="007D6C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image/pdf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3D918" w14:textId="3AF6E7C7" w:rsidR="007D6C5D" w:rsidRDefault="007D6C5D" w:rsidP="007D6C5D">
            <w:pPr>
              <w:widowControl w:val="0"/>
              <w:spacing w:after="0" w:line="240" w:lineRule="auto"/>
            </w:pPr>
            <w:r>
              <w:t>image/pdf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C5B7E" w14:textId="01F475A4" w:rsidR="007D6C5D" w:rsidRDefault="007D6C5D" w:rsidP="007D6C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Additional PowerPoint slides that introduce students to </w:t>
            </w:r>
            <w:r w:rsidR="00EE3121">
              <w:t>tradeoffs in managing water treatment plants to ensure disinfection and minimize DBP formation</w:t>
            </w:r>
            <w:r>
              <w:t xml:space="preserve">. While this version has been archived as a pdf file, we refer interested readers to </w:t>
            </w:r>
            <w:r w:rsidR="00687BA5" w:rsidRPr="00687BA5">
              <w:t>https://serc.carleton.edu/eddie/teaching_materials/modules/module</w:t>
            </w:r>
            <w:r w:rsidR="00687BA5">
              <w:t>10</w:t>
            </w:r>
            <w:r w:rsidR="00687BA5" w:rsidRPr="00687BA5">
              <w:t>.html</w:t>
            </w:r>
            <w:r w:rsidR="00687BA5">
              <w:t xml:space="preserve"> </w:t>
            </w:r>
            <w:r>
              <w:t>for editable PowerPoint files. We note that some changes may be made to the files on the website as they are updated over time.</w:t>
            </w:r>
          </w:p>
        </w:tc>
      </w:tr>
      <w:tr w:rsidR="007D6C5D" w14:paraId="6F54DE4B" w14:textId="77777777" w:rsidTr="00EF64C4"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85611" w14:textId="1F6A3124" w:rsidR="007D6C5D" w:rsidRDefault="00EE3121" w:rsidP="007D6C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lastRenderedPageBreak/>
              <w:t>fDOM</w:t>
            </w:r>
            <w:r w:rsidR="007D6C5D">
              <w:t>_Module</w:t>
            </w:r>
            <w:r>
              <w:t>10</w:t>
            </w:r>
            <w:r w:rsidR="007D6C5D">
              <w:t>.pdf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AAF55" w14:textId="15AF8089" w:rsidR="007D6C5D" w:rsidRDefault="007D6C5D" w:rsidP="007D6C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image/pdf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50B99" w14:textId="08E2D2ED" w:rsidR="007D6C5D" w:rsidRDefault="007D6C5D" w:rsidP="007D6C5D">
            <w:pPr>
              <w:widowControl w:val="0"/>
              <w:spacing w:after="0" w:line="240" w:lineRule="auto"/>
            </w:pPr>
            <w:r>
              <w:t>image/pdf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ABD82" w14:textId="210E5ED4" w:rsidR="007D6C5D" w:rsidRDefault="007D6C5D" w:rsidP="007D6C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Additional PowerPoint slides that introduce students to </w:t>
            </w:r>
            <w:r w:rsidR="00EE3121">
              <w:t>fluorescent dissolved organic matter (</w:t>
            </w:r>
            <w:proofErr w:type="spellStart"/>
            <w:r w:rsidR="00EE3121">
              <w:t>fDOM</w:t>
            </w:r>
            <w:proofErr w:type="spellEnd"/>
            <w:r w:rsidR="00EE3121">
              <w:t>), how it is measured, and how it may relate to DBP precursors</w:t>
            </w:r>
            <w:r>
              <w:t xml:space="preserve">. While this version has been archived as a pdf file, we refer interested readers to </w:t>
            </w:r>
            <w:r w:rsidR="00687BA5" w:rsidRPr="00687BA5">
              <w:t>https://serc.carleton.edu/eddie/teaching_materials/modules/module</w:t>
            </w:r>
            <w:r w:rsidR="00687BA5">
              <w:t>10</w:t>
            </w:r>
            <w:r w:rsidR="00687BA5" w:rsidRPr="00687BA5">
              <w:t>.html</w:t>
            </w:r>
            <w:r w:rsidR="00687BA5">
              <w:t xml:space="preserve"> </w:t>
            </w:r>
            <w:r>
              <w:t>for editable PowerPoint files. We note that some changes may be made to the files on the website as they are updated over time.</w:t>
            </w:r>
          </w:p>
        </w:tc>
      </w:tr>
      <w:tr w:rsidR="007D6C5D" w14:paraId="2C47CE95" w14:textId="77777777" w:rsidTr="00C30050"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B643F" w14:textId="659F3AE1" w:rsidR="007D6C5D" w:rsidRDefault="007D6C5D" w:rsidP="007D6C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Student_Handout_Module</w:t>
            </w:r>
            <w:r w:rsidR="00687BA5">
              <w:t>10</w:t>
            </w:r>
            <w:r>
              <w:t>.pdf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1A817" w14:textId="77777777" w:rsidR="007D6C5D" w:rsidRDefault="007D6C5D" w:rsidP="007D6C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image/pdf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A6714" w14:textId="77777777" w:rsidR="007D6C5D" w:rsidRDefault="007D6C5D" w:rsidP="007D6C5D">
            <w:pPr>
              <w:widowControl w:val="0"/>
              <w:spacing w:after="0" w:line="240" w:lineRule="auto"/>
            </w:pPr>
            <w:r>
              <w:t>image/pdf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1333F" w14:textId="5E364582" w:rsidR="007D6C5D" w:rsidRDefault="007D6C5D" w:rsidP="007D6C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Handout for students to work through as they complete the module. While this version has been archived as a pdf file, we refer interested readers to </w:t>
            </w:r>
            <w:r w:rsidR="00687BA5" w:rsidRPr="00687BA5">
              <w:t>https://serc.carleton.edu/eddie/teaching_materials/modules/module</w:t>
            </w:r>
            <w:r w:rsidR="00687BA5">
              <w:t>10</w:t>
            </w:r>
            <w:r w:rsidR="00687BA5" w:rsidRPr="00687BA5">
              <w:t>.html</w:t>
            </w:r>
            <w:r w:rsidR="00687BA5">
              <w:t xml:space="preserve"> </w:t>
            </w:r>
            <w:r>
              <w:t>for editable Microsoft Word files. We note that some changes may be made to the files on the website as they are updated over time.</w:t>
            </w:r>
          </w:p>
        </w:tc>
      </w:tr>
    </w:tbl>
    <w:p w14:paraId="59CCE3AC" w14:textId="77777777" w:rsidR="00BC0060" w:rsidRPr="000E1927" w:rsidRDefault="00BC0060" w:rsidP="000E1927">
      <w:pPr>
        <w:spacing w:after="0"/>
        <w:rPr>
          <w:rFonts w:asciiTheme="minorHAnsi" w:hAnsiTheme="minorHAnsi" w:cstheme="minorHAnsi"/>
          <w:sz w:val="24"/>
          <w:szCs w:val="24"/>
        </w:rPr>
      </w:pPr>
    </w:p>
    <w:sectPr w:rsidR="00BC0060" w:rsidRPr="000E1927" w:rsidSect="00C76C73">
      <w:footerReference w:type="default" r:id="rId6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22D6A" w14:textId="77777777" w:rsidR="00B0026D" w:rsidRDefault="00B0026D" w:rsidP="00176061">
      <w:pPr>
        <w:spacing w:after="0" w:line="240" w:lineRule="auto"/>
      </w:pPr>
      <w:r>
        <w:separator/>
      </w:r>
    </w:p>
  </w:endnote>
  <w:endnote w:type="continuationSeparator" w:id="0">
    <w:p w14:paraId="676BA6BF" w14:textId="77777777" w:rsidR="00B0026D" w:rsidRDefault="00B0026D" w:rsidP="001760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44056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8153D0" w14:textId="77777777" w:rsidR="00176061" w:rsidRDefault="0017606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515A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379250F" w14:textId="77777777" w:rsidR="00176061" w:rsidRDefault="001760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1CECE" w14:textId="77777777" w:rsidR="00B0026D" w:rsidRDefault="00B0026D" w:rsidP="00176061">
      <w:pPr>
        <w:spacing w:after="0" w:line="240" w:lineRule="auto"/>
      </w:pPr>
      <w:r>
        <w:separator/>
      </w:r>
    </w:p>
  </w:footnote>
  <w:footnote w:type="continuationSeparator" w:id="0">
    <w:p w14:paraId="5E09A796" w14:textId="77777777" w:rsidR="00B0026D" w:rsidRDefault="00B0026D" w:rsidP="001760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061"/>
    <w:rsid w:val="000E1927"/>
    <w:rsid w:val="000E23FA"/>
    <w:rsid w:val="000F2D67"/>
    <w:rsid w:val="00176061"/>
    <w:rsid w:val="001E3A11"/>
    <w:rsid w:val="00245CCD"/>
    <w:rsid w:val="002515A1"/>
    <w:rsid w:val="00321192"/>
    <w:rsid w:val="00477860"/>
    <w:rsid w:val="004E7CEB"/>
    <w:rsid w:val="00564DAE"/>
    <w:rsid w:val="005B694A"/>
    <w:rsid w:val="006522DF"/>
    <w:rsid w:val="00687BA5"/>
    <w:rsid w:val="006A6574"/>
    <w:rsid w:val="007312E6"/>
    <w:rsid w:val="007C2687"/>
    <w:rsid w:val="007D6C5D"/>
    <w:rsid w:val="007E7ACD"/>
    <w:rsid w:val="00900080"/>
    <w:rsid w:val="00940990"/>
    <w:rsid w:val="00962E37"/>
    <w:rsid w:val="00A13752"/>
    <w:rsid w:val="00AB2AA9"/>
    <w:rsid w:val="00AC3E48"/>
    <w:rsid w:val="00B0026D"/>
    <w:rsid w:val="00B74BF1"/>
    <w:rsid w:val="00BC0060"/>
    <w:rsid w:val="00C30050"/>
    <w:rsid w:val="00C32A7A"/>
    <w:rsid w:val="00C76C73"/>
    <w:rsid w:val="00C867ED"/>
    <w:rsid w:val="00D648F4"/>
    <w:rsid w:val="00D65E04"/>
    <w:rsid w:val="00E1040D"/>
    <w:rsid w:val="00EE3121"/>
    <w:rsid w:val="00FD2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C8DA0"/>
  <w15:chartTrackingRefBased/>
  <w15:docId w15:val="{8879F10F-B706-461F-97B5-900E51C9E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76061"/>
    <w:pPr>
      <w:spacing w:after="200" w:line="276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60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rsid w:val="00176061"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176061"/>
    <w:rPr>
      <w:rFonts w:ascii="Cambria" w:eastAsia="Cambria" w:hAnsi="Cambria" w:cs="Cambria"/>
      <w:b/>
      <w:color w:val="4F81BD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760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1760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6061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760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6061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0E19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19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384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Kaitlin Farrell</dc:creator>
  <cp:keywords/>
  <dc:description/>
  <cp:lastModifiedBy>Lofton, Mary</cp:lastModifiedBy>
  <cp:revision>7</cp:revision>
  <cp:lastPrinted>2018-12-19T19:00:00Z</cp:lastPrinted>
  <dcterms:created xsi:type="dcterms:W3CDTF">2024-03-12T14:31:00Z</dcterms:created>
  <dcterms:modified xsi:type="dcterms:W3CDTF">2026-02-20T20:55:00Z</dcterms:modified>
</cp:coreProperties>
</file>