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804"/>
        <w:gridCol w:w="1701"/>
      </w:tblGrid>
      <w:tr>
        <w:tc>
          <w:tcPr>
            <w:tcW w:type="dxa" w:w="1701"/>
            <w:tcMar>
              <w:top w:w="0" w:type="dxa"/>
              <w:start w:w="40" w:type="dxa"/>
              <w:bottom w:w="0" w:type="dxa"/>
              <w:end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4000" cy="54746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00" cy="5474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4"/>
            <w:tcMar>
              <w:top w:w="0" w:type="dxa"/>
              <w:start w:w="40" w:type="dxa"/>
              <w:bottom w:w="0" w:type="dxa"/>
              <w:end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4E78"/>
                <w:sz w:val="24"/>
              </w:rPr>
              <w:t>GABARITO COMENTADO</w:t>
            </w:r>
          </w:p>
          <w:p>
            <w:pPr>
              <w:spacing w:before="0" w:after="2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Exercício de Aprendizagem e Aproveitamento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I Unidade – 2026.2</w:t>
            </w:r>
          </w:p>
        </w:tc>
        <w:tc>
          <w:tcPr>
            <w:tcW w:type="dxa" w:w="1701"/>
            <w:tcMar>
              <w:top w:w="0" w:type="dxa"/>
              <w:start w:w="40" w:type="dxa"/>
              <w:bottom w:w="0" w:type="dxa"/>
              <w:end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55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5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1F4E78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single" w:sz="12" w:color="1F4E78"/>
              <w:left w:val="single" w:sz="12" w:color="1F4E78"/>
              <w:bottom w:val="single" w:sz="12" w:color="1F4E78"/>
              <w:right w:val="single" w:sz="12" w:color="1F4E78"/>
            </w:tcBorders>
          </w:tcPr>
          <w:p>
            <w:pPr>
              <w:spacing w:before="0" w:after="2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ANÁLISE EXPLORATÓRIA DE DADOS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1"/>
              </w:rPr>
              <w:t>VERSÃO A • 8º período</w:t>
            </w:r>
          </w:p>
        </w:tc>
      </w:tr>
    </w:tbl>
    <w:p>
      <w:pPr>
        <w:spacing w:before="320" w:after="80" w:line="259" w:lineRule="auto"/>
      </w:pPr>
      <w:r>
        <w:rPr>
          <w:rFonts w:ascii="Arial" w:hAnsi="Arial"/>
          <w:b/>
          <w:i w:val="0"/>
          <w:color w:val="1F4E78"/>
          <w:sz w:val="22"/>
        </w:rPr>
        <w:t>RESPOSTAS-MODELO</w:t>
      </w:r>
    </w:p>
    <w:p>
      <w:pPr>
        <w:spacing w:before="0" w:after="14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As respostas abaixo estão escritas em primeira pessoa, com o desenvolvimento essencial que eu apresentaria como aluno. Nas questões discursivas, são modelos de resposta; outras redações corretas também podem ser aceitas.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55555"/>
                <w:sz w:val="17"/>
              </w:rPr>
              <w:t>Observação: este material é um gabarito comentado para correção e estudo, não uma reprodução da folha de prova.</w:t>
            </w:r>
          </w:p>
        </w:tc>
      </w:tr>
    </w:tbl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1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A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O enunciado diz que segurança é uma restrição, não algo que possa ser compensado por uma média.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Então eu usaria uma decisão multicritério com limite mínimo de segurança. Só aceitaria a alternativa se acidentes e jornadas estivessem dentro do limite, mesmo que a pontualidade melhorasse.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2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C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Calculo P(U)P(R) = 0,20×0,14 = 0,028.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A interseção observada é 0,06.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Como os valores são diferentes, urgência e reabertura não são independentes.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3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B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O grão da tabela é item do pedido, mas total_pedido representa o pedido inteiro e se repete em cada item.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No exemplo, somar três linhas produziria RR300 para um pedido de RR100.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Por isso, eu agregaria uma vez por pedido ou usaria o valor de cada item conforme o contrato, declarando o grão antes.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4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B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A diferença real é 81% − 79% = 2 pontos percentuais.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Um eixo começando em 78,5% aumenta artificialmente a diferença visual.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Eu revisaria usando origem zero ou pontos com escala e rótulos explícitos.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5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DISCURSIVA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Eu protegeria as células pequenas antes de publicar o painel.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Definiria limiar mínimo, por exemplo n&lt;5, e ocultaria a célula ou agregaria a um grupo maior, sempre justificando a agregação.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A finalidade seria informar desempenho institucional, sem expor composição de turmas ou situações individuais.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O acesso detalhado ficaria restrito a perfis autorizados; o público veria somente agregados.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color w:val="000000"/>
          <w:sz w:val="20"/>
        </w:rPr>
        <w:t>Definiria retenção mínima necessária, registro de acessos e comunicação do risco residual, explicando que mesmo células agregadas podem permitir inferências.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5. </w:t>
      </w:r>
      <w:r>
        <w:rPr>
          <w:rFonts w:ascii="Arial" w:hAnsi="Arial"/>
          <w:b w:val="0"/>
          <w:i w:val="0"/>
          <w:color w:val="000000"/>
          <w:sz w:val="20"/>
        </w:rPr>
        <w:t>Para testar reidentificação, faria simulações com servidores que conhecem as turmas, tentaria combinar filtros e quase-identificadores e bloquearia combinações que permitissem inferir um estudante.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6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B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Receita pode crescer por preço, volume ou outros fatores, e o aumento nominal não prova rentabilidade.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Eu compararia volume vendido, preço, margem e cancelamentos com um período-base e grupos comparáveis.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Também declararia outras mudanças do período antes de atribuir qualquer efeito à campanha.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7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DISCURSIVA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Eu escolheria o divisor de acordo com a pergunta estatística.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A média é 4 e a soma dos quadrados dos desvios é 8.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Se quero descrever exatamente os quatro equipamentos, uso a variância populacional: 8/4 = 2.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Se considero os quatro uma amostra para inferir sobre uma população maior, uso s² = 8/(4−1) = 8/3 ≈ 2,67.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color w:val="000000"/>
          <w:sz w:val="20"/>
        </w:rPr>
        <w:t>O n−1 aparece porque a média foi estimada com os próprios dados: um grau de liberdade é consumido e restam n−1 desvios independentes.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8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A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A apresentação deve começar pela decisão e pelo problema, não pela ferramenta.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Depois eu mostraria evidências, limites e, por fim, a recomendação para os novos horários.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Essa sequência permite que o público decisor entenda como cada evidência sustenta a ação.</w:t>
      </w:r>
    </w:p>
    <w:sectPr w:rsidR="00FC693F" w:rsidRPr="0006063C" w:rsidSect="00034616">
      <w:footerReference w:type="default" r:id="rId9"/>
      <w:pgSz w:w="11906" w:h="16838"/>
      <w:pgMar w:top="709" w:right="850" w:bottom="709" w:left="850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Arial" w:hAnsi="Arial"/>
        <w:b w:val="0"/>
        <w:i w:val="0"/>
        <w:color w:val="666666"/>
        <w:sz w:val="16"/>
      </w:rPr>
      <w:t xml:space="preserve">Gabarito comentado • I Unidade • 2026.2     |   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Gabarito comentado — ANÁLISE EXPLORATÓRIA DE DADOS — VERSÃO A</dc:title>
  <dc:subject/>
  <dc:creator>Cayo Oliveira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