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AF" w:rsidRDefault="007D27AF" w:rsidP="007D27AF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7D27AF" w:rsidRDefault="007D27AF" w:rsidP="007D27AF">
      <w:pPr>
        <w:pStyle w:val="ListParagraph"/>
        <w:numPr>
          <w:ilvl w:val="1"/>
          <w:numId w:val="1"/>
        </w:numPr>
      </w:pPr>
      <w:r>
        <w:t xml:space="preserve">There is a higher amount of Kickstarter campaigns in the theater category. </w:t>
      </w:r>
    </w:p>
    <w:p w:rsidR="007D27AF" w:rsidRDefault="007D27AF" w:rsidP="007D27AF">
      <w:pPr>
        <w:pStyle w:val="ListParagraph"/>
        <w:numPr>
          <w:ilvl w:val="1"/>
          <w:numId w:val="1"/>
        </w:numPr>
      </w:pPr>
      <w:r>
        <w:t xml:space="preserve">Plays have substantially a greater number of campaigns in the sub-category section. </w:t>
      </w:r>
    </w:p>
    <w:p w:rsidR="007D27AF" w:rsidRDefault="007D27AF" w:rsidP="007D27AF">
      <w:pPr>
        <w:pStyle w:val="ListParagraph"/>
        <w:numPr>
          <w:ilvl w:val="1"/>
          <w:numId w:val="1"/>
        </w:numPr>
      </w:pPr>
      <w:r>
        <w:t xml:space="preserve">The number of campaigns is lowest in December overall. </w:t>
      </w:r>
    </w:p>
    <w:p w:rsidR="007D27AF" w:rsidRDefault="007D27AF" w:rsidP="007D27AF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7D27AF" w:rsidRDefault="007D27AF" w:rsidP="007D27AF">
      <w:pPr>
        <w:pStyle w:val="ListParagraph"/>
        <w:numPr>
          <w:ilvl w:val="1"/>
          <w:numId w:val="1"/>
        </w:numPr>
      </w:pPr>
      <w:r>
        <w:t xml:space="preserve">The dataset is not representative enough to draw substantial conclusions as it is limited to a </w:t>
      </w:r>
      <w:r w:rsidR="00793DC1">
        <w:t xml:space="preserve">small dataset. This could lead to incorrect conclusions on overall Kickstarter campaigns. </w:t>
      </w:r>
    </w:p>
    <w:p w:rsidR="007D27AF" w:rsidRDefault="007D27AF" w:rsidP="00793DC1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793DC1" w:rsidRDefault="00793DC1" w:rsidP="00793DC1">
      <w:pPr>
        <w:pStyle w:val="ListParagraph"/>
        <w:numPr>
          <w:ilvl w:val="1"/>
          <w:numId w:val="1"/>
        </w:numPr>
      </w:pPr>
      <w:r>
        <w:t xml:space="preserve">Percentage funded by category and/or sub-category </w:t>
      </w:r>
    </w:p>
    <w:p w:rsidR="00793DC1" w:rsidRDefault="00793DC1" w:rsidP="00793DC1">
      <w:pPr>
        <w:pStyle w:val="ListParagraph"/>
        <w:numPr>
          <w:ilvl w:val="1"/>
          <w:numId w:val="1"/>
        </w:numPr>
      </w:pPr>
      <w:r>
        <w:t xml:space="preserve">Average donation by category and/or sub-category </w:t>
      </w:r>
    </w:p>
    <w:p w:rsidR="00793DC1" w:rsidRDefault="00793DC1" w:rsidP="00793DC1">
      <w:pPr>
        <w:pStyle w:val="ListParagraph"/>
        <w:numPr>
          <w:ilvl w:val="1"/>
          <w:numId w:val="1"/>
        </w:numPr>
      </w:pPr>
      <w:r>
        <w:t xml:space="preserve">Staff pick by category and/or sub-category </w:t>
      </w:r>
    </w:p>
    <w:p w:rsidR="00793DC1" w:rsidRDefault="00793DC1" w:rsidP="00793DC1">
      <w:pPr>
        <w:pStyle w:val="ListParagraph"/>
        <w:numPr>
          <w:ilvl w:val="1"/>
          <w:numId w:val="1"/>
        </w:numPr>
      </w:pPr>
      <w:r>
        <w:t xml:space="preserve">Really any of the remaining fields by category and/or subcategory. </w:t>
      </w:r>
      <w:bookmarkStart w:id="0" w:name="_GoBack"/>
      <w:bookmarkEnd w:id="0"/>
    </w:p>
    <w:p w:rsidR="007D27AF" w:rsidRDefault="007D27AF"/>
    <w:sectPr w:rsidR="007D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FCC"/>
    <w:multiLevelType w:val="hybridMultilevel"/>
    <w:tmpl w:val="4F4E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AF"/>
    <w:rsid w:val="00793DC1"/>
    <w:rsid w:val="007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2554"/>
  <w15:chartTrackingRefBased/>
  <w15:docId w15:val="{4A6D5B36-3C3A-431E-8D51-7CC45E2F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Gomez-Beltran</dc:creator>
  <cp:keywords/>
  <dc:description/>
  <cp:lastModifiedBy>Claudia Gomez-Beltran</cp:lastModifiedBy>
  <cp:revision>1</cp:revision>
  <dcterms:created xsi:type="dcterms:W3CDTF">2019-01-19T19:07:00Z</dcterms:created>
  <dcterms:modified xsi:type="dcterms:W3CDTF">2019-01-19T19:26:00Z</dcterms:modified>
</cp:coreProperties>
</file>