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6ADFD"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444A2B18" wp14:editId="6C6420B1">
            <wp:extent cx="3322320" cy="332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inline>
        </w:drawing>
      </w:r>
    </w:p>
    <w:p w14:paraId="66AD793B"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40"/>
          <w:szCs w:val="40"/>
          <w:lang w:val="en-US" w:eastAsia="tr-TR"/>
        </w:rPr>
        <w:t>ELECTRICAL AND ELECTRONICS ENGINEERING DEPARTMENT</w:t>
      </w:r>
    </w:p>
    <w:p w14:paraId="2810C0BA"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25BE6674"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40"/>
          <w:szCs w:val="40"/>
          <w:lang w:val="en-US" w:eastAsia="tr-TR"/>
        </w:rPr>
        <w:t>EE464 POWER ELECTRONICS – II </w:t>
      </w:r>
    </w:p>
    <w:p w14:paraId="146D438A"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40"/>
          <w:szCs w:val="40"/>
          <w:lang w:val="en-US" w:eastAsia="tr-TR"/>
        </w:rPr>
        <w:t>COMPLETE SIMULATION REPORT</w:t>
      </w:r>
    </w:p>
    <w:p w14:paraId="3EC4BEFA" w14:textId="77777777" w:rsidR="006D7997" w:rsidRPr="0070655F" w:rsidRDefault="006D7997" w:rsidP="0070655F">
      <w:pPr>
        <w:spacing w:after="240"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r>
      <w:r w:rsidRPr="0070655F">
        <w:rPr>
          <w:rFonts w:ascii="Times New Roman" w:eastAsia="Times New Roman" w:hAnsi="Times New Roman" w:cs="Times New Roman"/>
          <w:sz w:val="24"/>
          <w:szCs w:val="24"/>
          <w:lang w:val="en-US" w:eastAsia="tr-TR"/>
        </w:rPr>
        <w:br/>
      </w:r>
    </w:p>
    <w:p w14:paraId="1CDF5F5A" w14:textId="77777777" w:rsidR="006D7997" w:rsidRPr="0070655F" w:rsidRDefault="006D7997" w:rsidP="0070655F">
      <w:pPr>
        <w:spacing w:after="0" w:line="360" w:lineRule="auto"/>
        <w:jc w:val="center"/>
        <w:rPr>
          <w:rFonts w:ascii="Times New Roman" w:eastAsia="Times New Roman" w:hAnsi="Times New Roman" w:cs="Times New Roman"/>
          <w:b/>
          <w:bCs/>
          <w:sz w:val="32"/>
          <w:szCs w:val="32"/>
          <w:lang w:val="en-US" w:eastAsia="tr-TR"/>
        </w:rPr>
      </w:pPr>
      <w:r w:rsidRPr="0070655F">
        <w:rPr>
          <w:rFonts w:ascii="Times New Roman" w:eastAsia="Times New Roman" w:hAnsi="Times New Roman" w:cs="Times New Roman"/>
          <w:b/>
          <w:bCs/>
          <w:color w:val="000000"/>
          <w:sz w:val="32"/>
          <w:szCs w:val="32"/>
          <w:lang w:val="en-US" w:eastAsia="tr-TR"/>
        </w:rPr>
        <w:t>Halid Filiz</w:t>
      </w:r>
      <w:r w:rsidRPr="0070655F">
        <w:rPr>
          <w:rFonts w:ascii="Times New Roman" w:eastAsia="Times New Roman" w:hAnsi="Times New Roman" w:cs="Times New Roman"/>
          <w:b/>
          <w:bCs/>
          <w:color w:val="000000"/>
          <w:sz w:val="32"/>
          <w:szCs w:val="32"/>
          <w:lang w:val="en-US" w:eastAsia="tr-TR"/>
        </w:rPr>
        <w:tab/>
      </w:r>
      <w:r w:rsidRPr="0070655F">
        <w:rPr>
          <w:rFonts w:ascii="Times New Roman" w:eastAsia="Times New Roman" w:hAnsi="Times New Roman" w:cs="Times New Roman"/>
          <w:b/>
          <w:bCs/>
          <w:color w:val="000000"/>
          <w:sz w:val="32"/>
          <w:szCs w:val="32"/>
          <w:lang w:val="en-US" w:eastAsia="tr-TR"/>
        </w:rPr>
        <w:tab/>
        <w:t>2304632</w:t>
      </w:r>
    </w:p>
    <w:p w14:paraId="4059D411" w14:textId="77777777" w:rsidR="006D7997" w:rsidRPr="0070655F" w:rsidRDefault="006D7997" w:rsidP="0070655F">
      <w:pPr>
        <w:spacing w:after="0" w:line="360" w:lineRule="auto"/>
        <w:jc w:val="center"/>
        <w:rPr>
          <w:rFonts w:ascii="Times New Roman" w:eastAsia="Times New Roman" w:hAnsi="Times New Roman" w:cs="Times New Roman"/>
          <w:b/>
          <w:bCs/>
          <w:sz w:val="32"/>
          <w:szCs w:val="32"/>
          <w:lang w:val="en-US" w:eastAsia="tr-TR"/>
        </w:rPr>
      </w:pPr>
      <w:r w:rsidRPr="0070655F">
        <w:rPr>
          <w:rFonts w:ascii="Times New Roman" w:eastAsia="Times New Roman" w:hAnsi="Times New Roman" w:cs="Times New Roman"/>
          <w:b/>
          <w:bCs/>
          <w:color w:val="000000"/>
          <w:sz w:val="32"/>
          <w:szCs w:val="32"/>
          <w:lang w:val="en-US" w:eastAsia="tr-TR"/>
        </w:rPr>
        <w:t>Mehmet Kılıç</w:t>
      </w:r>
      <w:r w:rsidRPr="0070655F">
        <w:rPr>
          <w:rFonts w:ascii="Times New Roman" w:eastAsia="Times New Roman" w:hAnsi="Times New Roman" w:cs="Times New Roman"/>
          <w:b/>
          <w:bCs/>
          <w:color w:val="000000"/>
          <w:sz w:val="32"/>
          <w:szCs w:val="32"/>
          <w:lang w:val="en-US" w:eastAsia="tr-TR"/>
        </w:rPr>
        <w:tab/>
      </w:r>
      <w:r w:rsidRPr="0070655F">
        <w:rPr>
          <w:rFonts w:ascii="Times New Roman" w:eastAsia="Times New Roman" w:hAnsi="Times New Roman" w:cs="Times New Roman"/>
          <w:b/>
          <w:bCs/>
          <w:color w:val="000000"/>
          <w:sz w:val="32"/>
          <w:szCs w:val="32"/>
          <w:lang w:val="en-US" w:eastAsia="tr-TR"/>
        </w:rPr>
        <w:tab/>
        <w:t>2232262</w:t>
      </w:r>
    </w:p>
    <w:p w14:paraId="512957E2" w14:textId="77777777" w:rsidR="006D7997" w:rsidRPr="0070655F" w:rsidRDefault="006D7997" w:rsidP="0070655F">
      <w:pPr>
        <w:spacing w:after="0" w:line="360" w:lineRule="auto"/>
        <w:jc w:val="center"/>
        <w:rPr>
          <w:rFonts w:ascii="Times New Roman" w:eastAsia="Times New Roman" w:hAnsi="Times New Roman" w:cs="Times New Roman"/>
          <w:color w:val="000000"/>
          <w:sz w:val="32"/>
          <w:szCs w:val="32"/>
          <w:lang w:val="en-US" w:eastAsia="tr-TR"/>
        </w:rPr>
      </w:pPr>
      <w:r w:rsidRPr="0070655F">
        <w:rPr>
          <w:rFonts w:ascii="Times New Roman" w:eastAsia="Times New Roman" w:hAnsi="Times New Roman" w:cs="Times New Roman"/>
          <w:b/>
          <w:bCs/>
          <w:color w:val="000000"/>
          <w:sz w:val="32"/>
          <w:szCs w:val="32"/>
          <w:lang w:val="en-US" w:eastAsia="tr-TR"/>
        </w:rPr>
        <w:t>Yunus Çay</w:t>
      </w:r>
      <w:r w:rsidRPr="0070655F">
        <w:rPr>
          <w:rFonts w:ascii="Times New Roman" w:eastAsia="Times New Roman" w:hAnsi="Times New Roman" w:cs="Times New Roman"/>
          <w:b/>
          <w:bCs/>
          <w:color w:val="000000"/>
          <w:sz w:val="32"/>
          <w:szCs w:val="32"/>
          <w:lang w:val="en-US" w:eastAsia="tr-TR"/>
        </w:rPr>
        <w:tab/>
      </w:r>
      <w:r w:rsidRPr="0070655F">
        <w:rPr>
          <w:rFonts w:ascii="Times New Roman" w:eastAsia="Times New Roman" w:hAnsi="Times New Roman" w:cs="Times New Roman"/>
          <w:b/>
          <w:bCs/>
          <w:color w:val="000000"/>
          <w:sz w:val="32"/>
          <w:szCs w:val="32"/>
          <w:lang w:val="en-US" w:eastAsia="tr-TR"/>
        </w:rPr>
        <w:tab/>
        <w:t>2166148</w:t>
      </w:r>
    </w:p>
    <w:p w14:paraId="3A1D4C6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r>
    </w:p>
    <w:p w14:paraId="1109A47A" w14:textId="77777777" w:rsidR="009866F0" w:rsidRPr="0070655F" w:rsidRDefault="006D7997" w:rsidP="0070655F">
      <w:pPr>
        <w:spacing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type="page"/>
      </w:r>
    </w:p>
    <w:sdt>
      <w:sdtPr>
        <w:rPr>
          <w:rFonts w:asciiTheme="minorHAnsi" w:eastAsiaTheme="minorHAnsi" w:hAnsiTheme="minorHAnsi" w:cstheme="minorBidi"/>
          <w:color w:val="auto"/>
          <w:sz w:val="22"/>
          <w:szCs w:val="22"/>
          <w:lang w:val="tr-TR"/>
        </w:rPr>
        <w:id w:val="-1278105083"/>
        <w:docPartObj>
          <w:docPartGallery w:val="Table of Contents"/>
          <w:docPartUnique/>
        </w:docPartObj>
      </w:sdtPr>
      <w:sdtEndPr>
        <w:rPr>
          <w:b/>
          <w:bCs/>
        </w:rPr>
      </w:sdtEndPr>
      <w:sdtContent>
        <w:p w14:paraId="39F79C9C" w14:textId="77777777" w:rsidR="009866F0" w:rsidRPr="0070655F" w:rsidRDefault="009866F0" w:rsidP="009D0FD9">
          <w:pPr>
            <w:pStyle w:val="TBal"/>
            <w:spacing w:line="360" w:lineRule="auto"/>
          </w:pPr>
          <w:r w:rsidRPr="0070655F">
            <w:t>Contents</w:t>
          </w:r>
        </w:p>
        <w:p w14:paraId="145209BB" w14:textId="7EF39B4A" w:rsidR="009D0FD9" w:rsidRDefault="009866F0" w:rsidP="009D0FD9">
          <w:pPr>
            <w:pStyle w:val="T1"/>
            <w:tabs>
              <w:tab w:val="left" w:pos="440"/>
              <w:tab w:val="right" w:leader="dot" w:pos="9062"/>
            </w:tabs>
            <w:spacing w:line="360" w:lineRule="auto"/>
            <w:rPr>
              <w:rFonts w:eastAsiaTheme="minorEastAsia"/>
              <w:noProof/>
              <w:lang w:val="en-US"/>
            </w:rPr>
          </w:pPr>
          <w:r w:rsidRPr="0070655F">
            <w:rPr>
              <w:lang w:val="en-US"/>
            </w:rPr>
            <w:fldChar w:fldCharType="begin"/>
          </w:r>
          <w:r w:rsidRPr="0070655F">
            <w:rPr>
              <w:lang w:val="en-US"/>
            </w:rPr>
            <w:instrText xml:space="preserve"> TOC \o "1-3" \h \z \u </w:instrText>
          </w:r>
          <w:r w:rsidRPr="0070655F">
            <w:rPr>
              <w:lang w:val="en-US"/>
            </w:rPr>
            <w:fldChar w:fldCharType="separate"/>
          </w:r>
          <w:hyperlink w:anchor="_Toc70883422" w:history="1">
            <w:r w:rsidR="009D0FD9" w:rsidRPr="004A665C">
              <w:rPr>
                <w:rStyle w:val="Kpr"/>
                <w:noProof/>
                <w:lang w:val="en-US"/>
                <w14:scene3d>
                  <w14:camera w14:prst="orthographicFront"/>
                  <w14:lightRig w14:rig="threePt" w14:dir="t">
                    <w14:rot w14:lat="0" w14:lon="0" w14:rev="0"/>
                  </w14:lightRig>
                </w14:scene3d>
              </w:rPr>
              <w:t>1.</w:t>
            </w:r>
            <w:r w:rsidR="009D0FD9">
              <w:rPr>
                <w:rFonts w:eastAsiaTheme="minorEastAsia"/>
                <w:noProof/>
                <w:lang w:val="en-US"/>
              </w:rPr>
              <w:tab/>
            </w:r>
            <w:r w:rsidR="009D0FD9" w:rsidRPr="004A665C">
              <w:rPr>
                <w:rStyle w:val="Kpr"/>
                <w:noProof/>
                <w:lang w:val="en-US"/>
              </w:rPr>
              <w:t>Introduction</w:t>
            </w:r>
            <w:r w:rsidR="009D0FD9">
              <w:rPr>
                <w:noProof/>
                <w:webHidden/>
              </w:rPr>
              <w:tab/>
            </w:r>
            <w:r w:rsidR="009D0FD9">
              <w:rPr>
                <w:noProof/>
                <w:webHidden/>
              </w:rPr>
              <w:fldChar w:fldCharType="begin"/>
            </w:r>
            <w:r w:rsidR="009D0FD9">
              <w:rPr>
                <w:noProof/>
                <w:webHidden/>
              </w:rPr>
              <w:instrText xml:space="preserve"> PAGEREF _Toc70883422 \h </w:instrText>
            </w:r>
            <w:r w:rsidR="009D0FD9">
              <w:rPr>
                <w:noProof/>
                <w:webHidden/>
              </w:rPr>
            </w:r>
            <w:r w:rsidR="009D0FD9">
              <w:rPr>
                <w:noProof/>
                <w:webHidden/>
              </w:rPr>
              <w:fldChar w:fldCharType="separate"/>
            </w:r>
            <w:r w:rsidR="0001168F">
              <w:rPr>
                <w:noProof/>
                <w:webHidden/>
              </w:rPr>
              <w:t>3</w:t>
            </w:r>
            <w:r w:rsidR="009D0FD9">
              <w:rPr>
                <w:noProof/>
                <w:webHidden/>
              </w:rPr>
              <w:fldChar w:fldCharType="end"/>
            </w:r>
          </w:hyperlink>
        </w:p>
        <w:p w14:paraId="2A4C1677" w14:textId="07FE7CE8" w:rsidR="009D0FD9" w:rsidRDefault="009D0FD9" w:rsidP="009D0FD9">
          <w:pPr>
            <w:pStyle w:val="T1"/>
            <w:tabs>
              <w:tab w:val="left" w:pos="440"/>
              <w:tab w:val="right" w:leader="dot" w:pos="9062"/>
            </w:tabs>
            <w:spacing w:line="360" w:lineRule="auto"/>
            <w:rPr>
              <w:rFonts w:eastAsiaTheme="minorEastAsia"/>
              <w:noProof/>
              <w:lang w:val="en-US"/>
            </w:rPr>
          </w:pPr>
          <w:hyperlink w:anchor="_Toc70883423" w:history="1">
            <w:r w:rsidRPr="004A665C">
              <w:rPr>
                <w:rStyle w:val="Kpr"/>
                <w:noProof/>
                <w:lang w:val="en-US"/>
                <w14:scene3d>
                  <w14:camera w14:prst="orthographicFront"/>
                  <w14:lightRig w14:rig="threePt" w14:dir="t">
                    <w14:rot w14:lat="0" w14:lon="0" w14:rev="0"/>
                  </w14:lightRig>
                </w14:scene3d>
              </w:rPr>
              <w:t>2.</w:t>
            </w:r>
            <w:r>
              <w:rPr>
                <w:rFonts w:eastAsiaTheme="minorEastAsia"/>
                <w:noProof/>
                <w:lang w:val="en-US"/>
              </w:rPr>
              <w:tab/>
            </w:r>
            <w:r w:rsidRPr="004A665C">
              <w:rPr>
                <w:rStyle w:val="Kpr"/>
                <w:noProof/>
                <w:lang w:val="en-US"/>
              </w:rPr>
              <w:t>Topology Selection</w:t>
            </w:r>
            <w:r>
              <w:rPr>
                <w:noProof/>
                <w:webHidden/>
              </w:rPr>
              <w:tab/>
            </w:r>
            <w:r>
              <w:rPr>
                <w:noProof/>
                <w:webHidden/>
              </w:rPr>
              <w:fldChar w:fldCharType="begin"/>
            </w:r>
            <w:r>
              <w:rPr>
                <w:noProof/>
                <w:webHidden/>
              </w:rPr>
              <w:instrText xml:space="preserve"> PAGEREF _Toc70883423 \h </w:instrText>
            </w:r>
            <w:r>
              <w:rPr>
                <w:noProof/>
                <w:webHidden/>
              </w:rPr>
            </w:r>
            <w:r>
              <w:rPr>
                <w:noProof/>
                <w:webHidden/>
              </w:rPr>
              <w:fldChar w:fldCharType="separate"/>
            </w:r>
            <w:r w:rsidR="0001168F">
              <w:rPr>
                <w:noProof/>
                <w:webHidden/>
              </w:rPr>
              <w:t>4</w:t>
            </w:r>
            <w:r>
              <w:rPr>
                <w:noProof/>
                <w:webHidden/>
              </w:rPr>
              <w:fldChar w:fldCharType="end"/>
            </w:r>
          </w:hyperlink>
        </w:p>
        <w:p w14:paraId="44068A4E" w14:textId="3525475D" w:rsidR="009D0FD9" w:rsidRDefault="009D0FD9" w:rsidP="009D0FD9">
          <w:pPr>
            <w:pStyle w:val="T1"/>
            <w:tabs>
              <w:tab w:val="left" w:pos="440"/>
              <w:tab w:val="right" w:leader="dot" w:pos="9062"/>
            </w:tabs>
            <w:spacing w:line="360" w:lineRule="auto"/>
            <w:rPr>
              <w:rFonts w:eastAsiaTheme="minorEastAsia"/>
              <w:noProof/>
              <w:lang w:val="en-US"/>
            </w:rPr>
          </w:pPr>
          <w:hyperlink w:anchor="_Toc70883424" w:history="1">
            <w:r w:rsidRPr="004A665C">
              <w:rPr>
                <w:rStyle w:val="Kpr"/>
                <w:noProof/>
                <w:lang w:val="en-US"/>
                <w14:scene3d>
                  <w14:camera w14:prst="orthographicFront"/>
                  <w14:lightRig w14:rig="threePt" w14:dir="t">
                    <w14:rot w14:lat="0" w14:lon="0" w14:rev="0"/>
                  </w14:lightRig>
                </w14:scene3d>
              </w:rPr>
              <w:t>3.</w:t>
            </w:r>
            <w:r>
              <w:rPr>
                <w:rFonts w:eastAsiaTheme="minorEastAsia"/>
                <w:noProof/>
                <w:lang w:val="en-US"/>
              </w:rPr>
              <w:tab/>
            </w:r>
            <w:r w:rsidRPr="004A665C">
              <w:rPr>
                <w:rStyle w:val="Kpr"/>
                <w:noProof/>
                <w:lang w:val="en-US"/>
              </w:rPr>
              <w:t>Controller IC Selection</w:t>
            </w:r>
            <w:r>
              <w:rPr>
                <w:noProof/>
                <w:webHidden/>
              </w:rPr>
              <w:tab/>
            </w:r>
            <w:r>
              <w:rPr>
                <w:noProof/>
                <w:webHidden/>
              </w:rPr>
              <w:fldChar w:fldCharType="begin"/>
            </w:r>
            <w:r>
              <w:rPr>
                <w:noProof/>
                <w:webHidden/>
              </w:rPr>
              <w:instrText xml:space="preserve"> PAGEREF _Toc70883424 \h </w:instrText>
            </w:r>
            <w:r>
              <w:rPr>
                <w:noProof/>
                <w:webHidden/>
              </w:rPr>
            </w:r>
            <w:r>
              <w:rPr>
                <w:noProof/>
                <w:webHidden/>
              </w:rPr>
              <w:fldChar w:fldCharType="separate"/>
            </w:r>
            <w:r w:rsidR="0001168F">
              <w:rPr>
                <w:noProof/>
                <w:webHidden/>
              </w:rPr>
              <w:t>5</w:t>
            </w:r>
            <w:r>
              <w:rPr>
                <w:noProof/>
                <w:webHidden/>
              </w:rPr>
              <w:fldChar w:fldCharType="end"/>
            </w:r>
          </w:hyperlink>
        </w:p>
        <w:p w14:paraId="49F49938" w14:textId="23D34D6A" w:rsidR="009D0FD9" w:rsidRDefault="009D0FD9" w:rsidP="009D0FD9">
          <w:pPr>
            <w:pStyle w:val="T1"/>
            <w:tabs>
              <w:tab w:val="left" w:pos="440"/>
              <w:tab w:val="right" w:leader="dot" w:pos="9062"/>
            </w:tabs>
            <w:spacing w:line="360" w:lineRule="auto"/>
            <w:rPr>
              <w:rFonts w:eastAsiaTheme="minorEastAsia"/>
              <w:noProof/>
              <w:lang w:val="en-US"/>
            </w:rPr>
          </w:pPr>
          <w:hyperlink w:anchor="_Toc70883425" w:history="1">
            <w:r w:rsidRPr="004A665C">
              <w:rPr>
                <w:rStyle w:val="Kpr"/>
                <w:noProof/>
                <w:lang w:val="en-US"/>
                <w14:scene3d>
                  <w14:camera w14:prst="orthographicFront"/>
                  <w14:lightRig w14:rig="threePt" w14:dir="t">
                    <w14:rot w14:lat="0" w14:lon="0" w14:rev="0"/>
                  </w14:lightRig>
                </w14:scene3d>
              </w:rPr>
              <w:t>4.</w:t>
            </w:r>
            <w:r>
              <w:rPr>
                <w:rFonts w:eastAsiaTheme="minorEastAsia"/>
                <w:noProof/>
                <w:lang w:val="en-US"/>
              </w:rPr>
              <w:tab/>
            </w:r>
            <w:r w:rsidRPr="004A665C">
              <w:rPr>
                <w:rStyle w:val="Kpr"/>
                <w:noProof/>
                <w:lang w:val="en-US"/>
              </w:rPr>
              <w:t>Transformer Design</w:t>
            </w:r>
            <w:r>
              <w:rPr>
                <w:noProof/>
                <w:webHidden/>
              </w:rPr>
              <w:tab/>
            </w:r>
            <w:r>
              <w:rPr>
                <w:noProof/>
                <w:webHidden/>
              </w:rPr>
              <w:fldChar w:fldCharType="begin"/>
            </w:r>
            <w:r>
              <w:rPr>
                <w:noProof/>
                <w:webHidden/>
              </w:rPr>
              <w:instrText xml:space="preserve"> PAGEREF _Toc70883425 \h </w:instrText>
            </w:r>
            <w:r>
              <w:rPr>
                <w:noProof/>
                <w:webHidden/>
              </w:rPr>
            </w:r>
            <w:r>
              <w:rPr>
                <w:noProof/>
                <w:webHidden/>
              </w:rPr>
              <w:fldChar w:fldCharType="separate"/>
            </w:r>
            <w:r w:rsidR="0001168F">
              <w:rPr>
                <w:noProof/>
                <w:webHidden/>
              </w:rPr>
              <w:t>6</w:t>
            </w:r>
            <w:r>
              <w:rPr>
                <w:noProof/>
                <w:webHidden/>
              </w:rPr>
              <w:fldChar w:fldCharType="end"/>
            </w:r>
          </w:hyperlink>
        </w:p>
        <w:p w14:paraId="47A6CCBD" w14:textId="49D74429" w:rsidR="009D0FD9" w:rsidRDefault="009D0FD9" w:rsidP="009D0FD9">
          <w:pPr>
            <w:pStyle w:val="T2"/>
            <w:tabs>
              <w:tab w:val="left" w:pos="880"/>
              <w:tab w:val="right" w:leader="dot" w:pos="9062"/>
            </w:tabs>
            <w:spacing w:line="360" w:lineRule="auto"/>
            <w:rPr>
              <w:rFonts w:eastAsiaTheme="minorEastAsia"/>
              <w:noProof/>
              <w:lang w:val="en-US"/>
            </w:rPr>
          </w:pPr>
          <w:hyperlink w:anchor="_Toc70883430" w:history="1">
            <w:r w:rsidRPr="004A665C">
              <w:rPr>
                <w:rStyle w:val="Kpr"/>
                <w:noProof/>
                <w:lang w:val="en-US"/>
              </w:rPr>
              <w:t>4.1.</w:t>
            </w:r>
            <w:r>
              <w:rPr>
                <w:rFonts w:eastAsiaTheme="minorEastAsia"/>
                <w:noProof/>
                <w:lang w:val="en-US"/>
              </w:rPr>
              <w:tab/>
            </w:r>
            <w:r w:rsidRPr="004A665C">
              <w:rPr>
                <w:rStyle w:val="Kpr"/>
                <w:noProof/>
                <w:lang w:val="en-US"/>
              </w:rPr>
              <w:t>Limitations of Primary Inductance</w:t>
            </w:r>
            <w:r>
              <w:rPr>
                <w:noProof/>
                <w:webHidden/>
              </w:rPr>
              <w:tab/>
            </w:r>
            <w:r>
              <w:rPr>
                <w:noProof/>
                <w:webHidden/>
              </w:rPr>
              <w:fldChar w:fldCharType="begin"/>
            </w:r>
            <w:r>
              <w:rPr>
                <w:noProof/>
                <w:webHidden/>
              </w:rPr>
              <w:instrText xml:space="preserve"> PAGEREF _Toc70883430 \h </w:instrText>
            </w:r>
            <w:r>
              <w:rPr>
                <w:noProof/>
                <w:webHidden/>
              </w:rPr>
            </w:r>
            <w:r>
              <w:rPr>
                <w:noProof/>
                <w:webHidden/>
              </w:rPr>
              <w:fldChar w:fldCharType="separate"/>
            </w:r>
            <w:r w:rsidR="0001168F">
              <w:rPr>
                <w:noProof/>
                <w:webHidden/>
              </w:rPr>
              <w:t>8</w:t>
            </w:r>
            <w:r>
              <w:rPr>
                <w:noProof/>
                <w:webHidden/>
              </w:rPr>
              <w:fldChar w:fldCharType="end"/>
            </w:r>
          </w:hyperlink>
        </w:p>
        <w:p w14:paraId="65094EDE" w14:textId="692083C1" w:rsidR="009D0FD9" w:rsidRDefault="009D0FD9" w:rsidP="009D0FD9">
          <w:pPr>
            <w:pStyle w:val="T3"/>
            <w:tabs>
              <w:tab w:val="left" w:pos="880"/>
              <w:tab w:val="right" w:leader="dot" w:pos="9062"/>
            </w:tabs>
            <w:spacing w:line="360" w:lineRule="auto"/>
            <w:rPr>
              <w:rFonts w:eastAsiaTheme="minorEastAsia"/>
              <w:noProof/>
              <w:lang w:val="en-US"/>
            </w:rPr>
          </w:pPr>
          <w:hyperlink w:anchor="_Toc70883431" w:history="1">
            <w:r w:rsidRPr="004A665C">
              <w:rPr>
                <w:rStyle w:val="Kpr"/>
                <w:noProof/>
                <w:lang w:val="en-US"/>
              </w:rPr>
              <w:t>I.</w:t>
            </w:r>
            <w:r>
              <w:rPr>
                <w:rFonts w:eastAsiaTheme="minorEastAsia"/>
                <w:noProof/>
                <w:lang w:val="en-US"/>
              </w:rPr>
              <w:tab/>
            </w:r>
            <w:r w:rsidRPr="004A665C">
              <w:rPr>
                <w:rStyle w:val="Kpr"/>
                <w:noProof/>
                <w:lang w:val="en-US"/>
              </w:rPr>
              <w:t>t</w:t>
            </w:r>
            <w:r w:rsidRPr="004A665C">
              <w:rPr>
                <w:rStyle w:val="Kpr"/>
                <w:noProof/>
                <w:vertAlign w:val="subscript"/>
                <w:lang w:val="en-US"/>
              </w:rPr>
              <w:t>OFF(MIN)</w:t>
            </w:r>
            <w:r w:rsidRPr="004A665C">
              <w:rPr>
                <w:rStyle w:val="Kpr"/>
                <w:noProof/>
                <w:lang w:val="en-US"/>
              </w:rPr>
              <w:t xml:space="preserve"> – Minimum Switch Off Time</w:t>
            </w:r>
            <w:r>
              <w:rPr>
                <w:noProof/>
                <w:webHidden/>
              </w:rPr>
              <w:tab/>
            </w:r>
            <w:r>
              <w:rPr>
                <w:noProof/>
                <w:webHidden/>
              </w:rPr>
              <w:fldChar w:fldCharType="begin"/>
            </w:r>
            <w:r>
              <w:rPr>
                <w:noProof/>
                <w:webHidden/>
              </w:rPr>
              <w:instrText xml:space="preserve"> PAGEREF _Toc70883431 \h </w:instrText>
            </w:r>
            <w:r>
              <w:rPr>
                <w:noProof/>
                <w:webHidden/>
              </w:rPr>
            </w:r>
            <w:r>
              <w:rPr>
                <w:noProof/>
                <w:webHidden/>
              </w:rPr>
              <w:fldChar w:fldCharType="separate"/>
            </w:r>
            <w:r w:rsidR="0001168F">
              <w:rPr>
                <w:noProof/>
                <w:webHidden/>
              </w:rPr>
              <w:t>8</w:t>
            </w:r>
            <w:r>
              <w:rPr>
                <w:noProof/>
                <w:webHidden/>
              </w:rPr>
              <w:fldChar w:fldCharType="end"/>
            </w:r>
          </w:hyperlink>
        </w:p>
        <w:p w14:paraId="31237D2E" w14:textId="7A15520B" w:rsidR="009D0FD9" w:rsidRDefault="009D0FD9" w:rsidP="009D0FD9">
          <w:pPr>
            <w:pStyle w:val="T3"/>
            <w:tabs>
              <w:tab w:val="left" w:pos="880"/>
              <w:tab w:val="right" w:leader="dot" w:pos="9062"/>
            </w:tabs>
            <w:spacing w:line="360" w:lineRule="auto"/>
            <w:rPr>
              <w:rFonts w:eastAsiaTheme="minorEastAsia"/>
              <w:noProof/>
              <w:lang w:val="en-US"/>
            </w:rPr>
          </w:pPr>
          <w:hyperlink w:anchor="_Toc70883432" w:history="1">
            <w:r w:rsidRPr="004A665C">
              <w:rPr>
                <w:rStyle w:val="Kpr"/>
                <w:noProof/>
                <w:lang w:val="en-US"/>
              </w:rPr>
              <w:t>II.</w:t>
            </w:r>
            <w:r>
              <w:rPr>
                <w:rFonts w:eastAsiaTheme="minorEastAsia"/>
                <w:noProof/>
                <w:lang w:val="en-US"/>
              </w:rPr>
              <w:tab/>
            </w:r>
            <w:r w:rsidRPr="004A665C">
              <w:rPr>
                <w:rStyle w:val="Kpr"/>
                <w:noProof/>
                <w:lang w:val="en-US"/>
              </w:rPr>
              <w:t>t</w:t>
            </w:r>
            <w:r w:rsidRPr="004A665C">
              <w:rPr>
                <w:rStyle w:val="Kpr"/>
                <w:noProof/>
                <w:vertAlign w:val="subscript"/>
                <w:lang w:val="en-US"/>
              </w:rPr>
              <w:t>ON(MIN)</w:t>
            </w:r>
            <w:r w:rsidRPr="004A665C">
              <w:rPr>
                <w:rStyle w:val="Kpr"/>
                <w:noProof/>
                <w:lang w:val="en-US"/>
              </w:rPr>
              <w:t xml:space="preserve"> – Minimum Switch Off Time</w:t>
            </w:r>
            <w:r>
              <w:rPr>
                <w:noProof/>
                <w:webHidden/>
              </w:rPr>
              <w:tab/>
            </w:r>
            <w:r>
              <w:rPr>
                <w:noProof/>
                <w:webHidden/>
              </w:rPr>
              <w:fldChar w:fldCharType="begin"/>
            </w:r>
            <w:r>
              <w:rPr>
                <w:noProof/>
                <w:webHidden/>
              </w:rPr>
              <w:instrText xml:space="preserve"> PAGEREF _Toc70883432 \h </w:instrText>
            </w:r>
            <w:r>
              <w:rPr>
                <w:noProof/>
                <w:webHidden/>
              </w:rPr>
            </w:r>
            <w:r>
              <w:rPr>
                <w:noProof/>
                <w:webHidden/>
              </w:rPr>
              <w:fldChar w:fldCharType="separate"/>
            </w:r>
            <w:r w:rsidR="0001168F">
              <w:rPr>
                <w:noProof/>
                <w:webHidden/>
              </w:rPr>
              <w:t>8</w:t>
            </w:r>
            <w:r>
              <w:rPr>
                <w:noProof/>
                <w:webHidden/>
              </w:rPr>
              <w:fldChar w:fldCharType="end"/>
            </w:r>
          </w:hyperlink>
        </w:p>
        <w:p w14:paraId="39862215" w14:textId="61EAAAEE" w:rsidR="009D0FD9" w:rsidRDefault="009D0FD9" w:rsidP="009D0FD9">
          <w:pPr>
            <w:pStyle w:val="T3"/>
            <w:tabs>
              <w:tab w:val="left" w:pos="1100"/>
              <w:tab w:val="right" w:leader="dot" w:pos="9062"/>
            </w:tabs>
            <w:spacing w:line="360" w:lineRule="auto"/>
            <w:rPr>
              <w:rFonts w:eastAsiaTheme="minorEastAsia"/>
              <w:noProof/>
              <w:lang w:val="en-US"/>
            </w:rPr>
          </w:pPr>
          <w:hyperlink w:anchor="_Toc70883433" w:history="1">
            <w:r w:rsidRPr="004A665C">
              <w:rPr>
                <w:rStyle w:val="Kpr"/>
                <w:noProof/>
                <w:lang w:val="en-US"/>
              </w:rPr>
              <w:t>III.</w:t>
            </w:r>
            <w:r>
              <w:rPr>
                <w:rFonts w:eastAsiaTheme="minorEastAsia"/>
                <w:noProof/>
                <w:lang w:val="en-US"/>
              </w:rPr>
              <w:tab/>
            </w:r>
            <w:r w:rsidRPr="004A665C">
              <w:rPr>
                <w:rStyle w:val="Kpr"/>
                <w:noProof/>
                <w:lang w:val="en-US"/>
              </w:rPr>
              <w:t>Power Storage Capability of the Transformer</w:t>
            </w:r>
            <w:r>
              <w:rPr>
                <w:noProof/>
                <w:webHidden/>
              </w:rPr>
              <w:tab/>
            </w:r>
            <w:r>
              <w:rPr>
                <w:noProof/>
                <w:webHidden/>
              </w:rPr>
              <w:fldChar w:fldCharType="begin"/>
            </w:r>
            <w:r>
              <w:rPr>
                <w:noProof/>
                <w:webHidden/>
              </w:rPr>
              <w:instrText xml:space="preserve"> PAGEREF _Toc70883433 \h </w:instrText>
            </w:r>
            <w:r>
              <w:rPr>
                <w:noProof/>
                <w:webHidden/>
              </w:rPr>
            </w:r>
            <w:r>
              <w:rPr>
                <w:noProof/>
                <w:webHidden/>
              </w:rPr>
              <w:fldChar w:fldCharType="separate"/>
            </w:r>
            <w:r w:rsidR="0001168F">
              <w:rPr>
                <w:noProof/>
                <w:webHidden/>
              </w:rPr>
              <w:t>8</w:t>
            </w:r>
            <w:r>
              <w:rPr>
                <w:noProof/>
                <w:webHidden/>
              </w:rPr>
              <w:fldChar w:fldCharType="end"/>
            </w:r>
          </w:hyperlink>
        </w:p>
        <w:p w14:paraId="69D64755" w14:textId="26486730" w:rsidR="009D0FD9" w:rsidRDefault="009D0FD9" w:rsidP="009D0FD9">
          <w:pPr>
            <w:pStyle w:val="T3"/>
            <w:tabs>
              <w:tab w:val="left" w:pos="1100"/>
              <w:tab w:val="right" w:leader="dot" w:pos="9062"/>
            </w:tabs>
            <w:spacing w:line="360" w:lineRule="auto"/>
            <w:rPr>
              <w:rFonts w:eastAsiaTheme="minorEastAsia"/>
              <w:noProof/>
              <w:lang w:val="en-US"/>
            </w:rPr>
          </w:pPr>
          <w:hyperlink w:anchor="_Toc70883434" w:history="1">
            <w:r w:rsidRPr="004A665C">
              <w:rPr>
                <w:rStyle w:val="Kpr"/>
                <w:noProof/>
                <w:lang w:val="en-US"/>
              </w:rPr>
              <w:t>IV.</w:t>
            </w:r>
            <w:r>
              <w:rPr>
                <w:rFonts w:eastAsiaTheme="minorEastAsia"/>
                <w:noProof/>
                <w:lang w:val="en-US"/>
              </w:rPr>
              <w:tab/>
            </w:r>
            <w:r w:rsidRPr="004A665C">
              <w:rPr>
                <w:rStyle w:val="Kpr"/>
                <w:noProof/>
                <w:lang w:val="en-US"/>
              </w:rPr>
              <w:t>Backup Time</w:t>
            </w:r>
            <w:r>
              <w:rPr>
                <w:noProof/>
                <w:webHidden/>
              </w:rPr>
              <w:tab/>
            </w:r>
            <w:r>
              <w:rPr>
                <w:noProof/>
                <w:webHidden/>
              </w:rPr>
              <w:fldChar w:fldCharType="begin"/>
            </w:r>
            <w:r>
              <w:rPr>
                <w:noProof/>
                <w:webHidden/>
              </w:rPr>
              <w:instrText xml:space="preserve"> PAGEREF _Toc70883434 \h </w:instrText>
            </w:r>
            <w:r>
              <w:rPr>
                <w:noProof/>
                <w:webHidden/>
              </w:rPr>
            </w:r>
            <w:r>
              <w:rPr>
                <w:noProof/>
                <w:webHidden/>
              </w:rPr>
              <w:fldChar w:fldCharType="separate"/>
            </w:r>
            <w:r w:rsidR="0001168F">
              <w:rPr>
                <w:noProof/>
                <w:webHidden/>
              </w:rPr>
              <w:t>9</w:t>
            </w:r>
            <w:r>
              <w:rPr>
                <w:noProof/>
                <w:webHidden/>
              </w:rPr>
              <w:fldChar w:fldCharType="end"/>
            </w:r>
          </w:hyperlink>
        </w:p>
        <w:p w14:paraId="5C7B8190" w14:textId="4697CDF6" w:rsidR="009D0FD9" w:rsidRDefault="009D0FD9" w:rsidP="009D0FD9">
          <w:pPr>
            <w:pStyle w:val="T2"/>
            <w:tabs>
              <w:tab w:val="left" w:pos="880"/>
              <w:tab w:val="right" w:leader="dot" w:pos="9062"/>
            </w:tabs>
            <w:spacing w:line="360" w:lineRule="auto"/>
            <w:rPr>
              <w:rFonts w:eastAsiaTheme="minorEastAsia"/>
              <w:noProof/>
              <w:lang w:val="en-US"/>
            </w:rPr>
          </w:pPr>
          <w:hyperlink w:anchor="_Toc70883435" w:history="1">
            <w:r w:rsidRPr="004A665C">
              <w:rPr>
                <w:rStyle w:val="Kpr"/>
                <w:noProof/>
                <w:lang w:val="en-US"/>
              </w:rPr>
              <w:t>4.2.</w:t>
            </w:r>
            <w:r>
              <w:rPr>
                <w:rFonts w:eastAsiaTheme="minorEastAsia"/>
                <w:noProof/>
                <w:lang w:val="en-US"/>
              </w:rPr>
              <w:tab/>
            </w:r>
            <w:r w:rsidRPr="004A665C">
              <w:rPr>
                <w:rStyle w:val="Kpr"/>
                <w:noProof/>
                <w:lang w:val="en-US"/>
              </w:rPr>
              <w:t>Determination of Turns Ratio</w:t>
            </w:r>
            <w:r>
              <w:rPr>
                <w:noProof/>
                <w:webHidden/>
              </w:rPr>
              <w:tab/>
            </w:r>
            <w:r>
              <w:rPr>
                <w:noProof/>
                <w:webHidden/>
              </w:rPr>
              <w:fldChar w:fldCharType="begin"/>
            </w:r>
            <w:r>
              <w:rPr>
                <w:noProof/>
                <w:webHidden/>
              </w:rPr>
              <w:instrText xml:space="preserve"> PAGEREF _Toc70883435 \h </w:instrText>
            </w:r>
            <w:r>
              <w:rPr>
                <w:noProof/>
                <w:webHidden/>
              </w:rPr>
            </w:r>
            <w:r>
              <w:rPr>
                <w:noProof/>
                <w:webHidden/>
              </w:rPr>
              <w:fldChar w:fldCharType="separate"/>
            </w:r>
            <w:r w:rsidR="0001168F">
              <w:rPr>
                <w:noProof/>
                <w:webHidden/>
              </w:rPr>
              <w:t>9</w:t>
            </w:r>
            <w:r>
              <w:rPr>
                <w:noProof/>
                <w:webHidden/>
              </w:rPr>
              <w:fldChar w:fldCharType="end"/>
            </w:r>
          </w:hyperlink>
        </w:p>
        <w:p w14:paraId="09264A8E" w14:textId="4DD789F2" w:rsidR="009D0FD9" w:rsidRDefault="009D0FD9" w:rsidP="009D0FD9">
          <w:pPr>
            <w:pStyle w:val="T2"/>
            <w:tabs>
              <w:tab w:val="left" w:pos="880"/>
              <w:tab w:val="right" w:leader="dot" w:pos="9062"/>
            </w:tabs>
            <w:spacing w:line="360" w:lineRule="auto"/>
            <w:rPr>
              <w:rFonts w:eastAsiaTheme="minorEastAsia"/>
              <w:noProof/>
              <w:lang w:val="en-US"/>
            </w:rPr>
          </w:pPr>
          <w:hyperlink w:anchor="_Toc70883436" w:history="1">
            <w:r w:rsidRPr="004A665C">
              <w:rPr>
                <w:rStyle w:val="Kpr"/>
                <w:noProof/>
                <w:lang w:val="en-US"/>
              </w:rPr>
              <w:t>4.3.</w:t>
            </w:r>
            <w:r>
              <w:rPr>
                <w:rFonts w:eastAsiaTheme="minorEastAsia"/>
                <w:noProof/>
                <w:lang w:val="en-US"/>
              </w:rPr>
              <w:tab/>
            </w:r>
            <w:r w:rsidRPr="004A665C">
              <w:rPr>
                <w:rStyle w:val="Kpr"/>
                <w:noProof/>
                <w:lang w:val="en-US"/>
              </w:rPr>
              <w:t>Determination of the Primary Inductance</w:t>
            </w:r>
            <w:r>
              <w:rPr>
                <w:noProof/>
                <w:webHidden/>
              </w:rPr>
              <w:tab/>
            </w:r>
            <w:r>
              <w:rPr>
                <w:noProof/>
                <w:webHidden/>
              </w:rPr>
              <w:fldChar w:fldCharType="begin"/>
            </w:r>
            <w:r>
              <w:rPr>
                <w:noProof/>
                <w:webHidden/>
              </w:rPr>
              <w:instrText xml:space="preserve"> PAGEREF _Toc70883436 \h </w:instrText>
            </w:r>
            <w:r>
              <w:rPr>
                <w:noProof/>
                <w:webHidden/>
              </w:rPr>
            </w:r>
            <w:r>
              <w:rPr>
                <w:noProof/>
                <w:webHidden/>
              </w:rPr>
              <w:fldChar w:fldCharType="separate"/>
            </w:r>
            <w:r w:rsidR="0001168F">
              <w:rPr>
                <w:noProof/>
                <w:webHidden/>
              </w:rPr>
              <w:t>10</w:t>
            </w:r>
            <w:r>
              <w:rPr>
                <w:noProof/>
                <w:webHidden/>
              </w:rPr>
              <w:fldChar w:fldCharType="end"/>
            </w:r>
          </w:hyperlink>
        </w:p>
        <w:p w14:paraId="1D06E9E0" w14:textId="3C4FD08B" w:rsidR="009D0FD9" w:rsidRDefault="009D0FD9" w:rsidP="009D0FD9">
          <w:pPr>
            <w:pStyle w:val="T2"/>
            <w:tabs>
              <w:tab w:val="left" w:pos="880"/>
              <w:tab w:val="right" w:leader="dot" w:pos="9062"/>
            </w:tabs>
            <w:spacing w:line="360" w:lineRule="auto"/>
            <w:rPr>
              <w:rFonts w:eastAsiaTheme="minorEastAsia"/>
              <w:noProof/>
              <w:lang w:val="en-US"/>
            </w:rPr>
          </w:pPr>
          <w:hyperlink w:anchor="_Toc70883437" w:history="1">
            <w:r w:rsidRPr="004A665C">
              <w:rPr>
                <w:rStyle w:val="Kpr"/>
                <w:noProof/>
                <w:lang w:val="en-US"/>
              </w:rPr>
              <w:t>4.4.</w:t>
            </w:r>
            <w:r>
              <w:rPr>
                <w:rFonts w:eastAsiaTheme="minorEastAsia"/>
                <w:noProof/>
                <w:lang w:val="en-US"/>
              </w:rPr>
              <w:tab/>
            </w:r>
            <w:r w:rsidRPr="004A665C">
              <w:rPr>
                <w:rStyle w:val="Kpr"/>
                <w:noProof/>
                <w:lang w:val="en-US"/>
              </w:rPr>
              <w:t>Core Selection</w:t>
            </w:r>
            <w:r>
              <w:rPr>
                <w:noProof/>
                <w:webHidden/>
              </w:rPr>
              <w:tab/>
            </w:r>
            <w:r>
              <w:rPr>
                <w:noProof/>
                <w:webHidden/>
              </w:rPr>
              <w:fldChar w:fldCharType="begin"/>
            </w:r>
            <w:r>
              <w:rPr>
                <w:noProof/>
                <w:webHidden/>
              </w:rPr>
              <w:instrText xml:space="preserve"> PAGEREF _Toc70883437 \h </w:instrText>
            </w:r>
            <w:r>
              <w:rPr>
                <w:noProof/>
                <w:webHidden/>
              </w:rPr>
            </w:r>
            <w:r>
              <w:rPr>
                <w:noProof/>
                <w:webHidden/>
              </w:rPr>
              <w:fldChar w:fldCharType="separate"/>
            </w:r>
            <w:r w:rsidR="0001168F">
              <w:rPr>
                <w:noProof/>
                <w:webHidden/>
              </w:rPr>
              <w:t>12</w:t>
            </w:r>
            <w:r>
              <w:rPr>
                <w:noProof/>
                <w:webHidden/>
              </w:rPr>
              <w:fldChar w:fldCharType="end"/>
            </w:r>
          </w:hyperlink>
        </w:p>
        <w:p w14:paraId="2D470A5F" w14:textId="6D3BFCB9" w:rsidR="009D0FD9" w:rsidRDefault="009D0FD9" w:rsidP="009D0FD9">
          <w:pPr>
            <w:pStyle w:val="T3"/>
            <w:tabs>
              <w:tab w:val="left" w:pos="880"/>
              <w:tab w:val="right" w:leader="dot" w:pos="9062"/>
            </w:tabs>
            <w:spacing w:line="360" w:lineRule="auto"/>
            <w:rPr>
              <w:rFonts w:eastAsiaTheme="minorEastAsia"/>
              <w:noProof/>
              <w:lang w:val="en-US"/>
            </w:rPr>
          </w:pPr>
          <w:hyperlink w:anchor="_Toc70883438" w:history="1">
            <w:r w:rsidRPr="004A665C">
              <w:rPr>
                <w:rStyle w:val="Kpr"/>
                <w:noProof/>
                <w:lang w:val="en-US"/>
              </w:rPr>
              <w:t>I.</w:t>
            </w:r>
            <w:r>
              <w:rPr>
                <w:rFonts w:eastAsiaTheme="minorEastAsia"/>
                <w:noProof/>
                <w:lang w:val="en-US"/>
              </w:rPr>
              <w:tab/>
            </w:r>
            <w:r w:rsidRPr="004A665C">
              <w:rPr>
                <w:rStyle w:val="Kpr"/>
                <w:noProof/>
                <w:lang w:val="en-US"/>
              </w:rPr>
              <w:t>Magnetic Characteristics of Core</w:t>
            </w:r>
            <w:r>
              <w:rPr>
                <w:noProof/>
                <w:webHidden/>
              </w:rPr>
              <w:tab/>
            </w:r>
            <w:r>
              <w:rPr>
                <w:noProof/>
                <w:webHidden/>
              </w:rPr>
              <w:fldChar w:fldCharType="begin"/>
            </w:r>
            <w:r>
              <w:rPr>
                <w:noProof/>
                <w:webHidden/>
              </w:rPr>
              <w:instrText xml:space="preserve"> PAGEREF _Toc70883438 \h </w:instrText>
            </w:r>
            <w:r>
              <w:rPr>
                <w:noProof/>
                <w:webHidden/>
              </w:rPr>
            </w:r>
            <w:r>
              <w:rPr>
                <w:noProof/>
                <w:webHidden/>
              </w:rPr>
              <w:fldChar w:fldCharType="separate"/>
            </w:r>
            <w:r w:rsidR="0001168F">
              <w:rPr>
                <w:noProof/>
                <w:webHidden/>
              </w:rPr>
              <w:t>12</w:t>
            </w:r>
            <w:r>
              <w:rPr>
                <w:noProof/>
                <w:webHidden/>
              </w:rPr>
              <w:fldChar w:fldCharType="end"/>
            </w:r>
          </w:hyperlink>
        </w:p>
        <w:p w14:paraId="1965A9BE" w14:textId="12974085" w:rsidR="009D0FD9" w:rsidRDefault="009D0FD9" w:rsidP="009D0FD9">
          <w:pPr>
            <w:pStyle w:val="T3"/>
            <w:tabs>
              <w:tab w:val="left" w:pos="880"/>
              <w:tab w:val="right" w:leader="dot" w:pos="9062"/>
            </w:tabs>
            <w:spacing w:line="360" w:lineRule="auto"/>
            <w:rPr>
              <w:rFonts w:eastAsiaTheme="minorEastAsia"/>
              <w:noProof/>
              <w:lang w:val="en-US"/>
            </w:rPr>
          </w:pPr>
          <w:hyperlink w:anchor="_Toc70883439" w:history="1">
            <w:r w:rsidRPr="004A665C">
              <w:rPr>
                <w:rStyle w:val="Kpr"/>
                <w:noProof/>
                <w:lang w:val="en-US"/>
              </w:rPr>
              <w:t>II.</w:t>
            </w:r>
            <w:r>
              <w:rPr>
                <w:rFonts w:eastAsiaTheme="minorEastAsia"/>
                <w:noProof/>
                <w:lang w:val="en-US"/>
              </w:rPr>
              <w:tab/>
            </w:r>
            <w:r w:rsidRPr="004A665C">
              <w:rPr>
                <w:rStyle w:val="Kpr"/>
                <w:noProof/>
                <w:lang w:val="en-US"/>
              </w:rPr>
              <w:t>Shape of Core</w:t>
            </w:r>
            <w:r>
              <w:rPr>
                <w:noProof/>
                <w:webHidden/>
              </w:rPr>
              <w:tab/>
            </w:r>
            <w:r>
              <w:rPr>
                <w:noProof/>
                <w:webHidden/>
              </w:rPr>
              <w:fldChar w:fldCharType="begin"/>
            </w:r>
            <w:r>
              <w:rPr>
                <w:noProof/>
                <w:webHidden/>
              </w:rPr>
              <w:instrText xml:space="preserve"> PAGEREF _Toc70883439 \h </w:instrText>
            </w:r>
            <w:r>
              <w:rPr>
                <w:noProof/>
                <w:webHidden/>
              </w:rPr>
            </w:r>
            <w:r>
              <w:rPr>
                <w:noProof/>
                <w:webHidden/>
              </w:rPr>
              <w:fldChar w:fldCharType="separate"/>
            </w:r>
            <w:r w:rsidR="0001168F">
              <w:rPr>
                <w:noProof/>
                <w:webHidden/>
              </w:rPr>
              <w:t>13</w:t>
            </w:r>
            <w:r>
              <w:rPr>
                <w:noProof/>
                <w:webHidden/>
              </w:rPr>
              <w:fldChar w:fldCharType="end"/>
            </w:r>
          </w:hyperlink>
        </w:p>
        <w:p w14:paraId="6C2D9F95" w14:textId="517F93D2" w:rsidR="009D0FD9" w:rsidRDefault="009D0FD9" w:rsidP="009D0FD9">
          <w:pPr>
            <w:pStyle w:val="T3"/>
            <w:tabs>
              <w:tab w:val="left" w:pos="1100"/>
              <w:tab w:val="right" w:leader="dot" w:pos="9062"/>
            </w:tabs>
            <w:spacing w:line="360" w:lineRule="auto"/>
            <w:rPr>
              <w:rFonts w:eastAsiaTheme="minorEastAsia"/>
              <w:noProof/>
              <w:lang w:val="en-US"/>
            </w:rPr>
          </w:pPr>
          <w:hyperlink w:anchor="_Toc70883440" w:history="1">
            <w:r w:rsidRPr="004A665C">
              <w:rPr>
                <w:rStyle w:val="Kpr"/>
                <w:noProof/>
                <w:lang w:val="en-US"/>
              </w:rPr>
              <w:t>III.</w:t>
            </w:r>
            <w:r>
              <w:rPr>
                <w:rFonts w:eastAsiaTheme="minorEastAsia"/>
                <w:noProof/>
                <w:lang w:val="en-US"/>
              </w:rPr>
              <w:tab/>
            </w:r>
            <w:r w:rsidRPr="004A665C">
              <w:rPr>
                <w:rStyle w:val="Kpr"/>
                <w:noProof/>
                <w:lang w:val="en-US"/>
              </w:rPr>
              <w:t>Size of Core</w:t>
            </w:r>
            <w:r>
              <w:rPr>
                <w:noProof/>
                <w:webHidden/>
              </w:rPr>
              <w:tab/>
            </w:r>
            <w:r>
              <w:rPr>
                <w:noProof/>
                <w:webHidden/>
              </w:rPr>
              <w:fldChar w:fldCharType="begin"/>
            </w:r>
            <w:r>
              <w:rPr>
                <w:noProof/>
                <w:webHidden/>
              </w:rPr>
              <w:instrText xml:space="preserve"> PAGEREF _Toc70883440 \h </w:instrText>
            </w:r>
            <w:r>
              <w:rPr>
                <w:noProof/>
                <w:webHidden/>
              </w:rPr>
            </w:r>
            <w:r>
              <w:rPr>
                <w:noProof/>
                <w:webHidden/>
              </w:rPr>
              <w:fldChar w:fldCharType="separate"/>
            </w:r>
            <w:r w:rsidR="0001168F">
              <w:rPr>
                <w:noProof/>
                <w:webHidden/>
              </w:rPr>
              <w:t>13</w:t>
            </w:r>
            <w:r>
              <w:rPr>
                <w:noProof/>
                <w:webHidden/>
              </w:rPr>
              <w:fldChar w:fldCharType="end"/>
            </w:r>
          </w:hyperlink>
        </w:p>
        <w:p w14:paraId="2D5014DC" w14:textId="6AF736E7" w:rsidR="009D0FD9" w:rsidRDefault="009D0FD9" w:rsidP="009D0FD9">
          <w:pPr>
            <w:pStyle w:val="T2"/>
            <w:tabs>
              <w:tab w:val="left" w:pos="880"/>
              <w:tab w:val="right" w:leader="dot" w:pos="9062"/>
            </w:tabs>
            <w:spacing w:line="360" w:lineRule="auto"/>
            <w:rPr>
              <w:rFonts w:eastAsiaTheme="minorEastAsia"/>
              <w:noProof/>
              <w:lang w:val="en-US"/>
            </w:rPr>
          </w:pPr>
          <w:hyperlink w:anchor="_Toc70883441" w:history="1">
            <w:r w:rsidRPr="004A665C">
              <w:rPr>
                <w:rStyle w:val="Kpr"/>
                <w:noProof/>
                <w:lang w:val="en-US"/>
              </w:rPr>
              <w:t>4.5.</w:t>
            </w:r>
            <w:r>
              <w:rPr>
                <w:rFonts w:eastAsiaTheme="minorEastAsia"/>
                <w:noProof/>
                <w:lang w:val="en-US"/>
              </w:rPr>
              <w:tab/>
            </w:r>
            <w:r w:rsidRPr="004A665C">
              <w:rPr>
                <w:rStyle w:val="Kpr"/>
                <w:noProof/>
                <w:lang w:val="en-US"/>
              </w:rPr>
              <w:t>Winding and Fill Factor</w:t>
            </w:r>
            <w:r>
              <w:rPr>
                <w:noProof/>
                <w:webHidden/>
              </w:rPr>
              <w:tab/>
            </w:r>
            <w:r>
              <w:rPr>
                <w:noProof/>
                <w:webHidden/>
              </w:rPr>
              <w:fldChar w:fldCharType="begin"/>
            </w:r>
            <w:r>
              <w:rPr>
                <w:noProof/>
                <w:webHidden/>
              </w:rPr>
              <w:instrText xml:space="preserve"> PAGEREF _Toc70883441 \h </w:instrText>
            </w:r>
            <w:r>
              <w:rPr>
                <w:noProof/>
                <w:webHidden/>
              </w:rPr>
            </w:r>
            <w:r>
              <w:rPr>
                <w:noProof/>
                <w:webHidden/>
              </w:rPr>
              <w:fldChar w:fldCharType="separate"/>
            </w:r>
            <w:r w:rsidR="0001168F">
              <w:rPr>
                <w:noProof/>
                <w:webHidden/>
              </w:rPr>
              <w:t>16</w:t>
            </w:r>
            <w:r>
              <w:rPr>
                <w:noProof/>
                <w:webHidden/>
              </w:rPr>
              <w:fldChar w:fldCharType="end"/>
            </w:r>
          </w:hyperlink>
        </w:p>
        <w:p w14:paraId="743D0DF7" w14:textId="55816651" w:rsidR="009D0FD9" w:rsidRDefault="009D0FD9" w:rsidP="009D0FD9">
          <w:pPr>
            <w:pStyle w:val="T1"/>
            <w:tabs>
              <w:tab w:val="left" w:pos="440"/>
              <w:tab w:val="right" w:leader="dot" w:pos="9062"/>
            </w:tabs>
            <w:spacing w:line="360" w:lineRule="auto"/>
            <w:rPr>
              <w:rFonts w:eastAsiaTheme="minorEastAsia"/>
              <w:noProof/>
              <w:lang w:val="en-US"/>
            </w:rPr>
          </w:pPr>
          <w:hyperlink w:anchor="_Toc70883442" w:history="1">
            <w:r w:rsidRPr="004A665C">
              <w:rPr>
                <w:rStyle w:val="Kpr"/>
                <w:noProof/>
                <w:lang w:val="en-US"/>
                <w14:scene3d>
                  <w14:camera w14:prst="orthographicFront"/>
                  <w14:lightRig w14:rig="threePt" w14:dir="t">
                    <w14:rot w14:lat="0" w14:lon="0" w14:rev="0"/>
                  </w14:lightRig>
                </w14:scene3d>
              </w:rPr>
              <w:t>5.</w:t>
            </w:r>
            <w:r>
              <w:rPr>
                <w:rFonts w:eastAsiaTheme="minorEastAsia"/>
                <w:noProof/>
                <w:lang w:val="en-US"/>
              </w:rPr>
              <w:tab/>
            </w:r>
            <w:r w:rsidRPr="004A665C">
              <w:rPr>
                <w:rStyle w:val="Kpr"/>
                <w:noProof/>
                <w:lang w:val="en-US"/>
              </w:rPr>
              <w:t>Simulations</w:t>
            </w:r>
            <w:r>
              <w:rPr>
                <w:noProof/>
                <w:webHidden/>
              </w:rPr>
              <w:tab/>
            </w:r>
            <w:r>
              <w:rPr>
                <w:noProof/>
                <w:webHidden/>
              </w:rPr>
              <w:fldChar w:fldCharType="begin"/>
            </w:r>
            <w:r>
              <w:rPr>
                <w:noProof/>
                <w:webHidden/>
              </w:rPr>
              <w:instrText xml:space="preserve"> PAGEREF _Toc70883442 \h </w:instrText>
            </w:r>
            <w:r>
              <w:rPr>
                <w:noProof/>
                <w:webHidden/>
              </w:rPr>
            </w:r>
            <w:r>
              <w:rPr>
                <w:noProof/>
                <w:webHidden/>
              </w:rPr>
              <w:fldChar w:fldCharType="separate"/>
            </w:r>
            <w:r w:rsidR="0001168F">
              <w:rPr>
                <w:noProof/>
                <w:webHidden/>
              </w:rPr>
              <w:t>18</w:t>
            </w:r>
            <w:r>
              <w:rPr>
                <w:noProof/>
                <w:webHidden/>
              </w:rPr>
              <w:fldChar w:fldCharType="end"/>
            </w:r>
          </w:hyperlink>
        </w:p>
        <w:p w14:paraId="654DB8F6" w14:textId="6DD69EEA" w:rsidR="009D0FD9" w:rsidRDefault="009D0FD9" w:rsidP="009D0FD9">
          <w:pPr>
            <w:pStyle w:val="T1"/>
            <w:tabs>
              <w:tab w:val="left" w:pos="440"/>
              <w:tab w:val="right" w:leader="dot" w:pos="9062"/>
            </w:tabs>
            <w:spacing w:line="360" w:lineRule="auto"/>
            <w:rPr>
              <w:rFonts w:eastAsiaTheme="minorEastAsia"/>
              <w:noProof/>
              <w:lang w:val="en-US"/>
            </w:rPr>
          </w:pPr>
          <w:hyperlink w:anchor="_Toc70883443" w:history="1">
            <w:r w:rsidRPr="004A665C">
              <w:rPr>
                <w:rStyle w:val="Kpr"/>
                <w:noProof/>
                <w:lang w:val="en-US"/>
                <w14:scene3d>
                  <w14:camera w14:prst="orthographicFront"/>
                  <w14:lightRig w14:rig="threePt" w14:dir="t">
                    <w14:rot w14:lat="0" w14:lon="0" w14:rev="0"/>
                  </w14:lightRig>
                </w14:scene3d>
              </w:rPr>
              <w:t>6.</w:t>
            </w:r>
            <w:r>
              <w:rPr>
                <w:rFonts w:eastAsiaTheme="minorEastAsia"/>
                <w:noProof/>
                <w:lang w:val="en-US"/>
              </w:rPr>
              <w:tab/>
            </w:r>
            <w:r w:rsidRPr="004A665C">
              <w:rPr>
                <w:rStyle w:val="Kpr"/>
                <w:noProof/>
                <w:lang w:val="en-US"/>
              </w:rPr>
              <w:t>Component Selection</w:t>
            </w:r>
            <w:r>
              <w:rPr>
                <w:noProof/>
                <w:webHidden/>
              </w:rPr>
              <w:tab/>
            </w:r>
            <w:r>
              <w:rPr>
                <w:noProof/>
                <w:webHidden/>
              </w:rPr>
              <w:fldChar w:fldCharType="begin"/>
            </w:r>
            <w:r>
              <w:rPr>
                <w:noProof/>
                <w:webHidden/>
              </w:rPr>
              <w:instrText xml:space="preserve"> PAGEREF _Toc70883443 \h </w:instrText>
            </w:r>
            <w:r>
              <w:rPr>
                <w:noProof/>
                <w:webHidden/>
              </w:rPr>
            </w:r>
            <w:r>
              <w:rPr>
                <w:noProof/>
                <w:webHidden/>
              </w:rPr>
              <w:fldChar w:fldCharType="separate"/>
            </w:r>
            <w:r w:rsidR="0001168F">
              <w:rPr>
                <w:noProof/>
                <w:webHidden/>
              </w:rPr>
              <w:t>27</w:t>
            </w:r>
            <w:r>
              <w:rPr>
                <w:noProof/>
                <w:webHidden/>
              </w:rPr>
              <w:fldChar w:fldCharType="end"/>
            </w:r>
          </w:hyperlink>
        </w:p>
        <w:p w14:paraId="71BD957F" w14:textId="2FEB87C8" w:rsidR="009D0FD9" w:rsidRDefault="009D0FD9" w:rsidP="009D0FD9">
          <w:pPr>
            <w:pStyle w:val="T1"/>
            <w:tabs>
              <w:tab w:val="left" w:pos="440"/>
              <w:tab w:val="right" w:leader="dot" w:pos="9062"/>
            </w:tabs>
            <w:spacing w:line="360" w:lineRule="auto"/>
            <w:rPr>
              <w:rFonts w:eastAsiaTheme="minorEastAsia"/>
              <w:noProof/>
              <w:lang w:val="en-US"/>
            </w:rPr>
          </w:pPr>
          <w:hyperlink w:anchor="_Toc70883444" w:history="1">
            <w:r w:rsidRPr="004A665C">
              <w:rPr>
                <w:rStyle w:val="Kpr"/>
                <w:noProof/>
                <w:lang w:val="en-US"/>
                <w14:scene3d>
                  <w14:camera w14:prst="orthographicFront"/>
                  <w14:lightRig w14:rig="threePt" w14:dir="t">
                    <w14:rot w14:lat="0" w14:lon="0" w14:rev="0"/>
                  </w14:lightRig>
                </w14:scene3d>
              </w:rPr>
              <w:t>7.</w:t>
            </w:r>
            <w:r>
              <w:rPr>
                <w:rFonts w:eastAsiaTheme="minorEastAsia"/>
                <w:noProof/>
                <w:lang w:val="en-US"/>
              </w:rPr>
              <w:tab/>
            </w:r>
            <w:r w:rsidRPr="004A665C">
              <w:rPr>
                <w:rStyle w:val="Kpr"/>
                <w:noProof/>
                <w:lang w:val="en-US"/>
              </w:rPr>
              <w:t>Conclusion</w:t>
            </w:r>
            <w:r>
              <w:rPr>
                <w:noProof/>
                <w:webHidden/>
              </w:rPr>
              <w:tab/>
            </w:r>
            <w:r>
              <w:rPr>
                <w:noProof/>
                <w:webHidden/>
              </w:rPr>
              <w:fldChar w:fldCharType="begin"/>
            </w:r>
            <w:r>
              <w:rPr>
                <w:noProof/>
                <w:webHidden/>
              </w:rPr>
              <w:instrText xml:space="preserve"> PAGEREF _Toc70883444 \h </w:instrText>
            </w:r>
            <w:r>
              <w:rPr>
                <w:noProof/>
                <w:webHidden/>
              </w:rPr>
            </w:r>
            <w:r>
              <w:rPr>
                <w:noProof/>
                <w:webHidden/>
              </w:rPr>
              <w:fldChar w:fldCharType="separate"/>
            </w:r>
            <w:r w:rsidR="0001168F">
              <w:rPr>
                <w:noProof/>
                <w:webHidden/>
              </w:rPr>
              <w:t>31</w:t>
            </w:r>
            <w:r>
              <w:rPr>
                <w:noProof/>
                <w:webHidden/>
              </w:rPr>
              <w:fldChar w:fldCharType="end"/>
            </w:r>
          </w:hyperlink>
        </w:p>
        <w:p w14:paraId="111D2B11" w14:textId="0FCE4A2F" w:rsidR="009D0FD9" w:rsidRDefault="009D0FD9" w:rsidP="009D0FD9">
          <w:pPr>
            <w:pStyle w:val="T1"/>
            <w:tabs>
              <w:tab w:val="left" w:pos="440"/>
              <w:tab w:val="right" w:leader="dot" w:pos="9062"/>
            </w:tabs>
            <w:spacing w:line="360" w:lineRule="auto"/>
            <w:rPr>
              <w:rFonts w:eastAsiaTheme="minorEastAsia"/>
              <w:noProof/>
              <w:lang w:val="en-US"/>
            </w:rPr>
          </w:pPr>
          <w:hyperlink w:anchor="_Toc70883445" w:history="1">
            <w:r w:rsidRPr="004A665C">
              <w:rPr>
                <w:rStyle w:val="Kpr"/>
                <w:noProof/>
                <w:lang w:val="en-US"/>
                <w14:scene3d>
                  <w14:camera w14:prst="orthographicFront"/>
                  <w14:lightRig w14:rig="threePt" w14:dir="t">
                    <w14:rot w14:lat="0" w14:lon="0" w14:rev="0"/>
                  </w14:lightRig>
                </w14:scene3d>
              </w:rPr>
              <w:t>8.</w:t>
            </w:r>
            <w:r>
              <w:rPr>
                <w:rFonts w:eastAsiaTheme="minorEastAsia"/>
                <w:noProof/>
                <w:lang w:val="en-US"/>
              </w:rPr>
              <w:tab/>
            </w:r>
            <w:r w:rsidRPr="004A665C">
              <w:rPr>
                <w:rStyle w:val="Kpr"/>
                <w:noProof/>
                <w:lang w:val="en-US"/>
              </w:rPr>
              <w:t>References</w:t>
            </w:r>
            <w:r>
              <w:rPr>
                <w:noProof/>
                <w:webHidden/>
              </w:rPr>
              <w:tab/>
            </w:r>
            <w:r>
              <w:rPr>
                <w:noProof/>
                <w:webHidden/>
              </w:rPr>
              <w:fldChar w:fldCharType="begin"/>
            </w:r>
            <w:r>
              <w:rPr>
                <w:noProof/>
                <w:webHidden/>
              </w:rPr>
              <w:instrText xml:space="preserve"> PAGEREF _Toc70883445 \h </w:instrText>
            </w:r>
            <w:r>
              <w:rPr>
                <w:noProof/>
                <w:webHidden/>
              </w:rPr>
            </w:r>
            <w:r>
              <w:rPr>
                <w:noProof/>
                <w:webHidden/>
              </w:rPr>
              <w:fldChar w:fldCharType="separate"/>
            </w:r>
            <w:r w:rsidR="0001168F">
              <w:rPr>
                <w:noProof/>
                <w:webHidden/>
              </w:rPr>
              <w:t>32</w:t>
            </w:r>
            <w:r>
              <w:rPr>
                <w:noProof/>
                <w:webHidden/>
              </w:rPr>
              <w:fldChar w:fldCharType="end"/>
            </w:r>
          </w:hyperlink>
        </w:p>
        <w:p w14:paraId="367CC820" w14:textId="2709DD74" w:rsidR="009866F0" w:rsidRPr="0070655F" w:rsidRDefault="009866F0" w:rsidP="009D0FD9">
          <w:pPr>
            <w:spacing w:line="360" w:lineRule="auto"/>
            <w:rPr>
              <w:lang w:val="en-US"/>
            </w:rPr>
          </w:pPr>
          <w:r w:rsidRPr="0070655F">
            <w:rPr>
              <w:b/>
              <w:bCs/>
              <w:lang w:val="en-US"/>
            </w:rPr>
            <w:fldChar w:fldCharType="end"/>
          </w:r>
        </w:p>
      </w:sdtContent>
    </w:sdt>
    <w:p w14:paraId="6C163B67" w14:textId="77777777" w:rsidR="006D7997" w:rsidRPr="0070655F" w:rsidRDefault="009866F0" w:rsidP="0070655F">
      <w:pPr>
        <w:spacing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type="page"/>
      </w:r>
    </w:p>
    <w:p w14:paraId="2BF1DF12" w14:textId="77777777" w:rsidR="006D7997" w:rsidRPr="0070655F" w:rsidRDefault="006D7997" w:rsidP="0070655F">
      <w:pPr>
        <w:pStyle w:val="Balk1"/>
        <w:spacing w:line="360" w:lineRule="auto"/>
        <w:rPr>
          <w:lang w:val="en-US"/>
        </w:rPr>
      </w:pPr>
      <w:bookmarkStart w:id="0" w:name="_Toc70883422"/>
      <w:r w:rsidRPr="0070655F">
        <w:rPr>
          <w:lang w:val="en-US"/>
        </w:rPr>
        <w:lastRenderedPageBreak/>
        <w:t>Introduction</w:t>
      </w:r>
      <w:bookmarkEnd w:id="0"/>
    </w:p>
    <w:p w14:paraId="79078ABB"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In this project, we are expected to design an isolated DC-DC converter that is </w:t>
      </w:r>
      <w:proofErr w:type="gramStart"/>
      <w:r w:rsidRPr="0070655F">
        <w:rPr>
          <w:rFonts w:ascii="Times New Roman" w:eastAsia="Times New Roman" w:hAnsi="Times New Roman" w:cs="Times New Roman"/>
          <w:color w:val="000000"/>
          <w:sz w:val="24"/>
          <w:szCs w:val="24"/>
          <w:lang w:val="en-US" w:eastAsia="tr-TR"/>
        </w:rPr>
        <w:t>similar to</w:t>
      </w:r>
      <w:proofErr w:type="gramEnd"/>
      <w:r w:rsidRPr="0070655F">
        <w:rPr>
          <w:rFonts w:ascii="Times New Roman" w:eastAsia="Times New Roman" w:hAnsi="Times New Roman" w:cs="Times New Roman"/>
          <w:color w:val="000000"/>
          <w:sz w:val="24"/>
          <w:szCs w:val="24"/>
          <w:lang w:val="en-US" w:eastAsia="tr-TR"/>
        </w:rPr>
        <w:t xml:space="preserve"> one that is used in Tesla Model S. For this purpose, requirements are analyzed first. The designed circuit should satisfy the requirements below.</w:t>
      </w:r>
    </w:p>
    <w:p w14:paraId="316215EE"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1AF017D1"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Minimum Input Voltage: 220V</w:t>
      </w:r>
    </w:p>
    <w:p w14:paraId="07CE63ED"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Maximum Input Voltage: 400V</w:t>
      </w:r>
    </w:p>
    <w:p w14:paraId="13DC3B04"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Output Voltage: 12V</w:t>
      </w:r>
    </w:p>
    <w:p w14:paraId="02D0B99C"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Output Power: 100W</w:t>
      </w:r>
    </w:p>
    <w:p w14:paraId="1C6D4F25"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Output Ripple: 4%</w:t>
      </w:r>
    </w:p>
    <w:p w14:paraId="2881FE22"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Line Regulation: 3%</w:t>
      </w:r>
    </w:p>
    <w:p w14:paraId="1DFF37F8"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Load Regulation: 3%</w:t>
      </w:r>
    </w:p>
    <w:p w14:paraId="6312E1DC"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666F9AAC"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After assessing the requirements carefully, the design process is started. First, a suitable topology is selected by discussing the advantages or disadvantages of each topology. After determining the topology, a controller IC options are discussed and the most suitable one is selected. Circuit design process is started with controller IC and other circuit parameters are selected by considering the limitations and requirements of the controller, which are stated şn the datasheet.</w:t>
      </w:r>
    </w:p>
    <w:p w14:paraId="628DABF2"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700A5F98"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After determining the circuit parameters, ideal and non ideal simulations are conducted. According to the simulation results, some changes are </w:t>
      </w:r>
      <w:proofErr w:type="gramStart"/>
      <w:r w:rsidRPr="0070655F">
        <w:rPr>
          <w:rFonts w:ascii="Times New Roman" w:eastAsia="Times New Roman" w:hAnsi="Times New Roman" w:cs="Times New Roman"/>
          <w:color w:val="000000"/>
          <w:sz w:val="24"/>
          <w:szCs w:val="24"/>
          <w:lang w:val="en-US" w:eastAsia="tr-TR"/>
        </w:rPr>
        <w:t>made</w:t>
      </w:r>
      <w:proofErr w:type="gramEnd"/>
      <w:r w:rsidRPr="0070655F">
        <w:rPr>
          <w:rFonts w:ascii="Times New Roman" w:eastAsia="Times New Roman" w:hAnsi="Times New Roman" w:cs="Times New Roman"/>
          <w:color w:val="000000"/>
          <w:sz w:val="24"/>
          <w:szCs w:val="24"/>
          <w:lang w:val="en-US" w:eastAsia="tr-TR"/>
        </w:rPr>
        <w:t xml:space="preserve"> and commercial products are selected for some important power components like switches, capacitors and inductances. Also, magnetic design for the transformer is started.</w:t>
      </w:r>
    </w:p>
    <w:p w14:paraId="59022DA6"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439E14A4" w14:textId="77777777" w:rsidR="006D7997"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In this report, work done until now is represented. After taking feedback, design is going to be optimized and improved.</w:t>
      </w:r>
    </w:p>
    <w:p w14:paraId="228AC187" w14:textId="77777777" w:rsidR="006D7997" w:rsidRPr="0070655F" w:rsidRDefault="006D7997" w:rsidP="0070655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402F2BBD" w14:textId="77777777" w:rsidR="006D7997" w:rsidRPr="0070655F" w:rsidRDefault="006D7997" w:rsidP="0070655F">
      <w:pPr>
        <w:pStyle w:val="Balk1"/>
        <w:spacing w:line="360" w:lineRule="auto"/>
        <w:rPr>
          <w:lang w:val="en-US"/>
        </w:rPr>
      </w:pPr>
      <w:bookmarkStart w:id="1" w:name="_Toc70883423"/>
      <w:r w:rsidRPr="0070655F">
        <w:rPr>
          <w:lang w:val="en-US"/>
        </w:rPr>
        <w:lastRenderedPageBreak/>
        <w:t>Topology Selection</w:t>
      </w:r>
      <w:bookmarkEnd w:id="1"/>
    </w:p>
    <w:p w14:paraId="6CADC760"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To design this isolated DC/DC converter, we had to start by choosing a topology that satisfied our needs. The first was that this converter had to have the input and output isolated from each other. This means that we are limited to isolated topologies. The topologies that we have considered for the design are the flyback, forward and push-pull converter topologies. There are certain advantages and disadvantages for using each of these converters. </w:t>
      </w:r>
    </w:p>
    <w:p w14:paraId="61C6A648"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1CE61477"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One advantage of the flyback converter is that it uses the transformer core as an energy storage element, making an extra inductor unnecessary. This situation makes flyback is a cheaper and simpler option.</w:t>
      </w:r>
    </w:p>
    <w:p w14:paraId="41ABD9D2"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78D016CA"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Moreover, the group members have experience with flyback converter design from their summer practices and part-time working activities, which makes the flyback converter design process much easier. Therefore, flyback converter is selected to be the primary design option for this project.</w:t>
      </w:r>
    </w:p>
    <w:p w14:paraId="62074ADA"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4CCF769E" w14:textId="77777777" w:rsidR="008113D9"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While the topologies themselves are important, we must also consider the available IC controllers on the market while making our decision since if we do not have </w:t>
      </w:r>
      <w:proofErr w:type="gramStart"/>
      <w:r w:rsidRPr="0070655F">
        <w:rPr>
          <w:rFonts w:ascii="Times New Roman" w:eastAsia="Times New Roman" w:hAnsi="Times New Roman" w:cs="Times New Roman"/>
          <w:color w:val="000000"/>
          <w:sz w:val="24"/>
          <w:szCs w:val="24"/>
          <w:lang w:val="en-US" w:eastAsia="tr-TR"/>
        </w:rPr>
        <w:t>an</w:t>
      </w:r>
      <w:proofErr w:type="gramEnd"/>
      <w:r w:rsidRPr="0070655F">
        <w:rPr>
          <w:rFonts w:ascii="Times New Roman" w:eastAsia="Times New Roman" w:hAnsi="Times New Roman" w:cs="Times New Roman"/>
          <w:color w:val="000000"/>
          <w:sz w:val="24"/>
          <w:szCs w:val="24"/>
          <w:lang w:val="en-US" w:eastAsia="tr-TR"/>
        </w:rPr>
        <w:t xml:space="preserve"> proper IC for our topology the design is pretty much impossible. There are certain large IC controller manufacturers that have simulation models for their ICs like Analog Devices and Texas Instruments which would make our design process much easier. Therefore, controller ic election holds a crucial role in converter design.</w:t>
      </w:r>
    </w:p>
    <w:p w14:paraId="4E067B0B" w14:textId="77777777" w:rsidR="006D7997" w:rsidRPr="0070655F" w:rsidRDefault="008113D9" w:rsidP="0070655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69AB2132" w14:textId="77777777" w:rsidR="006D7997" w:rsidRPr="0070655F" w:rsidRDefault="006D7997" w:rsidP="0070655F">
      <w:pPr>
        <w:pStyle w:val="Balk1"/>
        <w:spacing w:line="360" w:lineRule="auto"/>
        <w:rPr>
          <w:lang w:val="en-US"/>
        </w:rPr>
      </w:pPr>
      <w:bookmarkStart w:id="2" w:name="_Toc70883424"/>
      <w:r w:rsidRPr="0070655F">
        <w:rPr>
          <w:lang w:val="en-US"/>
        </w:rPr>
        <w:lastRenderedPageBreak/>
        <w:t>Controller IC Selection</w:t>
      </w:r>
      <w:bookmarkEnd w:id="2"/>
    </w:p>
    <w:p w14:paraId="652570F3"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After researching the conventional controllers, some ics are determined to be possible options are their advantages and disadvantages are discussed. The first option was InnoSwitch3-EP.</w:t>
      </w:r>
    </w:p>
    <w:p w14:paraId="686B08CB"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6D3D50E0" w14:textId="77777777" w:rsidR="005E5496" w:rsidRPr="0070655F" w:rsidRDefault="006D7997" w:rsidP="0070655F">
      <w:pPr>
        <w:keepNext/>
        <w:spacing w:after="0" w:line="360" w:lineRule="auto"/>
        <w:jc w:val="center"/>
        <w:rPr>
          <w:rFonts w:ascii="Times New Roman" w:hAnsi="Times New Roman" w:cs="Times New Roman"/>
          <w:lang w:val="en-US"/>
        </w:rPr>
      </w:pPr>
      <w:r w:rsidRPr="0070655F">
        <w:rPr>
          <w:rFonts w:ascii="Times New Roman" w:eastAsia="Times New Roman" w:hAnsi="Times New Roman" w:cs="Times New Roman"/>
          <w:noProof/>
          <w:color w:val="000000"/>
          <w:sz w:val="24"/>
          <w:szCs w:val="24"/>
          <w:bdr w:val="none" w:sz="0" w:space="0" w:color="auto" w:frame="1"/>
          <w:lang w:val="en-US" w:eastAsia="tr-TR"/>
        </w:rPr>
        <w:drawing>
          <wp:inline distT="0" distB="0" distL="0" distR="0" wp14:anchorId="5847127F" wp14:editId="399D7711">
            <wp:extent cx="4114800" cy="2979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6010"/>
                    <a:stretch/>
                  </pic:blipFill>
                  <pic:spPr bwMode="auto">
                    <a:xfrm>
                      <a:off x="0" y="0"/>
                      <a:ext cx="4114800" cy="2979420"/>
                    </a:xfrm>
                    <a:prstGeom prst="rect">
                      <a:avLst/>
                    </a:prstGeom>
                    <a:noFill/>
                    <a:ln>
                      <a:noFill/>
                    </a:ln>
                    <a:extLst>
                      <a:ext uri="{53640926-AAD7-44D8-BBD7-CCE9431645EC}">
                        <a14:shadowObscured xmlns:a14="http://schemas.microsoft.com/office/drawing/2010/main"/>
                      </a:ext>
                    </a:extLst>
                  </pic:spPr>
                </pic:pic>
              </a:graphicData>
            </a:graphic>
          </wp:inline>
        </w:drawing>
      </w:r>
    </w:p>
    <w:p w14:paraId="64548840" w14:textId="7A5BC518" w:rsidR="005E5496" w:rsidRPr="0070655F" w:rsidRDefault="005E5496"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rFonts w:ascii="Times New Roman" w:hAnsi="Times New Roman" w:cs="Times New Roman"/>
          <w:lang w:val="en-US"/>
        </w:rPr>
        <w:t xml:space="preserve">Figure </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Figure \* ARABIC </w:instrText>
      </w:r>
      <w:r w:rsidRPr="0070655F">
        <w:rPr>
          <w:rFonts w:ascii="Times New Roman" w:hAnsi="Times New Roman" w:cs="Times New Roman"/>
          <w:lang w:val="en-US"/>
        </w:rPr>
        <w:fldChar w:fldCharType="separate"/>
      </w:r>
      <w:r w:rsidR="0001168F">
        <w:rPr>
          <w:rFonts w:ascii="Times New Roman" w:hAnsi="Times New Roman" w:cs="Times New Roman"/>
          <w:noProof/>
          <w:lang w:val="en-US"/>
        </w:rPr>
        <w:t>1</w:t>
      </w:r>
      <w:r w:rsidRPr="0070655F">
        <w:rPr>
          <w:rFonts w:ascii="Times New Roman" w:hAnsi="Times New Roman" w:cs="Times New Roman"/>
          <w:lang w:val="en-US"/>
        </w:rPr>
        <w:fldChar w:fldCharType="end"/>
      </w:r>
      <w:r w:rsidRPr="0070655F">
        <w:rPr>
          <w:rFonts w:ascii="Times New Roman" w:hAnsi="Times New Roman" w:cs="Times New Roman"/>
          <w:lang w:val="en-US"/>
        </w:rPr>
        <w:t xml:space="preserve"> Alternative controller IC - InnoSwitch3-EP</w:t>
      </w:r>
    </w:p>
    <w:p w14:paraId="19FBE83A"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This controller has an internal GaN MOSFET, which increases the switching efficiency.</w:t>
      </w:r>
      <w:r w:rsidR="008113D9" w:rsidRPr="0070655F">
        <w:rPr>
          <w:rFonts w:ascii="Times New Roman" w:eastAsia="Times New Roman" w:hAnsi="Times New Roman" w:cs="Times New Roman"/>
          <w:color w:val="000000"/>
          <w:sz w:val="24"/>
          <w:szCs w:val="24"/>
          <w:lang w:val="en-US" w:eastAsia="tr-TR"/>
        </w:rPr>
        <w:t xml:space="preserve"> </w:t>
      </w:r>
      <w:proofErr w:type="gramStart"/>
      <w:r w:rsidR="008113D9" w:rsidRPr="0070655F">
        <w:rPr>
          <w:rFonts w:ascii="Times New Roman" w:eastAsia="Times New Roman" w:hAnsi="Times New Roman" w:cs="Times New Roman"/>
          <w:color w:val="000000"/>
          <w:sz w:val="24"/>
          <w:szCs w:val="24"/>
          <w:lang w:val="en-US" w:eastAsia="tr-TR"/>
        </w:rPr>
        <w:t>Also</w:t>
      </w:r>
      <w:proofErr w:type="gramEnd"/>
      <w:r w:rsidR="008113D9" w:rsidRPr="0070655F">
        <w:rPr>
          <w:rFonts w:ascii="Times New Roman" w:eastAsia="Times New Roman" w:hAnsi="Times New Roman" w:cs="Times New Roman"/>
          <w:color w:val="000000"/>
          <w:sz w:val="24"/>
          <w:szCs w:val="24"/>
          <w:lang w:val="en-US" w:eastAsia="tr-TR"/>
        </w:rPr>
        <w:t xml:space="preserve"> it provides synchronous drive in a single chip.</w:t>
      </w:r>
      <w:r w:rsidRPr="0070655F">
        <w:rPr>
          <w:rFonts w:ascii="Times New Roman" w:eastAsia="Times New Roman" w:hAnsi="Times New Roman" w:cs="Times New Roman"/>
          <w:color w:val="000000"/>
          <w:sz w:val="24"/>
          <w:szCs w:val="24"/>
          <w:lang w:val="en-US" w:eastAsia="tr-TR"/>
        </w:rPr>
        <w:t xml:space="preserve"> According to the datasheet, n</w:t>
      </w:r>
      <w:r w:rsidR="008113D9" w:rsidRPr="0070655F">
        <w:rPr>
          <w:rFonts w:ascii="Times New Roman" w:eastAsia="Times New Roman" w:hAnsi="Times New Roman" w:cs="Times New Roman"/>
          <w:color w:val="000000"/>
          <w:sz w:val="24"/>
          <w:szCs w:val="24"/>
          <w:lang w:val="en-US" w:eastAsia="tr-TR"/>
        </w:rPr>
        <w:t>o</w:t>
      </w:r>
      <w:r w:rsidRPr="0070655F">
        <w:rPr>
          <w:rFonts w:ascii="Times New Roman" w:eastAsia="Times New Roman" w:hAnsi="Times New Roman" w:cs="Times New Roman"/>
          <w:color w:val="000000"/>
          <w:sz w:val="24"/>
          <w:szCs w:val="24"/>
          <w:lang w:val="en-US" w:eastAsia="tr-TR"/>
        </w:rPr>
        <w:t xml:space="preserve"> heatsink is required up to 100W. However, there is no simulation model provided for this controller and some details might be missed if it was manually modelled. Therefore, this controller is kept as a back-up plan.</w:t>
      </w:r>
    </w:p>
    <w:p w14:paraId="7008BEE7"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1A9088D9" w14:textId="14024BD5"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Other two options are LT8316 and LTC3805 manufactured by Analog Devices. Since these devices have built-in models in LTSpice, it is logical to use ICs manufactured by AD. </w:t>
      </w:r>
      <w:proofErr w:type="gramStart"/>
      <w:r w:rsidRPr="0070655F">
        <w:rPr>
          <w:rFonts w:ascii="Times New Roman" w:eastAsia="Times New Roman" w:hAnsi="Times New Roman" w:cs="Times New Roman"/>
          <w:color w:val="000000"/>
          <w:sz w:val="24"/>
          <w:szCs w:val="24"/>
          <w:lang w:val="en-US" w:eastAsia="tr-TR"/>
        </w:rPr>
        <w:t>Both of these</w:t>
      </w:r>
      <w:proofErr w:type="gramEnd"/>
      <w:r w:rsidRPr="0070655F">
        <w:rPr>
          <w:rFonts w:ascii="Times New Roman" w:eastAsia="Times New Roman" w:hAnsi="Times New Roman" w:cs="Times New Roman"/>
          <w:color w:val="000000"/>
          <w:sz w:val="24"/>
          <w:szCs w:val="24"/>
          <w:lang w:val="en-US" w:eastAsia="tr-TR"/>
        </w:rPr>
        <w:t xml:space="preserve"> ICs are used </w:t>
      </w:r>
      <w:r w:rsidR="0070655F" w:rsidRPr="0070655F">
        <w:rPr>
          <w:rFonts w:ascii="Times New Roman" w:eastAsia="Times New Roman" w:hAnsi="Times New Roman" w:cs="Times New Roman"/>
          <w:color w:val="000000"/>
          <w:sz w:val="24"/>
          <w:szCs w:val="24"/>
          <w:lang w:val="en-US" w:eastAsia="tr-TR"/>
        </w:rPr>
        <w:t>for conventional</w:t>
      </w:r>
      <w:r w:rsidRPr="0070655F">
        <w:rPr>
          <w:rFonts w:ascii="Times New Roman" w:eastAsia="Times New Roman" w:hAnsi="Times New Roman" w:cs="Times New Roman"/>
          <w:color w:val="000000"/>
          <w:sz w:val="24"/>
          <w:szCs w:val="24"/>
          <w:lang w:val="en-US" w:eastAsia="tr-TR"/>
        </w:rPr>
        <w:t xml:space="preserve"> Flyback Converters with the difference between them being the control and feedback mechanisms. The LTC3805 is a current mode controller with an adjustable frequency between 70kHz and 700kHz. For isolated feedback, this controller must be used in tandem with an opto-coupler driver and an opto-coupler. The advantage of this is that the load and line regulations are essentially </w:t>
      </w:r>
      <w:r w:rsidR="0070655F" w:rsidRPr="0070655F">
        <w:rPr>
          <w:rFonts w:ascii="Times New Roman" w:eastAsia="Times New Roman" w:hAnsi="Times New Roman" w:cs="Times New Roman"/>
          <w:color w:val="000000"/>
          <w:sz w:val="24"/>
          <w:szCs w:val="24"/>
          <w:lang w:val="en-US" w:eastAsia="tr-TR"/>
        </w:rPr>
        <w:t>perfect,</w:t>
      </w:r>
      <w:r w:rsidRPr="0070655F">
        <w:rPr>
          <w:rFonts w:ascii="Times New Roman" w:eastAsia="Times New Roman" w:hAnsi="Times New Roman" w:cs="Times New Roman"/>
          <w:color w:val="000000"/>
          <w:sz w:val="24"/>
          <w:szCs w:val="24"/>
          <w:lang w:val="en-US" w:eastAsia="tr-TR"/>
        </w:rPr>
        <w:t xml:space="preserve"> and the frequency of the controller is constant. </w:t>
      </w:r>
    </w:p>
    <w:p w14:paraId="35DEBA16"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3C959BE2" w14:textId="04A7B178" w:rsidR="005F22AC"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lastRenderedPageBreak/>
        <w:t xml:space="preserve">The LT8316 on the other hand is a Quasi-resonant boundary operation mode controller and takes its feedback from the third wind of the transformer. The operation frequency of this controller changes depending on the load and while it has very good load and line regulation compared to other no-opto controllers, it does not give the same performance as a controller with an opto-coupler. The main advantage of the LT8316 is that it uses less parts since there is no need for an opto </w:t>
      </w:r>
      <w:proofErr w:type="gramStart"/>
      <w:r w:rsidRPr="0070655F">
        <w:rPr>
          <w:rFonts w:ascii="Times New Roman" w:eastAsia="Times New Roman" w:hAnsi="Times New Roman" w:cs="Times New Roman"/>
          <w:color w:val="000000"/>
          <w:sz w:val="24"/>
          <w:szCs w:val="24"/>
          <w:lang w:val="en-US" w:eastAsia="tr-TR"/>
        </w:rPr>
        <w:t>and also</w:t>
      </w:r>
      <w:proofErr w:type="gramEnd"/>
      <w:r w:rsidRPr="0070655F">
        <w:rPr>
          <w:rFonts w:ascii="Times New Roman" w:eastAsia="Times New Roman" w:hAnsi="Times New Roman" w:cs="Times New Roman"/>
          <w:color w:val="000000"/>
          <w:sz w:val="24"/>
          <w:szCs w:val="24"/>
          <w:lang w:val="en-US" w:eastAsia="tr-TR"/>
        </w:rPr>
        <w:t xml:space="preserve"> that it can be naturally started and then fed from the input and third windings. Both ICs are </w:t>
      </w:r>
      <w:r w:rsidR="0070655F" w:rsidRPr="0070655F">
        <w:rPr>
          <w:rFonts w:ascii="Times New Roman" w:eastAsia="Times New Roman" w:hAnsi="Times New Roman" w:cs="Times New Roman"/>
          <w:color w:val="000000"/>
          <w:sz w:val="24"/>
          <w:szCs w:val="24"/>
          <w:lang w:val="en-US" w:eastAsia="tr-TR"/>
        </w:rPr>
        <w:t>simulated,</w:t>
      </w:r>
      <w:r w:rsidRPr="0070655F">
        <w:rPr>
          <w:rFonts w:ascii="Times New Roman" w:eastAsia="Times New Roman" w:hAnsi="Times New Roman" w:cs="Times New Roman"/>
          <w:color w:val="000000"/>
          <w:sz w:val="24"/>
          <w:szCs w:val="24"/>
          <w:lang w:val="en-US" w:eastAsia="tr-TR"/>
        </w:rPr>
        <w:t xml:space="preserve"> and it is seen that both of them satisfy the given conditions and are both suitable designs but in the </w:t>
      </w:r>
      <w:proofErr w:type="gramStart"/>
      <w:r w:rsidRPr="0070655F">
        <w:rPr>
          <w:rFonts w:ascii="Times New Roman" w:eastAsia="Times New Roman" w:hAnsi="Times New Roman" w:cs="Times New Roman"/>
          <w:color w:val="000000"/>
          <w:sz w:val="24"/>
          <w:szCs w:val="24"/>
          <w:lang w:val="en-US" w:eastAsia="tr-TR"/>
        </w:rPr>
        <w:t>end</w:t>
      </w:r>
      <w:proofErr w:type="gramEnd"/>
      <w:r w:rsidRPr="0070655F">
        <w:rPr>
          <w:rFonts w:ascii="Times New Roman" w:eastAsia="Times New Roman" w:hAnsi="Times New Roman" w:cs="Times New Roman"/>
          <w:color w:val="000000"/>
          <w:sz w:val="24"/>
          <w:szCs w:val="24"/>
          <w:lang w:val="en-US" w:eastAsia="tr-TR"/>
        </w:rPr>
        <w:t xml:space="preserve"> we must decide on one of them to continue with our project. Since LT8316 requires less parts, a simpler and cheaper design is possible if it is used. Therefore, LT8316 is selected as the controller of the designed circuit. Datasheets of each IC are provided in the Github repository.</w:t>
      </w:r>
    </w:p>
    <w:p w14:paraId="528A084A" w14:textId="77777777" w:rsidR="005F22AC" w:rsidRPr="0070655F" w:rsidRDefault="005F22AC" w:rsidP="0070655F">
      <w:pPr>
        <w:pStyle w:val="Balk1"/>
        <w:spacing w:line="360" w:lineRule="auto"/>
        <w:rPr>
          <w:lang w:val="en-US"/>
        </w:rPr>
      </w:pPr>
      <w:bookmarkStart w:id="3" w:name="_Toc70883425"/>
      <w:r w:rsidRPr="0070655F">
        <w:rPr>
          <w:lang w:val="en-US"/>
        </w:rPr>
        <w:t>Transformer Design</w:t>
      </w:r>
      <w:bookmarkEnd w:id="3"/>
    </w:p>
    <w:p w14:paraId="146CDAE6" w14:textId="7D86415B"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Flyback converter isolates a primary side and a secondary side with a transformer. Transformer can be used to step up or down an input voltage according to turns ratio. Besides, input-output relation is the same as buck boost converter. Input-output relation is shown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_Ref70750255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(1)</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oKlavuzu"/>
        <w:tblW w:w="0" w:type="auto"/>
        <w:tblLook w:val="04A0" w:firstRow="1" w:lastRow="0" w:firstColumn="1" w:lastColumn="0" w:noHBand="0" w:noVBand="1"/>
      </w:tblPr>
      <w:tblGrid>
        <w:gridCol w:w="704"/>
        <w:gridCol w:w="7655"/>
        <w:gridCol w:w="703"/>
      </w:tblGrid>
      <w:tr w:rsidR="005F22AC" w:rsidRPr="0070655F" w14:paraId="243C1270" w14:textId="77777777" w:rsidTr="00884EF4">
        <w:trPr>
          <w:trHeight w:val="699"/>
        </w:trPr>
        <w:tc>
          <w:tcPr>
            <w:tcW w:w="704" w:type="dxa"/>
            <w:vAlign w:val="center"/>
          </w:tcPr>
          <w:p w14:paraId="2F165F21" w14:textId="77777777" w:rsidR="005F22AC" w:rsidRPr="0070655F" w:rsidRDefault="005F22AC" w:rsidP="0070655F">
            <w:pPr>
              <w:spacing w:line="360" w:lineRule="auto"/>
              <w:jc w:val="center"/>
              <w:rPr>
                <w:rFonts w:ascii="Times New Roman" w:hAnsi="Times New Roman" w:cs="Times New Roman"/>
                <w:lang w:val="en-US"/>
              </w:rPr>
            </w:pPr>
          </w:p>
        </w:tc>
        <w:tc>
          <w:tcPr>
            <w:tcW w:w="7655" w:type="dxa"/>
            <w:vAlign w:val="center"/>
          </w:tcPr>
          <w:p w14:paraId="084C49F6" w14:textId="77777777" w:rsidR="005F22AC" w:rsidRPr="0070655F" w:rsidRDefault="00022F1D" w:rsidP="0070655F">
            <w:pPr>
              <w:spacing w:line="360" w:lineRule="auto"/>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p</m:t>
                        </m:r>
                      </m:sub>
                    </m:sSub>
                  </m:den>
                </m:f>
                <m:f>
                  <m:fPr>
                    <m:ctrlPr>
                      <w:rPr>
                        <w:rFonts w:ascii="Cambria Math" w:hAnsi="Cambria Math" w:cs="Times New Roman"/>
                        <w:i/>
                        <w:lang w:val="en-US"/>
                      </w:rPr>
                    </m:ctrlPr>
                  </m:fPr>
                  <m:num>
                    <m:r>
                      <w:rPr>
                        <w:rFonts w:ascii="Cambria Math" w:hAnsi="Cambria Math" w:cs="Times New Roman"/>
                        <w:lang w:val="en-US"/>
                      </w:rPr>
                      <m:t>D</m:t>
                    </m:r>
                  </m:num>
                  <m:den>
                    <m:r>
                      <w:rPr>
                        <w:rFonts w:ascii="Cambria Math" w:hAnsi="Cambria Math" w:cs="Times New Roman"/>
                        <w:lang w:val="en-US"/>
                      </w:rPr>
                      <m:t>1-D</m:t>
                    </m:r>
                  </m:den>
                </m:f>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oMath>
            </m:oMathPara>
          </w:p>
        </w:tc>
        <w:tc>
          <w:tcPr>
            <w:tcW w:w="703" w:type="dxa"/>
            <w:vAlign w:val="center"/>
          </w:tcPr>
          <w:p w14:paraId="71BE1517" w14:textId="23718C8F" w:rsidR="005F22AC" w:rsidRPr="0070655F" w:rsidRDefault="005F22AC" w:rsidP="0070655F">
            <w:pPr>
              <w:spacing w:line="360" w:lineRule="auto"/>
              <w:jc w:val="center"/>
              <w:rPr>
                <w:rFonts w:ascii="Times New Roman" w:hAnsi="Times New Roman" w:cs="Times New Roman"/>
                <w:lang w:val="en-US"/>
              </w:rPr>
            </w:pPr>
            <w:bookmarkStart w:id="4" w:name="_Ref70750255"/>
            <w:r w:rsidRPr="0070655F">
              <w:rPr>
                <w:rFonts w:ascii="Times New Roman" w:hAnsi="Times New Roman" w:cs="Times New Roman"/>
                <w:lang w:val="en-US"/>
              </w:rPr>
              <w:t>(</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Equation \* ARABIC </w:instrText>
            </w:r>
            <w:r w:rsidRPr="0070655F">
              <w:rPr>
                <w:rFonts w:ascii="Times New Roman" w:hAnsi="Times New Roman" w:cs="Times New Roman"/>
                <w:lang w:val="en-US"/>
              </w:rPr>
              <w:fldChar w:fldCharType="separate"/>
            </w:r>
            <w:r w:rsidR="0001168F">
              <w:rPr>
                <w:rFonts w:ascii="Times New Roman" w:hAnsi="Times New Roman" w:cs="Times New Roman"/>
                <w:noProof/>
                <w:lang w:val="en-US"/>
              </w:rPr>
              <w:t>1</w:t>
            </w:r>
            <w:r w:rsidRPr="0070655F">
              <w:rPr>
                <w:rFonts w:ascii="Times New Roman" w:hAnsi="Times New Roman" w:cs="Times New Roman"/>
                <w:lang w:val="en-US"/>
              </w:rPr>
              <w:fldChar w:fldCharType="end"/>
            </w:r>
            <w:r w:rsidRPr="0070655F">
              <w:rPr>
                <w:rFonts w:ascii="Times New Roman" w:hAnsi="Times New Roman" w:cs="Times New Roman"/>
                <w:lang w:val="en-US"/>
              </w:rPr>
              <w:t>)</w:t>
            </w:r>
            <w:bookmarkEnd w:id="4"/>
          </w:p>
        </w:tc>
      </w:tr>
    </w:tbl>
    <w:p w14:paraId="2F9C0890" w14:textId="77777777" w:rsidR="00216E04" w:rsidRPr="0070655F" w:rsidRDefault="00216E04" w:rsidP="0070655F">
      <w:pPr>
        <w:spacing w:line="360" w:lineRule="auto"/>
        <w:rPr>
          <w:rFonts w:ascii="Times New Roman" w:hAnsi="Times New Roman" w:cs="Times New Roman"/>
          <w:sz w:val="24"/>
          <w:szCs w:val="24"/>
          <w:lang w:val="en-US"/>
        </w:rPr>
      </w:pPr>
    </w:p>
    <w:p w14:paraId="100146CB" w14:textId="77777777"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Transformer is mainly used for the applications transmitting energy without storage. However, transformer of flyback converter stores an energy, and then passes it to secondary side, which is the reason for why flyback transformer is also called as coupled inductor. Hence, considerations for energy stored, saturation current, inductance are important for transformer design. The design of transformer is started with application information given in the datasheet.</w:t>
      </w:r>
    </w:p>
    <w:p w14:paraId="1C05A25B" w14:textId="1B957237"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_Ref70751162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Table 1</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some system level information and controller requirements having an impact on the transformer design.</w:t>
      </w:r>
    </w:p>
    <w:p w14:paraId="1F3230E9" w14:textId="38824A7B" w:rsidR="005F22AC" w:rsidRPr="0070655F" w:rsidRDefault="005F22AC" w:rsidP="0070655F">
      <w:pPr>
        <w:pStyle w:val="ResimYazs"/>
        <w:keepNext/>
        <w:spacing w:line="360" w:lineRule="auto"/>
        <w:jc w:val="center"/>
        <w:rPr>
          <w:rFonts w:ascii="Times New Roman" w:hAnsi="Times New Roman" w:cs="Times New Roman"/>
          <w:lang w:val="en-US"/>
        </w:rPr>
      </w:pPr>
      <w:bookmarkStart w:id="5" w:name="_Ref70751162"/>
      <w:r w:rsidRPr="0070655F">
        <w:rPr>
          <w:rFonts w:ascii="Times New Roman" w:hAnsi="Times New Roman" w:cs="Times New Roman"/>
          <w:lang w:val="en-US"/>
        </w:rPr>
        <w:t xml:space="preserve">Table </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Table \* ARABIC </w:instrText>
      </w:r>
      <w:r w:rsidRPr="0070655F">
        <w:rPr>
          <w:rFonts w:ascii="Times New Roman" w:hAnsi="Times New Roman" w:cs="Times New Roman"/>
          <w:lang w:val="en-US"/>
        </w:rPr>
        <w:fldChar w:fldCharType="separate"/>
      </w:r>
      <w:r w:rsidR="0001168F">
        <w:rPr>
          <w:rFonts w:ascii="Times New Roman" w:hAnsi="Times New Roman" w:cs="Times New Roman"/>
          <w:noProof/>
          <w:lang w:val="en-US"/>
        </w:rPr>
        <w:t>1</w:t>
      </w:r>
      <w:r w:rsidRPr="0070655F">
        <w:rPr>
          <w:rFonts w:ascii="Times New Roman" w:hAnsi="Times New Roman" w:cs="Times New Roman"/>
          <w:lang w:val="en-US"/>
        </w:rPr>
        <w:fldChar w:fldCharType="end"/>
      </w:r>
      <w:bookmarkEnd w:id="5"/>
      <w:r w:rsidRPr="0070655F">
        <w:rPr>
          <w:rFonts w:ascii="Times New Roman" w:hAnsi="Times New Roman" w:cs="Times New Roman"/>
          <w:lang w:val="en-US"/>
        </w:rPr>
        <w:t xml:space="preserve"> Parameters for the transformer design</w:t>
      </w:r>
    </w:p>
    <w:tbl>
      <w:tblPr>
        <w:tblStyle w:val="TabloKlavuzu"/>
        <w:tblW w:w="0" w:type="auto"/>
        <w:tblLook w:val="04A0" w:firstRow="1" w:lastRow="0" w:firstColumn="1" w:lastColumn="0" w:noHBand="0" w:noVBand="1"/>
      </w:tblPr>
      <w:tblGrid>
        <w:gridCol w:w="3020"/>
        <w:gridCol w:w="3021"/>
        <w:gridCol w:w="3021"/>
      </w:tblGrid>
      <w:tr w:rsidR="005F22AC" w:rsidRPr="0070655F" w14:paraId="18994278" w14:textId="77777777" w:rsidTr="00884EF4">
        <w:tc>
          <w:tcPr>
            <w:tcW w:w="3020" w:type="dxa"/>
          </w:tcPr>
          <w:p w14:paraId="638B28CB" w14:textId="77777777" w:rsidR="005F22AC" w:rsidRPr="0070655F" w:rsidRDefault="005F22AC" w:rsidP="0070655F">
            <w:pPr>
              <w:spacing w:line="360" w:lineRule="auto"/>
              <w:rPr>
                <w:rFonts w:ascii="Times New Roman" w:hAnsi="Times New Roman" w:cs="Times New Roman"/>
                <w:b/>
                <w:bCs/>
                <w:lang w:val="en-US"/>
              </w:rPr>
            </w:pPr>
            <w:r w:rsidRPr="0070655F">
              <w:rPr>
                <w:rFonts w:ascii="Times New Roman" w:hAnsi="Times New Roman" w:cs="Times New Roman"/>
                <w:b/>
                <w:bCs/>
                <w:lang w:val="en-US"/>
              </w:rPr>
              <w:t>Description</w:t>
            </w:r>
          </w:p>
        </w:tc>
        <w:tc>
          <w:tcPr>
            <w:tcW w:w="3021" w:type="dxa"/>
          </w:tcPr>
          <w:p w14:paraId="6CA8DEE4" w14:textId="77777777" w:rsidR="005F22AC" w:rsidRPr="0070655F" w:rsidRDefault="005F22AC" w:rsidP="0070655F">
            <w:pPr>
              <w:spacing w:line="360" w:lineRule="auto"/>
              <w:rPr>
                <w:rFonts w:ascii="Times New Roman" w:hAnsi="Times New Roman" w:cs="Times New Roman"/>
                <w:b/>
                <w:bCs/>
                <w:lang w:val="en-US"/>
              </w:rPr>
            </w:pPr>
            <w:r w:rsidRPr="0070655F">
              <w:rPr>
                <w:rFonts w:ascii="Times New Roman" w:hAnsi="Times New Roman" w:cs="Times New Roman"/>
                <w:b/>
                <w:bCs/>
                <w:lang w:val="en-US"/>
              </w:rPr>
              <w:t>Symbol</w:t>
            </w:r>
          </w:p>
        </w:tc>
        <w:tc>
          <w:tcPr>
            <w:tcW w:w="3021" w:type="dxa"/>
          </w:tcPr>
          <w:p w14:paraId="257BC74B" w14:textId="77777777" w:rsidR="005F22AC" w:rsidRPr="0070655F" w:rsidRDefault="005F22AC" w:rsidP="0070655F">
            <w:pPr>
              <w:spacing w:line="360" w:lineRule="auto"/>
              <w:rPr>
                <w:rFonts w:ascii="Times New Roman" w:hAnsi="Times New Roman" w:cs="Times New Roman"/>
                <w:b/>
                <w:bCs/>
                <w:lang w:val="en-US"/>
              </w:rPr>
            </w:pPr>
            <w:r w:rsidRPr="0070655F">
              <w:rPr>
                <w:rFonts w:ascii="Times New Roman" w:hAnsi="Times New Roman" w:cs="Times New Roman"/>
                <w:b/>
                <w:bCs/>
                <w:lang w:val="en-US"/>
              </w:rPr>
              <w:t>Value</w:t>
            </w:r>
          </w:p>
        </w:tc>
      </w:tr>
      <w:tr w:rsidR="005F22AC" w:rsidRPr="0070655F" w14:paraId="5CA136F1" w14:textId="77777777" w:rsidTr="00884EF4">
        <w:tc>
          <w:tcPr>
            <w:tcW w:w="3020" w:type="dxa"/>
          </w:tcPr>
          <w:p w14:paraId="4A97AE3D"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Input voltage range</w:t>
            </w:r>
          </w:p>
        </w:tc>
        <w:tc>
          <w:tcPr>
            <w:tcW w:w="3021" w:type="dxa"/>
          </w:tcPr>
          <w:p w14:paraId="3804404A" w14:textId="77777777" w:rsidR="005F22AC" w:rsidRPr="0070655F" w:rsidRDefault="005F22AC" w:rsidP="0070655F">
            <w:pPr>
              <w:spacing w:line="360" w:lineRule="auto"/>
              <w:rPr>
                <w:rFonts w:ascii="Times New Roman" w:hAnsi="Times New Roman" w:cs="Times New Roman"/>
                <w:lang w:val="en-US"/>
              </w:rPr>
            </w:pPr>
            <w:proofErr w:type="gramStart"/>
            <w:r w:rsidRPr="0070655F">
              <w:rPr>
                <w:rFonts w:ascii="Times New Roman" w:hAnsi="Times New Roman" w:cs="Times New Roman"/>
                <w:lang w:val="en-US"/>
              </w:rPr>
              <w:t>V</w:t>
            </w:r>
            <w:r w:rsidRPr="0070655F">
              <w:rPr>
                <w:rFonts w:ascii="Times New Roman" w:hAnsi="Times New Roman" w:cs="Times New Roman"/>
                <w:vertAlign w:val="subscript"/>
                <w:lang w:val="en-US"/>
              </w:rPr>
              <w:t>in,min</w:t>
            </w:r>
            <w:proofErr w:type="gramEnd"/>
            <w:r w:rsidRPr="0070655F">
              <w:rPr>
                <w:rFonts w:ascii="Times New Roman" w:hAnsi="Times New Roman" w:cs="Times New Roman"/>
                <w:lang w:val="en-US"/>
              </w:rPr>
              <w:t xml:space="preserve"> - V</w:t>
            </w:r>
            <w:r w:rsidRPr="0070655F">
              <w:rPr>
                <w:rFonts w:ascii="Times New Roman" w:hAnsi="Times New Roman" w:cs="Times New Roman"/>
                <w:vertAlign w:val="subscript"/>
                <w:lang w:val="en-US"/>
              </w:rPr>
              <w:t>in,max</w:t>
            </w:r>
          </w:p>
        </w:tc>
        <w:tc>
          <w:tcPr>
            <w:tcW w:w="3021" w:type="dxa"/>
          </w:tcPr>
          <w:p w14:paraId="16232077"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220V – 400V</w:t>
            </w:r>
          </w:p>
        </w:tc>
      </w:tr>
      <w:tr w:rsidR="005F22AC" w:rsidRPr="0070655F" w14:paraId="6BC73593" w14:textId="77777777" w:rsidTr="00884EF4">
        <w:tc>
          <w:tcPr>
            <w:tcW w:w="3020" w:type="dxa"/>
          </w:tcPr>
          <w:p w14:paraId="2FC5A0DB"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Output voltage</w:t>
            </w:r>
          </w:p>
        </w:tc>
        <w:tc>
          <w:tcPr>
            <w:tcW w:w="3021" w:type="dxa"/>
          </w:tcPr>
          <w:p w14:paraId="4BB8BB36"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V</w:t>
            </w:r>
            <w:r w:rsidRPr="0070655F">
              <w:rPr>
                <w:rFonts w:ascii="Times New Roman" w:hAnsi="Times New Roman" w:cs="Times New Roman"/>
                <w:vertAlign w:val="subscript"/>
                <w:lang w:val="en-US"/>
              </w:rPr>
              <w:t>o</w:t>
            </w:r>
          </w:p>
        </w:tc>
        <w:tc>
          <w:tcPr>
            <w:tcW w:w="3021" w:type="dxa"/>
          </w:tcPr>
          <w:p w14:paraId="08F2F5AA"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12V</w:t>
            </w:r>
          </w:p>
        </w:tc>
      </w:tr>
      <w:tr w:rsidR="005F22AC" w:rsidRPr="0070655F" w14:paraId="509DA3D8" w14:textId="77777777" w:rsidTr="00884EF4">
        <w:tc>
          <w:tcPr>
            <w:tcW w:w="3020" w:type="dxa"/>
          </w:tcPr>
          <w:p w14:paraId="545F38CB"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Max. output power</w:t>
            </w:r>
          </w:p>
        </w:tc>
        <w:tc>
          <w:tcPr>
            <w:tcW w:w="3021" w:type="dxa"/>
          </w:tcPr>
          <w:p w14:paraId="6412AF44" w14:textId="77777777" w:rsidR="005F22AC" w:rsidRPr="0070655F" w:rsidRDefault="005F22AC" w:rsidP="0070655F">
            <w:pPr>
              <w:spacing w:line="360" w:lineRule="auto"/>
              <w:rPr>
                <w:rFonts w:ascii="Times New Roman" w:hAnsi="Times New Roman" w:cs="Times New Roman"/>
                <w:vertAlign w:val="subscript"/>
                <w:lang w:val="en-US"/>
              </w:rPr>
            </w:pPr>
            <w:r w:rsidRPr="0070655F">
              <w:rPr>
                <w:rFonts w:ascii="Times New Roman" w:hAnsi="Times New Roman" w:cs="Times New Roman"/>
                <w:lang w:val="en-US"/>
              </w:rPr>
              <w:t>P</w:t>
            </w:r>
            <w:r w:rsidRPr="0070655F">
              <w:rPr>
                <w:rFonts w:ascii="Times New Roman" w:hAnsi="Times New Roman" w:cs="Times New Roman"/>
                <w:vertAlign w:val="subscript"/>
                <w:lang w:val="en-US"/>
              </w:rPr>
              <w:t>out</w:t>
            </w:r>
          </w:p>
        </w:tc>
        <w:tc>
          <w:tcPr>
            <w:tcW w:w="3021" w:type="dxa"/>
          </w:tcPr>
          <w:p w14:paraId="3BDAB6A5"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100W</w:t>
            </w:r>
          </w:p>
        </w:tc>
      </w:tr>
      <w:tr w:rsidR="005F22AC" w:rsidRPr="0070655F" w14:paraId="6FBD707E" w14:textId="77777777" w:rsidTr="00884EF4">
        <w:tc>
          <w:tcPr>
            <w:tcW w:w="3020" w:type="dxa"/>
          </w:tcPr>
          <w:p w14:paraId="4AA36F62"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lastRenderedPageBreak/>
              <w:t>Max. switching frequency</w:t>
            </w:r>
          </w:p>
        </w:tc>
        <w:tc>
          <w:tcPr>
            <w:tcW w:w="3021" w:type="dxa"/>
          </w:tcPr>
          <w:p w14:paraId="7AF4DB3D"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f</w:t>
            </w:r>
            <w:r w:rsidRPr="0070655F">
              <w:rPr>
                <w:rFonts w:ascii="Times New Roman" w:hAnsi="Times New Roman" w:cs="Times New Roman"/>
                <w:vertAlign w:val="subscript"/>
                <w:lang w:val="en-US"/>
              </w:rPr>
              <w:t>s</w:t>
            </w:r>
          </w:p>
        </w:tc>
        <w:tc>
          <w:tcPr>
            <w:tcW w:w="3021" w:type="dxa"/>
          </w:tcPr>
          <w:p w14:paraId="1E8BAECB"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140kHz</w:t>
            </w:r>
          </w:p>
        </w:tc>
      </w:tr>
      <w:tr w:rsidR="005F22AC" w:rsidRPr="0070655F" w14:paraId="6C0FDF54" w14:textId="77777777" w:rsidTr="00884EF4">
        <w:tc>
          <w:tcPr>
            <w:tcW w:w="3020" w:type="dxa"/>
          </w:tcPr>
          <w:p w14:paraId="51918E4E"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Min. Switch off time*</w:t>
            </w:r>
          </w:p>
        </w:tc>
        <w:tc>
          <w:tcPr>
            <w:tcW w:w="3021" w:type="dxa"/>
          </w:tcPr>
          <w:p w14:paraId="580D1BFA" w14:textId="77777777" w:rsidR="005F22AC" w:rsidRPr="0070655F" w:rsidRDefault="005F22AC" w:rsidP="0070655F">
            <w:pPr>
              <w:spacing w:line="360" w:lineRule="auto"/>
              <w:rPr>
                <w:rFonts w:ascii="Times New Roman" w:hAnsi="Times New Roman" w:cs="Times New Roman"/>
                <w:vertAlign w:val="subscript"/>
                <w:lang w:val="en-US"/>
              </w:rPr>
            </w:pPr>
            <w:proofErr w:type="gramStart"/>
            <w:r w:rsidRPr="0070655F">
              <w:rPr>
                <w:rFonts w:ascii="Times New Roman" w:hAnsi="Times New Roman" w:cs="Times New Roman"/>
                <w:lang w:val="en-US"/>
              </w:rPr>
              <w:t>t</w:t>
            </w:r>
            <w:r w:rsidRPr="0070655F">
              <w:rPr>
                <w:rFonts w:ascii="Times New Roman" w:hAnsi="Times New Roman" w:cs="Times New Roman"/>
                <w:vertAlign w:val="subscript"/>
                <w:lang w:val="en-US"/>
              </w:rPr>
              <w:t>OFF(</w:t>
            </w:r>
            <w:proofErr w:type="gramEnd"/>
            <w:r w:rsidRPr="0070655F">
              <w:rPr>
                <w:rFonts w:ascii="Times New Roman" w:hAnsi="Times New Roman" w:cs="Times New Roman"/>
                <w:vertAlign w:val="subscript"/>
                <w:lang w:val="en-US"/>
              </w:rPr>
              <w:t>MIN)</w:t>
            </w:r>
          </w:p>
        </w:tc>
        <w:tc>
          <w:tcPr>
            <w:tcW w:w="3021" w:type="dxa"/>
          </w:tcPr>
          <w:p w14:paraId="09F73744"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800ns</w:t>
            </w:r>
          </w:p>
        </w:tc>
      </w:tr>
      <w:tr w:rsidR="005F22AC" w:rsidRPr="0070655F" w14:paraId="1616B3FE" w14:textId="77777777" w:rsidTr="00884EF4">
        <w:tc>
          <w:tcPr>
            <w:tcW w:w="3020" w:type="dxa"/>
          </w:tcPr>
          <w:p w14:paraId="37F77920"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Min. Switch on time*</w:t>
            </w:r>
          </w:p>
        </w:tc>
        <w:tc>
          <w:tcPr>
            <w:tcW w:w="3021" w:type="dxa"/>
          </w:tcPr>
          <w:p w14:paraId="2BEE91C6" w14:textId="77777777" w:rsidR="005F22AC" w:rsidRPr="0070655F" w:rsidRDefault="005F22AC" w:rsidP="0070655F">
            <w:pPr>
              <w:spacing w:line="360" w:lineRule="auto"/>
              <w:rPr>
                <w:rFonts w:ascii="Times New Roman" w:hAnsi="Times New Roman" w:cs="Times New Roman"/>
                <w:lang w:val="en-US"/>
              </w:rPr>
            </w:pPr>
            <w:proofErr w:type="gramStart"/>
            <w:r w:rsidRPr="0070655F">
              <w:rPr>
                <w:rFonts w:ascii="Times New Roman" w:hAnsi="Times New Roman" w:cs="Times New Roman"/>
                <w:lang w:val="en-US"/>
              </w:rPr>
              <w:t>t</w:t>
            </w:r>
            <w:r w:rsidRPr="0070655F">
              <w:rPr>
                <w:rFonts w:ascii="Times New Roman" w:hAnsi="Times New Roman" w:cs="Times New Roman"/>
                <w:vertAlign w:val="subscript"/>
                <w:lang w:val="en-US"/>
              </w:rPr>
              <w:t>ON(</w:t>
            </w:r>
            <w:proofErr w:type="gramEnd"/>
            <w:r w:rsidRPr="0070655F">
              <w:rPr>
                <w:rFonts w:ascii="Times New Roman" w:hAnsi="Times New Roman" w:cs="Times New Roman"/>
                <w:vertAlign w:val="subscript"/>
                <w:lang w:val="en-US"/>
              </w:rPr>
              <w:t>MIN)</w:t>
            </w:r>
          </w:p>
        </w:tc>
        <w:tc>
          <w:tcPr>
            <w:tcW w:w="3021" w:type="dxa"/>
          </w:tcPr>
          <w:p w14:paraId="7A5B27E7"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300ns</w:t>
            </w:r>
          </w:p>
        </w:tc>
      </w:tr>
      <w:tr w:rsidR="005F22AC" w:rsidRPr="0070655F" w14:paraId="255919FB" w14:textId="77777777" w:rsidTr="00884EF4">
        <w:tc>
          <w:tcPr>
            <w:tcW w:w="3020" w:type="dxa"/>
          </w:tcPr>
          <w:p w14:paraId="0003E07C"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Backup time*</w:t>
            </w:r>
          </w:p>
        </w:tc>
        <w:tc>
          <w:tcPr>
            <w:tcW w:w="3021" w:type="dxa"/>
          </w:tcPr>
          <w:p w14:paraId="2FC793EB" w14:textId="77777777" w:rsidR="005F22AC" w:rsidRPr="0070655F" w:rsidRDefault="005F22AC" w:rsidP="0070655F">
            <w:pPr>
              <w:spacing w:line="360" w:lineRule="auto"/>
              <w:rPr>
                <w:rFonts w:ascii="Times New Roman" w:hAnsi="Times New Roman" w:cs="Times New Roman"/>
                <w:vertAlign w:val="subscript"/>
                <w:lang w:val="en-US"/>
              </w:rPr>
            </w:pPr>
            <w:r w:rsidRPr="0070655F">
              <w:rPr>
                <w:rFonts w:ascii="Times New Roman" w:hAnsi="Times New Roman" w:cs="Times New Roman"/>
                <w:lang w:val="en-US"/>
              </w:rPr>
              <w:t>t</w:t>
            </w:r>
            <w:r w:rsidRPr="0070655F">
              <w:rPr>
                <w:rFonts w:ascii="Times New Roman" w:hAnsi="Times New Roman" w:cs="Times New Roman"/>
                <w:vertAlign w:val="subscript"/>
                <w:lang w:val="en-US"/>
              </w:rPr>
              <w:t>BU</w:t>
            </w:r>
          </w:p>
        </w:tc>
        <w:tc>
          <w:tcPr>
            <w:tcW w:w="3021" w:type="dxa"/>
          </w:tcPr>
          <w:p w14:paraId="168271EC"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50μs</w:t>
            </w:r>
          </w:p>
        </w:tc>
      </w:tr>
    </w:tbl>
    <w:p w14:paraId="66466698" w14:textId="77777777" w:rsidR="005F22AC" w:rsidRPr="0070655F" w:rsidRDefault="005F22AC" w:rsidP="0070655F">
      <w:pPr>
        <w:spacing w:line="360" w:lineRule="auto"/>
        <w:rPr>
          <w:rFonts w:ascii="Times New Roman" w:hAnsi="Times New Roman" w:cs="Times New Roman"/>
          <w:i/>
          <w:iCs/>
          <w:lang w:val="en-US"/>
        </w:rPr>
      </w:pPr>
      <w:r w:rsidRPr="0070655F">
        <w:rPr>
          <w:rFonts w:ascii="Times New Roman" w:hAnsi="Times New Roman" w:cs="Times New Roman"/>
          <w:i/>
          <w:iCs/>
          <w:lang w:val="en-US"/>
        </w:rPr>
        <w:t>* These parameters will be explained in detail while calculating their limitations on primary inductance.</w:t>
      </w:r>
    </w:p>
    <w:p w14:paraId="35DAC473" w14:textId="043E62F2"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Application information given in the datasheet determines the </w:t>
      </w:r>
      <w:r w:rsidR="0070655F" w:rsidRPr="0070655F">
        <w:rPr>
          <w:rFonts w:ascii="Times New Roman" w:hAnsi="Times New Roman" w:cs="Times New Roman"/>
          <w:sz w:val="24"/>
          <w:szCs w:val="24"/>
          <w:lang w:val="en-US"/>
        </w:rPr>
        <w:t>minimum</w:t>
      </w:r>
      <w:r w:rsidRPr="0070655F">
        <w:rPr>
          <w:rFonts w:ascii="Times New Roman" w:hAnsi="Times New Roman" w:cs="Times New Roman"/>
          <w:sz w:val="24"/>
          <w:szCs w:val="24"/>
          <w:lang w:val="en-US"/>
        </w:rPr>
        <w:t xml:space="preserve"> and maximum limits for the primary, magnetizing, inductance due to parameters given in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_Ref70751162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Table 1</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such as </w:t>
      </w:r>
      <w:proofErr w:type="gram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OFF(</w:t>
      </w:r>
      <w:proofErr w:type="gramEnd"/>
      <w:r w:rsidRPr="0070655F">
        <w:rPr>
          <w:rFonts w:ascii="Times New Roman" w:hAnsi="Times New Roman" w:cs="Times New Roman"/>
          <w:sz w:val="24"/>
          <w:szCs w:val="24"/>
          <w:vertAlign w:val="subscript"/>
          <w:lang w:val="en-US"/>
        </w:rPr>
        <w:t>MIN)</w:t>
      </w:r>
      <w:r w:rsidRPr="0070655F">
        <w:rPr>
          <w:rFonts w:ascii="Times New Roman" w:hAnsi="Times New Roman" w:cs="Times New Roman"/>
          <w:sz w:val="24"/>
          <w:szCs w:val="24"/>
          <w:lang w:val="en-US"/>
        </w:rPr>
        <w:t>, t</w:t>
      </w:r>
      <w:r w:rsidRPr="0070655F">
        <w:rPr>
          <w:rFonts w:ascii="Times New Roman" w:hAnsi="Times New Roman" w:cs="Times New Roman"/>
          <w:sz w:val="24"/>
          <w:szCs w:val="24"/>
          <w:vertAlign w:val="subscript"/>
          <w:lang w:val="en-US"/>
        </w:rPr>
        <w:t>ON(MIN)</w:t>
      </w:r>
      <w:r w:rsidRPr="0070655F">
        <w:rPr>
          <w:rFonts w:ascii="Times New Roman" w:hAnsi="Times New Roman" w:cs="Times New Roman"/>
          <w:sz w:val="24"/>
          <w:szCs w:val="24"/>
          <w:lang w:val="en-US"/>
        </w:rPr>
        <w:t xml:space="preserve"> and t</w:t>
      </w:r>
      <w:r w:rsidRPr="0070655F">
        <w:rPr>
          <w:rFonts w:ascii="Times New Roman" w:hAnsi="Times New Roman" w:cs="Times New Roman"/>
          <w:sz w:val="24"/>
          <w:szCs w:val="24"/>
          <w:vertAlign w:val="subscript"/>
          <w:lang w:val="en-US"/>
        </w:rPr>
        <w:t>BU</w:t>
      </w:r>
      <w:r w:rsidRPr="0070655F">
        <w:rPr>
          <w:rFonts w:ascii="Times New Roman" w:hAnsi="Times New Roman" w:cs="Times New Roman"/>
          <w:sz w:val="24"/>
          <w:szCs w:val="24"/>
          <w:lang w:val="en-US"/>
        </w:rPr>
        <w:t xml:space="preserve">. Before finding the limitations, the peak of the primary current should be determined according to working principle of controller and the delivered maximum output power. While the </w:t>
      </w:r>
      <w:r w:rsidR="0070655F" w:rsidRPr="0070655F">
        <w:rPr>
          <w:rFonts w:ascii="Times New Roman" w:hAnsi="Times New Roman" w:cs="Times New Roman"/>
          <w:sz w:val="24"/>
          <w:szCs w:val="24"/>
          <w:lang w:val="en-US"/>
        </w:rPr>
        <w:t>minimum</w:t>
      </w:r>
      <w:r w:rsidRPr="0070655F">
        <w:rPr>
          <w:rFonts w:ascii="Times New Roman" w:hAnsi="Times New Roman" w:cs="Times New Roman"/>
          <w:sz w:val="24"/>
          <w:szCs w:val="24"/>
          <w:lang w:val="en-US"/>
        </w:rPr>
        <w:t xml:space="preserve"> current limit of the controller affects the limitations of primary inductance due to </w:t>
      </w:r>
      <w:proofErr w:type="gram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OFF(</w:t>
      </w:r>
      <w:proofErr w:type="gramEnd"/>
      <w:r w:rsidRPr="0070655F">
        <w:rPr>
          <w:rFonts w:ascii="Times New Roman" w:hAnsi="Times New Roman" w:cs="Times New Roman"/>
          <w:sz w:val="24"/>
          <w:szCs w:val="24"/>
          <w:vertAlign w:val="subscript"/>
          <w:lang w:val="en-US"/>
        </w:rPr>
        <w:t>MIN)</w:t>
      </w:r>
      <w:r w:rsidRPr="0070655F">
        <w:rPr>
          <w:rFonts w:ascii="Times New Roman" w:hAnsi="Times New Roman" w:cs="Times New Roman"/>
          <w:sz w:val="24"/>
          <w:szCs w:val="24"/>
          <w:lang w:val="en-US"/>
        </w:rPr>
        <w:t xml:space="preserve"> and t</w:t>
      </w:r>
      <w:r w:rsidRPr="0070655F">
        <w:rPr>
          <w:rFonts w:ascii="Times New Roman" w:hAnsi="Times New Roman" w:cs="Times New Roman"/>
          <w:sz w:val="24"/>
          <w:szCs w:val="24"/>
          <w:vertAlign w:val="subscript"/>
          <w:lang w:val="en-US"/>
        </w:rPr>
        <w:t>ON(MIN)</w:t>
      </w:r>
      <w:r w:rsidRPr="0070655F">
        <w:rPr>
          <w:rFonts w:ascii="Times New Roman" w:hAnsi="Times New Roman" w:cs="Times New Roman"/>
          <w:sz w:val="24"/>
          <w:szCs w:val="24"/>
          <w:lang w:val="en-US"/>
        </w:rPr>
        <w:t xml:space="preserve">, the maximum output power has to be satisfied according to magnetic energy storage shown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_Ref70753958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(2)</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oKlavuzu"/>
        <w:tblW w:w="0" w:type="auto"/>
        <w:tblLook w:val="04A0" w:firstRow="1" w:lastRow="0" w:firstColumn="1" w:lastColumn="0" w:noHBand="0" w:noVBand="1"/>
      </w:tblPr>
      <w:tblGrid>
        <w:gridCol w:w="704"/>
        <w:gridCol w:w="7655"/>
        <w:gridCol w:w="703"/>
      </w:tblGrid>
      <w:tr w:rsidR="005F22AC" w:rsidRPr="0070655F" w14:paraId="0BB29AE6" w14:textId="77777777" w:rsidTr="00884EF4">
        <w:trPr>
          <w:trHeight w:val="699"/>
        </w:trPr>
        <w:tc>
          <w:tcPr>
            <w:tcW w:w="704" w:type="dxa"/>
            <w:vAlign w:val="center"/>
          </w:tcPr>
          <w:p w14:paraId="24AF4F3D" w14:textId="77777777" w:rsidR="005F22AC" w:rsidRPr="0070655F" w:rsidRDefault="005F22AC" w:rsidP="0070655F">
            <w:pPr>
              <w:spacing w:line="360" w:lineRule="auto"/>
              <w:jc w:val="center"/>
              <w:rPr>
                <w:rFonts w:ascii="Times New Roman" w:hAnsi="Times New Roman" w:cs="Times New Roman"/>
                <w:lang w:val="en-US"/>
              </w:rPr>
            </w:pPr>
          </w:p>
        </w:tc>
        <w:tc>
          <w:tcPr>
            <w:tcW w:w="7655" w:type="dxa"/>
            <w:vAlign w:val="center"/>
          </w:tcPr>
          <w:p w14:paraId="747F9A5E" w14:textId="77777777" w:rsidR="005F22AC" w:rsidRPr="0070655F" w:rsidRDefault="00022F1D" w:rsidP="0070655F">
            <w:pPr>
              <w:spacing w:line="360" w:lineRule="auto"/>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mag</m:t>
                    </m:r>
                  </m:sub>
                </m:sSub>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r>
                  <w:rPr>
                    <w:rFonts w:ascii="Cambria Math" w:hAnsi="Cambria Math" w:cs="Times New Roman"/>
                    <w:lang w:val="en-US"/>
                  </w:rPr>
                  <m:t>L</m:t>
                </m:r>
                <m:sSup>
                  <m:sSupPr>
                    <m:ctrlPr>
                      <w:rPr>
                        <w:rFonts w:ascii="Cambria Math" w:hAnsi="Cambria Math" w:cs="Times New Roman"/>
                        <w:i/>
                        <w:lang w:val="en-US"/>
                      </w:rPr>
                    </m:ctrlPr>
                  </m:sSupPr>
                  <m:e>
                    <m:r>
                      <w:rPr>
                        <w:rFonts w:ascii="Cambria Math" w:hAnsi="Cambria Math" w:cs="Times New Roman"/>
                        <w:lang w:val="en-US"/>
                      </w:rPr>
                      <m:t>i</m:t>
                    </m:r>
                  </m:e>
                  <m:sup>
                    <m:r>
                      <w:rPr>
                        <w:rFonts w:ascii="Cambria Math" w:hAnsi="Cambria Math" w:cs="Times New Roman"/>
                        <w:lang w:val="en-US"/>
                      </w:rPr>
                      <m:t>2</m:t>
                    </m:r>
                  </m:sup>
                </m:sSup>
              </m:oMath>
            </m:oMathPara>
          </w:p>
        </w:tc>
        <w:tc>
          <w:tcPr>
            <w:tcW w:w="703" w:type="dxa"/>
            <w:vAlign w:val="center"/>
          </w:tcPr>
          <w:p w14:paraId="5E5205BA" w14:textId="35A3523B" w:rsidR="005F22AC" w:rsidRPr="0070655F" w:rsidRDefault="005F22AC" w:rsidP="0070655F">
            <w:pPr>
              <w:spacing w:line="360" w:lineRule="auto"/>
              <w:jc w:val="center"/>
              <w:rPr>
                <w:rFonts w:ascii="Times New Roman" w:hAnsi="Times New Roman" w:cs="Times New Roman"/>
                <w:lang w:val="en-US"/>
              </w:rPr>
            </w:pPr>
            <w:bookmarkStart w:id="6" w:name="_Ref70753958"/>
            <w:r w:rsidRPr="0070655F">
              <w:rPr>
                <w:rFonts w:ascii="Times New Roman" w:hAnsi="Times New Roman" w:cs="Times New Roman"/>
                <w:lang w:val="en-US"/>
              </w:rPr>
              <w:t>(</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Equation \* ARABIC </w:instrText>
            </w:r>
            <w:r w:rsidRPr="0070655F">
              <w:rPr>
                <w:rFonts w:ascii="Times New Roman" w:hAnsi="Times New Roman" w:cs="Times New Roman"/>
                <w:lang w:val="en-US"/>
              </w:rPr>
              <w:fldChar w:fldCharType="separate"/>
            </w:r>
            <w:r w:rsidR="0001168F">
              <w:rPr>
                <w:rFonts w:ascii="Times New Roman" w:hAnsi="Times New Roman" w:cs="Times New Roman"/>
                <w:noProof/>
                <w:lang w:val="en-US"/>
              </w:rPr>
              <w:t>2</w:t>
            </w:r>
            <w:r w:rsidRPr="0070655F">
              <w:rPr>
                <w:rFonts w:ascii="Times New Roman" w:hAnsi="Times New Roman" w:cs="Times New Roman"/>
                <w:lang w:val="en-US"/>
              </w:rPr>
              <w:fldChar w:fldCharType="end"/>
            </w:r>
            <w:r w:rsidRPr="0070655F">
              <w:rPr>
                <w:rFonts w:ascii="Times New Roman" w:hAnsi="Times New Roman" w:cs="Times New Roman"/>
                <w:lang w:val="en-US"/>
              </w:rPr>
              <w:t>)</w:t>
            </w:r>
            <w:bookmarkEnd w:id="6"/>
          </w:p>
        </w:tc>
      </w:tr>
    </w:tbl>
    <w:p w14:paraId="5DED135D" w14:textId="77777777" w:rsidR="005F22AC" w:rsidRPr="0070655F" w:rsidRDefault="005F22AC" w:rsidP="0070655F">
      <w:pPr>
        <w:spacing w:line="360" w:lineRule="auto"/>
        <w:rPr>
          <w:rFonts w:ascii="Times New Roman" w:hAnsi="Times New Roman" w:cs="Times New Roman"/>
          <w:lang w:val="en-US"/>
        </w:rPr>
      </w:pPr>
    </w:p>
    <w:p w14:paraId="6B0CBE42" w14:textId="7F16F053"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The maximum peak current in primary side can be found from the desired output power. Since the peak current is observed at maximum power and the controller has boundary mode control, the peak current can be calculated as seen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_Ref70756715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(3)</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Efficiency is taken as %80 as a safety margin due to practical considerations</w:t>
      </w:r>
      <w:r w:rsidR="00216E04" w:rsidRPr="0070655F">
        <w:rPr>
          <w:rFonts w:ascii="Times New Roman" w:hAnsi="Times New Roman" w:cs="Times New Roman"/>
          <w:sz w:val="24"/>
          <w:szCs w:val="24"/>
          <w:lang w:val="en-US"/>
        </w:rPr>
        <w:t>.</w:t>
      </w:r>
    </w:p>
    <w:tbl>
      <w:tblPr>
        <w:tblStyle w:val="TabloKlavuzu"/>
        <w:tblW w:w="0" w:type="auto"/>
        <w:tblLook w:val="04A0" w:firstRow="1" w:lastRow="0" w:firstColumn="1" w:lastColumn="0" w:noHBand="0" w:noVBand="1"/>
      </w:tblPr>
      <w:tblGrid>
        <w:gridCol w:w="704"/>
        <w:gridCol w:w="7655"/>
        <w:gridCol w:w="703"/>
      </w:tblGrid>
      <w:tr w:rsidR="005F22AC" w:rsidRPr="0070655F" w14:paraId="3372E3FC" w14:textId="77777777" w:rsidTr="0093278D">
        <w:trPr>
          <w:trHeight w:val="1266"/>
        </w:trPr>
        <w:tc>
          <w:tcPr>
            <w:tcW w:w="704" w:type="dxa"/>
            <w:vAlign w:val="center"/>
          </w:tcPr>
          <w:p w14:paraId="62EBE442" w14:textId="77777777" w:rsidR="005F22AC" w:rsidRPr="0070655F" w:rsidRDefault="005F22AC" w:rsidP="0070655F">
            <w:pPr>
              <w:spacing w:line="360" w:lineRule="auto"/>
              <w:jc w:val="center"/>
              <w:rPr>
                <w:rFonts w:ascii="Times New Roman" w:hAnsi="Times New Roman" w:cs="Times New Roman"/>
                <w:lang w:val="en-US"/>
              </w:rPr>
            </w:pPr>
          </w:p>
        </w:tc>
        <w:tc>
          <w:tcPr>
            <w:tcW w:w="7655" w:type="dxa"/>
            <w:vAlign w:val="center"/>
          </w:tcPr>
          <w:p w14:paraId="0EA0A29A" w14:textId="77777777" w:rsidR="005F22AC" w:rsidRPr="0070655F" w:rsidRDefault="00022F1D" w:rsidP="0070655F">
            <w:pPr>
              <w:spacing w:line="360" w:lineRule="auto"/>
              <w:jc w:val="center"/>
              <w:rPr>
                <w:rFonts w:ascii="Times New Roman" w:eastAsiaTheme="minorEastAsia"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SW(MAX)</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2</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ɳ</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r>
                      <w:rPr>
                        <w:rFonts w:ascii="Cambria Math" w:hAnsi="Cambria Math" w:cs="Times New Roman"/>
                        <w:lang w:val="en-US"/>
                      </w:rPr>
                      <m:t>D</m:t>
                    </m:r>
                  </m:den>
                </m:f>
                <m:r>
                  <w:rPr>
                    <w:rFonts w:ascii="Cambria Math" w:hAnsi="Cambria Math" w:cs="Times New Roman"/>
                    <w:lang w:val="en-US"/>
                  </w:rPr>
                  <m:t>=3.75A</m:t>
                </m:r>
              </m:oMath>
            </m:oMathPara>
          </w:p>
          <w:p w14:paraId="438AB3A1" w14:textId="77777777" w:rsidR="005F22AC" w:rsidRPr="0070655F" w:rsidRDefault="005F22AC" w:rsidP="0070655F">
            <w:pPr>
              <w:spacing w:line="360" w:lineRule="auto"/>
              <w:jc w:val="center"/>
              <w:rPr>
                <w:rFonts w:ascii="Times New Roman" w:eastAsiaTheme="minorEastAsia" w:hAnsi="Times New Roman" w:cs="Times New Roman"/>
                <w:lang w:val="en-US"/>
              </w:rPr>
            </w:pPr>
          </w:p>
          <w:p w14:paraId="3B19FE7B" w14:textId="77777777" w:rsidR="005F22AC" w:rsidRPr="0070655F" w:rsidRDefault="00022F1D" w:rsidP="0070655F">
            <w:pPr>
              <w:spacing w:line="360" w:lineRule="auto"/>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r>
                  <w:rPr>
                    <w:rFonts w:ascii="Cambria Math" w:hAnsi="Cambria Math" w:cs="Times New Roman"/>
                    <w:lang w:val="en-US"/>
                  </w:rPr>
                  <m:t>=220V, ɳ=0.8</m:t>
                </m:r>
                <m:d>
                  <m:dPr>
                    <m:ctrlPr>
                      <w:rPr>
                        <w:rFonts w:ascii="Cambria Math" w:hAnsi="Cambria Math" w:cs="Times New Roman"/>
                        <w:i/>
                        <w:lang w:val="en-US"/>
                      </w:rPr>
                    </m:ctrlPr>
                  </m:dPr>
                  <m:e>
                    <m:r>
                      <w:rPr>
                        <w:rFonts w:ascii="Cambria Math" w:hAnsi="Cambria Math" w:cs="Times New Roman"/>
                        <w:lang w:val="en-US"/>
                      </w:rPr>
                      <m:t>Eff</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=100W</m:t>
                </m:r>
              </m:oMath>
            </m:oMathPara>
          </w:p>
        </w:tc>
        <w:tc>
          <w:tcPr>
            <w:tcW w:w="703" w:type="dxa"/>
            <w:vAlign w:val="center"/>
          </w:tcPr>
          <w:p w14:paraId="6F448A19" w14:textId="2A32C6EA" w:rsidR="005F22AC" w:rsidRPr="0070655F" w:rsidRDefault="005F22AC" w:rsidP="0070655F">
            <w:pPr>
              <w:spacing w:line="360" w:lineRule="auto"/>
              <w:jc w:val="center"/>
              <w:rPr>
                <w:rFonts w:ascii="Times New Roman" w:hAnsi="Times New Roman" w:cs="Times New Roman"/>
                <w:lang w:val="en-US"/>
              </w:rPr>
            </w:pPr>
            <w:bookmarkStart w:id="7" w:name="_Ref70756715"/>
            <w:r w:rsidRPr="0070655F">
              <w:rPr>
                <w:rFonts w:ascii="Times New Roman" w:hAnsi="Times New Roman" w:cs="Times New Roman"/>
                <w:lang w:val="en-US"/>
              </w:rPr>
              <w:t>(</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Equation \* ARABIC </w:instrText>
            </w:r>
            <w:r w:rsidRPr="0070655F">
              <w:rPr>
                <w:rFonts w:ascii="Times New Roman" w:hAnsi="Times New Roman" w:cs="Times New Roman"/>
                <w:lang w:val="en-US"/>
              </w:rPr>
              <w:fldChar w:fldCharType="separate"/>
            </w:r>
            <w:r w:rsidR="0001168F">
              <w:rPr>
                <w:rFonts w:ascii="Times New Roman" w:hAnsi="Times New Roman" w:cs="Times New Roman"/>
                <w:noProof/>
                <w:lang w:val="en-US"/>
              </w:rPr>
              <w:t>3</w:t>
            </w:r>
            <w:r w:rsidRPr="0070655F">
              <w:rPr>
                <w:rFonts w:ascii="Times New Roman" w:hAnsi="Times New Roman" w:cs="Times New Roman"/>
                <w:lang w:val="en-US"/>
              </w:rPr>
              <w:fldChar w:fldCharType="end"/>
            </w:r>
            <w:r w:rsidRPr="0070655F">
              <w:rPr>
                <w:rFonts w:ascii="Times New Roman" w:hAnsi="Times New Roman" w:cs="Times New Roman"/>
                <w:lang w:val="en-US"/>
              </w:rPr>
              <w:t>)</w:t>
            </w:r>
            <w:bookmarkEnd w:id="7"/>
          </w:p>
        </w:tc>
      </w:tr>
    </w:tbl>
    <w:p w14:paraId="59A0FA9C" w14:textId="77777777" w:rsidR="00CC5ACF" w:rsidRPr="0070655F" w:rsidRDefault="00CC5ACF" w:rsidP="0070655F">
      <w:pPr>
        <w:spacing w:line="360" w:lineRule="auto"/>
        <w:rPr>
          <w:lang w:val="en-US"/>
        </w:rPr>
      </w:pPr>
      <w:bookmarkStart w:id="8" w:name="_Ref70785898"/>
    </w:p>
    <w:p w14:paraId="0FBB1821" w14:textId="77777777" w:rsidR="00216E04" w:rsidRPr="0070655F" w:rsidRDefault="00CC5ACF" w:rsidP="0070655F">
      <w:pPr>
        <w:spacing w:line="360" w:lineRule="auto"/>
        <w:rPr>
          <w:lang w:val="en-US"/>
        </w:rPr>
      </w:pPr>
      <w:r w:rsidRPr="0070655F">
        <w:rPr>
          <w:lang w:val="en-US"/>
        </w:rPr>
        <w:br w:type="page"/>
      </w:r>
    </w:p>
    <w:p w14:paraId="17995B38" w14:textId="77777777" w:rsidR="006F754C" w:rsidRPr="0070655F" w:rsidRDefault="006F754C" w:rsidP="0070655F">
      <w:pPr>
        <w:pStyle w:val="ListeParagraf"/>
        <w:keepNext/>
        <w:keepLines/>
        <w:numPr>
          <w:ilvl w:val="0"/>
          <w:numId w:val="5"/>
        </w:numPr>
        <w:spacing w:before="40" w:after="0" w:line="360" w:lineRule="auto"/>
        <w:contextualSpacing w:val="0"/>
        <w:outlineLvl w:val="1"/>
        <w:rPr>
          <w:rFonts w:ascii="Times New Roman" w:eastAsiaTheme="majorEastAsia" w:hAnsi="Times New Roman" w:cstheme="majorBidi"/>
          <w:vanish/>
          <w:color w:val="000000" w:themeColor="text1"/>
          <w:sz w:val="28"/>
          <w:szCs w:val="26"/>
          <w:lang w:val="en-US"/>
        </w:rPr>
      </w:pPr>
      <w:bookmarkStart w:id="9" w:name="_Toc70877593"/>
      <w:bookmarkStart w:id="10" w:name="_Toc70883426"/>
      <w:bookmarkEnd w:id="9"/>
      <w:bookmarkEnd w:id="10"/>
    </w:p>
    <w:p w14:paraId="714D33C8" w14:textId="77777777" w:rsidR="006F754C" w:rsidRPr="0070655F" w:rsidRDefault="006F754C" w:rsidP="0070655F">
      <w:pPr>
        <w:pStyle w:val="ListeParagraf"/>
        <w:keepNext/>
        <w:keepLines/>
        <w:numPr>
          <w:ilvl w:val="0"/>
          <w:numId w:val="5"/>
        </w:numPr>
        <w:spacing w:before="40" w:after="0" w:line="360" w:lineRule="auto"/>
        <w:contextualSpacing w:val="0"/>
        <w:outlineLvl w:val="1"/>
        <w:rPr>
          <w:rFonts w:ascii="Times New Roman" w:eastAsiaTheme="majorEastAsia" w:hAnsi="Times New Roman" w:cstheme="majorBidi"/>
          <w:vanish/>
          <w:color w:val="000000" w:themeColor="text1"/>
          <w:sz w:val="28"/>
          <w:szCs w:val="26"/>
          <w:lang w:val="en-US"/>
        </w:rPr>
      </w:pPr>
      <w:bookmarkStart w:id="11" w:name="_Toc70877594"/>
      <w:bookmarkStart w:id="12" w:name="_Toc70883427"/>
      <w:bookmarkEnd w:id="11"/>
      <w:bookmarkEnd w:id="12"/>
    </w:p>
    <w:p w14:paraId="39C86197" w14:textId="77777777" w:rsidR="006F754C" w:rsidRPr="0070655F" w:rsidRDefault="006F754C" w:rsidP="0070655F">
      <w:pPr>
        <w:pStyle w:val="ListeParagraf"/>
        <w:keepNext/>
        <w:keepLines/>
        <w:numPr>
          <w:ilvl w:val="0"/>
          <w:numId w:val="5"/>
        </w:numPr>
        <w:spacing w:before="40" w:after="0" w:line="360" w:lineRule="auto"/>
        <w:contextualSpacing w:val="0"/>
        <w:outlineLvl w:val="1"/>
        <w:rPr>
          <w:rFonts w:ascii="Times New Roman" w:eastAsiaTheme="majorEastAsia" w:hAnsi="Times New Roman" w:cstheme="majorBidi"/>
          <w:vanish/>
          <w:color w:val="000000" w:themeColor="text1"/>
          <w:sz w:val="28"/>
          <w:szCs w:val="26"/>
          <w:lang w:val="en-US"/>
        </w:rPr>
      </w:pPr>
      <w:bookmarkStart w:id="13" w:name="_Toc70877595"/>
      <w:bookmarkStart w:id="14" w:name="_Toc70883428"/>
      <w:bookmarkEnd w:id="13"/>
      <w:bookmarkEnd w:id="14"/>
    </w:p>
    <w:p w14:paraId="5754A0EA" w14:textId="77777777" w:rsidR="006F754C" w:rsidRPr="0070655F" w:rsidRDefault="006F754C" w:rsidP="0070655F">
      <w:pPr>
        <w:pStyle w:val="ListeParagraf"/>
        <w:keepNext/>
        <w:keepLines/>
        <w:numPr>
          <w:ilvl w:val="0"/>
          <w:numId w:val="5"/>
        </w:numPr>
        <w:spacing w:before="40" w:after="0" w:line="360" w:lineRule="auto"/>
        <w:contextualSpacing w:val="0"/>
        <w:outlineLvl w:val="1"/>
        <w:rPr>
          <w:rFonts w:ascii="Times New Roman" w:eastAsiaTheme="majorEastAsia" w:hAnsi="Times New Roman" w:cstheme="majorBidi"/>
          <w:vanish/>
          <w:color w:val="000000" w:themeColor="text1"/>
          <w:sz w:val="28"/>
          <w:szCs w:val="26"/>
          <w:lang w:val="en-US"/>
        </w:rPr>
      </w:pPr>
      <w:bookmarkStart w:id="15" w:name="_Toc70877596"/>
      <w:bookmarkStart w:id="16" w:name="_Toc70883429"/>
      <w:bookmarkEnd w:id="15"/>
      <w:bookmarkEnd w:id="16"/>
    </w:p>
    <w:p w14:paraId="64AE20A6" w14:textId="77777777" w:rsidR="00844199" w:rsidRPr="0070655F" w:rsidRDefault="00844199" w:rsidP="0070655F">
      <w:pPr>
        <w:pStyle w:val="Balk2"/>
        <w:numPr>
          <w:ilvl w:val="1"/>
          <w:numId w:val="5"/>
        </w:numPr>
        <w:spacing w:line="360" w:lineRule="auto"/>
        <w:rPr>
          <w:lang w:val="en-US"/>
        </w:rPr>
      </w:pPr>
      <w:bookmarkStart w:id="17" w:name="_Toc70883430"/>
      <w:r w:rsidRPr="0070655F">
        <w:rPr>
          <w:lang w:val="en-US"/>
        </w:rPr>
        <w:t>Limitations of Primary Inductance</w:t>
      </w:r>
      <w:bookmarkEnd w:id="8"/>
      <w:bookmarkEnd w:id="17"/>
    </w:p>
    <w:p w14:paraId="072772E0" w14:textId="77777777" w:rsidR="00844199" w:rsidRPr="0070655F" w:rsidRDefault="00844199" w:rsidP="0070655F">
      <w:pPr>
        <w:pStyle w:val="Balk3"/>
        <w:numPr>
          <w:ilvl w:val="0"/>
          <w:numId w:val="6"/>
        </w:numPr>
        <w:spacing w:line="360" w:lineRule="auto"/>
        <w:rPr>
          <w:lang w:val="en-US"/>
        </w:rPr>
      </w:pPr>
      <w:bookmarkStart w:id="18" w:name="_Toc70883431"/>
      <w:proofErr w:type="gramStart"/>
      <w:r w:rsidRPr="0070655F">
        <w:rPr>
          <w:lang w:val="en-US"/>
        </w:rPr>
        <w:t>t</w:t>
      </w:r>
      <w:r w:rsidRPr="0070655F">
        <w:rPr>
          <w:vertAlign w:val="subscript"/>
          <w:lang w:val="en-US"/>
        </w:rPr>
        <w:t>OFF(</w:t>
      </w:r>
      <w:proofErr w:type="gramEnd"/>
      <w:r w:rsidRPr="0070655F">
        <w:rPr>
          <w:vertAlign w:val="subscript"/>
          <w:lang w:val="en-US"/>
        </w:rPr>
        <w:t>MIN)</w:t>
      </w:r>
      <w:r w:rsidRPr="0070655F">
        <w:rPr>
          <w:lang w:val="en-US"/>
        </w:rPr>
        <w:t xml:space="preserve"> – Minimum Switch Off Time</w:t>
      </w:r>
      <w:bookmarkEnd w:id="18"/>
    </w:p>
    <w:p w14:paraId="0F6EA470" w14:textId="77777777" w:rsidR="00844199" w:rsidRPr="0070655F" w:rsidRDefault="00844199" w:rsidP="0070655F">
      <w:pPr>
        <w:spacing w:line="360" w:lineRule="auto"/>
        <w:rPr>
          <w:lang w:val="en-US"/>
        </w:rPr>
      </w:pPr>
    </w:p>
    <w:p w14:paraId="22A724D8" w14:textId="3D6D34F0"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The feedback of the output voltage is given through the tertiary winding. The nonzero voltage between the tertiary winding is created when the secondary current flows. The required minimum time to sample voltage by the sample-and-hold error amplifier is 800ns. “</w:t>
      </w:r>
      <w:r w:rsidRPr="0070655F">
        <w:rPr>
          <w:rFonts w:ascii="Times New Roman" w:hAnsi="Times New Roman" w:cs="Times New Roman"/>
          <w:i/>
          <w:iCs/>
          <w:sz w:val="24"/>
          <w:szCs w:val="24"/>
          <w:lang w:val="en-US"/>
        </w:rPr>
        <w:t>In order to ensure proper sampling, the secondary winding needs to conduct current for at least 800ns</w:t>
      </w:r>
      <w:r w:rsidRPr="0070655F">
        <w:rPr>
          <w:rFonts w:ascii="Times New Roman" w:hAnsi="Times New Roman" w:cs="Times New Roman"/>
          <w:sz w:val="24"/>
          <w:szCs w:val="24"/>
          <w:lang w:val="en-US"/>
        </w:rPr>
        <w:t>.” [</w:t>
      </w:r>
      <w:r w:rsidR="00FA434C" w:rsidRPr="0070655F">
        <w:rPr>
          <w:rFonts w:ascii="Times New Roman" w:hAnsi="Times New Roman" w:cs="Times New Roman"/>
          <w:sz w:val="24"/>
          <w:szCs w:val="24"/>
          <w:lang w:val="en-US"/>
        </w:rPr>
        <w:t>1</w:t>
      </w:r>
      <w:r w:rsidRPr="0070655F">
        <w:rPr>
          <w:rFonts w:ascii="Times New Roman" w:hAnsi="Times New Roman" w:cs="Times New Roman"/>
          <w:sz w:val="24"/>
          <w:szCs w:val="24"/>
          <w:lang w:val="en-US"/>
        </w:rPr>
        <w:t xml:space="preserve">] The limitation due to </w:t>
      </w:r>
      <w:proofErr w:type="gram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OFF(</w:t>
      </w:r>
      <w:proofErr w:type="gramEnd"/>
      <w:r w:rsidRPr="0070655F">
        <w:rPr>
          <w:rFonts w:ascii="Times New Roman" w:hAnsi="Times New Roman" w:cs="Times New Roman"/>
          <w:sz w:val="24"/>
          <w:szCs w:val="24"/>
          <w:vertAlign w:val="subscript"/>
          <w:lang w:val="en-US"/>
        </w:rPr>
        <w:t>MIN)</w:t>
      </w:r>
      <w:r w:rsidRPr="0070655F">
        <w:rPr>
          <w:rFonts w:ascii="Times New Roman" w:hAnsi="Times New Roman" w:cs="Times New Roman"/>
          <w:sz w:val="24"/>
          <w:szCs w:val="24"/>
          <w:lang w:val="en-US"/>
        </w:rPr>
        <w:t xml:space="preserve"> is given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_Ref70755123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(4)</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oKlavuzu"/>
        <w:tblW w:w="0" w:type="auto"/>
        <w:tblLook w:val="04A0" w:firstRow="1" w:lastRow="0" w:firstColumn="1" w:lastColumn="0" w:noHBand="0" w:noVBand="1"/>
      </w:tblPr>
      <w:tblGrid>
        <w:gridCol w:w="704"/>
        <w:gridCol w:w="7655"/>
        <w:gridCol w:w="703"/>
      </w:tblGrid>
      <w:tr w:rsidR="00844199" w:rsidRPr="0070655F" w14:paraId="7AB0D520" w14:textId="77777777" w:rsidTr="00884EF4">
        <w:trPr>
          <w:trHeight w:val="699"/>
        </w:trPr>
        <w:tc>
          <w:tcPr>
            <w:tcW w:w="704" w:type="dxa"/>
            <w:vAlign w:val="center"/>
          </w:tcPr>
          <w:p w14:paraId="013D493D" w14:textId="77777777" w:rsidR="00844199" w:rsidRPr="0070655F" w:rsidRDefault="00844199" w:rsidP="0070655F">
            <w:pPr>
              <w:spacing w:line="360" w:lineRule="auto"/>
              <w:jc w:val="center"/>
              <w:rPr>
                <w:lang w:val="en-US"/>
              </w:rPr>
            </w:pPr>
          </w:p>
        </w:tc>
        <w:tc>
          <w:tcPr>
            <w:tcW w:w="7655" w:type="dxa"/>
            <w:vAlign w:val="center"/>
          </w:tcPr>
          <w:p w14:paraId="272F69AD" w14:textId="77777777" w:rsidR="00844199" w:rsidRPr="0070655F" w:rsidRDefault="00022F1D" w:rsidP="0070655F">
            <w:pPr>
              <w:spacing w:line="360" w:lineRule="auto"/>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=0.11mH</m:t>
                </m:r>
              </m:oMath>
            </m:oMathPara>
          </w:p>
          <w:p w14:paraId="60F5D462" w14:textId="77777777" w:rsidR="00844199" w:rsidRPr="0070655F" w:rsidRDefault="00844199" w:rsidP="0070655F">
            <w:pPr>
              <w:spacing w:line="360" w:lineRule="auto"/>
              <w:jc w:val="center"/>
              <w:rPr>
                <w:rFonts w:eastAsiaTheme="minorEastAsia"/>
                <w:lang w:val="en-US"/>
              </w:rPr>
            </w:pPr>
          </w:p>
          <w:p w14:paraId="51E1A455" w14:textId="77777777" w:rsidR="00844199" w:rsidRPr="0070655F" w:rsidRDefault="00022F1D" w:rsidP="0070655F">
            <w:pPr>
              <w:spacing w:line="360" w:lineRule="auto"/>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 xml:space="preserve">=8 Turns,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=0.7V</m:t>
                </m:r>
                <m:d>
                  <m:dPr>
                    <m:ctrlPr>
                      <w:rPr>
                        <w:rFonts w:ascii="Cambria Math" w:hAnsi="Cambria Math"/>
                        <w:i/>
                        <w:lang w:val="en-US"/>
                      </w:rPr>
                    </m:ctrlPr>
                  </m:dPr>
                  <m:e>
                    <m:r>
                      <w:rPr>
                        <w:rFonts w:ascii="Cambria Math" w:hAnsi="Cambria Math"/>
                        <w:lang w:val="en-US"/>
                      </w:rPr>
                      <m:t>Diode</m:t>
                    </m:r>
                  </m:e>
                </m:d>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=0.2*</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=0.75A</m:t>
                </m:r>
              </m:oMath>
            </m:oMathPara>
          </w:p>
        </w:tc>
        <w:tc>
          <w:tcPr>
            <w:tcW w:w="703" w:type="dxa"/>
            <w:vAlign w:val="center"/>
          </w:tcPr>
          <w:p w14:paraId="586A2240" w14:textId="62F1AA4D" w:rsidR="00844199" w:rsidRPr="0070655F" w:rsidRDefault="00844199" w:rsidP="0070655F">
            <w:pPr>
              <w:spacing w:line="360" w:lineRule="auto"/>
              <w:jc w:val="center"/>
              <w:rPr>
                <w:lang w:val="en-US"/>
              </w:rPr>
            </w:pPr>
            <w:bookmarkStart w:id="19" w:name="_Ref70755123"/>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01168F">
              <w:rPr>
                <w:noProof/>
                <w:lang w:val="en-US"/>
              </w:rPr>
              <w:t>4</w:t>
            </w:r>
            <w:r w:rsidRPr="0070655F">
              <w:rPr>
                <w:lang w:val="en-US"/>
              </w:rPr>
              <w:fldChar w:fldCharType="end"/>
            </w:r>
            <w:r w:rsidRPr="0070655F">
              <w:rPr>
                <w:lang w:val="en-US"/>
              </w:rPr>
              <w:t>)</w:t>
            </w:r>
            <w:bookmarkEnd w:id="19"/>
          </w:p>
        </w:tc>
      </w:tr>
    </w:tbl>
    <w:p w14:paraId="6CED31B2" w14:textId="77777777" w:rsidR="00844199" w:rsidRPr="0070655F" w:rsidRDefault="00844199" w:rsidP="0070655F">
      <w:pPr>
        <w:spacing w:line="360" w:lineRule="auto"/>
        <w:rPr>
          <w:lang w:val="en-US"/>
        </w:rPr>
      </w:pPr>
    </w:p>
    <w:p w14:paraId="62986A48" w14:textId="77777777" w:rsidR="00844199" w:rsidRPr="0070655F" w:rsidRDefault="00844199" w:rsidP="0070655F">
      <w:pPr>
        <w:pStyle w:val="Balk3"/>
        <w:numPr>
          <w:ilvl w:val="0"/>
          <w:numId w:val="6"/>
        </w:numPr>
        <w:spacing w:line="360" w:lineRule="auto"/>
        <w:rPr>
          <w:lang w:val="en-US"/>
        </w:rPr>
      </w:pPr>
      <w:bookmarkStart w:id="20" w:name="_Toc70883432"/>
      <w:proofErr w:type="gramStart"/>
      <w:r w:rsidRPr="0070655F">
        <w:rPr>
          <w:lang w:val="en-US"/>
        </w:rPr>
        <w:t>t</w:t>
      </w:r>
      <w:r w:rsidRPr="0070655F">
        <w:rPr>
          <w:vertAlign w:val="subscript"/>
          <w:lang w:val="en-US"/>
        </w:rPr>
        <w:t>ON(</w:t>
      </w:r>
      <w:proofErr w:type="gramEnd"/>
      <w:r w:rsidRPr="0070655F">
        <w:rPr>
          <w:vertAlign w:val="subscript"/>
          <w:lang w:val="en-US"/>
        </w:rPr>
        <w:t>MIN)</w:t>
      </w:r>
      <w:r w:rsidRPr="0070655F">
        <w:rPr>
          <w:lang w:val="en-US"/>
        </w:rPr>
        <w:t xml:space="preserve"> – Minimum Switch Off Time</w:t>
      </w:r>
      <w:bookmarkEnd w:id="20"/>
    </w:p>
    <w:p w14:paraId="0C32264C" w14:textId="77777777" w:rsidR="00844199" w:rsidRPr="0070655F" w:rsidRDefault="00844199" w:rsidP="0070655F">
      <w:pPr>
        <w:spacing w:line="360" w:lineRule="auto"/>
        <w:rPr>
          <w:lang w:val="en-US"/>
        </w:rPr>
      </w:pPr>
    </w:p>
    <w:p w14:paraId="7AF3F8CA" w14:textId="27919A85"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The controller has a minimum switch on time for the sake of blanking initial switch turn-on current spike. The current, I</w:t>
      </w:r>
      <w:r w:rsidRPr="0070655F">
        <w:rPr>
          <w:rFonts w:ascii="Times New Roman" w:hAnsi="Times New Roman" w:cs="Times New Roman"/>
          <w:sz w:val="24"/>
          <w:szCs w:val="24"/>
          <w:vertAlign w:val="subscript"/>
          <w:lang w:val="en-US"/>
        </w:rPr>
        <w:t>SW(MIN)</w:t>
      </w:r>
      <w:r w:rsidRPr="0070655F">
        <w:rPr>
          <w:rFonts w:ascii="Times New Roman" w:hAnsi="Times New Roman" w:cs="Times New Roman"/>
          <w:sz w:val="24"/>
          <w:szCs w:val="24"/>
          <w:lang w:val="en-US"/>
        </w:rPr>
        <w:t xml:space="preserve">, should not be reached for </w:t>
      </w:r>
      <w:proofErr w:type="gram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ON(</w:t>
      </w:r>
      <w:proofErr w:type="gramEnd"/>
      <w:r w:rsidRPr="0070655F">
        <w:rPr>
          <w:rFonts w:ascii="Times New Roman" w:hAnsi="Times New Roman" w:cs="Times New Roman"/>
          <w:sz w:val="24"/>
          <w:szCs w:val="24"/>
          <w:vertAlign w:val="subscript"/>
          <w:lang w:val="en-US"/>
        </w:rPr>
        <w:t>MIN)</w:t>
      </w:r>
      <w:r w:rsidRPr="0070655F">
        <w:rPr>
          <w:rFonts w:ascii="Times New Roman" w:hAnsi="Times New Roman" w:cs="Times New Roman"/>
          <w:sz w:val="24"/>
          <w:szCs w:val="24"/>
          <w:lang w:val="en-US"/>
        </w:rPr>
        <w:t xml:space="preserve">, which creates restriction on the selection of flyback transformer in terms of magnetizing inductance. The limitation due to switch on time is determined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_Ref70757867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(5)</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oKlavuzu"/>
        <w:tblW w:w="0" w:type="auto"/>
        <w:tblLook w:val="04A0" w:firstRow="1" w:lastRow="0" w:firstColumn="1" w:lastColumn="0" w:noHBand="0" w:noVBand="1"/>
      </w:tblPr>
      <w:tblGrid>
        <w:gridCol w:w="704"/>
        <w:gridCol w:w="7655"/>
        <w:gridCol w:w="703"/>
      </w:tblGrid>
      <w:tr w:rsidR="00844199" w:rsidRPr="0070655F" w14:paraId="1DE4BB78" w14:textId="77777777" w:rsidTr="00884EF4">
        <w:trPr>
          <w:trHeight w:val="699"/>
        </w:trPr>
        <w:tc>
          <w:tcPr>
            <w:tcW w:w="704" w:type="dxa"/>
            <w:vAlign w:val="center"/>
          </w:tcPr>
          <w:p w14:paraId="7C9C4CA6" w14:textId="77777777" w:rsidR="00844199" w:rsidRPr="0070655F" w:rsidRDefault="00844199" w:rsidP="0070655F">
            <w:pPr>
              <w:spacing w:line="360" w:lineRule="auto"/>
              <w:jc w:val="center"/>
              <w:rPr>
                <w:lang w:val="en-US"/>
              </w:rPr>
            </w:pPr>
          </w:p>
        </w:tc>
        <w:tc>
          <w:tcPr>
            <w:tcW w:w="7655" w:type="dxa"/>
            <w:vAlign w:val="center"/>
          </w:tcPr>
          <w:p w14:paraId="13357278" w14:textId="77777777" w:rsidR="00844199" w:rsidRPr="0070655F" w:rsidRDefault="00022F1D" w:rsidP="0070655F">
            <w:pPr>
              <w:spacing w:line="360" w:lineRule="auto"/>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=0.16mH</m:t>
                </m:r>
              </m:oMath>
            </m:oMathPara>
          </w:p>
        </w:tc>
        <w:tc>
          <w:tcPr>
            <w:tcW w:w="703" w:type="dxa"/>
            <w:vAlign w:val="center"/>
          </w:tcPr>
          <w:p w14:paraId="04752A4F" w14:textId="1BB89796" w:rsidR="00844199" w:rsidRPr="0070655F" w:rsidRDefault="00844199" w:rsidP="0070655F">
            <w:pPr>
              <w:spacing w:line="360" w:lineRule="auto"/>
              <w:jc w:val="center"/>
              <w:rPr>
                <w:lang w:val="en-US"/>
              </w:rPr>
            </w:pPr>
            <w:bookmarkStart w:id="21" w:name="_Ref70757867"/>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01168F">
              <w:rPr>
                <w:noProof/>
                <w:lang w:val="en-US"/>
              </w:rPr>
              <w:t>5</w:t>
            </w:r>
            <w:r w:rsidRPr="0070655F">
              <w:rPr>
                <w:lang w:val="en-US"/>
              </w:rPr>
              <w:fldChar w:fldCharType="end"/>
            </w:r>
            <w:r w:rsidRPr="0070655F">
              <w:rPr>
                <w:lang w:val="en-US"/>
              </w:rPr>
              <w:t>)</w:t>
            </w:r>
            <w:bookmarkEnd w:id="21"/>
          </w:p>
        </w:tc>
      </w:tr>
    </w:tbl>
    <w:p w14:paraId="6AF8A8DB" w14:textId="77777777" w:rsidR="00844199" w:rsidRPr="0070655F" w:rsidRDefault="00844199" w:rsidP="0070655F">
      <w:pPr>
        <w:spacing w:line="360" w:lineRule="auto"/>
        <w:rPr>
          <w:lang w:val="en-US"/>
        </w:rPr>
      </w:pPr>
    </w:p>
    <w:p w14:paraId="6072D796" w14:textId="77777777" w:rsidR="00844199" w:rsidRPr="0070655F" w:rsidRDefault="00844199" w:rsidP="0070655F">
      <w:pPr>
        <w:pStyle w:val="Balk3"/>
        <w:numPr>
          <w:ilvl w:val="0"/>
          <w:numId w:val="6"/>
        </w:numPr>
        <w:spacing w:line="360" w:lineRule="auto"/>
        <w:rPr>
          <w:lang w:val="en-US"/>
        </w:rPr>
      </w:pPr>
      <w:bookmarkStart w:id="22" w:name="_Toc70883433"/>
      <w:r w:rsidRPr="0070655F">
        <w:rPr>
          <w:lang w:val="en-US"/>
        </w:rPr>
        <w:t>Power Storage Capability of the Transformer</w:t>
      </w:r>
      <w:bookmarkEnd w:id="22"/>
    </w:p>
    <w:p w14:paraId="30C5836A" w14:textId="77777777" w:rsidR="00844199" w:rsidRPr="0070655F" w:rsidRDefault="00844199" w:rsidP="0070655F">
      <w:pPr>
        <w:spacing w:line="360" w:lineRule="auto"/>
        <w:rPr>
          <w:lang w:val="en-US"/>
        </w:rPr>
      </w:pPr>
    </w:p>
    <w:p w14:paraId="244F3EE5" w14:textId="243F2C54"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_Ref70753958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(2)</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magnetic energy stored in </w:t>
      </w:r>
      <w:r w:rsidR="0070655F" w:rsidRPr="0070655F">
        <w:rPr>
          <w:rFonts w:ascii="Times New Roman" w:hAnsi="Times New Roman" w:cs="Times New Roman"/>
          <w:sz w:val="24"/>
          <w:szCs w:val="24"/>
          <w:lang w:val="en-US"/>
        </w:rPr>
        <w:t>an</w:t>
      </w:r>
      <w:r w:rsidRPr="0070655F">
        <w:rPr>
          <w:rFonts w:ascii="Times New Roman" w:hAnsi="Times New Roman" w:cs="Times New Roman"/>
          <w:sz w:val="24"/>
          <w:szCs w:val="24"/>
          <w:lang w:val="en-US"/>
        </w:rPr>
        <w:t xml:space="preserve"> inductor for a given current and inductance. Since the flyback transformer stores magnetic energy due to working principle of flyback converter, the inductance of transformer should be able to store sufficient power.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_Ref70758550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(6)</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limitation of the inductance due to magnetic energy storage.</w:t>
      </w:r>
    </w:p>
    <w:tbl>
      <w:tblPr>
        <w:tblStyle w:val="TabloKlavuzu"/>
        <w:tblW w:w="0" w:type="auto"/>
        <w:tblLook w:val="04A0" w:firstRow="1" w:lastRow="0" w:firstColumn="1" w:lastColumn="0" w:noHBand="0" w:noVBand="1"/>
      </w:tblPr>
      <w:tblGrid>
        <w:gridCol w:w="704"/>
        <w:gridCol w:w="7655"/>
        <w:gridCol w:w="703"/>
      </w:tblGrid>
      <w:tr w:rsidR="00844199" w:rsidRPr="0070655F" w14:paraId="0DBA7DA0" w14:textId="77777777" w:rsidTr="00884EF4">
        <w:trPr>
          <w:trHeight w:val="699"/>
        </w:trPr>
        <w:tc>
          <w:tcPr>
            <w:tcW w:w="704" w:type="dxa"/>
            <w:vAlign w:val="center"/>
          </w:tcPr>
          <w:p w14:paraId="0F2C9250" w14:textId="77777777" w:rsidR="00844199" w:rsidRPr="0070655F" w:rsidRDefault="00844199" w:rsidP="0070655F">
            <w:pPr>
              <w:spacing w:line="360" w:lineRule="auto"/>
              <w:jc w:val="center"/>
              <w:rPr>
                <w:lang w:val="en-US"/>
              </w:rPr>
            </w:pPr>
          </w:p>
        </w:tc>
        <w:tc>
          <w:tcPr>
            <w:tcW w:w="7655" w:type="dxa"/>
            <w:vAlign w:val="center"/>
          </w:tcPr>
          <w:p w14:paraId="3BF5C69A" w14:textId="77777777" w:rsidR="00844199" w:rsidRPr="0070655F" w:rsidRDefault="00022F1D" w:rsidP="0070655F">
            <w:pPr>
              <w:spacing w:line="360" w:lineRule="auto"/>
              <w:jc w:val="cente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d>
                          <m:dPr>
                            <m:ctrlPr>
                              <w:rPr>
                                <w:rFonts w:ascii="Cambria Math" w:hAnsi="Cambria Math"/>
                                <w:i/>
                                <w:lang w:val="en-US"/>
                              </w:rPr>
                            </m:ctrlPr>
                          </m:dPr>
                          <m:e>
                            <m:r>
                              <w:rPr>
                                <w:rFonts w:ascii="Cambria Math" w:hAnsi="Cambria Math"/>
                                <w:lang w:val="en-US"/>
                              </w:rPr>
                              <m:t>MAX</m:t>
                            </m:r>
                          </m:e>
                        </m:d>
                      </m:sub>
                    </m:sSub>
                  </m:num>
                  <m:den>
                    <m:r>
                      <w:rPr>
                        <w:rFonts w:ascii="Cambria Math" w:hAnsi="Cambria Math" w:cs="Times New Roman"/>
                        <w:lang w:val="en-US"/>
                      </w:rPr>
                      <m:t>ɳ</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d>
                          <m:dPr>
                            <m:ctrlPr>
                              <w:rPr>
                                <w:rFonts w:ascii="Cambria Math" w:hAnsi="Cambria Math"/>
                                <w:i/>
                                <w:lang w:val="en-US"/>
                              </w:rPr>
                            </m:ctrlPr>
                          </m:dPr>
                          <m:e>
                            <m:r>
                              <w:rPr>
                                <w:rFonts w:ascii="Cambria Math" w:hAnsi="Cambria Math"/>
                                <w:lang w:val="en-US"/>
                              </w:rPr>
                              <m:t>MAX</m:t>
                            </m:r>
                          </m:e>
                        </m:d>
                      </m:sub>
                    </m:sSub>
                  </m:den>
                </m:f>
                <m:r>
                  <w:rPr>
                    <w:rFonts w:ascii="Cambria Math" w:eastAsiaTheme="minorEastAsia" w:hAnsi="Cambria Math"/>
                    <w:lang w:val="en-US"/>
                  </w:rPr>
                  <m:t>=0.14mH</m:t>
                </m:r>
              </m:oMath>
            </m:oMathPara>
          </w:p>
        </w:tc>
        <w:tc>
          <w:tcPr>
            <w:tcW w:w="703" w:type="dxa"/>
            <w:vAlign w:val="center"/>
          </w:tcPr>
          <w:p w14:paraId="5ED0DCFB" w14:textId="6B0D9B30" w:rsidR="00844199" w:rsidRPr="0070655F" w:rsidRDefault="00844199" w:rsidP="0070655F">
            <w:pPr>
              <w:spacing w:line="360" w:lineRule="auto"/>
              <w:jc w:val="center"/>
              <w:rPr>
                <w:lang w:val="en-US"/>
              </w:rPr>
            </w:pPr>
            <w:bookmarkStart w:id="23" w:name="_Ref70758550"/>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01168F">
              <w:rPr>
                <w:noProof/>
                <w:lang w:val="en-US"/>
              </w:rPr>
              <w:t>6</w:t>
            </w:r>
            <w:r w:rsidRPr="0070655F">
              <w:rPr>
                <w:lang w:val="en-US"/>
              </w:rPr>
              <w:fldChar w:fldCharType="end"/>
            </w:r>
            <w:r w:rsidRPr="0070655F">
              <w:rPr>
                <w:lang w:val="en-US"/>
              </w:rPr>
              <w:t>)</w:t>
            </w:r>
            <w:bookmarkEnd w:id="23"/>
          </w:p>
        </w:tc>
      </w:tr>
    </w:tbl>
    <w:p w14:paraId="467220F1" w14:textId="77777777" w:rsidR="00844199" w:rsidRPr="0070655F" w:rsidRDefault="00844199" w:rsidP="0070655F">
      <w:pPr>
        <w:spacing w:line="360" w:lineRule="auto"/>
        <w:rPr>
          <w:lang w:val="en-US"/>
        </w:rPr>
      </w:pPr>
    </w:p>
    <w:p w14:paraId="236691C6" w14:textId="77777777" w:rsidR="00844199" w:rsidRPr="0070655F" w:rsidRDefault="00844199" w:rsidP="0070655F">
      <w:pPr>
        <w:pStyle w:val="Balk3"/>
        <w:numPr>
          <w:ilvl w:val="0"/>
          <w:numId w:val="6"/>
        </w:numPr>
        <w:spacing w:line="360" w:lineRule="auto"/>
        <w:rPr>
          <w:lang w:val="en-US"/>
        </w:rPr>
      </w:pPr>
      <w:bookmarkStart w:id="24" w:name="_Toc70883434"/>
      <w:r w:rsidRPr="0070655F">
        <w:rPr>
          <w:lang w:val="en-US"/>
        </w:rPr>
        <w:lastRenderedPageBreak/>
        <w:t>Backup Time</w:t>
      </w:r>
      <w:bookmarkEnd w:id="24"/>
    </w:p>
    <w:p w14:paraId="30F312B3" w14:textId="77777777" w:rsidR="00844199" w:rsidRPr="0070655F" w:rsidRDefault="00844199" w:rsidP="0070655F">
      <w:pPr>
        <w:spacing w:line="360" w:lineRule="auto"/>
        <w:rPr>
          <w:lang w:val="en-US"/>
        </w:rPr>
      </w:pPr>
    </w:p>
    <w:p w14:paraId="78213896" w14:textId="0C575242"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Backup timer is stimulated to avoid low output voltage levels. Backup timer turns the primary switch on unless the secondary side diode turns off. </w:t>
      </w:r>
      <w:r w:rsidR="0070655F" w:rsidRPr="0070655F">
        <w:rPr>
          <w:rFonts w:ascii="Times New Roman" w:hAnsi="Times New Roman" w:cs="Times New Roman"/>
          <w:sz w:val="24"/>
          <w:szCs w:val="24"/>
          <w:lang w:val="en-US"/>
        </w:rPr>
        <w:t>This feature</w:t>
      </w:r>
      <w:r w:rsidRPr="0070655F">
        <w:rPr>
          <w:rFonts w:ascii="Times New Roman" w:hAnsi="Times New Roman" w:cs="Times New Roman"/>
          <w:sz w:val="24"/>
          <w:szCs w:val="24"/>
          <w:lang w:val="en-US"/>
        </w:rPr>
        <w:t xml:space="preserve"> restricts the inductance value with maximum limit. Limitation of inductance of flyback transformer due to backup time can be seen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_Ref70773175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(7)</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oKlavuzu"/>
        <w:tblW w:w="0" w:type="auto"/>
        <w:tblLook w:val="04A0" w:firstRow="1" w:lastRow="0" w:firstColumn="1" w:lastColumn="0" w:noHBand="0" w:noVBand="1"/>
      </w:tblPr>
      <w:tblGrid>
        <w:gridCol w:w="704"/>
        <w:gridCol w:w="7655"/>
        <w:gridCol w:w="703"/>
      </w:tblGrid>
      <w:tr w:rsidR="00844199" w:rsidRPr="0070655F" w14:paraId="31FF2F52" w14:textId="77777777" w:rsidTr="00884EF4">
        <w:trPr>
          <w:trHeight w:val="699"/>
        </w:trPr>
        <w:tc>
          <w:tcPr>
            <w:tcW w:w="704" w:type="dxa"/>
            <w:vAlign w:val="center"/>
          </w:tcPr>
          <w:p w14:paraId="2D84D159" w14:textId="77777777" w:rsidR="00844199" w:rsidRPr="0070655F" w:rsidRDefault="00844199" w:rsidP="0070655F">
            <w:pPr>
              <w:spacing w:line="360" w:lineRule="auto"/>
              <w:jc w:val="center"/>
              <w:rPr>
                <w:lang w:val="en-US"/>
              </w:rPr>
            </w:pPr>
          </w:p>
        </w:tc>
        <w:tc>
          <w:tcPr>
            <w:tcW w:w="7655" w:type="dxa"/>
            <w:vAlign w:val="center"/>
          </w:tcPr>
          <w:p w14:paraId="5B600ABD" w14:textId="77777777" w:rsidR="00844199" w:rsidRPr="0070655F" w:rsidRDefault="00022F1D" w:rsidP="0070655F">
            <w:pPr>
              <w:spacing w:line="360" w:lineRule="auto"/>
              <w:jc w:val="cente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&lt;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0.8 N</m:t>
                        </m:r>
                      </m:e>
                      <m:sub>
                        <m:r>
                          <w:rPr>
                            <w:rFonts w:ascii="Cambria Math" w:hAnsi="Cambria Math"/>
                            <w:lang w:val="en-US"/>
                          </w:rPr>
                          <m:t>p</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eastAsiaTheme="minorEastAsia" w:hAnsi="Cambria Math"/>
                    <w:lang w:val="en-US"/>
                  </w:rPr>
                  <m:t>=1.08mH</m:t>
                </m:r>
              </m:oMath>
            </m:oMathPara>
          </w:p>
        </w:tc>
        <w:tc>
          <w:tcPr>
            <w:tcW w:w="703" w:type="dxa"/>
            <w:vAlign w:val="center"/>
          </w:tcPr>
          <w:p w14:paraId="0E88D279" w14:textId="7C938DEB" w:rsidR="00844199" w:rsidRPr="0070655F" w:rsidRDefault="00844199" w:rsidP="0070655F">
            <w:pPr>
              <w:spacing w:line="360" w:lineRule="auto"/>
              <w:jc w:val="center"/>
              <w:rPr>
                <w:lang w:val="en-US"/>
              </w:rPr>
            </w:pPr>
            <w:bookmarkStart w:id="25" w:name="_Ref70773175"/>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01168F">
              <w:rPr>
                <w:noProof/>
                <w:lang w:val="en-US"/>
              </w:rPr>
              <w:t>7</w:t>
            </w:r>
            <w:r w:rsidRPr="0070655F">
              <w:rPr>
                <w:lang w:val="en-US"/>
              </w:rPr>
              <w:fldChar w:fldCharType="end"/>
            </w:r>
            <w:r w:rsidRPr="0070655F">
              <w:rPr>
                <w:lang w:val="en-US"/>
              </w:rPr>
              <w:t>)</w:t>
            </w:r>
            <w:bookmarkEnd w:id="25"/>
          </w:p>
        </w:tc>
      </w:tr>
    </w:tbl>
    <w:p w14:paraId="25C71B95" w14:textId="77777777" w:rsidR="00844199" w:rsidRPr="0070655F" w:rsidRDefault="00844199" w:rsidP="0070655F">
      <w:pPr>
        <w:pStyle w:val="Balk2"/>
        <w:numPr>
          <w:ilvl w:val="1"/>
          <w:numId w:val="5"/>
        </w:numPr>
        <w:spacing w:line="360" w:lineRule="auto"/>
        <w:rPr>
          <w:lang w:val="en-US"/>
        </w:rPr>
      </w:pPr>
      <w:r w:rsidRPr="0070655F">
        <w:rPr>
          <w:lang w:val="en-US"/>
        </w:rPr>
        <w:t xml:space="preserve"> </w:t>
      </w:r>
      <w:bookmarkStart w:id="26" w:name="_Toc70883435"/>
      <w:r w:rsidRPr="0070655F">
        <w:rPr>
          <w:lang w:val="en-US"/>
        </w:rPr>
        <w:t>Determination of Turns Ratio</w:t>
      </w:r>
      <w:bookmarkEnd w:id="26"/>
    </w:p>
    <w:p w14:paraId="6279DED8" w14:textId="77777777" w:rsidR="00844199" w:rsidRPr="0070655F" w:rsidRDefault="00844199" w:rsidP="0070655F">
      <w:pPr>
        <w:spacing w:line="360" w:lineRule="auto"/>
        <w:rPr>
          <w:lang w:val="en-US"/>
        </w:rPr>
      </w:pPr>
    </w:p>
    <w:p w14:paraId="7866FBC0" w14:textId="406182DF"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The output voltage is lower than the input voltage level. Transformer should step down the input voltage for reasonable values so that sensitivity of duty cycle should not be high, </w:t>
      </w:r>
      <w:r w:rsidR="0070655F" w:rsidRPr="0070655F">
        <w:rPr>
          <w:rFonts w:ascii="Times New Roman" w:hAnsi="Times New Roman" w:cs="Times New Roman"/>
          <w:sz w:val="24"/>
          <w:szCs w:val="24"/>
          <w:lang w:val="en-US"/>
        </w:rPr>
        <w:t>i.e.,</w:t>
      </w:r>
      <w:r w:rsidRPr="0070655F">
        <w:rPr>
          <w:rFonts w:ascii="Times New Roman" w:hAnsi="Times New Roman" w:cs="Times New Roman"/>
          <w:sz w:val="24"/>
          <w:szCs w:val="24"/>
          <w:lang w:val="en-US"/>
        </w:rPr>
        <w:t xml:space="preserve"> duty cycle below %10 is problem for controllers. Therefore, the turns ratio should be high as much as possible </w:t>
      </w:r>
      <w:r w:rsidR="0070655F" w:rsidRPr="0070655F">
        <w:rPr>
          <w:rFonts w:ascii="Times New Roman" w:hAnsi="Times New Roman" w:cs="Times New Roman"/>
          <w:sz w:val="24"/>
          <w:szCs w:val="24"/>
          <w:lang w:val="en-US"/>
        </w:rPr>
        <w:t>to</w:t>
      </w:r>
      <w:r w:rsidRPr="0070655F">
        <w:rPr>
          <w:rFonts w:ascii="Times New Roman" w:hAnsi="Times New Roman" w:cs="Times New Roman"/>
          <w:sz w:val="24"/>
          <w:szCs w:val="24"/>
          <w:lang w:val="en-US"/>
        </w:rPr>
        <w:t xml:space="preserve"> keep duty cycle in a range between %50 and %20. </w:t>
      </w:r>
    </w:p>
    <w:p w14:paraId="21D4FB8C" w14:textId="228C3AC2"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Turns ratio has also impact on breakdown voltage of semiconductors.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_Ref70779375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Table 2</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maximum terminal voltages of the primary switch and the secondary diode. The turns ratio has reverse effect on the semiconductors. While turns ratio, N, increases reverse voltage of the primary switch, it reduces reverse voltage of the secondary diode.</w:t>
      </w:r>
    </w:p>
    <w:p w14:paraId="02C2FB03" w14:textId="49FADE51" w:rsidR="00844199" w:rsidRPr="0070655F" w:rsidRDefault="00844199" w:rsidP="0070655F">
      <w:pPr>
        <w:pStyle w:val="ResimYazs"/>
        <w:keepNext/>
        <w:spacing w:line="360" w:lineRule="auto"/>
        <w:jc w:val="center"/>
        <w:rPr>
          <w:lang w:val="en-US"/>
        </w:rPr>
      </w:pPr>
      <w:bookmarkStart w:id="27" w:name="_Ref70779375"/>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01168F">
        <w:rPr>
          <w:noProof/>
          <w:lang w:val="en-US"/>
        </w:rPr>
        <w:t>2</w:t>
      </w:r>
      <w:r w:rsidRPr="0070655F">
        <w:rPr>
          <w:lang w:val="en-US"/>
        </w:rPr>
        <w:fldChar w:fldCharType="end"/>
      </w:r>
      <w:bookmarkEnd w:id="27"/>
      <w:r w:rsidRPr="0070655F">
        <w:rPr>
          <w:lang w:val="en-US"/>
        </w:rPr>
        <w:t xml:space="preserve"> Relation between turns ratio and reverse voltage of the semiconductors</w:t>
      </w:r>
    </w:p>
    <w:tbl>
      <w:tblPr>
        <w:tblStyle w:val="TabloKlavuzu"/>
        <w:tblW w:w="0" w:type="auto"/>
        <w:tblLook w:val="04A0" w:firstRow="1" w:lastRow="0" w:firstColumn="1" w:lastColumn="0" w:noHBand="0" w:noVBand="1"/>
      </w:tblPr>
      <w:tblGrid>
        <w:gridCol w:w="4531"/>
        <w:gridCol w:w="4531"/>
      </w:tblGrid>
      <w:tr w:rsidR="00844199" w:rsidRPr="0070655F" w14:paraId="30D4E592" w14:textId="77777777" w:rsidTr="00884EF4">
        <w:tc>
          <w:tcPr>
            <w:tcW w:w="4531" w:type="dxa"/>
          </w:tcPr>
          <w:p w14:paraId="0D244AB4" w14:textId="77777777" w:rsidR="00844199" w:rsidRPr="0070655F" w:rsidRDefault="00844199" w:rsidP="0070655F">
            <w:pPr>
              <w:spacing w:line="360" w:lineRule="auto"/>
              <w:rPr>
                <w:b/>
                <w:bCs/>
                <w:lang w:val="en-US"/>
              </w:rPr>
            </w:pPr>
            <w:r w:rsidRPr="0070655F">
              <w:rPr>
                <w:b/>
                <w:bCs/>
                <w:lang w:val="en-US"/>
              </w:rPr>
              <w:t>Semiconductor</w:t>
            </w:r>
          </w:p>
        </w:tc>
        <w:tc>
          <w:tcPr>
            <w:tcW w:w="4531" w:type="dxa"/>
          </w:tcPr>
          <w:p w14:paraId="4452A01A" w14:textId="77777777" w:rsidR="00844199" w:rsidRPr="0070655F" w:rsidRDefault="00844199" w:rsidP="0070655F">
            <w:pPr>
              <w:spacing w:line="360" w:lineRule="auto"/>
              <w:rPr>
                <w:b/>
                <w:bCs/>
                <w:lang w:val="en-US"/>
              </w:rPr>
            </w:pPr>
            <w:r w:rsidRPr="0070655F">
              <w:rPr>
                <w:b/>
                <w:bCs/>
                <w:lang w:val="en-US"/>
              </w:rPr>
              <w:t>General Formulation for Reverse Voltage</w:t>
            </w:r>
          </w:p>
        </w:tc>
      </w:tr>
      <w:tr w:rsidR="00844199" w:rsidRPr="0070655F" w14:paraId="2937FF67" w14:textId="77777777" w:rsidTr="00884EF4">
        <w:tc>
          <w:tcPr>
            <w:tcW w:w="4531" w:type="dxa"/>
          </w:tcPr>
          <w:p w14:paraId="7277DE50" w14:textId="77777777" w:rsidR="00844199" w:rsidRPr="0070655F" w:rsidRDefault="00844199" w:rsidP="0070655F">
            <w:pPr>
              <w:spacing w:line="360" w:lineRule="auto"/>
              <w:rPr>
                <w:lang w:val="en-US"/>
              </w:rPr>
            </w:pPr>
            <w:r w:rsidRPr="0070655F">
              <w:rPr>
                <w:lang w:val="en-US"/>
              </w:rPr>
              <w:t>Primary switch</w:t>
            </w:r>
          </w:p>
        </w:tc>
        <w:tc>
          <w:tcPr>
            <w:tcW w:w="4531" w:type="dxa"/>
          </w:tcPr>
          <w:p w14:paraId="7B989FD1" w14:textId="77777777" w:rsidR="00844199" w:rsidRPr="0070655F" w:rsidRDefault="00844199" w:rsidP="0070655F">
            <w:pPr>
              <w:spacing w:line="360" w:lineRule="auto"/>
              <w:rPr>
                <w:lang w:val="en-US"/>
              </w:rPr>
            </w:pPr>
            <w:r w:rsidRPr="0070655F">
              <w:rPr>
                <w:lang w:val="en-US"/>
              </w:rPr>
              <w:t>V</w:t>
            </w:r>
            <w:r w:rsidRPr="0070655F">
              <w:rPr>
                <w:vertAlign w:val="subscript"/>
                <w:lang w:val="en-US"/>
              </w:rPr>
              <w:t>DS</w:t>
            </w:r>
            <w:r w:rsidRPr="0070655F">
              <w:rPr>
                <w:lang w:val="en-US"/>
              </w:rPr>
              <w:t xml:space="preserve"> = V</w:t>
            </w:r>
            <w:r w:rsidRPr="0070655F">
              <w:rPr>
                <w:vertAlign w:val="subscript"/>
                <w:lang w:val="en-US"/>
              </w:rPr>
              <w:t>in</w:t>
            </w:r>
            <w:r w:rsidRPr="0070655F">
              <w:rPr>
                <w:lang w:val="en-US"/>
              </w:rPr>
              <w:t xml:space="preserve"> + </w:t>
            </w:r>
            <w:proofErr w:type="gramStart"/>
            <w:r w:rsidRPr="0070655F">
              <w:rPr>
                <w:lang w:val="en-US"/>
              </w:rPr>
              <w:t>N(</w:t>
            </w:r>
            <w:proofErr w:type="gramEnd"/>
            <w:r w:rsidRPr="0070655F">
              <w:rPr>
                <w:lang w:val="en-US"/>
              </w:rPr>
              <w:t>V</w:t>
            </w:r>
            <w:r w:rsidRPr="0070655F">
              <w:rPr>
                <w:vertAlign w:val="subscript"/>
                <w:lang w:val="en-US"/>
              </w:rPr>
              <w:t xml:space="preserve">o </w:t>
            </w:r>
            <w:r w:rsidRPr="0070655F">
              <w:rPr>
                <w:lang w:val="en-US"/>
              </w:rPr>
              <w:t>+ V</w:t>
            </w:r>
            <w:r w:rsidRPr="0070655F">
              <w:rPr>
                <w:vertAlign w:val="subscript"/>
                <w:lang w:val="en-US"/>
              </w:rPr>
              <w:t>F</w:t>
            </w:r>
            <w:r w:rsidRPr="0070655F">
              <w:rPr>
                <w:lang w:val="en-US"/>
              </w:rPr>
              <w:t>) + V</w:t>
            </w:r>
            <w:r w:rsidRPr="0070655F">
              <w:rPr>
                <w:vertAlign w:val="subscript"/>
                <w:lang w:val="en-US"/>
              </w:rPr>
              <w:t>Leakage</w:t>
            </w:r>
          </w:p>
        </w:tc>
      </w:tr>
      <w:tr w:rsidR="00844199" w:rsidRPr="0070655F" w14:paraId="1CCDFC56" w14:textId="77777777" w:rsidTr="00884EF4">
        <w:tc>
          <w:tcPr>
            <w:tcW w:w="4531" w:type="dxa"/>
          </w:tcPr>
          <w:p w14:paraId="644DCA3D" w14:textId="77777777" w:rsidR="00844199" w:rsidRPr="0070655F" w:rsidRDefault="00844199" w:rsidP="0070655F">
            <w:pPr>
              <w:spacing w:line="360" w:lineRule="auto"/>
              <w:rPr>
                <w:lang w:val="en-US"/>
              </w:rPr>
            </w:pPr>
            <w:r w:rsidRPr="0070655F">
              <w:rPr>
                <w:lang w:val="en-US"/>
              </w:rPr>
              <w:t>Secondary diode</w:t>
            </w:r>
          </w:p>
        </w:tc>
        <w:tc>
          <w:tcPr>
            <w:tcW w:w="4531" w:type="dxa"/>
          </w:tcPr>
          <w:p w14:paraId="17546C5D" w14:textId="77777777" w:rsidR="00844199" w:rsidRPr="0070655F" w:rsidRDefault="00844199" w:rsidP="0070655F">
            <w:pPr>
              <w:spacing w:line="360" w:lineRule="auto"/>
              <w:rPr>
                <w:lang w:val="en-US"/>
              </w:rPr>
            </w:pPr>
            <w:r w:rsidRPr="0070655F">
              <w:rPr>
                <w:lang w:val="en-US"/>
              </w:rPr>
              <w:t>V</w:t>
            </w:r>
            <w:r w:rsidRPr="0070655F">
              <w:rPr>
                <w:vertAlign w:val="subscript"/>
                <w:lang w:val="en-US"/>
              </w:rPr>
              <w:t>R</w:t>
            </w:r>
            <w:r w:rsidRPr="0070655F">
              <w:rPr>
                <w:lang w:val="en-US"/>
              </w:rPr>
              <w:t xml:space="preserve"> = (V</w:t>
            </w:r>
            <w:r w:rsidRPr="0070655F">
              <w:rPr>
                <w:vertAlign w:val="subscript"/>
                <w:lang w:val="en-US"/>
              </w:rPr>
              <w:t>in</w:t>
            </w:r>
            <w:r w:rsidRPr="0070655F">
              <w:rPr>
                <w:lang w:val="en-US"/>
              </w:rPr>
              <w:t>/N) + (V</w:t>
            </w:r>
            <w:r w:rsidRPr="0070655F">
              <w:rPr>
                <w:vertAlign w:val="subscript"/>
                <w:lang w:val="en-US"/>
              </w:rPr>
              <w:t xml:space="preserve">o </w:t>
            </w:r>
            <w:r w:rsidRPr="0070655F">
              <w:rPr>
                <w:lang w:val="en-US"/>
              </w:rPr>
              <w:t>+ V</w:t>
            </w:r>
            <w:r w:rsidRPr="0070655F">
              <w:rPr>
                <w:vertAlign w:val="subscript"/>
                <w:lang w:val="en-US"/>
              </w:rPr>
              <w:t>F</w:t>
            </w:r>
            <w:r w:rsidRPr="0070655F">
              <w:rPr>
                <w:lang w:val="en-US"/>
              </w:rPr>
              <w:t>)</w:t>
            </w:r>
          </w:p>
        </w:tc>
      </w:tr>
    </w:tbl>
    <w:p w14:paraId="25562CD6" w14:textId="77777777" w:rsidR="00844199" w:rsidRPr="0070655F" w:rsidRDefault="00844199" w:rsidP="0070655F">
      <w:pPr>
        <w:spacing w:line="360" w:lineRule="auto"/>
        <w:rPr>
          <w:sz w:val="24"/>
          <w:szCs w:val="24"/>
          <w:lang w:val="en-US"/>
        </w:rPr>
      </w:pPr>
    </w:p>
    <w:p w14:paraId="7602CD0E" w14:textId="3A3370D5" w:rsidR="00844199" w:rsidRPr="0070655F" w:rsidRDefault="00844199" w:rsidP="0070655F">
      <w:pPr>
        <w:spacing w:line="360" w:lineRule="auto"/>
        <w:jc w:val="both"/>
        <w:rPr>
          <w:sz w:val="24"/>
          <w:szCs w:val="24"/>
          <w:lang w:val="en-US"/>
        </w:rPr>
      </w:pPr>
      <w:r w:rsidRPr="0070655F">
        <w:rPr>
          <w:rFonts w:ascii="Times New Roman" w:hAnsi="Times New Roman" w:cs="Times New Roman"/>
          <w:sz w:val="24"/>
          <w:szCs w:val="24"/>
          <w:lang w:val="en-US"/>
        </w:rPr>
        <w:t xml:space="preserve">The turns ratio is selected as 8, which keep the duty cycle between %20 and %30. </w:t>
      </w:r>
      <w:r w:rsidR="0070655F" w:rsidRPr="0070655F">
        <w:rPr>
          <w:rFonts w:ascii="Times New Roman" w:hAnsi="Times New Roman" w:cs="Times New Roman"/>
          <w:sz w:val="24"/>
          <w:szCs w:val="24"/>
          <w:lang w:val="en-US"/>
        </w:rPr>
        <w:t>Also,</w:t>
      </w:r>
      <w:r w:rsidRPr="0070655F">
        <w:rPr>
          <w:rFonts w:ascii="Times New Roman" w:hAnsi="Times New Roman" w:cs="Times New Roman"/>
          <w:sz w:val="24"/>
          <w:szCs w:val="24"/>
          <w:lang w:val="en-US"/>
        </w:rPr>
        <w:t xml:space="preserve"> this selection </w:t>
      </w:r>
      <w:r w:rsidR="0070655F" w:rsidRPr="0070655F">
        <w:rPr>
          <w:rFonts w:ascii="Times New Roman" w:hAnsi="Times New Roman" w:cs="Times New Roman"/>
          <w:sz w:val="24"/>
          <w:szCs w:val="24"/>
          <w:lang w:val="en-US"/>
        </w:rPr>
        <w:t>can be</w:t>
      </w:r>
      <w:r w:rsidRPr="0070655F">
        <w:rPr>
          <w:rFonts w:ascii="Times New Roman" w:hAnsi="Times New Roman" w:cs="Times New Roman"/>
          <w:sz w:val="24"/>
          <w:szCs w:val="24"/>
          <w:lang w:val="en-US"/>
        </w:rPr>
        <w:t xml:space="preserve"> optimized value in terms of reverse voltage of semiconductors and duty cycle. The increase in reverse voltages results in increase in switching losses and </w:t>
      </w:r>
      <w:r w:rsidR="0070655F" w:rsidRPr="0070655F">
        <w:rPr>
          <w:rFonts w:ascii="Times New Roman" w:hAnsi="Times New Roman" w:cs="Times New Roman"/>
          <w:sz w:val="24"/>
          <w:szCs w:val="24"/>
          <w:lang w:val="en-US"/>
        </w:rPr>
        <w:t>decrease</w:t>
      </w:r>
      <w:r w:rsidRPr="0070655F">
        <w:rPr>
          <w:rFonts w:ascii="Times New Roman" w:hAnsi="Times New Roman" w:cs="Times New Roman"/>
          <w:sz w:val="24"/>
          <w:szCs w:val="24"/>
          <w:lang w:val="en-US"/>
        </w:rPr>
        <w:t xml:space="preserve"> in safety margin of devices. Duty cycle of the flyback converter in a range of input voltage is shown in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_Ref70779108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Figure 2</w:t>
      </w:r>
      <w:r w:rsidRPr="0070655F">
        <w:rPr>
          <w:rFonts w:ascii="Times New Roman" w:hAnsi="Times New Roman" w:cs="Times New Roman"/>
          <w:sz w:val="24"/>
          <w:szCs w:val="24"/>
          <w:lang w:val="en-US"/>
        </w:rPr>
        <w:fldChar w:fldCharType="end"/>
      </w:r>
      <w:r w:rsidRPr="0070655F">
        <w:rPr>
          <w:sz w:val="24"/>
          <w:szCs w:val="24"/>
          <w:lang w:val="en-US"/>
        </w:rPr>
        <w:t>.</w:t>
      </w:r>
    </w:p>
    <w:p w14:paraId="64817E95" w14:textId="77777777" w:rsidR="00844199" w:rsidRPr="0070655F" w:rsidRDefault="00844199" w:rsidP="0070655F">
      <w:pPr>
        <w:keepNext/>
        <w:spacing w:line="360" w:lineRule="auto"/>
        <w:jc w:val="center"/>
        <w:rPr>
          <w:lang w:val="en-US"/>
        </w:rPr>
      </w:pPr>
      <w:r w:rsidRPr="0070655F">
        <w:rPr>
          <w:noProof/>
          <w:lang w:val="en-US"/>
        </w:rPr>
        <w:lastRenderedPageBreak/>
        <w:drawing>
          <wp:inline distT="0" distB="0" distL="0" distR="0" wp14:anchorId="68ED945A" wp14:editId="7D611DFA">
            <wp:extent cx="5181600" cy="3886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3886200"/>
                    </a:xfrm>
                    <a:prstGeom prst="rect">
                      <a:avLst/>
                    </a:prstGeom>
                    <a:noFill/>
                    <a:ln>
                      <a:noFill/>
                    </a:ln>
                  </pic:spPr>
                </pic:pic>
              </a:graphicData>
            </a:graphic>
          </wp:inline>
        </w:drawing>
      </w:r>
    </w:p>
    <w:p w14:paraId="56E1F491" w14:textId="185F10BE" w:rsidR="00844199" w:rsidRPr="0070655F" w:rsidRDefault="00844199" w:rsidP="0070655F">
      <w:pPr>
        <w:pStyle w:val="ResimYazs"/>
        <w:spacing w:line="360" w:lineRule="auto"/>
        <w:jc w:val="center"/>
        <w:rPr>
          <w:lang w:val="en-US"/>
        </w:rPr>
      </w:pPr>
      <w:bookmarkStart w:id="28" w:name="_Ref70779108"/>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2</w:t>
      </w:r>
      <w:r w:rsidRPr="0070655F">
        <w:rPr>
          <w:lang w:val="en-US"/>
        </w:rPr>
        <w:fldChar w:fldCharType="end"/>
      </w:r>
      <w:bookmarkEnd w:id="28"/>
      <w:r w:rsidRPr="0070655F">
        <w:rPr>
          <w:lang w:val="en-US"/>
        </w:rPr>
        <w:t xml:space="preserve"> Duty cycle vs input voltage range for 8 turns ratio, </w:t>
      </w:r>
      <w:proofErr w:type="gramStart"/>
      <w:r w:rsidRPr="0070655F">
        <w:rPr>
          <w:lang w:val="en-US"/>
        </w:rPr>
        <w:t>N</w:t>
      </w:r>
      <w:proofErr w:type="gramEnd"/>
    </w:p>
    <w:p w14:paraId="357041BB" w14:textId="77777777" w:rsidR="00844199" w:rsidRPr="0070655F" w:rsidRDefault="00844199" w:rsidP="0070655F">
      <w:pPr>
        <w:pStyle w:val="Balk2"/>
        <w:numPr>
          <w:ilvl w:val="1"/>
          <w:numId w:val="5"/>
        </w:numPr>
        <w:spacing w:line="360" w:lineRule="auto"/>
        <w:rPr>
          <w:lang w:val="en-US"/>
        </w:rPr>
      </w:pPr>
      <w:r w:rsidRPr="0070655F">
        <w:rPr>
          <w:lang w:val="en-US"/>
        </w:rPr>
        <w:t xml:space="preserve"> </w:t>
      </w:r>
      <w:bookmarkStart w:id="29" w:name="_Toc70883436"/>
      <w:r w:rsidRPr="0070655F">
        <w:rPr>
          <w:lang w:val="en-US"/>
        </w:rPr>
        <w:t>Determination of the Primary Inductance</w:t>
      </w:r>
      <w:bookmarkEnd w:id="29"/>
    </w:p>
    <w:p w14:paraId="2E9681B8" w14:textId="77777777" w:rsidR="00844199" w:rsidRPr="0070655F" w:rsidRDefault="00844199" w:rsidP="0070655F">
      <w:pPr>
        <w:spacing w:line="360" w:lineRule="auto"/>
        <w:rPr>
          <w:lang w:val="en-US"/>
        </w:rPr>
      </w:pPr>
    </w:p>
    <w:p w14:paraId="5EFB4111" w14:textId="3246497D"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In the part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_Ref70785898 \r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Pr>
          <w:rFonts w:ascii="Times New Roman" w:hAnsi="Times New Roman" w:cs="Times New Roman"/>
          <w:sz w:val="24"/>
          <w:szCs w:val="24"/>
          <w:lang w:val="en-US"/>
        </w:rPr>
        <w:t>0</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 0.16mH and 1.08mH are founded as minimum and maximum limitations, respectively. The value between the limits may probably work. However, safety margin for each limit should be determined to eliminate unexpected practical issues. The safety region for each limit can be taken as %25 of limiting value above and below for minimum and maximum limits, respectively. Hence, the primary inductance value should be between 0.2mH and 0.81mH.</w:t>
      </w:r>
    </w:p>
    <w:p w14:paraId="67FBFF1E" w14:textId="17EDCB21" w:rsidR="00844199"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The boundary mode control requires variable switching frequency according to the load. When the primary switch is on, the inductor current starts from the zero. Therefore, the frequency relation between frequency and inductance for the same input voltage and output voltage is obvious, which is shown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_Ref70787734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(8)</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Since duty cycle and turns ratio is constant, switching frequency and primary inductance are inversely proportional for the same amount of inductor current ripple. The inductor current ripple is determined according to output power.</w:t>
      </w:r>
    </w:p>
    <w:p w14:paraId="2B9EDF31" w14:textId="77777777" w:rsidR="0070655F" w:rsidRPr="0070655F" w:rsidRDefault="0070655F" w:rsidP="0070655F">
      <w:pPr>
        <w:spacing w:line="360" w:lineRule="auto"/>
        <w:jc w:val="both"/>
        <w:rPr>
          <w:rFonts w:ascii="Times New Roman" w:hAnsi="Times New Roman" w:cs="Times New Roman"/>
          <w:sz w:val="24"/>
          <w:szCs w:val="24"/>
          <w:lang w:val="en-US"/>
        </w:rPr>
      </w:pPr>
    </w:p>
    <w:tbl>
      <w:tblPr>
        <w:tblStyle w:val="TabloKlavuzu"/>
        <w:tblW w:w="0" w:type="auto"/>
        <w:tblLook w:val="04A0" w:firstRow="1" w:lastRow="0" w:firstColumn="1" w:lastColumn="0" w:noHBand="0" w:noVBand="1"/>
      </w:tblPr>
      <w:tblGrid>
        <w:gridCol w:w="704"/>
        <w:gridCol w:w="7655"/>
        <w:gridCol w:w="703"/>
      </w:tblGrid>
      <w:tr w:rsidR="00844199" w:rsidRPr="0070655F" w14:paraId="56BF8B9A" w14:textId="77777777" w:rsidTr="00884EF4">
        <w:trPr>
          <w:trHeight w:val="699"/>
        </w:trPr>
        <w:tc>
          <w:tcPr>
            <w:tcW w:w="704" w:type="dxa"/>
            <w:vAlign w:val="center"/>
          </w:tcPr>
          <w:p w14:paraId="497708DA" w14:textId="77777777" w:rsidR="00844199" w:rsidRPr="0070655F" w:rsidRDefault="00844199" w:rsidP="0070655F">
            <w:pPr>
              <w:spacing w:line="360" w:lineRule="auto"/>
              <w:jc w:val="center"/>
              <w:rPr>
                <w:lang w:val="en-US"/>
              </w:rPr>
            </w:pPr>
          </w:p>
        </w:tc>
        <w:tc>
          <w:tcPr>
            <w:tcW w:w="7655" w:type="dxa"/>
            <w:vAlign w:val="center"/>
          </w:tcPr>
          <w:p w14:paraId="769B5CB2" w14:textId="77777777" w:rsidR="00844199" w:rsidRPr="0070655F" w:rsidRDefault="00844199" w:rsidP="0070655F">
            <w:pPr>
              <w:spacing w:line="360" w:lineRule="auto"/>
              <w:jc w:val="center"/>
              <w:rPr>
                <w:rFonts w:eastAsiaTheme="minorEastAsia"/>
                <w:lang w:val="en-US"/>
              </w:rPr>
            </w:pPr>
            <m:oMathPara>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den>
                </m:f>
              </m:oMath>
            </m:oMathPara>
          </w:p>
          <w:p w14:paraId="41402022" w14:textId="77777777" w:rsidR="00844199" w:rsidRPr="0070655F" w:rsidRDefault="00844199" w:rsidP="0070655F">
            <w:pPr>
              <w:spacing w:line="360" w:lineRule="auto"/>
              <w:jc w:val="center"/>
              <w:rPr>
                <w:rFonts w:eastAsiaTheme="minorEastAsia"/>
                <w:lang w:val="en-US"/>
              </w:rPr>
            </w:pPr>
          </w:p>
          <w:p w14:paraId="541DA1C6" w14:textId="77777777" w:rsidR="00844199" w:rsidRPr="0070655F" w:rsidRDefault="00844199" w:rsidP="0070655F">
            <w:pPr>
              <w:spacing w:line="360" w:lineRule="auto"/>
              <w:jc w:val="center"/>
              <w:rPr>
                <w:lang w:val="en-US"/>
              </w:rPr>
            </w:pPr>
            <m:oMathPara>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L,OFF</m:t>
                    </m:r>
                  </m:sub>
                </m:sSub>
                <m:r>
                  <w:rPr>
                    <w:rFonts w:ascii="Cambria Math"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1-D</m:t>
                        </m:r>
                      </m:e>
                    </m:d>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den>
                </m:f>
              </m:oMath>
            </m:oMathPara>
          </w:p>
        </w:tc>
        <w:tc>
          <w:tcPr>
            <w:tcW w:w="703" w:type="dxa"/>
            <w:vAlign w:val="center"/>
          </w:tcPr>
          <w:p w14:paraId="0FD41893" w14:textId="709366A6" w:rsidR="00844199" w:rsidRPr="0070655F" w:rsidRDefault="00844199" w:rsidP="0070655F">
            <w:pPr>
              <w:spacing w:line="360" w:lineRule="auto"/>
              <w:jc w:val="center"/>
              <w:rPr>
                <w:lang w:val="en-US"/>
              </w:rPr>
            </w:pPr>
            <w:bookmarkStart w:id="30" w:name="_Ref70787734"/>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01168F">
              <w:rPr>
                <w:noProof/>
                <w:lang w:val="en-US"/>
              </w:rPr>
              <w:t>8</w:t>
            </w:r>
            <w:r w:rsidRPr="0070655F">
              <w:rPr>
                <w:lang w:val="en-US"/>
              </w:rPr>
              <w:fldChar w:fldCharType="end"/>
            </w:r>
            <w:r w:rsidRPr="0070655F">
              <w:rPr>
                <w:lang w:val="en-US"/>
              </w:rPr>
              <w:t>)</w:t>
            </w:r>
            <w:bookmarkEnd w:id="30"/>
          </w:p>
        </w:tc>
      </w:tr>
    </w:tbl>
    <w:p w14:paraId="0D5B88BC" w14:textId="77777777" w:rsidR="00844199" w:rsidRPr="0070655F" w:rsidRDefault="00844199" w:rsidP="0070655F">
      <w:pPr>
        <w:spacing w:line="360" w:lineRule="auto"/>
        <w:rPr>
          <w:lang w:val="en-US"/>
        </w:rPr>
      </w:pPr>
    </w:p>
    <w:p w14:paraId="0B995C75" w14:textId="4C52FE12" w:rsidR="00844199" w:rsidRPr="0070655F" w:rsidRDefault="00844199" w:rsidP="0070655F">
      <w:pPr>
        <w:spacing w:line="360" w:lineRule="auto"/>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Transition to DCM occurs as the load decreases. Duty cycle calculation in DCM can be seen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_Ref70794141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(9)</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Both </w:t>
      </w:r>
      <w:r w:rsidR="0070655F" w:rsidRPr="0070655F">
        <w:rPr>
          <w:rFonts w:ascii="Times New Roman" w:hAnsi="Times New Roman" w:cs="Times New Roman"/>
          <w:sz w:val="24"/>
          <w:szCs w:val="24"/>
          <w:lang w:val="en-US"/>
        </w:rPr>
        <w:t>calculations</w:t>
      </w:r>
      <w:r w:rsidRPr="0070655F">
        <w:rPr>
          <w:rFonts w:ascii="Times New Roman" w:hAnsi="Times New Roman" w:cs="Times New Roman"/>
          <w:sz w:val="24"/>
          <w:szCs w:val="24"/>
          <w:lang w:val="en-US"/>
        </w:rPr>
        <w:t xml:space="preserve"> are the same except the P</w:t>
      </w:r>
      <w:r w:rsidRPr="0070655F">
        <w:rPr>
          <w:rFonts w:ascii="Times New Roman" w:hAnsi="Times New Roman" w:cs="Times New Roman"/>
          <w:sz w:val="24"/>
          <w:szCs w:val="24"/>
          <w:vertAlign w:val="subscript"/>
          <w:lang w:val="en-US"/>
        </w:rPr>
        <w:t>out</w:t>
      </w:r>
      <w:r w:rsidRPr="0070655F">
        <w:rPr>
          <w:rFonts w:ascii="Times New Roman" w:hAnsi="Times New Roman" w:cs="Times New Roman"/>
          <w:sz w:val="24"/>
          <w:szCs w:val="24"/>
          <w:lang w:val="en-US"/>
        </w:rPr>
        <w:t>, V</w:t>
      </w:r>
      <w:r w:rsidRPr="0070655F">
        <w:rPr>
          <w:rFonts w:ascii="Times New Roman" w:hAnsi="Times New Roman" w:cs="Times New Roman"/>
          <w:sz w:val="24"/>
          <w:szCs w:val="24"/>
          <w:vertAlign w:val="subscript"/>
          <w:lang w:val="en-US"/>
        </w:rPr>
        <w:t>o</w:t>
      </w:r>
      <w:r w:rsidRPr="0070655F">
        <w:rPr>
          <w:rFonts w:ascii="Times New Roman" w:hAnsi="Times New Roman" w:cs="Times New Roman"/>
          <w:sz w:val="24"/>
          <w:szCs w:val="24"/>
          <w:lang w:val="en-US"/>
        </w:rPr>
        <w:t>, and R relatio</w:t>
      </w:r>
      <w:r w:rsidR="0026023F" w:rsidRPr="0070655F">
        <w:rPr>
          <w:rFonts w:ascii="Times New Roman" w:hAnsi="Times New Roman" w:cs="Times New Roman"/>
          <w:sz w:val="24"/>
          <w:szCs w:val="24"/>
          <w:lang w:val="en-US"/>
        </w:rPr>
        <w:t>n.</w:t>
      </w:r>
    </w:p>
    <w:tbl>
      <w:tblPr>
        <w:tblStyle w:val="TabloKlavuzu"/>
        <w:tblW w:w="0" w:type="auto"/>
        <w:tblLook w:val="04A0" w:firstRow="1" w:lastRow="0" w:firstColumn="1" w:lastColumn="0" w:noHBand="0" w:noVBand="1"/>
      </w:tblPr>
      <w:tblGrid>
        <w:gridCol w:w="704"/>
        <w:gridCol w:w="7655"/>
        <w:gridCol w:w="703"/>
      </w:tblGrid>
      <w:tr w:rsidR="00844199" w:rsidRPr="0070655F" w14:paraId="1C591537" w14:textId="77777777" w:rsidTr="00884EF4">
        <w:trPr>
          <w:trHeight w:val="699"/>
        </w:trPr>
        <w:tc>
          <w:tcPr>
            <w:tcW w:w="704" w:type="dxa"/>
            <w:vAlign w:val="center"/>
          </w:tcPr>
          <w:p w14:paraId="157CA4E9" w14:textId="77777777" w:rsidR="00844199" w:rsidRPr="0070655F" w:rsidRDefault="00844199" w:rsidP="0070655F">
            <w:pPr>
              <w:spacing w:line="360" w:lineRule="auto"/>
              <w:jc w:val="center"/>
              <w:rPr>
                <w:lang w:val="en-US"/>
              </w:rPr>
            </w:pPr>
          </w:p>
        </w:tc>
        <w:tc>
          <w:tcPr>
            <w:tcW w:w="7655" w:type="dxa"/>
            <w:vAlign w:val="center"/>
          </w:tcPr>
          <w:p w14:paraId="69CF3F28" w14:textId="77777777" w:rsidR="00844199" w:rsidRPr="0070655F" w:rsidRDefault="00844199" w:rsidP="0070655F">
            <w:pPr>
              <w:spacing w:line="360" w:lineRule="auto"/>
              <w:jc w:val="center"/>
              <w:rPr>
                <w:rFonts w:eastAsiaTheme="minorEastAsia"/>
                <w:lang w:val="en-US"/>
              </w:rPr>
            </w:pPr>
            <m:oMathPara>
              <m:oMath>
                <m:r>
                  <w:rPr>
                    <w:rFonts w:ascii="Cambria Math" w:hAnsi="Cambria Math"/>
                    <w:lang w:val="en-US"/>
                  </w:rPr>
                  <m:t>D=</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2</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rad>
                  </m:num>
                  <m:den>
                    <m:rad>
                      <m:radPr>
                        <m:degHide m:val="1"/>
                        <m:ctrlPr>
                          <w:rPr>
                            <w:rFonts w:ascii="Cambria Math" w:hAnsi="Cambria Math"/>
                            <w:i/>
                            <w:lang w:val="en-US"/>
                          </w:rPr>
                        </m:ctrlPr>
                      </m:radPr>
                      <m:deg/>
                      <m:e>
                        <m:r>
                          <w:rPr>
                            <w:rFonts w:ascii="Cambria Math" w:hAnsi="Cambria Math"/>
                            <w:lang w:val="en-US"/>
                          </w:rPr>
                          <m:t>R</m:t>
                        </m:r>
                      </m:e>
                    </m:rad>
                  </m:den>
                </m:f>
              </m:oMath>
            </m:oMathPara>
          </w:p>
          <w:p w14:paraId="4EB6CA6E" w14:textId="77777777" w:rsidR="00844199" w:rsidRPr="0070655F" w:rsidRDefault="00844199" w:rsidP="0070655F">
            <w:pPr>
              <w:spacing w:line="360" w:lineRule="auto"/>
              <w:jc w:val="center"/>
              <w:rPr>
                <w:rFonts w:eastAsiaTheme="minorEastAsia"/>
                <w:lang w:val="en-US"/>
              </w:rPr>
            </w:pPr>
          </w:p>
          <w:p w14:paraId="5580C330" w14:textId="77777777" w:rsidR="00844199" w:rsidRPr="0070655F" w:rsidRDefault="00844199" w:rsidP="0070655F">
            <w:pPr>
              <w:spacing w:line="360" w:lineRule="auto"/>
              <w:jc w:val="center"/>
              <w:rPr>
                <w:rFonts w:eastAsiaTheme="minorEastAsia"/>
                <w:lang w:val="en-US"/>
              </w:rPr>
            </w:pPr>
            <m:oMathPara>
              <m:oMath>
                <m:r>
                  <w:rPr>
                    <w:rFonts w:ascii="Cambria Math" w:hAnsi="Cambria Math"/>
                    <w:lang w:val="en-US"/>
                  </w:rPr>
                  <m:t>D=</m:t>
                </m:r>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2</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r>
                              <w:rPr>
                                <w:rFonts w:ascii="Cambria Math" w:hAnsi="Cambria Math"/>
                                <w:lang w:val="en-US"/>
                              </w:rPr>
                              <m:t>L</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rad>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oMath>
            </m:oMathPara>
          </w:p>
        </w:tc>
        <w:tc>
          <w:tcPr>
            <w:tcW w:w="703" w:type="dxa"/>
            <w:vAlign w:val="center"/>
          </w:tcPr>
          <w:p w14:paraId="47CCF17D" w14:textId="2EFB6736" w:rsidR="00844199" w:rsidRPr="0070655F" w:rsidRDefault="00844199" w:rsidP="0070655F">
            <w:pPr>
              <w:spacing w:line="360" w:lineRule="auto"/>
              <w:jc w:val="center"/>
              <w:rPr>
                <w:lang w:val="en-US"/>
              </w:rPr>
            </w:pPr>
            <w:bookmarkStart w:id="31" w:name="_Ref70794141"/>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01168F">
              <w:rPr>
                <w:noProof/>
                <w:lang w:val="en-US"/>
              </w:rPr>
              <w:t>9</w:t>
            </w:r>
            <w:r w:rsidRPr="0070655F">
              <w:rPr>
                <w:lang w:val="en-US"/>
              </w:rPr>
              <w:fldChar w:fldCharType="end"/>
            </w:r>
            <w:r w:rsidRPr="0070655F">
              <w:rPr>
                <w:lang w:val="en-US"/>
              </w:rPr>
              <w:t>)</w:t>
            </w:r>
            <w:bookmarkEnd w:id="31"/>
          </w:p>
        </w:tc>
      </w:tr>
    </w:tbl>
    <w:p w14:paraId="208F996D" w14:textId="77777777" w:rsidR="00844199" w:rsidRPr="0070655F" w:rsidRDefault="00844199" w:rsidP="0070655F">
      <w:pPr>
        <w:spacing w:line="360" w:lineRule="auto"/>
        <w:rPr>
          <w:lang w:val="en-US"/>
        </w:rPr>
      </w:pPr>
    </w:p>
    <w:p w14:paraId="3FFDB826" w14:textId="0C8CC3FB"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Supply of the input power occurs during the on time of primary switch. Therefore, the current ripple of the inductor is directly related with the delivered power.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_Ref70794125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(10)</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inductor current ripple calculation in DCM, which shows that L</w:t>
      </w:r>
      <w:r w:rsidRPr="0070655F">
        <w:rPr>
          <w:rFonts w:ascii="Times New Roman" w:hAnsi="Times New Roman" w:cs="Times New Roman"/>
          <w:sz w:val="24"/>
          <w:szCs w:val="24"/>
          <w:vertAlign w:val="subscript"/>
          <w:lang w:val="en-US"/>
        </w:rPr>
        <w:t>m</w:t>
      </w:r>
      <w:r w:rsidRPr="0070655F">
        <w:rPr>
          <w:rFonts w:ascii="Times New Roman" w:hAnsi="Times New Roman" w:cs="Times New Roman"/>
          <w:sz w:val="24"/>
          <w:szCs w:val="24"/>
          <w:lang w:val="en-US"/>
        </w:rPr>
        <w:t xml:space="preserve"> and f</w:t>
      </w:r>
      <w:r w:rsidRPr="0070655F">
        <w:rPr>
          <w:rFonts w:ascii="Times New Roman" w:hAnsi="Times New Roman" w:cs="Times New Roman"/>
          <w:sz w:val="24"/>
          <w:szCs w:val="24"/>
          <w:vertAlign w:val="subscript"/>
          <w:lang w:val="en-US"/>
        </w:rPr>
        <w:t>s</w:t>
      </w:r>
      <w:r w:rsidRPr="0070655F">
        <w:rPr>
          <w:rFonts w:ascii="Times New Roman" w:hAnsi="Times New Roman" w:cs="Times New Roman"/>
          <w:sz w:val="24"/>
          <w:szCs w:val="24"/>
          <w:lang w:val="en-US"/>
        </w:rPr>
        <w:t xml:space="preserve"> are also inversely proportional in DCM.</w:t>
      </w:r>
    </w:p>
    <w:tbl>
      <w:tblPr>
        <w:tblStyle w:val="TabloKlavuzu"/>
        <w:tblW w:w="0" w:type="auto"/>
        <w:tblLook w:val="04A0" w:firstRow="1" w:lastRow="0" w:firstColumn="1" w:lastColumn="0" w:noHBand="0" w:noVBand="1"/>
      </w:tblPr>
      <w:tblGrid>
        <w:gridCol w:w="704"/>
        <w:gridCol w:w="7655"/>
        <w:gridCol w:w="703"/>
      </w:tblGrid>
      <w:tr w:rsidR="00844199" w:rsidRPr="0070655F" w14:paraId="7F80C59E" w14:textId="77777777" w:rsidTr="00884EF4">
        <w:trPr>
          <w:trHeight w:val="699"/>
        </w:trPr>
        <w:tc>
          <w:tcPr>
            <w:tcW w:w="704" w:type="dxa"/>
            <w:vAlign w:val="center"/>
          </w:tcPr>
          <w:p w14:paraId="038E6393" w14:textId="77777777" w:rsidR="00844199" w:rsidRPr="0070655F" w:rsidRDefault="00844199" w:rsidP="0070655F">
            <w:pPr>
              <w:spacing w:line="360" w:lineRule="auto"/>
              <w:jc w:val="center"/>
              <w:rPr>
                <w:lang w:val="en-US"/>
              </w:rPr>
            </w:pPr>
          </w:p>
        </w:tc>
        <w:tc>
          <w:tcPr>
            <w:tcW w:w="7655" w:type="dxa"/>
            <w:vAlign w:val="center"/>
          </w:tcPr>
          <w:p w14:paraId="088EA2BF" w14:textId="77777777" w:rsidR="00844199" w:rsidRPr="0070655F" w:rsidRDefault="00844199" w:rsidP="0070655F">
            <w:pPr>
              <w:spacing w:line="360" w:lineRule="auto"/>
              <w:jc w:val="center"/>
              <w:rPr>
                <w:rFonts w:eastAsiaTheme="minorEastAsia"/>
                <w:lang w:val="en-US"/>
              </w:rPr>
            </w:pPr>
            <m:oMathPara>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ad>
                      <m:radPr>
                        <m:degHide m:val="1"/>
                        <m:ctrlPr>
                          <w:rPr>
                            <w:rFonts w:ascii="Cambria Math" w:hAnsi="Cambria Math"/>
                            <w:i/>
                            <w:lang w:val="en-US"/>
                          </w:rPr>
                        </m:ctrlPr>
                      </m:radPr>
                      <m:deg/>
                      <m:e>
                        <m:r>
                          <w:rPr>
                            <w:rFonts w:ascii="Cambria Math" w:hAnsi="Cambria Math"/>
                            <w:lang w:val="en-US"/>
                          </w:rPr>
                          <m:t>2</m:t>
                        </m:r>
                      </m:e>
                    </m:rad>
                  </m:num>
                  <m:den>
                    <m:rad>
                      <m:radPr>
                        <m:degHide m:val="1"/>
                        <m:ctrlPr>
                          <w:rPr>
                            <w:rFonts w:ascii="Cambria Math" w:hAnsi="Cambria Math"/>
                            <w:i/>
                            <w:lang w:val="en-US"/>
                          </w:rPr>
                        </m:ctrlPr>
                      </m:radPr>
                      <m:deg/>
                      <m:e>
                        <m:r>
                          <w:rPr>
                            <w:rFonts w:ascii="Cambria Math" w:hAnsi="Cambria Math"/>
                            <w:lang w:val="en-US"/>
                          </w:rPr>
                          <m:t>R</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rad>
                  </m:den>
                </m:f>
              </m:oMath>
            </m:oMathPara>
          </w:p>
        </w:tc>
        <w:tc>
          <w:tcPr>
            <w:tcW w:w="703" w:type="dxa"/>
            <w:vAlign w:val="center"/>
          </w:tcPr>
          <w:p w14:paraId="63063088" w14:textId="7422C102" w:rsidR="00844199" w:rsidRPr="0070655F" w:rsidRDefault="00844199" w:rsidP="0070655F">
            <w:pPr>
              <w:spacing w:line="360" w:lineRule="auto"/>
              <w:jc w:val="center"/>
              <w:rPr>
                <w:lang w:val="en-US"/>
              </w:rPr>
            </w:pPr>
            <w:bookmarkStart w:id="32" w:name="_Ref70794125"/>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01168F">
              <w:rPr>
                <w:noProof/>
                <w:lang w:val="en-US"/>
              </w:rPr>
              <w:t>10</w:t>
            </w:r>
            <w:r w:rsidRPr="0070655F">
              <w:rPr>
                <w:lang w:val="en-US"/>
              </w:rPr>
              <w:fldChar w:fldCharType="end"/>
            </w:r>
            <w:r w:rsidRPr="0070655F">
              <w:rPr>
                <w:lang w:val="en-US"/>
              </w:rPr>
              <w:t>)</w:t>
            </w:r>
            <w:bookmarkEnd w:id="32"/>
          </w:p>
        </w:tc>
      </w:tr>
    </w:tbl>
    <w:p w14:paraId="0A2A340A" w14:textId="77777777" w:rsidR="0026023F" w:rsidRPr="0070655F" w:rsidRDefault="0026023F" w:rsidP="0070655F">
      <w:pPr>
        <w:spacing w:line="360" w:lineRule="auto"/>
        <w:rPr>
          <w:lang w:val="en-US"/>
        </w:rPr>
      </w:pPr>
    </w:p>
    <w:p w14:paraId="101B1E01" w14:textId="77777777" w:rsidR="00844199" w:rsidRPr="0070655F" w:rsidRDefault="0026023F" w:rsidP="0070655F">
      <w:pPr>
        <w:spacing w:line="360" w:lineRule="auto"/>
        <w:rPr>
          <w:lang w:val="en-US"/>
        </w:rPr>
      </w:pPr>
      <w:r w:rsidRPr="0070655F">
        <w:rPr>
          <w:lang w:val="en-US"/>
        </w:rPr>
        <w:br w:type="page"/>
      </w:r>
    </w:p>
    <w:p w14:paraId="7B5AD2F1" w14:textId="2010FBD2"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lastRenderedPageBreak/>
        <w:t>According to analysis of the relation between L</w:t>
      </w:r>
      <w:r w:rsidRPr="0070655F">
        <w:rPr>
          <w:rFonts w:ascii="Times New Roman" w:hAnsi="Times New Roman" w:cs="Times New Roman"/>
          <w:sz w:val="24"/>
          <w:szCs w:val="24"/>
          <w:vertAlign w:val="subscript"/>
          <w:lang w:val="en-US"/>
        </w:rPr>
        <w:t>m</w:t>
      </w:r>
      <w:r w:rsidRPr="0070655F">
        <w:rPr>
          <w:rFonts w:ascii="Times New Roman" w:hAnsi="Times New Roman" w:cs="Times New Roman"/>
          <w:sz w:val="24"/>
          <w:szCs w:val="24"/>
          <w:lang w:val="en-US"/>
        </w:rPr>
        <w:t xml:space="preserve"> and f</w:t>
      </w:r>
      <w:r w:rsidRPr="0070655F">
        <w:rPr>
          <w:rFonts w:ascii="Times New Roman" w:hAnsi="Times New Roman" w:cs="Times New Roman"/>
          <w:sz w:val="24"/>
          <w:szCs w:val="24"/>
          <w:vertAlign w:val="subscript"/>
          <w:lang w:val="en-US"/>
        </w:rPr>
        <w:t>s</w:t>
      </w:r>
      <w:r w:rsidRPr="0070655F">
        <w:rPr>
          <w:rFonts w:ascii="Times New Roman" w:hAnsi="Times New Roman" w:cs="Times New Roman"/>
          <w:sz w:val="24"/>
          <w:szCs w:val="24"/>
          <w:lang w:val="en-US"/>
        </w:rPr>
        <w:t>, increase in L</w:t>
      </w:r>
      <w:r w:rsidRPr="0070655F">
        <w:rPr>
          <w:rFonts w:ascii="Times New Roman" w:hAnsi="Times New Roman" w:cs="Times New Roman"/>
          <w:sz w:val="24"/>
          <w:szCs w:val="24"/>
          <w:vertAlign w:val="subscript"/>
          <w:lang w:val="en-US"/>
        </w:rPr>
        <w:t>m</w:t>
      </w:r>
      <w:r w:rsidRPr="0070655F">
        <w:rPr>
          <w:rFonts w:ascii="Times New Roman" w:hAnsi="Times New Roman" w:cs="Times New Roman"/>
          <w:sz w:val="24"/>
          <w:szCs w:val="24"/>
          <w:lang w:val="en-US"/>
        </w:rPr>
        <w:t xml:space="preserve"> results in low switching frequency, hence, low switching loss. On the other hand, boundary mode and DCM </w:t>
      </w:r>
      <w:r w:rsidR="0070655F" w:rsidRPr="0070655F">
        <w:rPr>
          <w:rFonts w:ascii="Times New Roman" w:hAnsi="Times New Roman" w:cs="Times New Roman"/>
          <w:sz w:val="24"/>
          <w:szCs w:val="24"/>
          <w:lang w:val="en-US"/>
        </w:rPr>
        <w:t>eliminate</w:t>
      </w:r>
      <w:r w:rsidRPr="0070655F">
        <w:rPr>
          <w:rFonts w:ascii="Times New Roman" w:hAnsi="Times New Roman" w:cs="Times New Roman"/>
          <w:sz w:val="24"/>
          <w:szCs w:val="24"/>
          <w:lang w:val="en-US"/>
        </w:rPr>
        <w:t xml:space="preserve"> turn-on loss of the primary switch and reverse recovery of the secondary diode. Even if the increase in L</w:t>
      </w:r>
      <w:r w:rsidRPr="0070655F">
        <w:rPr>
          <w:rFonts w:ascii="Times New Roman" w:hAnsi="Times New Roman" w:cs="Times New Roman"/>
          <w:sz w:val="24"/>
          <w:szCs w:val="24"/>
          <w:vertAlign w:val="subscript"/>
          <w:lang w:val="en-US"/>
        </w:rPr>
        <w:t>m</w:t>
      </w:r>
      <w:r w:rsidRPr="0070655F">
        <w:rPr>
          <w:rFonts w:ascii="Times New Roman" w:hAnsi="Times New Roman" w:cs="Times New Roman"/>
          <w:sz w:val="24"/>
          <w:szCs w:val="24"/>
          <w:lang w:val="en-US"/>
        </w:rPr>
        <w:t xml:space="preserve"> can be beneficial for switching losses, the </w:t>
      </w:r>
      <w:r w:rsidR="0070655F" w:rsidRPr="0070655F">
        <w:rPr>
          <w:rFonts w:ascii="Times New Roman" w:hAnsi="Times New Roman" w:cs="Times New Roman"/>
          <w:sz w:val="24"/>
          <w:szCs w:val="24"/>
          <w:lang w:val="en-US"/>
        </w:rPr>
        <w:t>tradeoff</w:t>
      </w:r>
      <w:r w:rsidRPr="0070655F">
        <w:rPr>
          <w:rFonts w:ascii="Times New Roman" w:hAnsi="Times New Roman" w:cs="Times New Roman"/>
          <w:sz w:val="24"/>
          <w:szCs w:val="24"/>
          <w:lang w:val="en-US"/>
        </w:rPr>
        <w:t xml:space="preserve"> due to increase in L</w:t>
      </w:r>
      <w:r w:rsidRPr="0070655F">
        <w:rPr>
          <w:rFonts w:ascii="Times New Roman" w:hAnsi="Times New Roman" w:cs="Times New Roman"/>
          <w:sz w:val="24"/>
          <w:szCs w:val="24"/>
          <w:vertAlign w:val="subscript"/>
          <w:lang w:val="en-US"/>
        </w:rPr>
        <w:t>m</w:t>
      </w:r>
      <w:r w:rsidRPr="0070655F">
        <w:rPr>
          <w:rFonts w:ascii="Times New Roman" w:hAnsi="Times New Roman" w:cs="Times New Roman"/>
          <w:sz w:val="24"/>
          <w:szCs w:val="24"/>
          <w:lang w:val="en-US"/>
        </w:rPr>
        <w:t xml:space="preserve"> is increase in size of flyback transformer and increase in windings, which causes more copper and core losses. The question that there is a relation between copper, core losses and frequency. </w:t>
      </w:r>
      <w:proofErr w:type="gramStart"/>
      <w:r w:rsidRPr="0070655F">
        <w:rPr>
          <w:rFonts w:ascii="Times New Roman" w:hAnsi="Times New Roman" w:cs="Times New Roman"/>
          <w:sz w:val="24"/>
          <w:szCs w:val="24"/>
          <w:lang w:val="en-US"/>
        </w:rPr>
        <w:t>Actually, this</w:t>
      </w:r>
      <w:proofErr w:type="gramEnd"/>
      <w:r w:rsidRPr="0070655F">
        <w:rPr>
          <w:rFonts w:ascii="Times New Roman" w:hAnsi="Times New Roman" w:cs="Times New Roman"/>
          <w:sz w:val="24"/>
          <w:szCs w:val="24"/>
          <w:lang w:val="en-US"/>
        </w:rPr>
        <w:t xml:space="preserve"> type of relations are the signs of need in optimization. </w:t>
      </w:r>
    </w:p>
    <w:p w14:paraId="665B6BCC" w14:textId="77777777"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After considering iterative relation between L</w:t>
      </w:r>
      <w:r w:rsidRPr="0070655F">
        <w:rPr>
          <w:rFonts w:ascii="Times New Roman" w:hAnsi="Times New Roman" w:cs="Times New Roman"/>
          <w:sz w:val="24"/>
          <w:szCs w:val="24"/>
          <w:vertAlign w:val="subscript"/>
          <w:lang w:val="en-US"/>
        </w:rPr>
        <w:t>m</w:t>
      </w:r>
      <w:r w:rsidRPr="0070655F">
        <w:rPr>
          <w:rFonts w:ascii="Times New Roman" w:hAnsi="Times New Roman" w:cs="Times New Roman"/>
          <w:sz w:val="24"/>
          <w:szCs w:val="24"/>
          <w:lang w:val="en-US"/>
        </w:rPr>
        <w:t xml:space="preserve"> and f</w:t>
      </w:r>
      <w:r w:rsidRPr="0070655F">
        <w:rPr>
          <w:rFonts w:ascii="Times New Roman" w:hAnsi="Times New Roman" w:cs="Times New Roman"/>
          <w:sz w:val="24"/>
          <w:szCs w:val="24"/>
          <w:vertAlign w:val="subscript"/>
          <w:lang w:val="en-US"/>
        </w:rPr>
        <w:t>s</w:t>
      </w:r>
      <w:r w:rsidRPr="0070655F">
        <w:rPr>
          <w:rFonts w:ascii="Times New Roman" w:hAnsi="Times New Roman" w:cs="Times New Roman"/>
          <w:sz w:val="24"/>
          <w:szCs w:val="24"/>
          <w:lang w:val="en-US"/>
        </w:rPr>
        <w:t>, the L</w:t>
      </w:r>
      <w:r w:rsidRPr="0070655F">
        <w:rPr>
          <w:rFonts w:ascii="Times New Roman" w:hAnsi="Times New Roman" w:cs="Times New Roman"/>
          <w:sz w:val="24"/>
          <w:szCs w:val="24"/>
          <w:vertAlign w:val="subscript"/>
          <w:lang w:val="en-US"/>
        </w:rPr>
        <w:t>m</w:t>
      </w:r>
      <w:r w:rsidRPr="0070655F">
        <w:rPr>
          <w:rFonts w:ascii="Times New Roman" w:hAnsi="Times New Roman" w:cs="Times New Roman"/>
          <w:sz w:val="24"/>
          <w:szCs w:val="24"/>
          <w:lang w:val="en-US"/>
        </w:rPr>
        <w:t>, primary inductance, is chosen as 0.4mH.</w:t>
      </w:r>
    </w:p>
    <w:p w14:paraId="5C4361E0" w14:textId="77777777" w:rsidR="0026023F" w:rsidRPr="0070655F" w:rsidRDefault="0026023F" w:rsidP="0070655F">
      <w:pPr>
        <w:spacing w:line="360" w:lineRule="auto"/>
        <w:rPr>
          <w:rFonts w:ascii="Times New Roman" w:hAnsi="Times New Roman" w:cs="Times New Roman"/>
          <w:sz w:val="24"/>
          <w:szCs w:val="24"/>
          <w:lang w:val="en-US"/>
        </w:rPr>
      </w:pPr>
    </w:p>
    <w:p w14:paraId="200EB661" w14:textId="77777777" w:rsidR="00844199" w:rsidRPr="0070655F" w:rsidRDefault="00844199" w:rsidP="0070655F">
      <w:pPr>
        <w:pStyle w:val="Balk2"/>
        <w:numPr>
          <w:ilvl w:val="1"/>
          <w:numId w:val="5"/>
        </w:numPr>
        <w:spacing w:line="360" w:lineRule="auto"/>
        <w:rPr>
          <w:lang w:val="en-US"/>
        </w:rPr>
      </w:pPr>
      <w:r w:rsidRPr="0070655F">
        <w:rPr>
          <w:lang w:val="en-US"/>
        </w:rPr>
        <w:t xml:space="preserve"> </w:t>
      </w:r>
      <w:bookmarkStart w:id="33" w:name="_Toc70883437"/>
      <w:r w:rsidRPr="0070655F">
        <w:rPr>
          <w:lang w:val="en-US"/>
        </w:rPr>
        <w:t>Core Selection</w:t>
      </w:r>
      <w:bookmarkEnd w:id="33"/>
    </w:p>
    <w:p w14:paraId="6F775F35" w14:textId="77777777" w:rsidR="00844199" w:rsidRPr="0070655F" w:rsidRDefault="00844199" w:rsidP="0070655F">
      <w:pPr>
        <w:spacing w:line="360" w:lineRule="auto"/>
        <w:rPr>
          <w:lang w:val="en-US"/>
        </w:rPr>
      </w:pPr>
    </w:p>
    <w:p w14:paraId="518C6864" w14:textId="77777777" w:rsidR="00844199" w:rsidRPr="0070655F" w:rsidRDefault="00844199" w:rsidP="0070655F">
      <w:pPr>
        <w:spacing w:line="360" w:lineRule="auto"/>
        <w:rPr>
          <w:sz w:val="24"/>
          <w:szCs w:val="24"/>
          <w:lang w:val="en-US"/>
        </w:rPr>
      </w:pPr>
      <w:r w:rsidRPr="0070655F">
        <w:rPr>
          <w:rFonts w:ascii="Times New Roman" w:hAnsi="Times New Roman" w:cs="Times New Roman"/>
          <w:sz w:val="24"/>
          <w:szCs w:val="24"/>
          <w:lang w:val="en-US"/>
        </w:rPr>
        <w:t>Core selection is based on shape of a core, size of a core and magnetic characteristics of a core. First, selection based on magnetic characteristics of a core is analyzed</w:t>
      </w:r>
      <w:r w:rsidRPr="0070655F">
        <w:rPr>
          <w:sz w:val="24"/>
          <w:szCs w:val="24"/>
          <w:lang w:val="en-US"/>
        </w:rPr>
        <w:t>.</w:t>
      </w:r>
    </w:p>
    <w:p w14:paraId="128DB326" w14:textId="77777777" w:rsidR="00844199" w:rsidRPr="0070655F" w:rsidRDefault="00844199" w:rsidP="0070655F">
      <w:pPr>
        <w:spacing w:line="360" w:lineRule="auto"/>
        <w:rPr>
          <w:lang w:val="en-US"/>
        </w:rPr>
      </w:pPr>
    </w:p>
    <w:p w14:paraId="611E8514" w14:textId="77777777" w:rsidR="00844199" w:rsidRPr="0070655F" w:rsidRDefault="00844199" w:rsidP="0070655F">
      <w:pPr>
        <w:pStyle w:val="Balk3"/>
        <w:numPr>
          <w:ilvl w:val="0"/>
          <w:numId w:val="7"/>
        </w:numPr>
        <w:spacing w:line="360" w:lineRule="auto"/>
        <w:rPr>
          <w:lang w:val="en-US"/>
        </w:rPr>
      </w:pPr>
      <w:bookmarkStart w:id="34" w:name="_Toc70883438"/>
      <w:r w:rsidRPr="0070655F">
        <w:rPr>
          <w:lang w:val="en-US"/>
        </w:rPr>
        <w:t>Magnetic Characteristics of Core</w:t>
      </w:r>
      <w:bookmarkEnd w:id="34"/>
    </w:p>
    <w:p w14:paraId="6AE44D05" w14:textId="4800C0CD"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General approach for the selection of core type is divided into two for flyback transformer; </w:t>
      </w:r>
      <w:r w:rsidR="0070655F" w:rsidRPr="0070655F">
        <w:rPr>
          <w:rFonts w:ascii="Times New Roman" w:hAnsi="Times New Roman" w:cs="Times New Roman"/>
          <w:sz w:val="24"/>
          <w:szCs w:val="24"/>
          <w:lang w:val="en-US"/>
        </w:rPr>
        <w:t>distributed</w:t>
      </w:r>
      <w:r w:rsidRPr="0070655F">
        <w:rPr>
          <w:rFonts w:ascii="Times New Roman" w:hAnsi="Times New Roman" w:cs="Times New Roman"/>
          <w:sz w:val="24"/>
          <w:szCs w:val="24"/>
          <w:lang w:val="en-US"/>
        </w:rPr>
        <w:t xml:space="preserve"> air-gap powder cores and gapped ferrite cores. Both type of cores </w:t>
      </w:r>
      <w:r w:rsidR="0070655F" w:rsidRPr="0070655F">
        <w:rPr>
          <w:rFonts w:ascii="Times New Roman" w:hAnsi="Times New Roman" w:cs="Times New Roman"/>
          <w:sz w:val="24"/>
          <w:szCs w:val="24"/>
          <w:lang w:val="en-US"/>
        </w:rPr>
        <w:t>has</w:t>
      </w:r>
      <w:r w:rsidRPr="0070655F">
        <w:rPr>
          <w:rFonts w:ascii="Times New Roman" w:hAnsi="Times New Roman" w:cs="Times New Roman"/>
          <w:sz w:val="24"/>
          <w:szCs w:val="24"/>
          <w:lang w:val="en-US"/>
        </w:rPr>
        <w:t xml:space="preserve"> advantages. For example, ferrite cores </w:t>
      </w:r>
      <w:r w:rsidR="0070655F" w:rsidRPr="0070655F">
        <w:rPr>
          <w:rFonts w:ascii="Times New Roman" w:hAnsi="Times New Roman" w:cs="Times New Roman"/>
          <w:sz w:val="24"/>
          <w:szCs w:val="24"/>
          <w:lang w:val="en-US"/>
        </w:rPr>
        <w:t>provide</w:t>
      </w:r>
      <w:r w:rsidRPr="0070655F">
        <w:rPr>
          <w:rFonts w:ascii="Times New Roman" w:hAnsi="Times New Roman" w:cs="Times New Roman"/>
          <w:sz w:val="24"/>
          <w:szCs w:val="24"/>
          <w:lang w:val="en-US"/>
        </w:rPr>
        <w:t xml:space="preserve"> a core with more permeability. On the other, distributed air-gap powder cores may have less core loss compared to gapped ferrite cores.</w:t>
      </w:r>
    </w:p>
    <w:p w14:paraId="536BA337" w14:textId="168AF192"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Distributed air-gap powder core is selected based on magnetic </w:t>
      </w:r>
      <w:r w:rsidR="0070655F" w:rsidRPr="0070655F">
        <w:rPr>
          <w:rFonts w:ascii="Times New Roman" w:hAnsi="Times New Roman" w:cs="Times New Roman"/>
          <w:sz w:val="24"/>
          <w:szCs w:val="24"/>
          <w:lang w:val="en-US"/>
        </w:rPr>
        <w:t>characteristics</w:t>
      </w:r>
      <w:r w:rsidRPr="0070655F">
        <w:rPr>
          <w:rFonts w:ascii="Times New Roman" w:hAnsi="Times New Roman" w:cs="Times New Roman"/>
          <w:sz w:val="24"/>
          <w:szCs w:val="24"/>
          <w:lang w:val="en-US"/>
        </w:rPr>
        <w:t xml:space="preserve">, which can </w:t>
      </w:r>
      <w:r w:rsidR="0070655F" w:rsidRPr="0070655F">
        <w:rPr>
          <w:rFonts w:ascii="Times New Roman" w:hAnsi="Times New Roman" w:cs="Times New Roman"/>
          <w:sz w:val="24"/>
          <w:szCs w:val="24"/>
          <w:lang w:val="en-US"/>
        </w:rPr>
        <w:t>stimulate</w:t>
      </w:r>
      <w:r w:rsidRPr="0070655F">
        <w:rPr>
          <w:rFonts w:ascii="Times New Roman" w:hAnsi="Times New Roman" w:cs="Times New Roman"/>
          <w:sz w:val="24"/>
          <w:szCs w:val="24"/>
          <w:lang w:val="en-US"/>
        </w:rPr>
        <w:t xml:space="preserve"> an efficiency, winding </w:t>
      </w:r>
      <w:proofErr w:type="gramStart"/>
      <w:r w:rsidRPr="0070655F">
        <w:rPr>
          <w:rFonts w:ascii="Times New Roman" w:hAnsi="Times New Roman" w:cs="Times New Roman"/>
          <w:sz w:val="24"/>
          <w:szCs w:val="24"/>
          <w:lang w:val="en-US"/>
        </w:rPr>
        <w:t>area</w:t>
      </w:r>
      <w:proofErr w:type="gramEnd"/>
      <w:r w:rsidRPr="0070655F">
        <w:rPr>
          <w:rFonts w:ascii="Times New Roman" w:hAnsi="Times New Roman" w:cs="Times New Roman"/>
          <w:sz w:val="24"/>
          <w:szCs w:val="24"/>
          <w:lang w:val="en-US"/>
        </w:rPr>
        <w:t xml:space="preserve"> and mechanical robustness.</w:t>
      </w:r>
    </w:p>
    <w:p w14:paraId="63614C1F" w14:textId="7C92086F"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Powder cores are </w:t>
      </w:r>
      <w:r w:rsidR="0070655F" w:rsidRPr="0070655F">
        <w:rPr>
          <w:rFonts w:ascii="Times New Roman" w:hAnsi="Times New Roman" w:cs="Times New Roman"/>
          <w:sz w:val="24"/>
          <w:szCs w:val="24"/>
          <w:lang w:val="en-US"/>
        </w:rPr>
        <w:t>classified</w:t>
      </w:r>
      <w:r w:rsidRPr="0070655F">
        <w:rPr>
          <w:rFonts w:ascii="Times New Roman" w:hAnsi="Times New Roman" w:cs="Times New Roman"/>
          <w:sz w:val="24"/>
          <w:szCs w:val="24"/>
          <w:lang w:val="en-US"/>
        </w:rPr>
        <w:t xml:space="preserve">. </w:t>
      </w:r>
      <w:r w:rsidR="0070655F" w:rsidRPr="0070655F">
        <w:rPr>
          <w:rFonts w:ascii="Times New Roman" w:hAnsi="Times New Roman" w:cs="Times New Roman"/>
          <w:sz w:val="24"/>
          <w:szCs w:val="24"/>
          <w:lang w:val="en-US"/>
        </w:rPr>
        <w:t>These classifications</w:t>
      </w:r>
      <w:r w:rsidRPr="0070655F">
        <w:rPr>
          <w:rFonts w:ascii="Times New Roman" w:hAnsi="Times New Roman" w:cs="Times New Roman"/>
          <w:sz w:val="24"/>
          <w:szCs w:val="24"/>
          <w:lang w:val="en-US"/>
        </w:rPr>
        <w:t xml:space="preserve"> are mainly based on core loss, maximum flux density, permeability, and cost, which can be seen in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_Ref70800786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Figure 3</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taken from the Magnetics. Kool Mu is selected due to optimal permeability and core loss values. Besides, Kool Mu is preferred due to relative low prices.</w:t>
      </w:r>
    </w:p>
    <w:p w14:paraId="26B2249E" w14:textId="77777777" w:rsidR="00844199" w:rsidRPr="0070655F" w:rsidRDefault="00844199" w:rsidP="0070655F">
      <w:pPr>
        <w:keepNext/>
        <w:spacing w:line="360" w:lineRule="auto"/>
        <w:rPr>
          <w:lang w:val="en-US"/>
        </w:rPr>
      </w:pPr>
      <w:r w:rsidRPr="0070655F">
        <w:rPr>
          <w:noProof/>
          <w:lang w:val="en-US"/>
        </w:rPr>
        <w:lastRenderedPageBreak/>
        <w:drawing>
          <wp:inline distT="0" distB="0" distL="0" distR="0" wp14:anchorId="11C8057F" wp14:editId="41878E69">
            <wp:extent cx="5760720" cy="23348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334895"/>
                    </a:xfrm>
                    <a:prstGeom prst="rect">
                      <a:avLst/>
                    </a:prstGeom>
                    <a:noFill/>
                    <a:ln>
                      <a:noFill/>
                    </a:ln>
                  </pic:spPr>
                </pic:pic>
              </a:graphicData>
            </a:graphic>
          </wp:inline>
        </w:drawing>
      </w:r>
    </w:p>
    <w:p w14:paraId="1B3395B2" w14:textId="46252212" w:rsidR="00844199" w:rsidRPr="0070655F" w:rsidRDefault="00844199" w:rsidP="0070655F">
      <w:pPr>
        <w:pStyle w:val="ResimYazs"/>
        <w:spacing w:line="360" w:lineRule="auto"/>
        <w:jc w:val="center"/>
        <w:rPr>
          <w:lang w:val="en-US"/>
        </w:rPr>
      </w:pPr>
      <w:bookmarkStart w:id="35" w:name="_Ref70800786"/>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3</w:t>
      </w:r>
      <w:r w:rsidRPr="0070655F">
        <w:rPr>
          <w:lang w:val="en-US"/>
        </w:rPr>
        <w:fldChar w:fldCharType="end"/>
      </w:r>
      <w:bookmarkEnd w:id="35"/>
      <w:r w:rsidRPr="0070655F">
        <w:rPr>
          <w:lang w:val="en-US"/>
        </w:rPr>
        <w:t xml:space="preserve"> Classification of powder cores </w:t>
      </w:r>
      <w:r w:rsidR="006F754C" w:rsidRPr="0070655F">
        <w:rPr>
          <w:lang w:val="en-US"/>
        </w:rPr>
        <w:t>[2</w:t>
      </w:r>
      <w:r w:rsidRPr="0070655F">
        <w:rPr>
          <w:lang w:val="en-US"/>
        </w:rPr>
        <w:t>]</w:t>
      </w:r>
    </w:p>
    <w:p w14:paraId="25028E67" w14:textId="77777777" w:rsidR="00844199" w:rsidRPr="0070655F" w:rsidRDefault="00844199" w:rsidP="0070655F">
      <w:pPr>
        <w:pStyle w:val="Balk3"/>
        <w:numPr>
          <w:ilvl w:val="0"/>
          <w:numId w:val="7"/>
        </w:numPr>
        <w:spacing w:line="360" w:lineRule="auto"/>
        <w:rPr>
          <w:lang w:val="en-US"/>
        </w:rPr>
      </w:pPr>
      <w:bookmarkStart w:id="36" w:name="_Toc70883439"/>
      <w:r w:rsidRPr="0070655F">
        <w:rPr>
          <w:lang w:val="en-US"/>
        </w:rPr>
        <w:t>Shape of Core</w:t>
      </w:r>
      <w:bookmarkEnd w:id="36"/>
    </w:p>
    <w:p w14:paraId="6E1DDCDB" w14:textId="39BD863F"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Common </w:t>
      </w:r>
      <w:r w:rsidR="0070655F" w:rsidRPr="0070655F">
        <w:rPr>
          <w:rFonts w:ascii="Times New Roman" w:hAnsi="Times New Roman" w:cs="Times New Roman"/>
          <w:sz w:val="24"/>
          <w:szCs w:val="24"/>
          <w:lang w:val="en-US"/>
        </w:rPr>
        <w:t>preference</w:t>
      </w:r>
      <w:r w:rsidRPr="0070655F">
        <w:rPr>
          <w:rFonts w:ascii="Times New Roman" w:hAnsi="Times New Roman" w:cs="Times New Roman"/>
          <w:sz w:val="24"/>
          <w:szCs w:val="24"/>
          <w:lang w:val="en-US"/>
        </w:rPr>
        <w:t xml:space="preserve"> for flyback transformers is toroidal shape. The copper loss can be decreased with both toroidal shape and E shape according to the current </w:t>
      </w:r>
      <w:r w:rsidR="0070655F" w:rsidRPr="0070655F">
        <w:rPr>
          <w:rFonts w:ascii="Times New Roman" w:hAnsi="Times New Roman" w:cs="Times New Roman"/>
          <w:sz w:val="24"/>
          <w:szCs w:val="24"/>
          <w:lang w:val="en-US"/>
        </w:rPr>
        <w:t>situation</w:t>
      </w:r>
      <w:r w:rsidRPr="0070655F">
        <w:rPr>
          <w:rFonts w:ascii="Times New Roman" w:hAnsi="Times New Roman" w:cs="Times New Roman"/>
          <w:sz w:val="24"/>
          <w:szCs w:val="24"/>
          <w:lang w:val="en-US"/>
        </w:rPr>
        <w:t xml:space="preserve">. While toroidal shapes have permeability between 14μ-125μ, E shapes have maximum 90μ relative permeability. However, E shapes have </w:t>
      </w:r>
      <w:r w:rsidR="0070655F" w:rsidRPr="0070655F">
        <w:rPr>
          <w:rFonts w:ascii="Times New Roman" w:hAnsi="Times New Roman" w:cs="Times New Roman"/>
          <w:sz w:val="24"/>
          <w:szCs w:val="24"/>
          <w:lang w:val="en-US"/>
        </w:rPr>
        <w:t>relatively</w:t>
      </w:r>
      <w:r w:rsidRPr="0070655F">
        <w:rPr>
          <w:rFonts w:ascii="Times New Roman" w:hAnsi="Times New Roman" w:cs="Times New Roman"/>
          <w:sz w:val="24"/>
          <w:szCs w:val="24"/>
          <w:lang w:val="en-US"/>
        </w:rPr>
        <w:t xml:space="preserve"> higher Ae, area. Also, the window area may be higher in </w:t>
      </w:r>
      <w:r w:rsidR="0070655F" w:rsidRPr="0070655F">
        <w:rPr>
          <w:rFonts w:ascii="Times New Roman" w:hAnsi="Times New Roman" w:cs="Times New Roman"/>
          <w:sz w:val="24"/>
          <w:szCs w:val="24"/>
          <w:lang w:val="en-US"/>
        </w:rPr>
        <w:t>toroids</w:t>
      </w:r>
      <w:r w:rsidRPr="0070655F">
        <w:rPr>
          <w:rFonts w:ascii="Times New Roman" w:hAnsi="Times New Roman" w:cs="Times New Roman"/>
          <w:sz w:val="24"/>
          <w:szCs w:val="24"/>
          <w:lang w:val="en-US"/>
        </w:rPr>
        <w:t>. Hence, toroidal shape is selected.</w:t>
      </w:r>
    </w:p>
    <w:p w14:paraId="0AAEBCCA" w14:textId="77777777" w:rsidR="00844199" w:rsidRPr="0070655F" w:rsidRDefault="00844199" w:rsidP="0070655F">
      <w:pPr>
        <w:pStyle w:val="Balk3"/>
        <w:numPr>
          <w:ilvl w:val="0"/>
          <w:numId w:val="7"/>
        </w:numPr>
        <w:spacing w:line="360" w:lineRule="auto"/>
        <w:rPr>
          <w:lang w:val="en-US"/>
        </w:rPr>
      </w:pPr>
      <w:bookmarkStart w:id="37" w:name="_Toc70883440"/>
      <w:r w:rsidRPr="0070655F">
        <w:rPr>
          <w:lang w:val="en-US"/>
        </w:rPr>
        <w:t>Size of Core</w:t>
      </w:r>
      <w:bookmarkEnd w:id="37"/>
    </w:p>
    <w:p w14:paraId="6C8D5557" w14:textId="76FCF9A2"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Size of core will be determined from available manufactured cores. Cores are researched on </w:t>
      </w:r>
      <w:hyperlink r:id="rId12" w:history="1">
        <w:r w:rsidRPr="0070655F">
          <w:rPr>
            <w:rStyle w:val="Kpr"/>
            <w:rFonts w:ascii="Times New Roman" w:hAnsi="Times New Roman" w:cs="Times New Roman"/>
            <w:sz w:val="24"/>
            <w:szCs w:val="24"/>
            <w:lang w:val="en-US"/>
          </w:rPr>
          <w:t>Magnetics</w:t>
        </w:r>
      </w:hyperlink>
      <w:r w:rsidRPr="0070655F">
        <w:rPr>
          <w:rFonts w:ascii="Times New Roman" w:hAnsi="Times New Roman" w:cs="Times New Roman"/>
          <w:sz w:val="24"/>
          <w:szCs w:val="24"/>
          <w:lang w:val="en-US"/>
        </w:rPr>
        <w:t xml:space="preserve">. Selected cores are tested whether they satisfy limitations due to inductance, flux density, saturation current, fill factor. The </w:t>
      </w:r>
      <w:r w:rsidR="0070655F" w:rsidRPr="0070655F">
        <w:rPr>
          <w:rFonts w:ascii="Times New Roman" w:hAnsi="Times New Roman" w:cs="Times New Roman"/>
          <w:sz w:val="24"/>
          <w:szCs w:val="24"/>
          <w:lang w:val="en-US"/>
        </w:rPr>
        <w:t>constructed</w:t>
      </w:r>
      <w:r w:rsidRPr="0070655F">
        <w:rPr>
          <w:rFonts w:ascii="Times New Roman" w:hAnsi="Times New Roman" w:cs="Times New Roman"/>
          <w:sz w:val="24"/>
          <w:szCs w:val="24"/>
          <w:lang w:val="en-US"/>
        </w:rPr>
        <w:t xml:space="preserve"> GUI on </w:t>
      </w:r>
      <w:r w:rsidR="0070655F" w:rsidRPr="0070655F">
        <w:rPr>
          <w:rFonts w:ascii="Times New Roman" w:hAnsi="Times New Roman" w:cs="Times New Roman"/>
          <w:sz w:val="24"/>
          <w:szCs w:val="24"/>
          <w:lang w:val="en-US"/>
        </w:rPr>
        <w:t>MATLAB</w:t>
      </w:r>
      <w:r w:rsidRPr="0070655F">
        <w:rPr>
          <w:rFonts w:ascii="Times New Roman" w:hAnsi="Times New Roman" w:cs="Times New Roman"/>
          <w:sz w:val="24"/>
          <w:szCs w:val="24"/>
          <w:lang w:val="en-US"/>
        </w:rPr>
        <w:t xml:space="preserve"> is used to test </w:t>
      </w:r>
      <w:r w:rsidR="0070655F" w:rsidRPr="0070655F">
        <w:rPr>
          <w:rFonts w:ascii="Times New Roman" w:hAnsi="Times New Roman" w:cs="Times New Roman"/>
          <w:sz w:val="24"/>
          <w:szCs w:val="24"/>
          <w:lang w:val="en-US"/>
        </w:rPr>
        <w:t>scores</w:t>
      </w:r>
      <w:r w:rsidRPr="0070655F">
        <w:rPr>
          <w:rFonts w:ascii="Times New Roman" w:hAnsi="Times New Roman" w:cs="Times New Roman"/>
          <w:sz w:val="24"/>
          <w:szCs w:val="24"/>
          <w:lang w:val="en-US"/>
        </w:rPr>
        <w:t xml:space="preserve">. Constructed GUI can be seen in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_Ref70806653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Figure 4</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p w14:paraId="050FE125" w14:textId="77777777" w:rsidR="00844199" w:rsidRPr="0070655F" w:rsidRDefault="00844199" w:rsidP="0070655F">
      <w:pPr>
        <w:keepNext/>
        <w:spacing w:line="360" w:lineRule="auto"/>
        <w:jc w:val="center"/>
        <w:rPr>
          <w:lang w:val="en-US"/>
        </w:rPr>
      </w:pPr>
      <w:r w:rsidRPr="0070655F">
        <w:rPr>
          <w:noProof/>
          <w:lang w:val="en-US"/>
        </w:rPr>
        <w:lastRenderedPageBreak/>
        <w:drawing>
          <wp:inline distT="0" distB="0" distL="0" distR="0" wp14:anchorId="086F319B" wp14:editId="2CCECA85">
            <wp:extent cx="3589020" cy="3630165"/>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0223" cy="3651611"/>
                    </a:xfrm>
                    <a:prstGeom prst="rect">
                      <a:avLst/>
                    </a:prstGeom>
                  </pic:spPr>
                </pic:pic>
              </a:graphicData>
            </a:graphic>
          </wp:inline>
        </w:drawing>
      </w:r>
    </w:p>
    <w:p w14:paraId="4D3D09B4" w14:textId="24804C44" w:rsidR="00844199" w:rsidRDefault="00844199" w:rsidP="0070655F">
      <w:pPr>
        <w:pStyle w:val="ResimYazs"/>
        <w:spacing w:line="360" w:lineRule="auto"/>
        <w:jc w:val="center"/>
        <w:rPr>
          <w:lang w:val="en-US"/>
        </w:rPr>
      </w:pPr>
      <w:bookmarkStart w:id="38" w:name="_Ref70806653"/>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4</w:t>
      </w:r>
      <w:r w:rsidRPr="0070655F">
        <w:rPr>
          <w:lang w:val="en-US"/>
        </w:rPr>
        <w:fldChar w:fldCharType="end"/>
      </w:r>
      <w:bookmarkEnd w:id="38"/>
      <w:r w:rsidRPr="0070655F">
        <w:rPr>
          <w:lang w:val="en-US"/>
        </w:rPr>
        <w:t xml:space="preserve"> The constructed GUI on </w:t>
      </w:r>
      <w:r w:rsidR="0070655F" w:rsidRPr="0070655F">
        <w:rPr>
          <w:lang w:val="en-US"/>
        </w:rPr>
        <w:t>MATLAB</w:t>
      </w:r>
      <w:r w:rsidRPr="0070655F">
        <w:rPr>
          <w:lang w:val="en-US"/>
        </w:rPr>
        <w:t xml:space="preserve"> for flyback converter design</w:t>
      </w:r>
    </w:p>
    <w:p w14:paraId="64E5E0C1" w14:textId="77777777" w:rsidR="0070655F" w:rsidRPr="0070655F" w:rsidRDefault="0070655F" w:rsidP="0070655F">
      <w:pPr>
        <w:rPr>
          <w:lang w:val="en-US"/>
        </w:rPr>
      </w:pPr>
    </w:p>
    <w:p w14:paraId="39AA203F" w14:textId="6BC0ADFA"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Peak current value of the primary side is calculated I</w:t>
      </w:r>
      <w:r w:rsidRPr="0070655F">
        <w:rPr>
          <w:rFonts w:ascii="Times New Roman" w:hAnsi="Times New Roman" w:cs="Times New Roman"/>
          <w:sz w:val="24"/>
          <w:szCs w:val="24"/>
          <w:vertAlign w:val="subscript"/>
          <w:lang w:val="en-US"/>
        </w:rPr>
        <w:t>SW(MAX)</w:t>
      </w:r>
      <w:r w:rsidRPr="0070655F">
        <w:rPr>
          <w:rFonts w:ascii="Times New Roman" w:hAnsi="Times New Roman" w:cs="Times New Roman"/>
          <w:sz w:val="24"/>
          <w:szCs w:val="24"/>
          <w:lang w:val="en-US"/>
        </w:rPr>
        <w:t xml:space="preserve"> that equals to 3.75A with safety margin. Safety margin is determined according to %80 efficiency of converter. The safety margin for saturation current of a core can be taken as %</w:t>
      </w:r>
      <w:proofErr w:type="gramStart"/>
      <w:r w:rsidRPr="0070655F">
        <w:rPr>
          <w:rFonts w:ascii="Times New Roman" w:hAnsi="Times New Roman" w:cs="Times New Roman"/>
          <w:sz w:val="24"/>
          <w:szCs w:val="24"/>
          <w:lang w:val="en-US"/>
        </w:rPr>
        <w:t>10, since</w:t>
      </w:r>
      <w:proofErr w:type="gramEnd"/>
      <w:r w:rsidRPr="0070655F">
        <w:rPr>
          <w:rFonts w:ascii="Times New Roman" w:hAnsi="Times New Roman" w:cs="Times New Roman"/>
          <w:sz w:val="24"/>
          <w:szCs w:val="24"/>
          <w:lang w:val="en-US"/>
        </w:rPr>
        <w:t xml:space="preserve"> the </w:t>
      </w:r>
      <w:r w:rsidR="0070655F" w:rsidRPr="0070655F">
        <w:rPr>
          <w:rFonts w:ascii="Times New Roman" w:hAnsi="Times New Roman" w:cs="Times New Roman"/>
          <w:sz w:val="24"/>
          <w:szCs w:val="24"/>
          <w:lang w:val="en-US"/>
        </w:rPr>
        <w:t>efficiency</w:t>
      </w:r>
      <w:r w:rsidRPr="0070655F">
        <w:rPr>
          <w:rFonts w:ascii="Times New Roman" w:hAnsi="Times New Roman" w:cs="Times New Roman"/>
          <w:sz w:val="24"/>
          <w:szCs w:val="24"/>
          <w:lang w:val="en-US"/>
        </w:rPr>
        <w:t xml:space="preserve"> creates a sufficient safe region. Hence, minimum saturation current is 4.1A. </w:t>
      </w:r>
    </w:p>
    <w:p w14:paraId="4EA3F344" w14:textId="77777777"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Kool Mu cores have 10,500 Gauss saturation level, which is approximately equal to 1 Tesla. Since the saturation current and created maximum flux density are proportional to each other, saturation can be checked from both created maximum flux density and peak current of the primary side.</w:t>
      </w:r>
    </w:p>
    <w:p w14:paraId="02B86481" w14:textId="77777777" w:rsidR="0026023F"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Copper losses are also important due to AC resistance and number of windings. The optimization for copper losses based on core selection can be stimulated with selection of cores with high inductance factor, A</w:t>
      </w:r>
      <w:r w:rsidRPr="0070655F">
        <w:rPr>
          <w:rFonts w:ascii="Times New Roman" w:hAnsi="Times New Roman" w:cs="Times New Roman"/>
          <w:sz w:val="24"/>
          <w:szCs w:val="24"/>
          <w:vertAlign w:val="subscript"/>
          <w:lang w:val="en-US"/>
        </w:rPr>
        <w:t>L</w:t>
      </w:r>
      <w:r w:rsidRPr="0070655F">
        <w:rPr>
          <w:rFonts w:ascii="Times New Roman" w:hAnsi="Times New Roman" w:cs="Times New Roman"/>
          <w:sz w:val="24"/>
          <w:szCs w:val="24"/>
          <w:lang w:val="en-US"/>
        </w:rPr>
        <w:t xml:space="preserve">. </w:t>
      </w:r>
    </w:p>
    <w:p w14:paraId="76F45272" w14:textId="77777777" w:rsidR="00844199" w:rsidRPr="0070655F" w:rsidRDefault="0026023F" w:rsidP="0070655F">
      <w:pPr>
        <w:spacing w:line="360" w:lineRule="auto"/>
        <w:rPr>
          <w:rFonts w:ascii="Times New Roman" w:hAnsi="Times New Roman" w:cs="Times New Roman"/>
          <w:sz w:val="24"/>
          <w:szCs w:val="24"/>
          <w:lang w:val="en-US"/>
        </w:rPr>
      </w:pPr>
      <w:r w:rsidRPr="0070655F">
        <w:rPr>
          <w:rFonts w:ascii="Times New Roman" w:hAnsi="Times New Roman" w:cs="Times New Roman"/>
          <w:sz w:val="24"/>
          <w:szCs w:val="24"/>
          <w:lang w:val="en-US"/>
        </w:rPr>
        <w:br w:type="page"/>
      </w:r>
    </w:p>
    <w:p w14:paraId="160BD85B" w14:textId="0278B713" w:rsidR="00844199" w:rsidRPr="0070655F" w:rsidRDefault="00844199" w:rsidP="0070655F">
      <w:pPr>
        <w:spacing w:line="360" w:lineRule="auto"/>
        <w:rPr>
          <w:rFonts w:ascii="Times New Roman" w:hAnsi="Times New Roman" w:cs="Times New Roman"/>
          <w:sz w:val="24"/>
          <w:szCs w:val="24"/>
          <w:lang w:val="en-US"/>
        </w:rPr>
      </w:pPr>
      <w:r w:rsidRPr="0070655F">
        <w:rPr>
          <w:rFonts w:ascii="Times New Roman" w:hAnsi="Times New Roman" w:cs="Times New Roman"/>
          <w:sz w:val="24"/>
          <w:szCs w:val="24"/>
          <w:lang w:val="en-US"/>
        </w:rPr>
        <w:lastRenderedPageBreak/>
        <w:t xml:space="preserve">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_Ref70870917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(11)</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calculation of saturation current and the created maximum flux.</w:t>
      </w:r>
    </w:p>
    <w:tbl>
      <w:tblPr>
        <w:tblStyle w:val="TabloKlavuzu"/>
        <w:tblW w:w="0" w:type="auto"/>
        <w:tblLook w:val="04A0" w:firstRow="1" w:lastRow="0" w:firstColumn="1" w:lastColumn="0" w:noHBand="0" w:noVBand="1"/>
      </w:tblPr>
      <w:tblGrid>
        <w:gridCol w:w="704"/>
        <w:gridCol w:w="7655"/>
        <w:gridCol w:w="703"/>
      </w:tblGrid>
      <w:tr w:rsidR="00844199" w:rsidRPr="0070655F" w14:paraId="05EDEEF5" w14:textId="77777777" w:rsidTr="00884EF4">
        <w:trPr>
          <w:trHeight w:val="699"/>
        </w:trPr>
        <w:tc>
          <w:tcPr>
            <w:tcW w:w="704" w:type="dxa"/>
            <w:vAlign w:val="center"/>
          </w:tcPr>
          <w:p w14:paraId="5F77C5B1" w14:textId="77777777" w:rsidR="00844199" w:rsidRPr="0070655F" w:rsidRDefault="00844199" w:rsidP="0070655F">
            <w:pPr>
              <w:spacing w:line="360" w:lineRule="auto"/>
              <w:jc w:val="center"/>
              <w:rPr>
                <w:lang w:val="en-US"/>
              </w:rPr>
            </w:pPr>
          </w:p>
        </w:tc>
        <w:tc>
          <w:tcPr>
            <w:tcW w:w="7655" w:type="dxa"/>
            <w:vAlign w:val="center"/>
          </w:tcPr>
          <w:p w14:paraId="10E7FEB4" w14:textId="77777777" w:rsidR="00844199" w:rsidRPr="0070655F" w:rsidRDefault="00022F1D" w:rsidP="0070655F">
            <w:pPr>
              <w:spacing w:line="360" w:lineRule="auto"/>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sat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rad>
                  </m:den>
                </m:f>
              </m:oMath>
            </m:oMathPara>
          </w:p>
          <w:p w14:paraId="2F230C58" w14:textId="77777777" w:rsidR="00844199" w:rsidRPr="0070655F" w:rsidRDefault="00844199" w:rsidP="0070655F">
            <w:pPr>
              <w:spacing w:line="360" w:lineRule="auto"/>
              <w:jc w:val="center"/>
              <w:rPr>
                <w:rFonts w:eastAsiaTheme="minorEastAsia"/>
                <w:lang w:val="en-US"/>
              </w:rPr>
            </w:pPr>
          </w:p>
          <w:p w14:paraId="6E9D5459" w14:textId="77777777" w:rsidR="00844199" w:rsidRPr="0070655F" w:rsidRDefault="00022F1D" w:rsidP="0070655F">
            <w:pPr>
              <w:spacing w:line="360" w:lineRule="auto"/>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max</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peak</m:t>
                        </m:r>
                      </m:sub>
                    </m:sSub>
                    <m:r>
                      <w:rPr>
                        <w:rFonts w:ascii="Cambria Math" w:eastAsiaTheme="minorEastAsia" w:hAnsi="Cambria Math"/>
                        <w:lang w:val="en-US"/>
                      </w:rPr>
                      <m:t>μ</m:t>
                    </m:r>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e</m:t>
                        </m:r>
                      </m:sub>
                    </m:sSub>
                  </m:den>
                </m:f>
              </m:oMath>
            </m:oMathPara>
          </w:p>
        </w:tc>
        <w:tc>
          <w:tcPr>
            <w:tcW w:w="703" w:type="dxa"/>
            <w:vAlign w:val="center"/>
          </w:tcPr>
          <w:p w14:paraId="24B9C602" w14:textId="673B02F1" w:rsidR="00844199" w:rsidRPr="0070655F" w:rsidRDefault="00844199" w:rsidP="0070655F">
            <w:pPr>
              <w:spacing w:line="360" w:lineRule="auto"/>
              <w:jc w:val="center"/>
              <w:rPr>
                <w:lang w:val="en-US"/>
              </w:rPr>
            </w:pPr>
            <w:bookmarkStart w:id="39" w:name="_Ref70870917"/>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01168F">
              <w:rPr>
                <w:noProof/>
                <w:lang w:val="en-US"/>
              </w:rPr>
              <w:t>11</w:t>
            </w:r>
            <w:r w:rsidRPr="0070655F">
              <w:rPr>
                <w:lang w:val="en-US"/>
              </w:rPr>
              <w:fldChar w:fldCharType="end"/>
            </w:r>
            <w:r w:rsidRPr="0070655F">
              <w:rPr>
                <w:lang w:val="en-US"/>
              </w:rPr>
              <w:t>)</w:t>
            </w:r>
            <w:bookmarkEnd w:id="39"/>
          </w:p>
        </w:tc>
      </w:tr>
    </w:tbl>
    <w:p w14:paraId="13F4D146" w14:textId="77777777" w:rsidR="00844199" w:rsidRPr="0070655F" w:rsidRDefault="00844199" w:rsidP="0070655F">
      <w:pPr>
        <w:spacing w:line="360" w:lineRule="auto"/>
        <w:rPr>
          <w:lang w:val="en-US"/>
        </w:rPr>
      </w:pPr>
    </w:p>
    <w:p w14:paraId="320D1A9C" w14:textId="0A204038"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_Ref70811849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Table 3</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comparison of different cores.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_Ref70811849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Table 3</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cores are in order from high volume to low volume. Core 3 is the most suitable one for required saturation limits. Hence, the core 3 is selected. Inductance factor would be more to decrease windings but there is no available Kool Mu core.</w:t>
      </w:r>
    </w:p>
    <w:p w14:paraId="3BC2A4A5" w14:textId="3815E72B" w:rsidR="00844199" w:rsidRPr="0070655F" w:rsidRDefault="00844199" w:rsidP="0070655F">
      <w:pPr>
        <w:pStyle w:val="ResimYazs"/>
        <w:keepNext/>
        <w:spacing w:line="360" w:lineRule="auto"/>
        <w:jc w:val="center"/>
        <w:rPr>
          <w:lang w:val="en-US"/>
        </w:rPr>
      </w:pPr>
      <w:bookmarkStart w:id="40" w:name="_Ref70811849"/>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01168F">
        <w:rPr>
          <w:noProof/>
          <w:lang w:val="en-US"/>
        </w:rPr>
        <w:t>3</w:t>
      </w:r>
      <w:r w:rsidRPr="0070655F">
        <w:rPr>
          <w:lang w:val="en-US"/>
        </w:rPr>
        <w:fldChar w:fldCharType="end"/>
      </w:r>
      <w:bookmarkEnd w:id="40"/>
      <w:r w:rsidRPr="0070655F">
        <w:rPr>
          <w:lang w:val="en-US"/>
        </w:rPr>
        <w:t xml:space="preserve"> Comparison Kool Mu cores in different sizes and inductance factors</w:t>
      </w:r>
    </w:p>
    <w:tbl>
      <w:tblPr>
        <w:tblStyle w:val="TabloKlavuzu"/>
        <w:tblW w:w="0" w:type="auto"/>
        <w:tblLook w:val="04A0" w:firstRow="1" w:lastRow="0" w:firstColumn="1" w:lastColumn="0" w:noHBand="0" w:noVBand="1"/>
      </w:tblPr>
      <w:tblGrid>
        <w:gridCol w:w="2265"/>
        <w:gridCol w:w="2265"/>
        <w:gridCol w:w="2266"/>
        <w:gridCol w:w="2266"/>
      </w:tblGrid>
      <w:tr w:rsidR="00844199" w:rsidRPr="0070655F" w14:paraId="1D788A0B" w14:textId="77777777" w:rsidTr="00884EF4">
        <w:tc>
          <w:tcPr>
            <w:tcW w:w="2265" w:type="dxa"/>
          </w:tcPr>
          <w:p w14:paraId="35331CD8" w14:textId="77777777" w:rsidR="00844199" w:rsidRPr="0070655F" w:rsidRDefault="00844199" w:rsidP="0070655F">
            <w:pPr>
              <w:spacing w:line="360" w:lineRule="auto"/>
              <w:rPr>
                <w:b/>
                <w:bCs/>
                <w:lang w:val="en-US"/>
              </w:rPr>
            </w:pPr>
            <w:r w:rsidRPr="0070655F">
              <w:rPr>
                <w:b/>
                <w:bCs/>
                <w:lang w:val="en-US"/>
              </w:rPr>
              <w:t>Parameters</w:t>
            </w:r>
          </w:p>
        </w:tc>
        <w:tc>
          <w:tcPr>
            <w:tcW w:w="2265" w:type="dxa"/>
          </w:tcPr>
          <w:p w14:paraId="04E64837" w14:textId="77777777" w:rsidR="00844199" w:rsidRPr="0070655F" w:rsidRDefault="00844199" w:rsidP="0070655F">
            <w:pPr>
              <w:spacing w:line="360" w:lineRule="auto"/>
              <w:rPr>
                <w:b/>
                <w:bCs/>
                <w:lang w:val="en-US"/>
              </w:rPr>
            </w:pPr>
            <w:r w:rsidRPr="0070655F">
              <w:rPr>
                <w:b/>
                <w:bCs/>
                <w:lang w:val="en-US"/>
              </w:rPr>
              <w:t>Core 1</w:t>
            </w:r>
          </w:p>
          <w:p w14:paraId="116D0CDF" w14:textId="77777777" w:rsidR="00844199" w:rsidRPr="0070655F" w:rsidRDefault="00844199" w:rsidP="0070655F">
            <w:pPr>
              <w:spacing w:line="360" w:lineRule="auto"/>
              <w:rPr>
                <w:b/>
                <w:bCs/>
                <w:lang w:val="en-US"/>
              </w:rPr>
            </w:pPr>
            <w:r w:rsidRPr="0070655F">
              <w:rPr>
                <w:b/>
                <w:bCs/>
                <w:lang w:val="en-US"/>
              </w:rPr>
              <w:t>930</w:t>
            </w:r>
          </w:p>
        </w:tc>
        <w:tc>
          <w:tcPr>
            <w:tcW w:w="2266" w:type="dxa"/>
          </w:tcPr>
          <w:p w14:paraId="1F9384E8" w14:textId="77777777" w:rsidR="00844199" w:rsidRPr="0070655F" w:rsidRDefault="00844199" w:rsidP="0070655F">
            <w:pPr>
              <w:spacing w:line="360" w:lineRule="auto"/>
              <w:rPr>
                <w:b/>
                <w:bCs/>
                <w:lang w:val="en-US"/>
              </w:rPr>
            </w:pPr>
            <w:r w:rsidRPr="0070655F">
              <w:rPr>
                <w:b/>
                <w:bCs/>
                <w:lang w:val="en-US"/>
              </w:rPr>
              <w:t>Core 2</w:t>
            </w:r>
          </w:p>
          <w:p w14:paraId="795E6D1A" w14:textId="77777777" w:rsidR="00844199" w:rsidRPr="0070655F" w:rsidRDefault="00844199" w:rsidP="0070655F">
            <w:pPr>
              <w:spacing w:line="360" w:lineRule="auto"/>
              <w:rPr>
                <w:b/>
                <w:bCs/>
                <w:lang w:val="en-US"/>
              </w:rPr>
            </w:pPr>
            <w:r w:rsidRPr="0070655F">
              <w:rPr>
                <w:b/>
                <w:bCs/>
                <w:lang w:val="en-US"/>
              </w:rPr>
              <w:t>350</w:t>
            </w:r>
          </w:p>
        </w:tc>
        <w:tc>
          <w:tcPr>
            <w:tcW w:w="2266" w:type="dxa"/>
            <w:shd w:val="clear" w:color="auto" w:fill="C5E0B3" w:themeFill="accent6" w:themeFillTint="66"/>
          </w:tcPr>
          <w:p w14:paraId="368C80D2" w14:textId="77777777" w:rsidR="00844199" w:rsidRPr="0070655F" w:rsidRDefault="00844199" w:rsidP="0070655F">
            <w:pPr>
              <w:spacing w:line="360" w:lineRule="auto"/>
              <w:rPr>
                <w:b/>
                <w:bCs/>
                <w:lang w:val="en-US"/>
              </w:rPr>
            </w:pPr>
            <w:r w:rsidRPr="0070655F">
              <w:rPr>
                <w:b/>
                <w:bCs/>
                <w:lang w:val="en-US"/>
              </w:rPr>
              <w:t>Core 3</w:t>
            </w:r>
          </w:p>
          <w:p w14:paraId="4736D43A" w14:textId="77777777" w:rsidR="00844199" w:rsidRPr="0070655F" w:rsidRDefault="00844199" w:rsidP="0070655F">
            <w:pPr>
              <w:spacing w:line="360" w:lineRule="auto"/>
              <w:rPr>
                <w:b/>
                <w:bCs/>
                <w:lang w:val="en-US"/>
              </w:rPr>
            </w:pPr>
            <w:r w:rsidRPr="0070655F">
              <w:rPr>
                <w:b/>
                <w:bCs/>
                <w:lang w:val="en-US"/>
              </w:rPr>
              <w:t>310</w:t>
            </w:r>
          </w:p>
        </w:tc>
      </w:tr>
      <w:tr w:rsidR="00844199" w:rsidRPr="0070655F" w14:paraId="185261F2" w14:textId="77777777" w:rsidTr="00884EF4">
        <w:tc>
          <w:tcPr>
            <w:tcW w:w="2265" w:type="dxa"/>
          </w:tcPr>
          <w:p w14:paraId="34547AB9" w14:textId="77777777" w:rsidR="00844199" w:rsidRPr="0070655F" w:rsidRDefault="00844199" w:rsidP="0070655F">
            <w:pPr>
              <w:spacing w:line="360" w:lineRule="auto"/>
              <w:rPr>
                <w:b/>
                <w:bCs/>
                <w:lang w:val="en-US"/>
              </w:rPr>
            </w:pPr>
            <w:r w:rsidRPr="0070655F">
              <w:rPr>
                <w:b/>
                <w:bCs/>
                <w:lang w:val="en-US"/>
              </w:rPr>
              <w:t>B</w:t>
            </w:r>
            <w:r w:rsidRPr="0070655F">
              <w:rPr>
                <w:b/>
                <w:bCs/>
                <w:vertAlign w:val="subscript"/>
                <w:lang w:val="en-US"/>
              </w:rPr>
              <w:t>sat</w:t>
            </w:r>
            <w:r w:rsidRPr="0070655F">
              <w:rPr>
                <w:b/>
                <w:bCs/>
                <w:lang w:val="en-US"/>
              </w:rPr>
              <w:t xml:space="preserve"> (Tesla)</w:t>
            </w:r>
          </w:p>
        </w:tc>
        <w:tc>
          <w:tcPr>
            <w:tcW w:w="2265" w:type="dxa"/>
          </w:tcPr>
          <w:p w14:paraId="27F4E3ED" w14:textId="77777777" w:rsidR="00844199" w:rsidRPr="0070655F" w:rsidRDefault="00844199" w:rsidP="0070655F">
            <w:pPr>
              <w:spacing w:line="360" w:lineRule="auto"/>
              <w:rPr>
                <w:lang w:val="en-US"/>
              </w:rPr>
            </w:pPr>
            <w:r w:rsidRPr="0070655F">
              <w:rPr>
                <w:lang w:val="en-US"/>
              </w:rPr>
              <w:t>0.9</w:t>
            </w:r>
          </w:p>
        </w:tc>
        <w:tc>
          <w:tcPr>
            <w:tcW w:w="2266" w:type="dxa"/>
          </w:tcPr>
          <w:p w14:paraId="78D8B0F8" w14:textId="77777777" w:rsidR="00844199" w:rsidRPr="0070655F" w:rsidRDefault="00844199" w:rsidP="0070655F">
            <w:pPr>
              <w:spacing w:line="360" w:lineRule="auto"/>
              <w:rPr>
                <w:lang w:val="en-US"/>
              </w:rPr>
            </w:pPr>
            <w:r w:rsidRPr="0070655F">
              <w:rPr>
                <w:lang w:val="en-US"/>
              </w:rPr>
              <w:t>0.9</w:t>
            </w:r>
          </w:p>
        </w:tc>
        <w:tc>
          <w:tcPr>
            <w:tcW w:w="2266" w:type="dxa"/>
            <w:shd w:val="clear" w:color="auto" w:fill="C5E0B3" w:themeFill="accent6" w:themeFillTint="66"/>
          </w:tcPr>
          <w:p w14:paraId="2C0A0AF0" w14:textId="77777777" w:rsidR="00844199" w:rsidRPr="0070655F" w:rsidRDefault="00844199" w:rsidP="0070655F">
            <w:pPr>
              <w:spacing w:line="360" w:lineRule="auto"/>
              <w:rPr>
                <w:lang w:val="en-US"/>
              </w:rPr>
            </w:pPr>
            <w:r w:rsidRPr="0070655F">
              <w:rPr>
                <w:lang w:val="en-US"/>
              </w:rPr>
              <w:t>0.9</w:t>
            </w:r>
          </w:p>
        </w:tc>
      </w:tr>
      <w:tr w:rsidR="00844199" w:rsidRPr="0070655F" w14:paraId="68D7FFE4" w14:textId="77777777" w:rsidTr="00884EF4">
        <w:tc>
          <w:tcPr>
            <w:tcW w:w="2265" w:type="dxa"/>
          </w:tcPr>
          <w:p w14:paraId="2B8442B4" w14:textId="77777777" w:rsidR="00844199" w:rsidRPr="0070655F" w:rsidRDefault="00844199" w:rsidP="0070655F">
            <w:pPr>
              <w:spacing w:line="360" w:lineRule="auto"/>
              <w:rPr>
                <w:b/>
                <w:bCs/>
                <w:lang w:val="en-US"/>
              </w:rPr>
            </w:pPr>
            <w:r w:rsidRPr="0070655F">
              <w:rPr>
                <w:rFonts w:cstheme="minorHAnsi"/>
                <w:b/>
                <w:bCs/>
                <w:lang w:val="en-US"/>
              </w:rPr>
              <w:t>μ</w:t>
            </w:r>
            <w:r w:rsidRPr="0070655F">
              <w:rPr>
                <w:b/>
                <w:bCs/>
                <w:lang w:val="en-US"/>
              </w:rPr>
              <w:t xml:space="preserve"> - Permeability</w:t>
            </w:r>
          </w:p>
        </w:tc>
        <w:tc>
          <w:tcPr>
            <w:tcW w:w="2265" w:type="dxa"/>
          </w:tcPr>
          <w:p w14:paraId="0BFFB94D" w14:textId="77777777" w:rsidR="00844199" w:rsidRPr="0070655F" w:rsidRDefault="00844199" w:rsidP="0070655F">
            <w:pPr>
              <w:spacing w:line="360" w:lineRule="auto"/>
              <w:rPr>
                <w:lang w:val="en-US"/>
              </w:rPr>
            </w:pPr>
            <w:r w:rsidRPr="0070655F">
              <w:rPr>
                <w:lang w:val="en-US"/>
              </w:rPr>
              <w:t>125</w:t>
            </w:r>
          </w:p>
        </w:tc>
        <w:tc>
          <w:tcPr>
            <w:tcW w:w="2266" w:type="dxa"/>
          </w:tcPr>
          <w:p w14:paraId="6C748481" w14:textId="77777777" w:rsidR="00844199" w:rsidRPr="0070655F" w:rsidRDefault="00844199" w:rsidP="0070655F">
            <w:pPr>
              <w:spacing w:line="360" w:lineRule="auto"/>
              <w:rPr>
                <w:lang w:val="en-US"/>
              </w:rPr>
            </w:pPr>
            <w:r w:rsidRPr="0070655F">
              <w:rPr>
                <w:lang w:val="en-US"/>
              </w:rPr>
              <w:t>125</w:t>
            </w:r>
          </w:p>
        </w:tc>
        <w:tc>
          <w:tcPr>
            <w:tcW w:w="2266" w:type="dxa"/>
            <w:shd w:val="clear" w:color="auto" w:fill="C5E0B3" w:themeFill="accent6" w:themeFillTint="66"/>
          </w:tcPr>
          <w:p w14:paraId="4D0C3848" w14:textId="77777777" w:rsidR="00844199" w:rsidRPr="0070655F" w:rsidRDefault="00844199" w:rsidP="0070655F">
            <w:pPr>
              <w:spacing w:line="360" w:lineRule="auto"/>
              <w:rPr>
                <w:lang w:val="en-US"/>
              </w:rPr>
            </w:pPr>
            <w:r w:rsidRPr="0070655F">
              <w:rPr>
                <w:lang w:val="en-US"/>
              </w:rPr>
              <w:t>125</w:t>
            </w:r>
          </w:p>
        </w:tc>
      </w:tr>
      <w:tr w:rsidR="00844199" w:rsidRPr="0070655F" w14:paraId="457726D4" w14:textId="77777777" w:rsidTr="00884EF4">
        <w:tc>
          <w:tcPr>
            <w:tcW w:w="2265" w:type="dxa"/>
          </w:tcPr>
          <w:p w14:paraId="4180B095" w14:textId="77777777" w:rsidR="00844199" w:rsidRPr="0070655F" w:rsidRDefault="00844199" w:rsidP="0070655F">
            <w:pPr>
              <w:spacing w:line="360" w:lineRule="auto"/>
              <w:rPr>
                <w:b/>
                <w:bCs/>
                <w:lang w:val="en-US"/>
              </w:rPr>
            </w:pPr>
            <w:r w:rsidRPr="0070655F">
              <w:rPr>
                <w:b/>
                <w:bCs/>
                <w:lang w:val="en-US"/>
              </w:rPr>
              <w:t>A</w:t>
            </w:r>
            <w:r w:rsidRPr="0070655F">
              <w:rPr>
                <w:b/>
                <w:bCs/>
                <w:vertAlign w:val="subscript"/>
                <w:lang w:val="en-US"/>
              </w:rPr>
              <w:t>L</w:t>
            </w:r>
            <w:r w:rsidRPr="0070655F">
              <w:rPr>
                <w:b/>
                <w:bCs/>
                <w:lang w:val="en-US"/>
              </w:rPr>
              <w:t xml:space="preserve"> – Inductance factor(nH/T^2)</w:t>
            </w:r>
          </w:p>
        </w:tc>
        <w:tc>
          <w:tcPr>
            <w:tcW w:w="2265" w:type="dxa"/>
          </w:tcPr>
          <w:p w14:paraId="01032D68" w14:textId="77777777" w:rsidR="00844199" w:rsidRPr="0070655F" w:rsidRDefault="00844199" w:rsidP="0070655F">
            <w:pPr>
              <w:spacing w:line="360" w:lineRule="auto"/>
              <w:rPr>
                <w:lang w:val="en-US"/>
              </w:rPr>
            </w:pPr>
            <w:r w:rsidRPr="0070655F">
              <w:rPr>
                <w:lang w:val="en-US"/>
              </w:rPr>
              <w:t>157</w:t>
            </w:r>
          </w:p>
        </w:tc>
        <w:tc>
          <w:tcPr>
            <w:tcW w:w="2266" w:type="dxa"/>
          </w:tcPr>
          <w:p w14:paraId="71F1AA1F" w14:textId="77777777" w:rsidR="00844199" w:rsidRPr="0070655F" w:rsidRDefault="00844199" w:rsidP="0070655F">
            <w:pPr>
              <w:spacing w:line="360" w:lineRule="auto"/>
              <w:rPr>
                <w:lang w:val="en-US"/>
              </w:rPr>
            </w:pPr>
            <w:r w:rsidRPr="0070655F">
              <w:rPr>
                <w:lang w:val="en-US"/>
              </w:rPr>
              <w:t>105</w:t>
            </w:r>
          </w:p>
        </w:tc>
        <w:tc>
          <w:tcPr>
            <w:tcW w:w="2266" w:type="dxa"/>
            <w:shd w:val="clear" w:color="auto" w:fill="C5E0B3" w:themeFill="accent6" w:themeFillTint="66"/>
          </w:tcPr>
          <w:p w14:paraId="5F186212" w14:textId="77777777" w:rsidR="00844199" w:rsidRPr="0070655F" w:rsidRDefault="00844199" w:rsidP="0070655F">
            <w:pPr>
              <w:spacing w:line="360" w:lineRule="auto"/>
              <w:rPr>
                <w:lang w:val="en-US"/>
              </w:rPr>
            </w:pPr>
            <w:r w:rsidRPr="0070655F">
              <w:rPr>
                <w:lang w:val="en-US"/>
              </w:rPr>
              <w:t>90</w:t>
            </w:r>
          </w:p>
        </w:tc>
      </w:tr>
      <w:tr w:rsidR="00844199" w:rsidRPr="0070655F" w14:paraId="163309FD" w14:textId="77777777" w:rsidTr="00884EF4">
        <w:tc>
          <w:tcPr>
            <w:tcW w:w="2265" w:type="dxa"/>
          </w:tcPr>
          <w:p w14:paraId="07196823" w14:textId="77777777" w:rsidR="00844199" w:rsidRPr="0070655F" w:rsidRDefault="00844199" w:rsidP="0070655F">
            <w:pPr>
              <w:spacing w:line="360" w:lineRule="auto"/>
              <w:rPr>
                <w:b/>
                <w:bCs/>
                <w:lang w:val="en-US"/>
              </w:rPr>
            </w:pPr>
            <w:r w:rsidRPr="0070655F">
              <w:rPr>
                <w:b/>
                <w:bCs/>
                <w:lang w:val="en-US"/>
              </w:rPr>
              <w:t>L</w:t>
            </w:r>
            <w:r w:rsidRPr="0070655F">
              <w:rPr>
                <w:b/>
                <w:bCs/>
                <w:vertAlign w:val="subscript"/>
                <w:lang w:val="en-US"/>
              </w:rPr>
              <w:t>e</w:t>
            </w:r>
            <w:r w:rsidRPr="0070655F">
              <w:rPr>
                <w:b/>
                <w:bCs/>
                <w:lang w:val="en-US"/>
              </w:rPr>
              <w:t xml:space="preserve"> – </w:t>
            </w:r>
            <w:proofErr w:type="gramStart"/>
            <w:r w:rsidRPr="0070655F">
              <w:rPr>
                <w:b/>
                <w:bCs/>
                <w:lang w:val="en-US"/>
              </w:rPr>
              <w:t>eff</w:t>
            </w:r>
            <w:proofErr w:type="gramEnd"/>
            <w:r w:rsidRPr="0070655F">
              <w:rPr>
                <w:b/>
                <w:bCs/>
                <w:lang w:val="en-US"/>
              </w:rPr>
              <w:t xml:space="preserve"> length (mm)</w:t>
            </w:r>
          </w:p>
        </w:tc>
        <w:tc>
          <w:tcPr>
            <w:tcW w:w="2265" w:type="dxa"/>
          </w:tcPr>
          <w:p w14:paraId="74BCC760" w14:textId="77777777" w:rsidR="00844199" w:rsidRPr="0070655F" w:rsidRDefault="00844199" w:rsidP="0070655F">
            <w:pPr>
              <w:spacing w:line="360" w:lineRule="auto"/>
              <w:rPr>
                <w:lang w:val="en-US"/>
              </w:rPr>
            </w:pPr>
            <w:r w:rsidRPr="0070655F">
              <w:rPr>
                <w:lang w:val="en-US"/>
              </w:rPr>
              <w:t>63.5</w:t>
            </w:r>
          </w:p>
        </w:tc>
        <w:tc>
          <w:tcPr>
            <w:tcW w:w="2266" w:type="dxa"/>
          </w:tcPr>
          <w:p w14:paraId="0939A4B7" w14:textId="77777777" w:rsidR="00844199" w:rsidRPr="0070655F" w:rsidRDefault="00844199" w:rsidP="0070655F">
            <w:pPr>
              <w:spacing w:line="360" w:lineRule="auto"/>
              <w:rPr>
                <w:lang w:val="en-US"/>
              </w:rPr>
            </w:pPr>
            <w:r w:rsidRPr="0070655F">
              <w:rPr>
                <w:lang w:val="en-US"/>
              </w:rPr>
              <w:t>58.8</w:t>
            </w:r>
          </w:p>
        </w:tc>
        <w:tc>
          <w:tcPr>
            <w:tcW w:w="2266" w:type="dxa"/>
            <w:shd w:val="clear" w:color="auto" w:fill="C5E0B3" w:themeFill="accent6" w:themeFillTint="66"/>
          </w:tcPr>
          <w:p w14:paraId="0370B742" w14:textId="77777777" w:rsidR="00844199" w:rsidRPr="0070655F" w:rsidRDefault="00844199" w:rsidP="0070655F">
            <w:pPr>
              <w:spacing w:line="360" w:lineRule="auto"/>
              <w:rPr>
                <w:lang w:val="en-US"/>
              </w:rPr>
            </w:pPr>
            <w:r w:rsidRPr="0070655F">
              <w:rPr>
                <w:lang w:val="en-US"/>
              </w:rPr>
              <w:t>56.7</w:t>
            </w:r>
          </w:p>
        </w:tc>
      </w:tr>
      <w:tr w:rsidR="00844199" w:rsidRPr="0070655F" w14:paraId="75E5B1F7" w14:textId="77777777" w:rsidTr="00884EF4">
        <w:tc>
          <w:tcPr>
            <w:tcW w:w="2265" w:type="dxa"/>
          </w:tcPr>
          <w:p w14:paraId="3F12EC6D" w14:textId="77777777" w:rsidR="00844199" w:rsidRPr="0070655F" w:rsidRDefault="00844199" w:rsidP="0070655F">
            <w:pPr>
              <w:spacing w:line="360" w:lineRule="auto"/>
              <w:rPr>
                <w:b/>
                <w:bCs/>
                <w:lang w:val="en-US"/>
              </w:rPr>
            </w:pPr>
            <w:r w:rsidRPr="0070655F">
              <w:rPr>
                <w:b/>
                <w:bCs/>
                <w:lang w:val="en-US"/>
              </w:rPr>
              <w:t>A</w:t>
            </w:r>
            <w:r w:rsidRPr="0070655F">
              <w:rPr>
                <w:b/>
                <w:bCs/>
                <w:vertAlign w:val="subscript"/>
                <w:lang w:val="en-US"/>
              </w:rPr>
              <w:t>e</w:t>
            </w:r>
            <w:r w:rsidRPr="0070655F">
              <w:rPr>
                <w:b/>
                <w:bCs/>
                <w:lang w:val="en-US"/>
              </w:rPr>
              <w:t xml:space="preserve"> – Area (mm2)</w:t>
            </w:r>
          </w:p>
        </w:tc>
        <w:tc>
          <w:tcPr>
            <w:tcW w:w="2265" w:type="dxa"/>
          </w:tcPr>
          <w:p w14:paraId="5404F04E" w14:textId="77777777" w:rsidR="00844199" w:rsidRPr="0070655F" w:rsidRDefault="00844199" w:rsidP="0070655F">
            <w:pPr>
              <w:spacing w:line="360" w:lineRule="auto"/>
              <w:rPr>
                <w:lang w:val="en-US"/>
              </w:rPr>
            </w:pPr>
            <w:r w:rsidRPr="0070655F">
              <w:rPr>
                <w:lang w:val="en-US"/>
              </w:rPr>
              <w:t>65.4</w:t>
            </w:r>
          </w:p>
        </w:tc>
        <w:tc>
          <w:tcPr>
            <w:tcW w:w="2266" w:type="dxa"/>
          </w:tcPr>
          <w:p w14:paraId="5C83D0F4" w14:textId="77777777" w:rsidR="00844199" w:rsidRPr="0070655F" w:rsidRDefault="00844199" w:rsidP="0070655F">
            <w:pPr>
              <w:spacing w:line="360" w:lineRule="auto"/>
              <w:rPr>
                <w:lang w:val="en-US"/>
              </w:rPr>
            </w:pPr>
            <w:r w:rsidRPr="0070655F">
              <w:rPr>
                <w:lang w:val="en-US"/>
              </w:rPr>
              <w:t>38.8</w:t>
            </w:r>
          </w:p>
        </w:tc>
        <w:tc>
          <w:tcPr>
            <w:tcW w:w="2266" w:type="dxa"/>
            <w:shd w:val="clear" w:color="auto" w:fill="C5E0B3" w:themeFill="accent6" w:themeFillTint="66"/>
          </w:tcPr>
          <w:p w14:paraId="47F3FAB4" w14:textId="77777777" w:rsidR="00844199" w:rsidRPr="0070655F" w:rsidRDefault="00844199" w:rsidP="0070655F">
            <w:pPr>
              <w:spacing w:line="360" w:lineRule="auto"/>
              <w:rPr>
                <w:lang w:val="en-US"/>
              </w:rPr>
            </w:pPr>
            <w:r w:rsidRPr="0070655F">
              <w:rPr>
                <w:lang w:val="en-US"/>
              </w:rPr>
              <w:t>31.7</w:t>
            </w:r>
          </w:p>
        </w:tc>
      </w:tr>
      <w:tr w:rsidR="00844199" w:rsidRPr="0070655F" w14:paraId="054FAEB9" w14:textId="77777777" w:rsidTr="00884EF4">
        <w:tc>
          <w:tcPr>
            <w:tcW w:w="2265" w:type="dxa"/>
          </w:tcPr>
          <w:p w14:paraId="07E94420" w14:textId="77777777" w:rsidR="00844199" w:rsidRPr="0070655F" w:rsidRDefault="00844199" w:rsidP="0070655F">
            <w:pPr>
              <w:spacing w:line="360" w:lineRule="auto"/>
              <w:rPr>
                <w:b/>
                <w:bCs/>
                <w:lang w:val="en-US"/>
              </w:rPr>
            </w:pPr>
            <w:r w:rsidRPr="0070655F">
              <w:rPr>
                <w:b/>
                <w:bCs/>
                <w:lang w:val="en-US"/>
              </w:rPr>
              <w:t>I</w:t>
            </w:r>
            <w:r w:rsidRPr="0070655F">
              <w:rPr>
                <w:b/>
                <w:bCs/>
                <w:vertAlign w:val="subscript"/>
                <w:lang w:val="en-US"/>
              </w:rPr>
              <w:t>sat</w:t>
            </w:r>
            <w:r w:rsidRPr="0070655F">
              <w:rPr>
                <w:b/>
                <w:bCs/>
                <w:lang w:val="en-US"/>
              </w:rPr>
              <w:t xml:space="preserve"> (A)</w:t>
            </w:r>
          </w:p>
        </w:tc>
        <w:tc>
          <w:tcPr>
            <w:tcW w:w="2265" w:type="dxa"/>
          </w:tcPr>
          <w:p w14:paraId="1AE7289D" w14:textId="77777777" w:rsidR="00844199" w:rsidRPr="0070655F" w:rsidRDefault="00844199" w:rsidP="0070655F">
            <w:pPr>
              <w:spacing w:line="360" w:lineRule="auto"/>
              <w:rPr>
                <w:lang w:val="en-US"/>
              </w:rPr>
            </w:pPr>
            <w:r w:rsidRPr="0070655F">
              <w:rPr>
                <w:lang w:val="en-US"/>
              </w:rPr>
              <w:t>7.42</w:t>
            </w:r>
          </w:p>
        </w:tc>
        <w:tc>
          <w:tcPr>
            <w:tcW w:w="2266" w:type="dxa"/>
          </w:tcPr>
          <w:p w14:paraId="310DD039" w14:textId="77777777" w:rsidR="00844199" w:rsidRPr="0070655F" w:rsidRDefault="00844199" w:rsidP="0070655F">
            <w:pPr>
              <w:spacing w:line="360" w:lineRule="auto"/>
              <w:rPr>
                <w:lang w:val="en-US"/>
              </w:rPr>
            </w:pPr>
            <w:r w:rsidRPr="0070655F">
              <w:rPr>
                <w:lang w:val="en-US"/>
              </w:rPr>
              <w:t>5.4</w:t>
            </w:r>
          </w:p>
        </w:tc>
        <w:tc>
          <w:tcPr>
            <w:tcW w:w="2266" w:type="dxa"/>
            <w:shd w:val="clear" w:color="auto" w:fill="C5E0B3" w:themeFill="accent6" w:themeFillTint="66"/>
          </w:tcPr>
          <w:p w14:paraId="79F9F598" w14:textId="77777777" w:rsidR="00844199" w:rsidRPr="0070655F" w:rsidRDefault="00844199" w:rsidP="0070655F">
            <w:pPr>
              <w:spacing w:line="360" w:lineRule="auto"/>
              <w:rPr>
                <w:lang w:val="en-US"/>
              </w:rPr>
            </w:pPr>
            <w:r w:rsidRPr="0070655F">
              <w:rPr>
                <w:lang w:val="en-US"/>
              </w:rPr>
              <w:t>4.76</w:t>
            </w:r>
          </w:p>
        </w:tc>
      </w:tr>
      <w:tr w:rsidR="00844199" w:rsidRPr="0070655F" w14:paraId="03CC2C15" w14:textId="77777777" w:rsidTr="00884EF4">
        <w:tc>
          <w:tcPr>
            <w:tcW w:w="2265" w:type="dxa"/>
          </w:tcPr>
          <w:p w14:paraId="5CEEB543" w14:textId="77777777" w:rsidR="00844199" w:rsidRPr="0070655F" w:rsidRDefault="00844199" w:rsidP="0070655F">
            <w:pPr>
              <w:spacing w:line="360" w:lineRule="auto"/>
              <w:rPr>
                <w:b/>
                <w:bCs/>
                <w:lang w:val="en-US"/>
              </w:rPr>
            </w:pPr>
            <w:r w:rsidRPr="0070655F">
              <w:rPr>
                <w:b/>
                <w:bCs/>
                <w:lang w:val="en-US"/>
              </w:rPr>
              <w:t>B</w:t>
            </w:r>
            <w:r w:rsidRPr="0070655F">
              <w:rPr>
                <w:b/>
                <w:bCs/>
                <w:vertAlign w:val="subscript"/>
                <w:lang w:val="en-US"/>
              </w:rPr>
              <w:t>max</w:t>
            </w:r>
            <w:r w:rsidRPr="0070655F">
              <w:rPr>
                <w:b/>
                <w:bCs/>
                <w:lang w:val="en-US"/>
              </w:rPr>
              <w:t xml:space="preserve"> (Tesla)</w:t>
            </w:r>
          </w:p>
        </w:tc>
        <w:tc>
          <w:tcPr>
            <w:tcW w:w="2265" w:type="dxa"/>
          </w:tcPr>
          <w:p w14:paraId="4CACC52C" w14:textId="77777777" w:rsidR="00844199" w:rsidRPr="0070655F" w:rsidRDefault="00844199" w:rsidP="0070655F">
            <w:pPr>
              <w:spacing w:line="360" w:lineRule="auto"/>
              <w:rPr>
                <w:lang w:val="en-US"/>
              </w:rPr>
            </w:pPr>
            <w:r w:rsidRPr="0070655F">
              <w:rPr>
                <w:lang w:val="en-US"/>
              </w:rPr>
              <w:t>0.47</w:t>
            </w:r>
          </w:p>
        </w:tc>
        <w:tc>
          <w:tcPr>
            <w:tcW w:w="2266" w:type="dxa"/>
          </w:tcPr>
          <w:p w14:paraId="1B15102A" w14:textId="77777777" w:rsidR="00844199" w:rsidRPr="0070655F" w:rsidRDefault="00844199" w:rsidP="0070655F">
            <w:pPr>
              <w:spacing w:line="360" w:lineRule="auto"/>
              <w:rPr>
                <w:lang w:val="en-US"/>
              </w:rPr>
            </w:pPr>
            <w:r w:rsidRPr="0070655F">
              <w:rPr>
                <w:lang w:val="en-US"/>
              </w:rPr>
              <w:t>0.62</w:t>
            </w:r>
          </w:p>
        </w:tc>
        <w:tc>
          <w:tcPr>
            <w:tcW w:w="2266" w:type="dxa"/>
            <w:shd w:val="clear" w:color="auto" w:fill="C5E0B3" w:themeFill="accent6" w:themeFillTint="66"/>
          </w:tcPr>
          <w:p w14:paraId="1219D34F" w14:textId="77777777" w:rsidR="00844199" w:rsidRPr="0070655F" w:rsidRDefault="00844199" w:rsidP="0070655F">
            <w:pPr>
              <w:spacing w:line="360" w:lineRule="auto"/>
              <w:rPr>
                <w:lang w:val="en-US"/>
              </w:rPr>
            </w:pPr>
            <w:r w:rsidRPr="0070655F">
              <w:rPr>
                <w:lang w:val="en-US"/>
              </w:rPr>
              <w:t>0.69</w:t>
            </w:r>
          </w:p>
        </w:tc>
      </w:tr>
      <w:tr w:rsidR="00844199" w:rsidRPr="0070655F" w14:paraId="73EEC206" w14:textId="77777777" w:rsidTr="00884EF4">
        <w:tc>
          <w:tcPr>
            <w:tcW w:w="2265" w:type="dxa"/>
          </w:tcPr>
          <w:p w14:paraId="4AC3E5D0" w14:textId="77777777" w:rsidR="00844199" w:rsidRPr="0070655F" w:rsidRDefault="00844199" w:rsidP="0070655F">
            <w:pPr>
              <w:spacing w:line="360" w:lineRule="auto"/>
              <w:rPr>
                <w:b/>
                <w:bCs/>
                <w:lang w:val="en-US"/>
              </w:rPr>
            </w:pPr>
            <w:r w:rsidRPr="0070655F">
              <w:rPr>
                <w:b/>
                <w:bCs/>
                <w:lang w:val="en-US"/>
              </w:rPr>
              <w:t>N</w:t>
            </w:r>
            <w:r w:rsidRPr="0070655F">
              <w:rPr>
                <w:b/>
                <w:bCs/>
                <w:vertAlign w:val="subscript"/>
                <w:lang w:val="en-US"/>
              </w:rPr>
              <w:t>p</w:t>
            </w:r>
            <w:r w:rsidRPr="0070655F">
              <w:rPr>
                <w:b/>
                <w:bCs/>
                <w:lang w:val="en-US"/>
              </w:rPr>
              <w:t xml:space="preserve"> (Turns)</w:t>
            </w:r>
          </w:p>
        </w:tc>
        <w:tc>
          <w:tcPr>
            <w:tcW w:w="2265" w:type="dxa"/>
          </w:tcPr>
          <w:p w14:paraId="585441A4" w14:textId="77777777" w:rsidR="00844199" w:rsidRPr="0070655F" w:rsidRDefault="00844199" w:rsidP="0070655F">
            <w:pPr>
              <w:spacing w:line="360" w:lineRule="auto"/>
              <w:rPr>
                <w:lang w:val="en-US"/>
              </w:rPr>
            </w:pPr>
            <w:r w:rsidRPr="0070655F">
              <w:rPr>
                <w:lang w:val="en-US"/>
              </w:rPr>
              <w:t>50.5</w:t>
            </w:r>
          </w:p>
        </w:tc>
        <w:tc>
          <w:tcPr>
            <w:tcW w:w="2266" w:type="dxa"/>
          </w:tcPr>
          <w:p w14:paraId="33670BB1" w14:textId="77777777" w:rsidR="00844199" w:rsidRPr="0070655F" w:rsidRDefault="00844199" w:rsidP="0070655F">
            <w:pPr>
              <w:spacing w:line="360" w:lineRule="auto"/>
              <w:rPr>
                <w:lang w:val="en-US"/>
              </w:rPr>
            </w:pPr>
            <w:r w:rsidRPr="0070655F">
              <w:rPr>
                <w:lang w:val="en-US"/>
              </w:rPr>
              <w:t>61.7</w:t>
            </w:r>
          </w:p>
        </w:tc>
        <w:tc>
          <w:tcPr>
            <w:tcW w:w="2266" w:type="dxa"/>
            <w:shd w:val="clear" w:color="auto" w:fill="C5E0B3" w:themeFill="accent6" w:themeFillTint="66"/>
          </w:tcPr>
          <w:p w14:paraId="13385A59" w14:textId="77777777" w:rsidR="00844199" w:rsidRPr="0070655F" w:rsidRDefault="00844199" w:rsidP="0070655F">
            <w:pPr>
              <w:spacing w:line="360" w:lineRule="auto"/>
              <w:rPr>
                <w:lang w:val="en-US"/>
              </w:rPr>
            </w:pPr>
            <w:r w:rsidRPr="0070655F">
              <w:rPr>
                <w:lang w:val="en-US"/>
              </w:rPr>
              <w:t>66.7</w:t>
            </w:r>
          </w:p>
        </w:tc>
      </w:tr>
      <w:tr w:rsidR="00844199" w:rsidRPr="0070655F" w14:paraId="3571D914" w14:textId="77777777" w:rsidTr="00884EF4">
        <w:tc>
          <w:tcPr>
            <w:tcW w:w="2265" w:type="dxa"/>
          </w:tcPr>
          <w:p w14:paraId="29965B24" w14:textId="77777777" w:rsidR="00844199" w:rsidRPr="0070655F" w:rsidRDefault="00844199" w:rsidP="0070655F">
            <w:pPr>
              <w:spacing w:line="360" w:lineRule="auto"/>
              <w:rPr>
                <w:b/>
                <w:bCs/>
                <w:lang w:val="en-US"/>
              </w:rPr>
            </w:pPr>
            <w:r w:rsidRPr="0070655F">
              <w:rPr>
                <w:b/>
                <w:bCs/>
                <w:lang w:val="en-US"/>
              </w:rPr>
              <w:t>N</w:t>
            </w:r>
            <w:r w:rsidRPr="0070655F">
              <w:rPr>
                <w:b/>
                <w:bCs/>
                <w:vertAlign w:val="subscript"/>
                <w:lang w:val="en-US"/>
              </w:rPr>
              <w:t>s</w:t>
            </w:r>
            <w:r w:rsidRPr="0070655F">
              <w:rPr>
                <w:b/>
                <w:bCs/>
                <w:lang w:val="en-US"/>
              </w:rPr>
              <w:t xml:space="preserve"> and N</w:t>
            </w:r>
            <w:r w:rsidRPr="0070655F">
              <w:rPr>
                <w:b/>
                <w:bCs/>
                <w:vertAlign w:val="subscript"/>
                <w:lang w:val="en-US"/>
              </w:rPr>
              <w:t>third</w:t>
            </w:r>
            <w:r w:rsidRPr="0070655F">
              <w:rPr>
                <w:b/>
                <w:bCs/>
                <w:lang w:val="en-US"/>
              </w:rPr>
              <w:t xml:space="preserve"> (Turns)</w:t>
            </w:r>
          </w:p>
        </w:tc>
        <w:tc>
          <w:tcPr>
            <w:tcW w:w="2265" w:type="dxa"/>
          </w:tcPr>
          <w:p w14:paraId="08332A68" w14:textId="77777777" w:rsidR="00844199" w:rsidRPr="0070655F" w:rsidRDefault="00844199" w:rsidP="0070655F">
            <w:pPr>
              <w:spacing w:line="360" w:lineRule="auto"/>
              <w:rPr>
                <w:lang w:val="en-US"/>
              </w:rPr>
            </w:pPr>
            <w:r w:rsidRPr="0070655F">
              <w:rPr>
                <w:lang w:val="en-US"/>
              </w:rPr>
              <w:t>6.3</w:t>
            </w:r>
          </w:p>
        </w:tc>
        <w:tc>
          <w:tcPr>
            <w:tcW w:w="2266" w:type="dxa"/>
          </w:tcPr>
          <w:p w14:paraId="2DEE7F58" w14:textId="77777777" w:rsidR="00844199" w:rsidRPr="0070655F" w:rsidRDefault="00844199" w:rsidP="0070655F">
            <w:pPr>
              <w:spacing w:line="360" w:lineRule="auto"/>
              <w:rPr>
                <w:lang w:val="en-US"/>
              </w:rPr>
            </w:pPr>
            <w:r w:rsidRPr="0070655F">
              <w:rPr>
                <w:lang w:val="en-US"/>
              </w:rPr>
              <w:t>7.7</w:t>
            </w:r>
          </w:p>
        </w:tc>
        <w:tc>
          <w:tcPr>
            <w:tcW w:w="2266" w:type="dxa"/>
            <w:shd w:val="clear" w:color="auto" w:fill="C5E0B3" w:themeFill="accent6" w:themeFillTint="66"/>
          </w:tcPr>
          <w:p w14:paraId="31982936" w14:textId="77777777" w:rsidR="00844199" w:rsidRPr="0070655F" w:rsidRDefault="00844199" w:rsidP="0070655F">
            <w:pPr>
              <w:spacing w:line="360" w:lineRule="auto"/>
              <w:rPr>
                <w:lang w:val="en-US"/>
              </w:rPr>
            </w:pPr>
            <w:r w:rsidRPr="0070655F">
              <w:rPr>
                <w:lang w:val="en-US"/>
              </w:rPr>
              <w:t>8.3</w:t>
            </w:r>
          </w:p>
        </w:tc>
      </w:tr>
    </w:tbl>
    <w:p w14:paraId="6BA1B3A6" w14:textId="77777777" w:rsidR="0026023F" w:rsidRPr="0070655F" w:rsidRDefault="0026023F" w:rsidP="0070655F">
      <w:pPr>
        <w:spacing w:line="360" w:lineRule="auto"/>
        <w:rPr>
          <w:lang w:val="en-US"/>
        </w:rPr>
      </w:pPr>
    </w:p>
    <w:p w14:paraId="3575C9E9" w14:textId="77777777" w:rsidR="00844199" w:rsidRPr="0070655F" w:rsidRDefault="0026023F" w:rsidP="0070655F">
      <w:pPr>
        <w:spacing w:line="360" w:lineRule="auto"/>
        <w:rPr>
          <w:lang w:val="en-US"/>
        </w:rPr>
      </w:pPr>
      <w:r w:rsidRPr="0070655F">
        <w:rPr>
          <w:lang w:val="en-US"/>
        </w:rPr>
        <w:br w:type="page"/>
      </w:r>
    </w:p>
    <w:p w14:paraId="02CFCAFC" w14:textId="77777777" w:rsidR="00844199" w:rsidRPr="0070655F" w:rsidRDefault="00844199" w:rsidP="0070655F">
      <w:pPr>
        <w:pStyle w:val="Balk2"/>
        <w:numPr>
          <w:ilvl w:val="1"/>
          <w:numId w:val="5"/>
        </w:numPr>
        <w:spacing w:line="360" w:lineRule="auto"/>
        <w:rPr>
          <w:lang w:val="en-US"/>
        </w:rPr>
      </w:pPr>
      <w:r w:rsidRPr="0070655F">
        <w:rPr>
          <w:lang w:val="en-US"/>
        </w:rPr>
        <w:lastRenderedPageBreak/>
        <w:t xml:space="preserve"> </w:t>
      </w:r>
      <w:bookmarkStart w:id="41" w:name="_Toc70883441"/>
      <w:r w:rsidRPr="0070655F">
        <w:rPr>
          <w:lang w:val="en-US"/>
        </w:rPr>
        <w:t>Winding and Fill Factor</w:t>
      </w:r>
      <w:bookmarkEnd w:id="41"/>
    </w:p>
    <w:p w14:paraId="78AAE921" w14:textId="77777777" w:rsidR="00844199" w:rsidRPr="0070655F" w:rsidRDefault="00844199" w:rsidP="0070655F">
      <w:pPr>
        <w:spacing w:line="360" w:lineRule="auto"/>
        <w:rPr>
          <w:lang w:val="en-US"/>
        </w:rPr>
      </w:pPr>
    </w:p>
    <w:p w14:paraId="4FBE910C" w14:textId="769BCE7D"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Maximum switching frequency of the controller LT8316 is 140kHz. However, 140kHz switching is not observed at high load. LT8316 works in boundary mode for high load and as load increases, switching period should be increased according to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_Ref70787734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(8)</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Thus, AC resistance is not as much as higher at high load. Skin depth is relatively low at high voltage.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_Ref70871044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Figure 5</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given in datasheet also explains the case.</w:t>
      </w:r>
    </w:p>
    <w:p w14:paraId="5CCF6614" w14:textId="77777777" w:rsidR="00844199" w:rsidRPr="0070655F" w:rsidRDefault="00844199" w:rsidP="0070655F">
      <w:pPr>
        <w:keepNext/>
        <w:spacing w:line="360" w:lineRule="auto"/>
        <w:jc w:val="center"/>
        <w:rPr>
          <w:lang w:val="en-US"/>
        </w:rPr>
      </w:pPr>
      <w:r w:rsidRPr="0070655F">
        <w:rPr>
          <w:noProof/>
          <w:lang w:val="en-US"/>
        </w:rPr>
        <w:drawing>
          <wp:inline distT="0" distB="0" distL="0" distR="0" wp14:anchorId="143C2789" wp14:editId="62C576BA">
            <wp:extent cx="4867275" cy="4924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275" cy="4924425"/>
                    </a:xfrm>
                    <a:prstGeom prst="rect">
                      <a:avLst/>
                    </a:prstGeom>
                  </pic:spPr>
                </pic:pic>
              </a:graphicData>
            </a:graphic>
          </wp:inline>
        </w:drawing>
      </w:r>
    </w:p>
    <w:p w14:paraId="1B8BFC9D" w14:textId="7FAEF392" w:rsidR="00844199" w:rsidRPr="0070655F" w:rsidRDefault="00844199" w:rsidP="0070655F">
      <w:pPr>
        <w:pStyle w:val="ResimYazs"/>
        <w:spacing w:line="360" w:lineRule="auto"/>
        <w:jc w:val="center"/>
        <w:rPr>
          <w:lang w:val="en-US"/>
        </w:rPr>
      </w:pPr>
      <w:bookmarkStart w:id="42" w:name="_Ref70871044"/>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5</w:t>
      </w:r>
      <w:r w:rsidRPr="0070655F">
        <w:rPr>
          <w:lang w:val="en-US"/>
        </w:rPr>
        <w:fldChar w:fldCharType="end"/>
      </w:r>
      <w:bookmarkEnd w:id="42"/>
      <w:r w:rsidRPr="0070655F">
        <w:rPr>
          <w:lang w:val="en-US"/>
        </w:rPr>
        <w:t xml:space="preserve"> Switching frequency vs load, </w:t>
      </w:r>
      <w:proofErr w:type="gramStart"/>
      <w:r w:rsidRPr="0070655F">
        <w:rPr>
          <w:lang w:val="en-US"/>
        </w:rPr>
        <w:t>LT8316</w:t>
      </w:r>
      <w:proofErr w:type="gramEnd"/>
    </w:p>
    <w:p w14:paraId="6466C35D" w14:textId="7741D6F3"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Cable diameter should not be selected according to maximum switching frequency. The selection of cable </w:t>
      </w:r>
      <w:r w:rsidR="0070655F" w:rsidRPr="0070655F">
        <w:rPr>
          <w:rFonts w:ascii="Times New Roman" w:hAnsi="Times New Roman" w:cs="Times New Roman"/>
          <w:sz w:val="24"/>
          <w:szCs w:val="24"/>
          <w:lang w:val="en-US"/>
        </w:rPr>
        <w:t>according to</w:t>
      </w:r>
      <w:r w:rsidRPr="0070655F">
        <w:rPr>
          <w:rFonts w:ascii="Times New Roman" w:hAnsi="Times New Roman" w:cs="Times New Roman"/>
          <w:sz w:val="24"/>
          <w:szCs w:val="24"/>
          <w:lang w:val="en-US"/>
        </w:rPr>
        <w:t xml:space="preserve"> maximum switching frequency may cause selection of cable having small area so that conduction losses at high load becomes high.</w:t>
      </w:r>
    </w:p>
    <w:p w14:paraId="5561A6B1" w14:textId="0AA03CB4"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Even if the most reliable option to calculate AC resistances due to skin effect and proximity effect is finite element analysis, there are also other methods such as Dowell’s equation. These </w:t>
      </w:r>
      <w:r w:rsidRPr="0070655F">
        <w:rPr>
          <w:rFonts w:ascii="Times New Roman" w:hAnsi="Times New Roman" w:cs="Times New Roman"/>
          <w:sz w:val="24"/>
          <w:szCs w:val="24"/>
          <w:lang w:val="en-US"/>
        </w:rPr>
        <w:lastRenderedPageBreak/>
        <w:t xml:space="preserve">calculations will be done after simulation. Now, the skin depth is only </w:t>
      </w:r>
      <w:r w:rsidR="0070655F" w:rsidRPr="0070655F">
        <w:rPr>
          <w:rFonts w:ascii="Times New Roman" w:hAnsi="Times New Roman" w:cs="Times New Roman"/>
          <w:sz w:val="24"/>
          <w:szCs w:val="24"/>
          <w:lang w:val="en-US"/>
        </w:rPr>
        <w:t>calculated,</w:t>
      </w:r>
      <w:r w:rsidRPr="0070655F">
        <w:rPr>
          <w:rFonts w:ascii="Times New Roman" w:hAnsi="Times New Roman" w:cs="Times New Roman"/>
          <w:sz w:val="24"/>
          <w:szCs w:val="24"/>
          <w:lang w:val="en-US"/>
        </w:rPr>
        <w:t xml:space="preserve"> and it can be seen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_Ref70864491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(12)</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Output current equals 8.3A at full load, which results in approximately 60 kHz for 320V input. Hence, we can calculate the skin effect at 60kHz switching frequency. Besides, temperature of copper is assumed 80°C.</w:t>
      </w:r>
    </w:p>
    <w:tbl>
      <w:tblPr>
        <w:tblStyle w:val="TabloKlavuzu"/>
        <w:tblW w:w="0" w:type="auto"/>
        <w:tblLook w:val="04A0" w:firstRow="1" w:lastRow="0" w:firstColumn="1" w:lastColumn="0" w:noHBand="0" w:noVBand="1"/>
      </w:tblPr>
      <w:tblGrid>
        <w:gridCol w:w="704"/>
        <w:gridCol w:w="7655"/>
        <w:gridCol w:w="703"/>
      </w:tblGrid>
      <w:tr w:rsidR="00844199" w:rsidRPr="0070655F" w14:paraId="198CF637" w14:textId="77777777" w:rsidTr="00884EF4">
        <w:trPr>
          <w:trHeight w:val="699"/>
        </w:trPr>
        <w:tc>
          <w:tcPr>
            <w:tcW w:w="704" w:type="dxa"/>
            <w:vAlign w:val="center"/>
          </w:tcPr>
          <w:p w14:paraId="1E44C153" w14:textId="77777777" w:rsidR="00844199" w:rsidRPr="0070655F" w:rsidRDefault="00844199" w:rsidP="0070655F">
            <w:pPr>
              <w:spacing w:line="360" w:lineRule="auto"/>
              <w:jc w:val="center"/>
              <w:rPr>
                <w:lang w:val="en-US"/>
              </w:rPr>
            </w:pPr>
          </w:p>
        </w:tc>
        <w:tc>
          <w:tcPr>
            <w:tcW w:w="7655" w:type="dxa"/>
            <w:vAlign w:val="center"/>
          </w:tcPr>
          <w:p w14:paraId="4EB94BA4" w14:textId="77777777" w:rsidR="00844199" w:rsidRPr="0070655F" w:rsidRDefault="00844199" w:rsidP="0070655F">
            <w:pPr>
              <w:spacing w:line="360" w:lineRule="auto"/>
              <w:jc w:val="center"/>
              <w:rPr>
                <w:lang w:val="en-US"/>
              </w:rPr>
            </w:pPr>
            <m:oMathPara>
              <m:oMath>
                <m:r>
                  <w:rPr>
                    <w:rFonts w:ascii="Cambria Math" w:hAnsi="Cambria Math"/>
                    <w:lang w:val="en-US"/>
                  </w:rPr>
                  <m:t>δ=</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Cu</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Cu</m:t>
                            </m:r>
                          </m:sub>
                        </m:sSub>
                      </m:e>
                    </m:rad>
                  </m:den>
                </m:f>
                <m:r>
                  <w:rPr>
                    <w:rFonts w:ascii="Cambria Math" w:eastAsiaTheme="minorEastAsia" w:hAnsi="Cambria Math"/>
                    <w:lang w:val="en-US"/>
                  </w:rPr>
                  <m:t>=0.296mm</m:t>
                </m:r>
              </m:oMath>
            </m:oMathPara>
          </w:p>
        </w:tc>
        <w:tc>
          <w:tcPr>
            <w:tcW w:w="703" w:type="dxa"/>
            <w:vAlign w:val="center"/>
          </w:tcPr>
          <w:p w14:paraId="3597BF26" w14:textId="1FBD6079" w:rsidR="00844199" w:rsidRPr="0070655F" w:rsidRDefault="00844199" w:rsidP="0070655F">
            <w:pPr>
              <w:spacing w:line="360" w:lineRule="auto"/>
              <w:jc w:val="center"/>
              <w:rPr>
                <w:lang w:val="en-US"/>
              </w:rPr>
            </w:pPr>
            <w:bookmarkStart w:id="43" w:name="_Ref70864491"/>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01168F">
              <w:rPr>
                <w:noProof/>
                <w:lang w:val="en-US"/>
              </w:rPr>
              <w:t>12</w:t>
            </w:r>
            <w:r w:rsidRPr="0070655F">
              <w:rPr>
                <w:lang w:val="en-US"/>
              </w:rPr>
              <w:fldChar w:fldCharType="end"/>
            </w:r>
            <w:r w:rsidRPr="0070655F">
              <w:rPr>
                <w:lang w:val="en-US"/>
              </w:rPr>
              <w:t>)</w:t>
            </w:r>
            <w:bookmarkEnd w:id="43"/>
          </w:p>
        </w:tc>
      </w:tr>
    </w:tbl>
    <w:p w14:paraId="4FCE548D" w14:textId="77777777" w:rsidR="00844199" w:rsidRPr="0070655F" w:rsidRDefault="00844199" w:rsidP="0070655F">
      <w:pPr>
        <w:spacing w:line="360" w:lineRule="auto"/>
        <w:rPr>
          <w:lang w:val="en-US"/>
        </w:rPr>
      </w:pPr>
    </w:p>
    <w:p w14:paraId="398E8462" w14:textId="43BAB1F6"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When radius of a cable is selected as equal to skin depth, the whole area of the core can be used so that there will be no excessive cable thickness. As the frequency increases, AC resistance will increase. However, since the load will become less, copper loss can be </w:t>
      </w:r>
      <w:r w:rsidR="0070655F" w:rsidRPr="0070655F">
        <w:rPr>
          <w:rFonts w:ascii="Times New Roman" w:hAnsi="Times New Roman" w:cs="Times New Roman"/>
          <w:sz w:val="24"/>
          <w:szCs w:val="24"/>
          <w:lang w:val="en-US"/>
        </w:rPr>
        <w:t>negligible</w:t>
      </w:r>
      <w:r w:rsidRPr="0070655F">
        <w:rPr>
          <w:rFonts w:ascii="Times New Roman" w:hAnsi="Times New Roman" w:cs="Times New Roman"/>
          <w:sz w:val="24"/>
          <w:szCs w:val="24"/>
          <w:lang w:val="en-US"/>
        </w:rPr>
        <w:t>. AWG23 cable can be used for the primary side.</w:t>
      </w:r>
    </w:p>
    <w:p w14:paraId="2B79714E" w14:textId="115AC731"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The current </w:t>
      </w:r>
      <w:r w:rsidR="0070655F" w:rsidRPr="0070655F">
        <w:rPr>
          <w:rFonts w:ascii="Times New Roman" w:hAnsi="Times New Roman" w:cs="Times New Roman"/>
          <w:sz w:val="24"/>
          <w:szCs w:val="24"/>
          <w:lang w:val="en-US"/>
        </w:rPr>
        <w:t>passing</w:t>
      </w:r>
      <w:r w:rsidRPr="0070655F">
        <w:rPr>
          <w:rFonts w:ascii="Times New Roman" w:hAnsi="Times New Roman" w:cs="Times New Roman"/>
          <w:sz w:val="24"/>
          <w:szCs w:val="24"/>
          <w:lang w:val="en-US"/>
        </w:rPr>
        <w:t xml:space="preserve"> through the secondary side cable is eight times of the primary side current and the frequency is the same. At full load, secondary side should be capable to sink 8.3Adc, 11Arms. Since the ampacity of AWG23 for 75°C rating at 30°C ambient is approximately 5A, two </w:t>
      </w:r>
      <w:r w:rsidR="0070655F" w:rsidRPr="0070655F">
        <w:rPr>
          <w:rFonts w:ascii="Times New Roman" w:hAnsi="Times New Roman" w:cs="Times New Roman"/>
          <w:sz w:val="24"/>
          <w:szCs w:val="24"/>
          <w:lang w:val="en-US"/>
        </w:rPr>
        <w:t>parallel</w:t>
      </w:r>
      <w:r w:rsidRPr="0070655F">
        <w:rPr>
          <w:rFonts w:ascii="Times New Roman" w:hAnsi="Times New Roman" w:cs="Times New Roman"/>
          <w:sz w:val="24"/>
          <w:szCs w:val="24"/>
          <w:lang w:val="en-US"/>
        </w:rPr>
        <w:t xml:space="preserve"> winding of AWG23 cable can be used. On the other hand, the tertiary winding can be wound with AWG30. Since the tertiary winding is solely used to get feedback, there is a very small current. </w:t>
      </w:r>
      <w:r w:rsidR="00CD506F" w:rsidRPr="0070655F">
        <w:rPr>
          <w:rFonts w:ascii="Times New Roman" w:hAnsi="Times New Roman" w:cs="Times New Roman"/>
          <w:sz w:val="24"/>
          <w:szCs w:val="24"/>
          <w:lang w:val="en-US"/>
        </w:rPr>
        <w:fldChar w:fldCharType="begin"/>
      </w:r>
      <w:r w:rsidR="00CD506F" w:rsidRPr="0070655F">
        <w:rPr>
          <w:rFonts w:ascii="Times New Roman" w:hAnsi="Times New Roman" w:cs="Times New Roman"/>
          <w:sz w:val="24"/>
          <w:szCs w:val="24"/>
          <w:lang w:val="en-US"/>
        </w:rPr>
        <w:instrText xml:space="preserve"> REF _Ref70876476 \h </w:instrText>
      </w:r>
      <w:r w:rsidR="00216E04" w:rsidRPr="0070655F">
        <w:rPr>
          <w:rFonts w:ascii="Times New Roman" w:hAnsi="Times New Roman" w:cs="Times New Roman"/>
          <w:sz w:val="24"/>
          <w:szCs w:val="24"/>
          <w:lang w:val="en-US"/>
        </w:rPr>
        <w:instrText xml:space="preserve"> \* MERGEFORMAT </w:instrText>
      </w:r>
      <w:r w:rsidR="00CD506F" w:rsidRPr="0070655F">
        <w:rPr>
          <w:rFonts w:ascii="Times New Roman" w:hAnsi="Times New Roman" w:cs="Times New Roman"/>
          <w:sz w:val="24"/>
          <w:szCs w:val="24"/>
          <w:lang w:val="en-US"/>
        </w:rPr>
      </w:r>
      <w:r w:rsidR="00CD506F" w:rsidRPr="0070655F">
        <w:rPr>
          <w:rFonts w:ascii="Times New Roman" w:hAnsi="Times New Roman" w:cs="Times New Roman"/>
          <w:sz w:val="24"/>
          <w:szCs w:val="24"/>
          <w:lang w:val="en-US"/>
        </w:rPr>
        <w:fldChar w:fldCharType="separate"/>
      </w:r>
      <w:r w:rsidR="0001168F" w:rsidRPr="0001168F">
        <w:rPr>
          <w:rFonts w:ascii="Times New Roman" w:hAnsi="Times New Roman" w:cs="Times New Roman"/>
          <w:sz w:val="24"/>
          <w:szCs w:val="24"/>
          <w:lang w:val="en-US"/>
        </w:rPr>
        <w:t>Table 4</w:t>
      </w:r>
      <w:r w:rsidR="00CD506F" w:rsidRPr="0070655F">
        <w:rPr>
          <w:rFonts w:ascii="Times New Roman" w:hAnsi="Times New Roman" w:cs="Times New Roman"/>
          <w:sz w:val="24"/>
          <w:szCs w:val="24"/>
          <w:lang w:val="en-US"/>
        </w:rPr>
        <w:fldChar w:fldCharType="end"/>
      </w:r>
      <w:r w:rsidR="00CD506F" w:rsidRPr="0070655F">
        <w:rPr>
          <w:rFonts w:ascii="Times New Roman" w:hAnsi="Times New Roman" w:cs="Times New Roman"/>
          <w:sz w:val="24"/>
          <w:szCs w:val="24"/>
          <w:lang w:val="en-US"/>
        </w:rPr>
        <w:t xml:space="preserve"> </w:t>
      </w:r>
      <w:r w:rsidRPr="0070655F">
        <w:rPr>
          <w:rFonts w:ascii="Times New Roman" w:hAnsi="Times New Roman" w:cs="Times New Roman"/>
          <w:sz w:val="24"/>
          <w:szCs w:val="24"/>
          <w:lang w:val="en-US"/>
        </w:rPr>
        <w:t>shows the windings details and fill factor.</w:t>
      </w:r>
    </w:p>
    <w:p w14:paraId="6CFC7EAC" w14:textId="759BF353" w:rsidR="00CD506F" w:rsidRPr="0070655F" w:rsidRDefault="00CD506F" w:rsidP="0070655F">
      <w:pPr>
        <w:pStyle w:val="ResimYazs"/>
        <w:keepNext/>
        <w:spacing w:line="360" w:lineRule="auto"/>
        <w:jc w:val="center"/>
        <w:rPr>
          <w:lang w:val="en-US"/>
        </w:rPr>
      </w:pPr>
      <w:bookmarkStart w:id="44" w:name="_Ref70876476"/>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01168F">
        <w:rPr>
          <w:noProof/>
          <w:lang w:val="en-US"/>
        </w:rPr>
        <w:t>4</w:t>
      </w:r>
      <w:r w:rsidRPr="0070655F">
        <w:rPr>
          <w:lang w:val="en-US"/>
        </w:rPr>
        <w:fldChar w:fldCharType="end"/>
      </w:r>
      <w:bookmarkEnd w:id="44"/>
      <w:r w:rsidRPr="0070655F">
        <w:rPr>
          <w:lang w:val="en-US"/>
        </w:rPr>
        <w:t xml:space="preserve"> Transformer cable sizes and fill factor</w:t>
      </w:r>
    </w:p>
    <w:tbl>
      <w:tblPr>
        <w:tblStyle w:val="TabloKlavuzu"/>
        <w:tblW w:w="0" w:type="auto"/>
        <w:tblLook w:val="04A0" w:firstRow="1" w:lastRow="0" w:firstColumn="1" w:lastColumn="0" w:noHBand="0" w:noVBand="1"/>
      </w:tblPr>
      <w:tblGrid>
        <w:gridCol w:w="2354"/>
        <w:gridCol w:w="2280"/>
        <w:gridCol w:w="2292"/>
        <w:gridCol w:w="2136"/>
      </w:tblGrid>
      <w:tr w:rsidR="00844199" w:rsidRPr="0070655F" w14:paraId="787BCF75" w14:textId="77777777" w:rsidTr="00884EF4">
        <w:tc>
          <w:tcPr>
            <w:tcW w:w="2354" w:type="dxa"/>
          </w:tcPr>
          <w:p w14:paraId="2D94754F" w14:textId="77777777" w:rsidR="00844199" w:rsidRPr="0070655F" w:rsidRDefault="00844199" w:rsidP="0070655F">
            <w:pPr>
              <w:spacing w:line="360" w:lineRule="auto"/>
              <w:rPr>
                <w:b/>
                <w:bCs/>
                <w:lang w:val="en-US"/>
              </w:rPr>
            </w:pPr>
          </w:p>
        </w:tc>
        <w:tc>
          <w:tcPr>
            <w:tcW w:w="2280" w:type="dxa"/>
          </w:tcPr>
          <w:p w14:paraId="33653609" w14:textId="77777777" w:rsidR="00844199" w:rsidRPr="0070655F" w:rsidRDefault="00844199" w:rsidP="0070655F">
            <w:pPr>
              <w:spacing w:line="360" w:lineRule="auto"/>
              <w:rPr>
                <w:b/>
                <w:bCs/>
                <w:lang w:val="en-US"/>
              </w:rPr>
            </w:pPr>
            <w:r w:rsidRPr="0070655F">
              <w:rPr>
                <w:b/>
                <w:bCs/>
                <w:lang w:val="en-US"/>
              </w:rPr>
              <w:t>AWG</w:t>
            </w:r>
          </w:p>
        </w:tc>
        <w:tc>
          <w:tcPr>
            <w:tcW w:w="2292" w:type="dxa"/>
          </w:tcPr>
          <w:p w14:paraId="4CD6C50B" w14:textId="77777777" w:rsidR="00844199" w:rsidRPr="0070655F" w:rsidRDefault="00844199" w:rsidP="0070655F">
            <w:pPr>
              <w:spacing w:line="360" w:lineRule="auto"/>
              <w:rPr>
                <w:b/>
                <w:bCs/>
                <w:lang w:val="en-US"/>
              </w:rPr>
            </w:pPr>
            <w:r w:rsidRPr="0070655F">
              <w:rPr>
                <w:b/>
                <w:bCs/>
                <w:lang w:val="en-US"/>
              </w:rPr>
              <w:t># of Turns</w:t>
            </w:r>
          </w:p>
        </w:tc>
        <w:tc>
          <w:tcPr>
            <w:tcW w:w="2136" w:type="dxa"/>
          </w:tcPr>
          <w:p w14:paraId="665225AA" w14:textId="77777777" w:rsidR="00844199" w:rsidRPr="0070655F" w:rsidRDefault="00844199" w:rsidP="0070655F">
            <w:pPr>
              <w:spacing w:line="360" w:lineRule="auto"/>
              <w:rPr>
                <w:b/>
                <w:bCs/>
                <w:lang w:val="en-US"/>
              </w:rPr>
            </w:pPr>
            <w:r w:rsidRPr="0070655F">
              <w:rPr>
                <w:b/>
                <w:bCs/>
                <w:lang w:val="en-US"/>
              </w:rPr>
              <w:t>Copper Area</w:t>
            </w:r>
          </w:p>
        </w:tc>
      </w:tr>
      <w:tr w:rsidR="00844199" w:rsidRPr="0070655F" w14:paraId="4A8D481A" w14:textId="77777777" w:rsidTr="00884EF4">
        <w:tc>
          <w:tcPr>
            <w:tcW w:w="2354" w:type="dxa"/>
          </w:tcPr>
          <w:p w14:paraId="40D2C080" w14:textId="77777777" w:rsidR="00844199" w:rsidRPr="0070655F" w:rsidRDefault="00844199" w:rsidP="0070655F">
            <w:pPr>
              <w:spacing w:line="360" w:lineRule="auto"/>
              <w:rPr>
                <w:b/>
                <w:bCs/>
                <w:lang w:val="en-US"/>
              </w:rPr>
            </w:pPr>
            <w:r w:rsidRPr="0070655F">
              <w:rPr>
                <w:b/>
                <w:bCs/>
                <w:lang w:val="en-US"/>
              </w:rPr>
              <w:t>Primary</w:t>
            </w:r>
          </w:p>
        </w:tc>
        <w:tc>
          <w:tcPr>
            <w:tcW w:w="2280" w:type="dxa"/>
          </w:tcPr>
          <w:p w14:paraId="702FD839" w14:textId="77777777" w:rsidR="00844199" w:rsidRPr="0070655F" w:rsidRDefault="00844199" w:rsidP="0070655F">
            <w:pPr>
              <w:spacing w:line="360" w:lineRule="auto"/>
              <w:rPr>
                <w:lang w:val="en-US"/>
              </w:rPr>
            </w:pPr>
            <w:r w:rsidRPr="0070655F">
              <w:rPr>
                <w:lang w:val="en-US"/>
              </w:rPr>
              <w:t>23</w:t>
            </w:r>
          </w:p>
        </w:tc>
        <w:tc>
          <w:tcPr>
            <w:tcW w:w="2292" w:type="dxa"/>
          </w:tcPr>
          <w:p w14:paraId="7686E7DB" w14:textId="77777777" w:rsidR="00844199" w:rsidRPr="0070655F" w:rsidRDefault="00844199" w:rsidP="0070655F">
            <w:pPr>
              <w:spacing w:line="360" w:lineRule="auto"/>
              <w:rPr>
                <w:lang w:val="en-US"/>
              </w:rPr>
            </w:pPr>
            <w:r w:rsidRPr="0070655F">
              <w:rPr>
                <w:lang w:val="en-US"/>
              </w:rPr>
              <w:t>67</w:t>
            </w:r>
          </w:p>
        </w:tc>
        <w:tc>
          <w:tcPr>
            <w:tcW w:w="2136" w:type="dxa"/>
          </w:tcPr>
          <w:p w14:paraId="3079C527" w14:textId="77777777" w:rsidR="00844199" w:rsidRPr="0070655F" w:rsidRDefault="00844199" w:rsidP="0070655F">
            <w:pPr>
              <w:spacing w:line="360" w:lineRule="auto"/>
              <w:rPr>
                <w:lang w:val="en-US"/>
              </w:rPr>
            </w:pPr>
            <w:r w:rsidRPr="0070655F">
              <w:rPr>
                <w:lang w:val="en-US"/>
              </w:rPr>
              <w:t>17.3 mm</w:t>
            </w:r>
            <w:r w:rsidRPr="0070655F">
              <w:rPr>
                <w:vertAlign w:val="superscript"/>
                <w:lang w:val="en-US"/>
              </w:rPr>
              <w:t>2</w:t>
            </w:r>
          </w:p>
        </w:tc>
      </w:tr>
      <w:tr w:rsidR="00844199" w:rsidRPr="0070655F" w14:paraId="67DE3B7E" w14:textId="77777777" w:rsidTr="00884EF4">
        <w:tc>
          <w:tcPr>
            <w:tcW w:w="2354" w:type="dxa"/>
          </w:tcPr>
          <w:p w14:paraId="2913EC9B" w14:textId="77777777" w:rsidR="00844199" w:rsidRPr="0070655F" w:rsidRDefault="00844199" w:rsidP="0070655F">
            <w:pPr>
              <w:spacing w:line="360" w:lineRule="auto"/>
              <w:rPr>
                <w:b/>
                <w:bCs/>
                <w:lang w:val="en-US"/>
              </w:rPr>
            </w:pPr>
            <w:r w:rsidRPr="0070655F">
              <w:rPr>
                <w:b/>
                <w:bCs/>
                <w:lang w:val="en-US"/>
              </w:rPr>
              <w:t>Secondary</w:t>
            </w:r>
          </w:p>
        </w:tc>
        <w:tc>
          <w:tcPr>
            <w:tcW w:w="2280" w:type="dxa"/>
          </w:tcPr>
          <w:p w14:paraId="7C68C402" w14:textId="77777777" w:rsidR="00844199" w:rsidRPr="0070655F" w:rsidRDefault="00844199" w:rsidP="0070655F">
            <w:pPr>
              <w:spacing w:line="360" w:lineRule="auto"/>
              <w:rPr>
                <w:lang w:val="en-US"/>
              </w:rPr>
            </w:pPr>
            <w:r w:rsidRPr="0070655F">
              <w:rPr>
                <w:lang w:val="en-US"/>
              </w:rPr>
              <w:t>23</w:t>
            </w:r>
          </w:p>
        </w:tc>
        <w:tc>
          <w:tcPr>
            <w:tcW w:w="2292" w:type="dxa"/>
          </w:tcPr>
          <w:p w14:paraId="5A34686D" w14:textId="77777777" w:rsidR="00844199" w:rsidRPr="0070655F" w:rsidRDefault="00844199" w:rsidP="0070655F">
            <w:pPr>
              <w:spacing w:line="360" w:lineRule="auto"/>
              <w:rPr>
                <w:lang w:val="en-US"/>
              </w:rPr>
            </w:pPr>
            <w:r w:rsidRPr="0070655F">
              <w:rPr>
                <w:lang w:val="en-US"/>
              </w:rPr>
              <w:t>8.3 x2</w:t>
            </w:r>
          </w:p>
        </w:tc>
        <w:tc>
          <w:tcPr>
            <w:tcW w:w="2136" w:type="dxa"/>
          </w:tcPr>
          <w:p w14:paraId="2797066D" w14:textId="77777777" w:rsidR="00844199" w:rsidRPr="0070655F" w:rsidRDefault="00844199" w:rsidP="0070655F">
            <w:pPr>
              <w:spacing w:line="360" w:lineRule="auto"/>
              <w:rPr>
                <w:vertAlign w:val="superscript"/>
                <w:lang w:val="en-US"/>
              </w:rPr>
            </w:pPr>
            <w:r w:rsidRPr="0070655F">
              <w:rPr>
                <w:lang w:val="en-US"/>
              </w:rPr>
              <w:t>4.3 mm</w:t>
            </w:r>
            <w:r w:rsidRPr="0070655F">
              <w:rPr>
                <w:vertAlign w:val="superscript"/>
                <w:lang w:val="en-US"/>
              </w:rPr>
              <w:t>2</w:t>
            </w:r>
          </w:p>
        </w:tc>
      </w:tr>
      <w:tr w:rsidR="00844199" w:rsidRPr="0070655F" w14:paraId="28025114" w14:textId="77777777" w:rsidTr="00884EF4">
        <w:tc>
          <w:tcPr>
            <w:tcW w:w="2354" w:type="dxa"/>
          </w:tcPr>
          <w:p w14:paraId="539D3DF1" w14:textId="77777777" w:rsidR="00844199" w:rsidRPr="0070655F" w:rsidRDefault="00844199" w:rsidP="0070655F">
            <w:pPr>
              <w:spacing w:line="360" w:lineRule="auto"/>
              <w:rPr>
                <w:b/>
                <w:bCs/>
                <w:lang w:val="en-US"/>
              </w:rPr>
            </w:pPr>
            <w:r w:rsidRPr="0070655F">
              <w:rPr>
                <w:b/>
                <w:bCs/>
                <w:lang w:val="en-US"/>
              </w:rPr>
              <w:t>Tertiary</w:t>
            </w:r>
          </w:p>
        </w:tc>
        <w:tc>
          <w:tcPr>
            <w:tcW w:w="2280" w:type="dxa"/>
          </w:tcPr>
          <w:p w14:paraId="525E3957" w14:textId="77777777" w:rsidR="00844199" w:rsidRPr="0070655F" w:rsidRDefault="00844199" w:rsidP="0070655F">
            <w:pPr>
              <w:spacing w:line="360" w:lineRule="auto"/>
              <w:rPr>
                <w:lang w:val="en-US"/>
              </w:rPr>
            </w:pPr>
            <w:r w:rsidRPr="0070655F">
              <w:rPr>
                <w:lang w:val="en-US"/>
              </w:rPr>
              <w:t>30</w:t>
            </w:r>
          </w:p>
        </w:tc>
        <w:tc>
          <w:tcPr>
            <w:tcW w:w="2292" w:type="dxa"/>
          </w:tcPr>
          <w:p w14:paraId="03CAA2F0" w14:textId="77777777" w:rsidR="00844199" w:rsidRPr="0070655F" w:rsidRDefault="00844199" w:rsidP="0070655F">
            <w:pPr>
              <w:spacing w:line="360" w:lineRule="auto"/>
              <w:rPr>
                <w:lang w:val="en-US"/>
              </w:rPr>
            </w:pPr>
            <w:r w:rsidRPr="0070655F">
              <w:rPr>
                <w:lang w:val="en-US"/>
              </w:rPr>
              <w:t>8.3</w:t>
            </w:r>
          </w:p>
        </w:tc>
        <w:tc>
          <w:tcPr>
            <w:tcW w:w="2136" w:type="dxa"/>
          </w:tcPr>
          <w:p w14:paraId="0FD98CFC" w14:textId="77777777" w:rsidR="00844199" w:rsidRPr="0070655F" w:rsidRDefault="00844199" w:rsidP="0070655F">
            <w:pPr>
              <w:spacing w:line="360" w:lineRule="auto"/>
              <w:rPr>
                <w:lang w:val="en-US"/>
              </w:rPr>
            </w:pPr>
            <w:r w:rsidRPr="0070655F">
              <w:rPr>
                <w:lang w:val="en-US"/>
              </w:rPr>
              <w:t>0.83 mm</w:t>
            </w:r>
            <w:r w:rsidRPr="0070655F">
              <w:rPr>
                <w:vertAlign w:val="superscript"/>
                <w:lang w:val="en-US"/>
              </w:rPr>
              <w:t>2</w:t>
            </w:r>
          </w:p>
        </w:tc>
      </w:tr>
      <w:tr w:rsidR="00844199" w:rsidRPr="0070655F" w14:paraId="2472D7E2" w14:textId="77777777" w:rsidTr="00884EF4">
        <w:tc>
          <w:tcPr>
            <w:tcW w:w="2354" w:type="dxa"/>
          </w:tcPr>
          <w:p w14:paraId="7BED2236" w14:textId="77777777" w:rsidR="00844199" w:rsidRPr="0070655F" w:rsidRDefault="00844199" w:rsidP="0070655F">
            <w:pPr>
              <w:spacing w:line="360" w:lineRule="auto"/>
              <w:rPr>
                <w:b/>
                <w:bCs/>
                <w:lang w:val="en-US"/>
              </w:rPr>
            </w:pPr>
            <w:r w:rsidRPr="0070655F">
              <w:rPr>
                <w:b/>
                <w:bCs/>
                <w:lang w:val="en-US"/>
              </w:rPr>
              <w:t>Total</w:t>
            </w:r>
          </w:p>
        </w:tc>
        <w:tc>
          <w:tcPr>
            <w:tcW w:w="2280" w:type="dxa"/>
          </w:tcPr>
          <w:p w14:paraId="5346696D" w14:textId="77777777" w:rsidR="00844199" w:rsidRPr="0070655F" w:rsidRDefault="00844199" w:rsidP="0070655F">
            <w:pPr>
              <w:spacing w:line="360" w:lineRule="auto"/>
              <w:rPr>
                <w:lang w:val="en-US"/>
              </w:rPr>
            </w:pPr>
            <w:r w:rsidRPr="0070655F">
              <w:rPr>
                <w:lang w:val="en-US"/>
              </w:rPr>
              <w:t>NA</w:t>
            </w:r>
          </w:p>
        </w:tc>
        <w:tc>
          <w:tcPr>
            <w:tcW w:w="2292" w:type="dxa"/>
          </w:tcPr>
          <w:p w14:paraId="4F476585" w14:textId="77777777" w:rsidR="00844199" w:rsidRPr="0070655F" w:rsidRDefault="00844199" w:rsidP="0070655F">
            <w:pPr>
              <w:spacing w:line="360" w:lineRule="auto"/>
              <w:rPr>
                <w:lang w:val="en-US"/>
              </w:rPr>
            </w:pPr>
            <w:r w:rsidRPr="0070655F">
              <w:rPr>
                <w:lang w:val="en-US"/>
              </w:rPr>
              <w:t>92</w:t>
            </w:r>
          </w:p>
        </w:tc>
        <w:tc>
          <w:tcPr>
            <w:tcW w:w="2136" w:type="dxa"/>
          </w:tcPr>
          <w:p w14:paraId="010E80E1" w14:textId="77777777" w:rsidR="00844199" w:rsidRPr="0070655F" w:rsidRDefault="00844199" w:rsidP="0070655F">
            <w:pPr>
              <w:spacing w:line="360" w:lineRule="auto"/>
              <w:rPr>
                <w:lang w:val="en-US"/>
              </w:rPr>
            </w:pPr>
            <w:r w:rsidRPr="0070655F">
              <w:rPr>
                <w:lang w:val="en-US"/>
              </w:rPr>
              <w:t>22.43 mm</w:t>
            </w:r>
            <w:r w:rsidRPr="0070655F">
              <w:rPr>
                <w:vertAlign w:val="superscript"/>
                <w:lang w:val="en-US"/>
              </w:rPr>
              <w:t>2</w:t>
            </w:r>
          </w:p>
        </w:tc>
      </w:tr>
      <w:tr w:rsidR="00844199" w:rsidRPr="0070655F" w14:paraId="7554338B" w14:textId="77777777" w:rsidTr="00884EF4">
        <w:trPr>
          <w:trHeight w:val="669"/>
        </w:trPr>
        <w:tc>
          <w:tcPr>
            <w:tcW w:w="2354" w:type="dxa"/>
            <w:vAlign w:val="center"/>
          </w:tcPr>
          <w:p w14:paraId="64D0D005" w14:textId="77777777" w:rsidR="00844199" w:rsidRPr="0070655F" w:rsidRDefault="00844199" w:rsidP="0070655F">
            <w:pPr>
              <w:spacing w:line="360" w:lineRule="auto"/>
              <w:rPr>
                <w:b/>
                <w:bCs/>
                <w:lang w:val="en-US"/>
              </w:rPr>
            </w:pPr>
            <w:r w:rsidRPr="0070655F">
              <w:rPr>
                <w:b/>
                <w:bCs/>
                <w:lang w:val="en-US"/>
              </w:rPr>
              <w:t>Fill Factor</w:t>
            </w:r>
          </w:p>
        </w:tc>
        <w:tc>
          <w:tcPr>
            <w:tcW w:w="6708" w:type="dxa"/>
            <w:gridSpan w:val="3"/>
            <w:vAlign w:val="center"/>
          </w:tcPr>
          <w:p w14:paraId="39C929C5" w14:textId="77777777" w:rsidR="00844199" w:rsidRPr="0070655F" w:rsidRDefault="00022F1D" w:rsidP="0070655F">
            <w:pPr>
              <w:spacing w:line="360" w:lineRule="auto"/>
              <w:jc w:val="center"/>
              <w:rPr>
                <w:lang w:val="en-US"/>
              </w:rPr>
            </w:pPr>
            <m:oMathPara>
              <m:oMath>
                <m:f>
                  <m:fPr>
                    <m:ctrlPr>
                      <w:rPr>
                        <w:rFonts w:ascii="Cambria Math" w:hAnsi="Cambria Math"/>
                        <w:i/>
                        <w:lang w:val="en-US"/>
                      </w:rPr>
                    </m:ctrlPr>
                  </m:fPr>
                  <m:num>
                    <m:r>
                      <w:rPr>
                        <w:rFonts w:ascii="Cambria Math" w:hAnsi="Cambria Math"/>
                        <w:lang w:val="en-US"/>
                      </w:rPr>
                      <m:t>22.43</m:t>
                    </m:r>
                    <m:sSup>
                      <m:sSupPr>
                        <m:ctrlPr>
                          <w:rPr>
                            <w:rFonts w:ascii="Cambria Math" w:hAnsi="Cambria Math"/>
                            <w:lang w:val="en-US"/>
                          </w:rPr>
                        </m:ctrlPr>
                      </m:sSupPr>
                      <m:e>
                        <m:r>
                          <m:rPr>
                            <m:sty m:val="p"/>
                          </m:rPr>
                          <w:rPr>
                            <w:rFonts w:ascii="Cambria Math" w:hAnsi="Cambria Math"/>
                            <w:lang w:val="en-US"/>
                          </w:rPr>
                          <m:t>mm</m:t>
                        </m:r>
                      </m:e>
                      <m:sup>
                        <m:r>
                          <m:rPr>
                            <m:sty m:val="p"/>
                          </m:rPr>
                          <w:rPr>
                            <w:rFonts w:ascii="Cambria Math" w:hAnsi="Cambria Math"/>
                            <w:lang w:val="en-US"/>
                          </w:rPr>
                          <m:t>2</m:t>
                        </m:r>
                      </m:sup>
                    </m:sSup>
                  </m:num>
                  <m:den>
                    <m:r>
                      <w:rPr>
                        <w:rFonts w:ascii="Cambria Math" w:hAnsi="Cambria Math"/>
                        <w:lang w:val="en-US"/>
                      </w:rPr>
                      <m:t>139</m:t>
                    </m:r>
                    <m:sSup>
                      <m:sSupPr>
                        <m:ctrlPr>
                          <w:rPr>
                            <w:rFonts w:ascii="Cambria Math" w:hAnsi="Cambria Math"/>
                            <w:iCs/>
                            <w:lang w:val="en-US"/>
                          </w:rPr>
                        </m:ctrlPr>
                      </m:sSupPr>
                      <m:e>
                        <m:r>
                          <m:rPr>
                            <m:sty m:val="p"/>
                          </m:rPr>
                          <w:rPr>
                            <w:rFonts w:ascii="Cambria Math" w:hAnsi="Cambria Math"/>
                            <w:lang w:val="en-US"/>
                          </w:rPr>
                          <m:t>mm</m:t>
                        </m:r>
                      </m:e>
                      <m:sup>
                        <m:r>
                          <m:rPr>
                            <m:sty m:val="p"/>
                          </m:rPr>
                          <w:rPr>
                            <w:rFonts w:ascii="Cambria Math" w:hAnsi="Cambria Math"/>
                            <w:lang w:val="en-US"/>
                          </w:rPr>
                          <m:t>2</m:t>
                        </m:r>
                      </m:sup>
                    </m:sSup>
                  </m:den>
                </m:f>
                <m:r>
                  <w:rPr>
                    <w:rFonts w:ascii="Cambria Math" w:hAnsi="Cambria Math"/>
                    <w:lang w:val="en-US"/>
                  </w:rPr>
                  <m:t>=0.16</m:t>
                </m:r>
              </m:oMath>
            </m:oMathPara>
          </w:p>
        </w:tc>
      </w:tr>
    </w:tbl>
    <w:p w14:paraId="3A4A588D" w14:textId="77777777" w:rsidR="00844199" w:rsidRPr="0070655F" w:rsidRDefault="00844199" w:rsidP="0070655F">
      <w:pPr>
        <w:spacing w:after="0" w:line="360" w:lineRule="auto"/>
        <w:rPr>
          <w:rFonts w:ascii="Times New Roman" w:eastAsia="Times New Roman" w:hAnsi="Times New Roman" w:cs="Times New Roman"/>
          <w:sz w:val="24"/>
          <w:szCs w:val="24"/>
          <w:lang w:val="en-US" w:eastAsia="tr-TR"/>
        </w:rPr>
      </w:pPr>
    </w:p>
    <w:p w14:paraId="5133F934" w14:textId="77777777" w:rsidR="005F7A17" w:rsidRPr="0070655F" w:rsidRDefault="00844199" w:rsidP="0070655F">
      <w:pPr>
        <w:spacing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type="page"/>
      </w:r>
    </w:p>
    <w:p w14:paraId="51EC33E1" w14:textId="77777777" w:rsidR="006D7997" w:rsidRPr="0070655F" w:rsidRDefault="006D7997" w:rsidP="0070655F">
      <w:pPr>
        <w:pStyle w:val="Balk1"/>
        <w:spacing w:line="360" w:lineRule="auto"/>
        <w:rPr>
          <w:lang w:val="en-US"/>
        </w:rPr>
      </w:pPr>
      <w:bookmarkStart w:id="45" w:name="_Toc70883442"/>
      <w:r w:rsidRPr="0070655F">
        <w:rPr>
          <w:lang w:val="en-US"/>
        </w:rPr>
        <w:lastRenderedPageBreak/>
        <w:t>Simulations</w:t>
      </w:r>
      <w:bookmarkEnd w:id="45"/>
    </w:p>
    <w:p w14:paraId="6D8F1F78"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After finalizing the analytical calculations, the simulation model is constructed and simulated. For simulations we are using LTSpice since we have opted to use controllers manufactured by Analog Devices. LTSpice is a SPICE-based analog electronic circuit simulation software that is produced by the semiconductor manufacturer Analog Devices. It is the most widely used distribution of the SPICE software. Here the LTC3805 and LT8316 designs have been analyzed and the resulting waveforms have been taken. The efficiency report has been added for the LTC3805 design but could not be done for the LT8316. Though from the simulations we observed similar efficiency values for both.</w:t>
      </w:r>
    </w:p>
    <w:p w14:paraId="26B72B8B"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5C0E2B2B"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4C68B41B" wp14:editId="67D25748">
            <wp:extent cx="5760720" cy="2636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636520"/>
                    </a:xfrm>
                    <a:prstGeom prst="rect">
                      <a:avLst/>
                    </a:prstGeom>
                    <a:noFill/>
                    <a:ln>
                      <a:noFill/>
                    </a:ln>
                  </pic:spPr>
                </pic:pic>
              </a:graphicData>
            </a:graphic>
          </wp:inline>
        </w:drawing>
      </w:r>
    </w:p>
    <w:p w14:paraId="269AE8E3" w14:textId="6193C80E" w:rsidR="006D7997" w:rsidRPr="0070655F" w:rsidRDefault="00F836B5"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6</w:t>
      </w:r>
      <w:r w:rsidRPr="0070655F">
        <w:rPr>
          <w:lang w:val="en-US"/>
        </w:rPr>
        <w:fldChar w:fldCharType="end"/>
      </w:r>
      <w:r w:rsidRPr="0070655F">
        <w:rPr>
          <w:lang w:val="en-US"/>
        </w:rPr>
        <w:t xml:space="preserve"> LTSpice schematic for the No Opto Flyback Converter (LT8316)</w:t>
      </w:r>
    </w:p>
    <w:p w14:paraId="1FE52542"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0B6B5F71" wp14:editId="31393650">
            <wp:extent cx="5760720" cy="21691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69160"/>
                    </a:xfrm>
                    <a:prstGeom prst="rect">
                      <a:avLst/>
                    </a:prstGeom>
                    <a:noFill/>
                    <a:ln>
                      <a:noFill/>
                    </a:ln>
                  </pic:spPr>
                </pic:pic>
              </a:graphicData>
            </a:graphic>
          </wp:inline>
        </w:drawing>
      </w:r>
    </w:p>
    <w:p w14:paraId="34D311D2" w14:textId="47A7F6A7" w:rsidR="006D7997" w:rsidRPr="0070655F" w:rsidRDefault="00F836B5"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7</w:t>
      </w:r>
      <w:r w:rsidRPr="0070655F">
        <w:rPr>
          <w:lang w:val="en-US"/>
        </w:rPr>
        <w:fldChar w:fldCharType="end"/>
      </w:r>
      <w:r w:rsidRPr="0070655F">
        <w:rPr>
          <w:lang w:val="en-US"/>
        </w:rPr>
        <w:t xml:space="preserve"> Output voltage of converter at full load and 400V input (LT8316)</w:t>
      </w:r>
    </w:p>
    <w:p w14:paraId="205F6BA6"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7AE560BE" wp14:editId="4CBD5661">
            <wp:extent cx="5760720" cy="2157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57730"/>
                    </a:xfrm>
                    <a:prstGeom prst="rect">
                      <a:avLst/>
                    </a:prstGeom>
                    <a:noFill/>
                    <a:ln>
                      <a:noFill/>
                    </a:ln>
                  </pic:spPr>
                </pic:pic>
              </a:graphicData>
            </a:graphic>
          </wp:inline>
        </w:drawing>
      </w:r>
    </w:p>
    <w:p w14:paraId="07B1884A" w14:textId="7DADCD0F" w:rsidR="006D7997" w:rsidRPr="0070655F" w:rsidRDefault="00F836B5" w:rsidP="0070655F">
      <w:pPr>
        <w:pStyle w:val="ResimYazs"/>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8</w:t>
      </w:r>
      <w:r w:rsidRPr="0070655F">
        <w:rPr>
          <w:lang w:val="en-US"/>
        </w:rPr>
        <w:fldChar w:fldCharType="end"/>
      </w:r>
      <w:r w:rsidRPr="0070655F">
        <w:rPr>
          <w:lang w:val="en-US"/>
        </w:rPr>
        <w:t xml:space="preserve"> Voltage on the MOSFET at full load and 400V input (LT8316)</w:t>
      </w:r>
    </w:p>
    <w:p w14:paraId="40C62F36"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16A79CBC" wp14:editId="37349570">
            <wp:extent cx="5760720" cy="2171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171700"/>
                    </a:xfrm>
                    <a:prstGeom prst="rect">
                      <a:avLst/>
                    </a:prstGeom>
                    <a:noFill/>
                    <a:ln>
                      <a:noFill/>
                    </a:ln>
                  </pic:spPr>
                </pic:pic>
              </a:graphicData>
            </a:graphic>
          </wp:inline>
        </w:drawing>
      </w:r>
    </w:p>
    <w:p w14:paraId="0E0E0A87" w14:textId="7A7D8E93" w:rsidR="00F836B5" w:rsidRPr="0070655F" w:rsidRDefault="00F836B5"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9</w:t>
      </w:r>
      <w:r w:rsidRPr="0070655F">
        <w:rPr>
          <w:lang w:val="en-US"/>
        </w:rPr>
        <w:fldChar w:fldCharType="end"/>
      </w:r>
      <w:r w:rsidRPr="0070655F">
        <w:rPr>
          <w:lang w:val="en-US"/>
        </w:rPr>
        <w:t xml:space="preserve"> oltage on the Diode at full load and 400V input (LT8316)</w:t>
      </w:r>
    </w:p>
    <w:p w14:paraId="4BB6A3B3"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7755CBEA" wp14:editId="317CD53B">
            <wp:extent cx="5760720" cy="2167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67890"/>
                    </a:xfrm>
                    <a:prstGeom prst="rect">
                      <a:avLst/>
                    </a:prstGeom>
                    <a:noFill/>
                    <a:ln>
                      <a:noFill/>
                    </a:ln>
                  </pic:spPr>
                </pic:pic>
              </a:graphicData>
            </a:graphic>
          </wp:inline>
        </w:drawing>
      </w:r>
    </w:p>
    <w:p w14:paraId="38B2EEE2" w14:textId="4BF31C67" w:rsidR="00F836B5" w:rsidRPr="0070655F" w:rsidRDefault="00F836B5" w:rsidP="0070655F">
      <w:pPr>
        <w:pStyle w:val="ResimYazs"/>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10</w:t>
      </w:r>
      <w:r w:rsidRPr="0070655F">
        <w:rPr>
          <w:lang w:val="en-US"/>
        </w:rPr>
        <w:fldChar w:fldCharType="end"/>
      </w:r>
      <w:r w:rsidRPr="0070655F">
        <w:rPr>
          <w:lang w:val="en-US"/>
        </w:rPr>
        <w:t xml:space="preserve"> Current waveforms of the transformer’s primary at full load and 400V input (LT8316)</w:t>
      </w:r>
    </w:p>
    <w:p w14:paraId="43831A4F"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lang w:val="en-US" w:eastAsia="tr-TR"/>
        </w:rPr>
        <w:t xml:space="preserve"> </w:t>
      </w:r>
    </w:p>
    <w:p w14:paraId="17952A1C" w14:textId="77777777" w:rsidR="006D7997" w:rsidRPr="0070655F" w:rsidRDefault="006D7997" w:rsidP="0070655F">
      <w:pPr>
        <w:spacing w:after="240"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r>
    </w:p>
    <w:p w14:paraId="507D2CBE"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1D0D10C7" wp14:editId="19495BB1">
            <wp:extent cx="5760720" cy="2176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76780"/>
                    </a:xfrm>
                    <a:prstGeom prst="rect">
                      <a:avLst/>
                    </a:prstGeom>
                    <a:noFill/>
                    <a:ln>
                      <a:noFill/>
                    </a:ln>
                  </pic:spPr>
                </pic:pic>
              </a:graphicData>
            </a:graphic>
          </wp:inline>
        </w:drawing>
      </w:r>
    </w:p>
    <w:p w14:paraId="6D2A542E" w14:textId="526C6E3D" w:rsidR="006D7997" w:rsidRPr="0070655F" w:rsidRDefault="00F836B5" w:rsidP="0070655F">
      <w:pPr>
        <w:pStyle w:val="ResimYazs"/>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11</w:t>
      </w:r>
      <w:r w:rsidRPr="0070655F">
        <w:rPr>
          <w:lang w:val="en-US"/>
        </w:rPr>
        <w:fldChar w:fldCharType="end"/>
      </w:r>
      <w:r w:rsidRPr="0070655F">
        <w:rPr>
          <w:lang w:val="en-US"/>
        </w:rPr>
        <w:t xml:space="preserve"> Current waveforms of the transformer’s secondary at full load and 400V input (LT8316)</w:t>
      </w:r>
    </w:p>
    <w:p w14:paraId="0BEC5CC7"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2E4F4E06" wp14:editId="337102EA">
            <wp:extent cx="5760720" cy="23418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41880"/>
                    </a:xfrm>
                    <a:prstGeom prst="rect">
                      <a:avLst/>
                    </a:prstGeom>
                    <a:noFill/>
                    <a:ln>
                      <a:noFill/>
                    </a:ln>
                  </pic:spPr>
                </pic:pic>
              </a:graphicData>
            </a:graphic>
          </wp:inline>
        </w:drawing>
      </w:r>
    </w:p>
    <w:p w14:paraId="05AFFFB6" w14:textId="79919584" w:rsidR="006D7997" w:rsidRPr="0070655F" w:rsidRDefault="00F836B5"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12</w:t>
      </w:r>
      <w:r w:rsidRPr="0070655F">
        <w:rPr>
          <w:lang w:val="en-US"/>
        </w:rPr>
        <w:fldChar w:fldCharType="end"/>
      </w:r>
      <w:r w:rsidRPr="0070655F">
        <w:rPr>
          <w:lang w:val="en-US"/>
        </w:rPr>
        <w:t xml:space="preserve"> Output voltage of converter at 10% load and 220V input (LT8316)</w:t>
      </w:r>
    </w:p>
    <w:p w14:paraId="4BF18C2F"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11899078" wp14:editId="65780DAE">
            <wp:extent cx="5760720" cy="26625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a:ln>
                      <a:noFill/>
                    </a:ln>
                  </pic:spPr>
                </pic:pic>
              </a:graphicData>
            </a:graphic>
          </wp:inline>
        </w:drawing>
      </w:r>
    </w:p>
    <w:p w14:paraId="0C9BC137" w14:textId="1E2155CF" w:rsidR="006D7997" w:rsidRPr="0070655F" w:rsidRDefault="00F836B5"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13</w:t>
      </w:r>
      <w:r w:rsidRPr="0070655F">
        <w:rPr>
          <w:lang w:val="en-US"/>
        </w:rPr>
        <w:fldChar w:fldCharType="end"/>
      </w:r>
      <w:r w:rsidRPr="0070655F">
        <w:rPr>
          <w:lang w:val="en-US"/>
        </w:rPr>
        <w:t xml:space="preserve"> Voltage on the MOSFET at 10% load and 220V input (LT8316)</w:t>
      </w:r>
    </w:p>
    <w:p w14:paraId="4E502229" w14:textId="77777777" w:rsidR="00884EF4"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49B1ADFE" wp14:editId="406CC4B0">
            <wp:extent cx="5760720" cy="265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654300"/>
                    </a:xfrm>
                    <a:prstGeom prst="rect">
                      <a:avLst/>
                    </a:prstGeom>
                    <a:noFill/>
                    <a:ln>
                      <a:noFill/>
                    </a:ln>
                  </pic:spPr>
                </pic:pic>
              </a:graphicData>
            </a:graphic>
          </wp:inline>
        </w:drawing>
      </w:r>
    </w:p>
    <w:p w14:paraId="733B6E29" w14:textId="2F209DDC" w:rsidR="006D7997" w:rsidRPr="0070655F" w:rsidRDefault="00884EF4" w:rsidP="0070655F">
      <w:pPr>
        <w:pStyle w:val="ResimYazs"/>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14</w:t>
      </w:r>
      <w:r w:rsidRPr="0070655F">
        <w:rPr>
          <w:lang w:val="en-US"/>
        </w:rPr>
        <w:fldChar w:fldCharType="end"/>
      </w:r>
      <w:r w:rsidRPr="0070655F">
        <w:rPr>
          <w:lang w:val="en-US"/>
        </w:rPr>
        <w:t xml:space="preserve"> Voltage on the Diode at 10% load and 220V input (LT8316)</w:t>
      </w:r>
    </w:p>
    <w:p w14:paraId="49FE10FB" w14:textId="77777777" w:rsidR="00884EF4"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27C25E7E" wp14:editId="66AFD758">
            <wp:extent cx="5760720" cy="244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444750"/>
                    </a:xfrm>
                    <a:prstGeom prst="rect">
                      <a:avLst/>
                    </a:prstGeom>
                    <a:noFill/>
                    <a:ln>
                      <a:noFill/>
                    </a:ln>
                  </pic:spPr>
                </pic:pic>
              </a:graphicData>
            </a:graphic>
          </wp:inline>
        </w:drawing>
      </w:r>
    </w:p>
    <w:p w14:paraId="32DE5137" w14:textId="0B71FB84" w:rsidR="006D7997" w:rsidRPr="0070655F" w:rsidRDefault="00884EF4" w:rsidP="0070655F">
      <w:pPr>
        <w:pStyle w:val="ResimYazs"/>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15</w:t>
      </w:r>
      <w:r w:rsidRPr="0070655F">
        <w:rPr>
          <w:lang w:val="en-US"/>
        </w:rPr>
        <w:fldChar w:fldCharType="end"/>
      </w:r>
      <w:r w:rsidRPr="0070655F">
        <w:rPr>
          <w:lang w:val="en-US"/>
        </w:rPr>
        <w:t xml:space="preserve"> Current waveforms of the transformer’s primary at 10% load and 220V input (LT8316)</w:t>
      </w:r>
    </w:p>
    <w:p w14:paraId="15DE7144" w14:textId="77777777" w:rsidR="00884EF4"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02E5476E" wp14:editId="30F1EF20">
            <wp:extent cx="5760720" cy="2470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470785"/>
                    </a:xfrm>
                    <a:prstGeom prst="rect">
                      <a:avLst/>
                    </a:prstGeom>
                    <a:noFill/>
                    <a:ln>
                      <a:noFill/>
                    </a:ln>
                  </pic:spPr>
                </pic:pic>
              </a:graphicData>
            </a:graphic>
          </wp:inline>
        </w:drawing>
      </w:r>
    </w:p>
    <w:p w14:paraId="11ABFFB8" w14:textId="0A723535" w:rsidR="00884EF4" w:rsidRPr="0070655F" w:rsidRDefault="00884EF4" w:rsidP="0070655F">
      <w:pPr>
        <w:pStyle w:val="ResimYazs"/>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16</w:t>
      </w:r>
      <w:r w:rsidRPr="0070655F">
        <w:rPr>
          <w:lang w:val="en-US"/>
        </w:rPr>
        <w:fldChar w:fldCharType="end"/>
      </w:r>
      <w:r w:rsidRPr="0070655F">
        <w:rPr>
          <w:lang w:val="en-US"/>
        </w:rPr>
        <w:t xml:space="preserve"> Current waveforms of the transformer’s secondary at 10% load and 220V input (LT8316)</w:t>
      </w:r>
    </w:p>
    <w:p w14:paraId="0E7DEA4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lang w:val="en-US" w:eastAsia="tr-TR"/>
        </w:rPr>
        <w:lastRenderedPageBreak/>
        <w:t xml:space="preserve"> </w:t>
      </w:r>
    </w:p>
    <w:p w14:paraId="0F921EC8"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73B3A8D5" w14:textId="77777777" w:rsidR="003A6C8E"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4C6F5FE4" wp14:editId="67BE8052">
            <wp:extent cx="5760720" cy="2990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990215"/>
                    </a:xfrm>
                    <a:prstGeom prst="rect">
                      <a:avLst/>
                    </a:prstGeom>
                    <a:noFill/>
                    <a:ln>
                      <a:noFill/>
                    </a:ln>
                  </pic:spPr>
                </pic:pic>
              </a:graphicData>
            </a:graphic>
          </wp:inline>
        </w:drawing>
      </w:r>
    </w:p>
    <w:p w14:paraId="4E60ECD6" w14:textId="50F8FA6D" w:rsidR="006D7997" w:rsidRPr="0070655F" w:rsidRDefault="003A6C8E" w:rsidP="0070655F">
      <w:pPr>
        <w:pStyle w:val="ResimYazs"/>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17</w:t>
      </w:r>
      <w:r w:rsidRPr="0070655F">
        <w:rPr>
          <w:lang w:val="en-US"/>
        </w:rPr>
        <w:fldChar w:fldCharType="end"/>
      </w:r>
      <w:r w:rsidRPr="0070655F">
        <w:rPr>
          <w:lang w:val="en-US"/>
        </w:rPr>
        <w:t xml:space="preserve"> LTSpice schematic for the Flyback Converter with Opto (LTC3805)</w:t>
      </w:r>
      <w:r w:rsidR="006D7997" w:rsidRPr="0070655F">
        <w:rPr>
          <w:rFonts w:ascii="Times New Roman" w:eastAsia="Times New Roman" w:hAnsi="Times New Roman" w:cs="Times New Roman"/>
          <w:color w:val="000000"/>
          <w:lang w:val="en-US" w:eastAsia="tr-TR"/>
        </w:rPr>
        <w:t xml:space="preserve"> </w:t>
      </w:r>
    </w:p>
    <w:p w14:paraId="776AB883"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124DC978" wp14:editId="4D36C7DA">
            <wp:extent cx="5760720" cy="2171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54357392" w14:textId="1A44FA7F"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18</w:t>
      </w:r>
      <w:r w:rsidRPr="0070655F">
        <w:rPr>
          <w:lang w:val="en-US"/>
        </w:rPr>
        <w:fldChar w:fldCharType="end"/>
      </w:r>
      <w:r w:rsidRPr="0070655F">
        <w:rPr>
          <w:lang w:val="en-US"/>
        </w:rPr>
        <w:t xml:space="preserve"> Output voltage of converter at full load and 400V input (LTC3805)</w:t>
      </w:r>
    </w:p>
    <w:p w14:paraId="219F9D27"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499DC612" wp14:editId="44C46C24">
            <wp:extent cx="5760720" cy="2171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035CB757" w14:textId="2430D02F"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19</w:t>
      </w:r>
      <w:r w:rsidRPr="0070655F">
        <w:rPr>
          <w:lang w:val="en-US"/>
        </w:rPr>
        <w:fldChar w:fldCharType="end"/>
      </w:r>
      <w:r w:rsidRPr="0070655F">
        <w:rPr>
          <w:lang w:val="en-US"/>
        </w:rPr>
        <w:t xml:space="preserve"> Voltage on the MOSFET at full load and 400V input (LTC3805)</w:t>
      </w:r>
    </w:p>
    <w:p w14:paraId="16F233BD"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3E75857C" wp14:editId="3D8EA8CF">
            <wp:extent cx="5760720" cy="2171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64B796CD" w14:textId="44D39D0E"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20</w:t>
      </w:r>
      <w:r w:rsidRPr="0070655F">
        <w:rPr>
          <w:lang w:val="en-US"/>
        </w:rPr>
        <w:fldChar w:fldCharType="end"/>
      </w:r>
      <w:r w:rsidRPr="0070655F">
        <w:rPr>
          <w:lang w:val="en-US"/>
        </w:rPr>
        <w:t xml:space="preserve"> Voltage on the Diode at full load and 400V input (LTC3805)</w:t>
      </w:r>
    </w:p>
    <w:p w14:paraId="722118B3"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24EEE0F9" wp14:editId="7B3966C7">
            <wp:extent cx="5760720" cy="2171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7ABD903F" w14:textId="7A6DF95D"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21</w:t>
      </w:r>
      <w:r w:rsidRPr="0070655F">
        <w:rPr>
          <w:lang w:val="en-US"/>
        </w:rPr>
        <w:fldChar w:fldCharType="end"/>
      </w:r>
      <w:r w:rsidRPr="0070655F">
        <w:rPr>
          <w:lang w:val="en-US"/>
        </w:rPr>
        <w:t xml:space="preserve"> Current waveforms of the transformer’s primary and secondary at full load and 400V input (LTC3805)</w:t>
      </w:r>
    </w:p>
    <w:p w14:paraId="5553BF97" w14:textId="77777777" w:rsidR="003A6C8E"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6428D494" wp14:editId="0D702E60">
            <wp:extent cx="5760720" cy="2748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748915"/>
                    </a:xfrm>
                    <a:prstGeom prst="rect">
                      <a:avLst/>
                    </a:prstGeom>
                    <a:noFill/>
                    <a:ln>
                      <a:noFill/>
                    </a:ln>
                  </pic:spPr>
                </pic:pic>
              </a:graphicData>
            </a:graphic>
          </wp:inline>
        </w:drawing>
      </w:r>
    </w:p>
    <w:p w14:paraId="08E9E3B1" w14:textId="1C852AE5"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22</w:t>
      </w:r>
      <w:r w:rsidRPr="0070655F">
        <w:rPr>
          <w:lang w:val="en-US"/>
        </w:rPr>
        <w:fldChar w:fldCharType="end"/>
      </w:r>
      <w:r w:rsidRPr="0070655F">
        <w:rPr>
          <w:lang w:val="en-US"/>
        </w:rPr>
        <w:t xml:space="preserve"> Efficiency report from LTSpice for the full load 400V input case (LTC3805)</w:t>
      </w:r>
    </w:p>
    <w:p w14:paraId="0FD0BCFE" w14:textId="77777777" w:rsidR="003A6C8E"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23AFCEFA" wp14:editId="2AA405D8">
            <wp:extent cx="5760720" cy="268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55EF1EE2" w14:textId="2F6425A0"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23</w:t>
      </w:r>
      <w:r w:rsidRPr="0070655F">
        <w:rPr>
          <w:lang w:val="en-US"/>
        </w:rPr>
        <w:fldChar w:fldCharType="end"/>
      </w:r>
      <w:r w:rsidRPr="0070655F">
        <w:rPr>
          <w:lang w:val="en-US"/>
        </w:rPr>
        <w:t xml:space="preserve"> Output voltage of converter at 10% load and 220V input (LTC3805)</w:t>
      </w:r>
    </w:p>
    <w:p w14:paraId="5180B04C"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7180EBB5" wp14:editId="79DF8074">
            <wp:extent cx="5760720" cy="2688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50F83889" w14:textId="3D7438E7"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24</w:t>
      </w:r>
      <w:r w:rsidRPr="0070655F">
        <w:rPr>
          <w:lang w:val="en-US"/>
        </w:rPr>
        <w:fldChar w:fldCharType="end"/>
      </w:r>
      <w:r w:rsidRPr="0070655F">
        <w:rPr>
          <w:lang w:val="en-US"/>
        </w:rPr>
        <w:t xml:space="preserve"> Voltage on the MOSFET at 10% load and 220V input (LTC3805)</w:t>
      </w:r>
    </w:p>
    <w:p w14:paraId="5D9DD34F"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0E4FCC2B" wp14:editId="265841FF">
            <wp:extent cx="5760720" cy="2688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0AC05AFD" w14:textId="02AE1F47"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25</w:t>
      </w:r>
      <w:r w:rsidRPr="0070655F">
        <w:rPr>
          <w:lang w:val="en-US"/>
        </w:rPr>
        <w:fldChar w:fldCharType="end"/>
      </w:r>
      <w:r w:rsidRPr="0070655F">
        <w:rPr>
          <w:lang w:val="en-US"/>
        </w:rPr>
        <w:t xml:space="preserve"> Voltage on the Diode at 10% load and 220V input (LTC3805)</w:t>
      </w:r>
    </w:p>
    <w:p w14:paraId="106F54DC"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22E8AC34" wp14:editId="53231531">
            <wp:extent cx="5760720" cy="2688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1A173133" w14:textId="11E221B3" w:rsidR="006D7997"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26</w:t>
      </w:r>
      <w:r w:rsidRPr="0070655F">
        <w:rPr>
          <w:lang w:val="en-US"/>
        </w:rPr>
        <w:fldChar w:fldCharType="end"/>
      </w:r>
      <w:r w:rsidRPr="0070655F">
        <w:rPr>
          <w:lang w:val="en-US"/>
        </w:rPr>
        <w:t xml:space="preserve"> Current waveforms of the transformer’s primary and secondary at 10% load and 220V input (LTC3805)</w:t>
      </w:r>
    </w:p>
    <w:p w14:paraId="06C72AA0" w14:textId="77777777" w:rsidR="003A6C8E"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03F0CB87" wp14:editId="47BC9B89">
            <wp:extent cx="5760720" cy="2747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21BAFF56" w14:textId="5826D46B" w:rsidR="003A6C8E" w:rsidRPr="0070655F" w:rsidRDefault="003A6C8E" w:rsidP="0070655F">
      <w:pPr>
        <w:pStyle w:val="ResimYazs"/>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01168F">
        <w:rPr>
          <w:noProof/>
          <w:lang w:val="en-US"/>
        </w:rPr>
        <w:t>27</w:t>
      </w:r>
      <w:r w:rsidRPr="0070655F">
        <w:rPr>
          <w:lang w:val="en-US"/>
        </w:rPr>
        <w:fldChar w:fldCharType="end"/>
      </w:r>
      <w:r w:rsidRPr="0070655F">
        <w:rPr>
          <w:lang w:val="en-US"/>
        </w:rPr>
        <w:t xml:space="preserve"> Efficiency report from LTSpice for the 10% load 220V input case (LTC3805)</w:t>
      </w:r>
    </w:p>
    <w:p w14:paraId="0FCAE30D" w14:textId="77777777" w:rsidR="0008420F" w:rsidRDefault="0008420F" w:rsidP="0070655F">
      <w:pPr>
        <w:spacing w:after="0" w:line="360" w:lineRule="auto"/>
        <w:jc w:val="both"/>
        <w:rPr>
          <w:rFonts w:ascii="Times New Roman" w:eastAsia="Times New Roman" w:hAnsi="Times New Roman" w:cs="Times New Roman"/>
          <w:color w:val="000000"/>
          <w:sz w:val="24"/>
          <w:szCs w:val="24"/>
          <w:lang w:val="en-US" w:eastAsia="tr-TR"/>
        </w:rPr>
      </w:pPr>
    </w:p>
    <w:p w14:paraId="1DE25D76" w14:textId="6C804458" w:rsidR="00E91656"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Simulation results for both LTC3805 and LT8316 are given above. As seen in the results, both designs satisfy the project requirements for both full load and light load cases. However, LT8316 provides a simpler design. </w:t>
      </w:r>
    </w:p>
    <w:p w14:paraId="10283BD5" w14:textId="77777777" w:rsidR="006D7997" w:rsidRPr="0070655F" w:rsidRDefault="00E91656" w:rsidP="0070655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728C0430" w14:textId="77777777" w:rsidR="006D7997" w:rsidRPr="0070655F" w:rsidRDefault="006D7997" w:rsidP="0070655F">
      <w:pPr>
        <w:pStyle w:val="Balk1"/>
        <w:spacing w:line="360" w:lineRule="auto"/>
        <w:rPr>
          <w:lang w:val="en-US"/>
        </w:rPr>
      </w:pPr>
      <w:bookmarkStart w:id="46" w:name="_Toc70883443"/>
      <w:r w:rsidRPr="0070655F">
        <w:rPr>
          <w:lang w:val="en-US"/>
        </w:rPr>
        <w:lastRenderedPageBreak/>
        <w:t>Component Selection</w:t>
      </w:r>
      <w:bookmarkEnd w:id="46"/>
    </w:p>
    <w:p w14:paraId="00898CEB" w14:textId="77777777" w:rsidR="006D7997"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After simulating the circuit with LT8316, power components are selected. Although all the control and auxiliary components need to be selected at the end of the project, only the power components are considered yet. Because most of the cost and parasitic effects come from the power elements.</w:t>
      </w:r>
    </w:p>
    <w:p w14:paraId="37EFC101" w14:textId="77777777" w:rsidR="00740F7A" w:rsidRPr="0070655F" w:rsidRDefault="00740F7A" w:rsidP="0070655F">
      <w:pPr>
        <w:spacing w:after="0" w:line="360" w:lineRule="auto"/>
        <w:jc w:val="both"/>
        <w:rPr>
          <w:rFonts w:ascii="Times New Roman" w:eastAsia="Times New Roman" w:hAnsi="Times New Roman" w:cs="Times New Roman"/>
          <w:sz w:val="24"/>
          <w:szCs w:val="24"/>
          <w:lang w:val="en-US" w:eastAsia="tr-TR"/>
        </w:rPr>
      </w:pPr>
    </w:p>
    <w:p w14:paraId="03CC0E99"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First, power MOSFET is selected according to the simulation results. At full load, peak voltage between drain and source terminals are approximately 630 V and peak current through the drain terminal is 3A. These values are considered while determining the ratings of the MOSFET. Controller IC can provide switching frequency up to 140kHz, which can create a high switching loss and thermal dissipation. By considering all the limitations above and adding some safety margin, IPA70R600P7S CoolMOS Power MOSFET is selected. Table below shows the ratings of this MOSFET. Detailed datasheet can be found in the Github repository.</w:t>
      </w:r>
    </w:p>
    <w:p w14:paraId="4658AA3F"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 </w:t>
      </w:r>
    </w:p>
    <w:p w14:paraId="5288023C" w14:textId="624DA383" w:rsidR="00740F7A" w:rsidRPr="0070655F" w:rsidRDefault="00740F7A" w:rsidP="0008420F">
      <w:pPr>
        <w:pStyle w:val="ResimYazs"/>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01168F">
        <w:rPr>
          <w:noProof/>
          <w:lang w:val="en-US"/>
        </w:rPr>
        <w:t>5</w:t>
      </w:r>
      <w:r w:rsidRPr="0070655F">
        <w:rPr>
          <w:lang w:val="en-US"/>
        </w:rPr>
        <w:fldChar w:fldCharType="end"/>
      </w:r>
      <w:r w:rsidRPr="0070655F">
        <w:rPr>
          <w:lang w:val="en-US"/>
        </w:rPr>
        <w:t xml:space="preserve"> MOSFET parameters</w:t>
      </w:r>
    </w:p>
    <w:tbl>
      <w:tblPr>
        <w:tblW w:w="9360" w:type="dxa"/>
        <w:tblCellMar>
          <w:top w:w="15" w:type="dxa"/>
          <w:left w:w="15" w:type="dxa"/>
          <w:bottom w:w="15" w:type="dxa"/>
          <w:right w:w="15" w:type="dxa"/>
        </w:tblCellMar>
        <w:tblLook w:val="04A0" w:firstRow="1" w:lastRow="0" w:firstColumn="1" w:lastColumn="0" w:noHBand="0" w:noVBand="1"/>
      </w:tblPr>
      <w:tblGrid>
        <w:gridCol w:w="4591"/>
        <w:gridCol w:w="4769"/>
      </w:tblGrid>
      <w:tr w:rsidR="006D7997" w:rsidRPr="0070655F" w14:paraId="2458EED9"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A9F59" w14:textId="6E3FDFF5"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V</w:t>
            </w:r>
            <w:r w:rsidR="0008420F" w:rsidRPr="0008420F">
              <w:rPr>
                <w:rFonts w:ascii="Times New Roman" w:eastAsia="Times New Roman" w:hAnsi="Times New Roman" w:cs="Times New Roman"/>
                <w:b/>
                <w:bCs/>
                <w:color w:val="000000"/>
                <w:sz w:val="24"/>
                <w:szCs w:val="24"/>
                <w:vertAlign w:val="subscript"/>
                <w:lang w:val="en-US" w:eastAsia="tr-TR"/>
              </w:rPr>
              <w:t>DS</w:t>
            </w:r>
            <w:r w:rsidR="0008420F" w:rsidRPr="0008420F">
              <w:rPr>
                <w:rFonts w:ascii="Times New Roman" w:eastAsia="Times New Roman" w:hAnsi="Times New Roman" w:cs="Times New Roman"/>
                <w:b/>
                <w:bCs/>
                <w:color w:val="000000"/>
                <w:sz w:val="24"/>
                <w:szCs w:val="24"/>
                <w:lang w:val="en-US" w:eastAsia="tr-T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FF438"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700 V</w:t>
            </w:r>
          </w:p>
        </w:tc>
      </w:tr>
      <w:tr w:rsidR="006D7997" w:rsidRPr="0070655F" w14:paraId="4ABC50CA"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FC0E5" w14:textId="0BF0A21D" w:rsidR="006D7997" w:rsidRPr="0008420F" w:rsidRDefault="0008420F" w:rsidP="0070655F">
            <w:pPr>
              <w:spacing w:after="0" w:line="360" w:lineRule="auto"/>
              <w:jc w:val="center"/>
              <w:rPr>
                <w:rFonts w:ascii="Times New Roman" w:eastAsia="Times New Roman" w:hAnsi="Times New Roman" w:cs="Times New Roman"/>
                <w:b/>
                <w:bCs/>
                <w:sz w:val="24"/>
                <w:szCs w:val="24"/>
                <w:vertAlign w:val="subscript"/>
                <w:lang w:val="en-US" w:eastAsia="tr-TR"/>
              </w:rPr>
            </w:pPr>
            <w:r w:rsidRPr="0008420F">
              <w:rPr>
                <w:rFonts w:ascii="Times New Roman" w:eastAsia="Times New Roman" w:hAnsi="Times New Roman" w:cs="Times New Roman"/>
                <w:b/>
                <w:bCs/>
                <w:color w:val="000000"/>
                <w:sz w:val="24"/>
                <w:szCs w:val="24"/>
                <w:lang w:val="en-US" w:eastAsia="tr-TR"/>
              </w:rPr>
              <w:t>R</w:t>
            </w:r>
            <w:r w:rsidRPr="0008420F">
              <w:rPr>
                <w:rFonts w:ascii="Times New Roman" w:eastAsia="Times New Roman" w:hAnsi="Times New Roman" w:cs="Times New Roman"/>
                <w:b/>
                <w:bCs/>
                <w:color w:val="000000"/>
                <w:sz w:val="24"/>
                <w:szCs w:val="24"/>
                <w:vertAlign w:val="subscript"/>
                <w:lang w:val="en-US" w:eastAsia="tr-TR"/>
              </w:rPr>
              <w:t>DS(ON)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7BE4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0.6 Ω</w:t>
            </w:r>
          </w:p>
        </w:tc>
      </w:tr>
      <w:tr w:rsidR="006D7997" w:rsidRPr="0070655F" w14:paraId="65D6255F"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246F"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proofErr w:type="gramStart"/>
            <w:r w:rsidRPr="0008420F">
              <w:rPr>
                <w:rFonts w:ascii="Times New Roman" w:eastAsia="Times New Roman" w:hAnsi="Times New Roman" w:cs="Times New Roman"/>
                <w:b/>
                <w:bCs/>
                <w:color w:val="000000"/>
                <w:sz w:val="24"/>
                <w:szCs w:val="24"/>
                <w:lang w:val="en-US" w:eastAsia="tr-TR"/>
              </w:rPr>
              <w:t>I</w:t>
            </w:r>
            <w:r w:rsidRPr="0008420F">
              <w:rPr>
                <w:rFonts w:ascii="Times New Roman" w:eastAsia="Times New Roman" w:hAnsi="Times New Roman" w:cs="Times New Roman"/>
                <w:b/>
                <w:bCs/>
                <w:color w:val="000000"/>
                <w:sz w:val="24"/>
                <w:szCs w:val="24"/>
                <w:vertAlign w:val="subscript"/>
                <w:lang w:val="en-US" w:eastAsia="tr-TR"/>
              </w:rPr>
              <w:t>D,max</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68200"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20 A</w:t>
            </w:r>
          </w:p>
        </w:tc>
      </w:tr>
      <w:tr w:rsidR="006D7997" w:rsidRPr="0070655F" w14:paraId="04D1E640" w14:textId="77777777" w:rsidTr="006D7997">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9283"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Q</w:t>
            </w:r>
            <w:r w:rsidRPr="0008420F">
              <w:rPr>
                <w:rFonts w:ascii="Times New Roman" w:eastAsia="Times New Roman" w:hAnsi="Times New Roman" w:cs="Times New Roman"/>
                <w:b/>
                <w:bCs/>
                <w:color w:val="000000"/>
                <w:sz w:val="24"/>
                <w:szCs w:val="24"/>
                <w:vertAlign w:val="subscript"/>
                <w:lang w:val="en-US" w:eastAsia="tr-TR"/>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5A61A"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10.5 nC</w:t>
            </w:r>
          </w:p>
        </w:tc>
      </w:tr>
    </w:tbl>
    <w:p w14:paraId="037ADE93" w14:textId="77777777" w:rsidR="006D7997" w:rsidRPr="0070655F" w:rsidRDefault="006D7997" w:rsidP="0070655F">
      <w:pPr>
        <w:spacing w:after="240" w:line="360" w:lineRule="auto"/>
        <w:rPr>
          <w:rFonts w:ascii="Times New Roman" w:eastAsia="Times New Roman" w:hAnsi="Times New Roman" w:cs="Times New Roman"/>
          <w:sz w:val="24"/>
          <w:szCs w:val="24"/>
          <w:lang w:val="en-US" w:eastAsia="tr-TR"/>
        </w:rPr>
      </w:pPr>
    </w:p>
    <w:p w14:paraId="1BB95F28" w14:textId="75751F98" w:rsidR="006D7997"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Second, the secondary diode is selected. According to the simulation results, peak voltage on the diode is approximately 85V and peak current is approximately 25A. Since this diode can create a large switching loss, a schottky diode is preferred instead of a minority carrier diode. By considering these limitations, SS10PH9 Schottky diode which is manufactured by Vishay Semiconductor is selected. Table below shows the diode ratings.</w:t>
      </w:r>
    </w:p>
    <w:p w14:paraId="2949FB10" w14:textId="77777777" w:rsidR="0008420F" w:rsidRPr="0070655F" w:rsidRDefault="0008420F" w:rsidP="0070655F">
      <w:pPr>
        <w:spacing w:after="0" w:line="360" w:lineRule="auto"/>
        <w:jc w:val="both"/>
        <w:rPr>
          <w:rFonts w:ascii="Times New Roman" w:eastAsia="Times New Roman" w:hAnsi="Times New Roman" w:cs="Times New Roman"/>
          <w:sz w:val="24"/>
          <w:szCs w:val="24"/>
          <w:lang w:val="en-US" w:eastAsia="tr-TR"/>
        </w:rPr>
      </w:pPr>
    </w:p>
    <w:p w14:paraId="31844C63"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3B73370D" w14:textId="23CFA8A8" w:rsidR="00740F7A" w:rsidRPr="0070655F" w:rsidRDefault="00740F7A" w:rsidP="0008420F">
      <w:pPr>
        <w:pStyle w:val="ResimYazs"/>
        <w:keepNext/>
        <w:spacing w:line="360" w:lineRule="auto"/>
        <w:jc w:val="center"/>
        <w:rPr>
          <w:lang w:val="en-US"/>
        </w:rPr>
      </w:pPr>
      <w:r w:rsidRPr="0070655F">
        <w:rPr>
          <w:lang w:val="en-US"/>
        </w:rPr>
        <w:lastRenderedPageBreak/>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01168F">
        <w:rPr>
          <w:noProof/>
          <w:lang w:val="en-US"/>
        </w:rPr>
        <w:t>6</w:t>
      </w:r>
      <w:r w:rsidRPr="0070655F">
        <w:rPr>
          <w:lang w:val="en-US"/>
        </w:rPr>
        <w:fldChar w:fldCharType="end"/>
      </w:r>
      <w:r w:rsidRPr="0070655F">
        <w:rPr>
          <w:lang w:val="en-US"/>
        </w:rPr>
        <w:t xml:space="preserve"> Diode Parameters</w:t>
      </w:r>
    </w:p>
    <w:tbl>
      <w:tblPr>
        <w:tblW w:w="9360" w:type="dxa"/>
        <w:tblCellMar>
          <w:top w:w="15" w:type="dxa"/>
          <w:left w:w="15" w:type="dxa"/>
          <w:bottom w:w="15" w:type="dxa"/>
          <w:right w:w="15" w:type="dxa"/>
        </w:tblCellMar>
        <w:tblLook w:val="04A0" w:firstRow="1" w:lastRow="0" w:firstColumn="1" w:lastColumn="0" w:noHBand="0" w:noVBand="1"/>
      </w:tblPr>
      <w:tblGrid>
        <w:gridCol w:w="4658"/>
        <w:gridCol w:w="4702"/>
      </w:tblGrid>
      <w:tr w:rsidR="006D7997" w:rsidRPr="0070655F" w14:paraId="23DDDE76"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B355"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V</w:t>
            </w:r>
            <w:r w:rsidRPr="0008420F">
              <w:rPr>
                <w:rFonts w:ascii="Times New Roman" w:eastAsia="Times New Roman" w:hAnsi="Times New Roman" w:cs="Times New Roman"/>
                <w:b/>
                <w:bCs/>
                <w:color w:val="000000"/>
                <w:sz w:val="24"/>
                <w:szCs w:val="24"/>
                <w:vertAlign w:val="subscript"/>
                <w:lang w:val="en-US" w:eastAsia="tr-TR"/>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93E7"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100 V</w:t>
            </w:r>
          </w:p>
        </w:tc>
      </w:tr>
      <w:tr w:rsidR="006D7997" w:rsidRPr="0070655F" w14:paraId="043EE495"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C0AAB"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proofErr w:type="gramStart"/>
            <w:r w:rsidRPr="0070655F">
              <w:rPr>
                <w:rFonts w:ascii="Times New Roman" w:eastAsia="Times New Roman" w:hAnsi="Times New Roman" w:cs="Times New Roman"/>
                <w:b/>
                <w:bCs/>
                <w:color w:val="000000"/>
                <w:sz w:val="24"/>
                <w:szCs w:val="24"/>
                <w:lang w:val="en-US" w:eastAsia="tr-TR"/>
              </w:rPr>
              <w:t>I</w:t>
            </w:r>
            <w:r w:rsidRPr="0008420F">
              <w:rPr>
                <w:rFonts w:ascii="Times New Roman" w:eastAsia="Times New Roman" w:hAnsi="Times New Roman" w:cs="Times New Roman"/>
                <w:b/>
                <w:bCs/>
                <w:color w:val="000000"/>
                <w:sz w:val="24"/>
                <w:szCs w:val="24"/>
                <w:vertAlign w:val="subscript"/>
                <w:lang w:val="en-US" w:eastAsia="tr-TR"/>
              </w:rPr>
              <w:t>F,average</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205A2"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10 A</w:t>
            </w:r>
          </w:p>
        </w:tc>
      </w:tr>
      <w:tr w:rsidR="006D7997" w:rsidRPr="0070655F" w14:paraId="57F268B9"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3DB9A"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proofErr w:type="gramStart"/>
            <w:r w:rsidRPr="0070655F">
              <w:rPr>
                <w:rFonts w:ascii="Times New Roman" w:eastAsia="Times New Roman" w:hAnsi="Times New Roman" w:cs="Times New Roman"/>
                <w:b/>
                <w:bCs/>
                <w:color w:val="000000"/>
                <w:sz w:val="24"/>
                <w:szCs w:val="24"/>
                <w:lang w:val="en-US" w:eastAsia="tr-TR"/>
              </w:rPr>
              <w:t>I</w:t>
            </w:r>
            <w:r w:rsidRPr="0008420F">
              <w:rPr>
                <w:rFonts w:ascii="Times New Roman" w:eastAsia="Times New Roman" w:hAnsi="Times New Roman" w:cs="Times New Roman"/>
                <w:b/>
                <w:bCs/>
                <w:color w:val="000000"/>
                <w:sz w:val="24"/>
                <w:szCs w:val="24"/>
                <w:vertAlign w:val="subscript"/>
                <w:lang w:val="en-US" w:eastAsia="tr-TR"/>
              </w:rPr>
              <w:t>F,peak</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C9AF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200 A</w:t>
            </w:r>
          </w:p>
        </w:tc>
      </w:tr>
      <w:tr w:rsidR="006D7997" w:rsidRPr="0070655F" w14:paraId="3AB6B7E8" w14:textId="77777777" w:rsidTr="006D7997">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85D5F"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b/>
                <w:bCs/>
                <w:color w:val="000000"/>
                <w:sz w:val="24"/>
                <w:szCs w:val="24"/>
                <w:lang w:val="en-US" w:eastAsia="tr-TR"/>
              </w:rPr>
              <w:t>V</w:t>
            </w:r>
            <w:r w:rsidRPr="0008420F">
              <w:rPr>
                <w:rFonts w:ascii="Times New Roman" w:eastAsia="Times New Roman" w:hAnsi="Times New Roman" w:cs="Times New Roman"/>
                <w:b/>
                <w:bCs/>
                <w:color w:val="000000"/>
                <w:sz w:val="24"/>
                <w:szCs w:val="24"/>
                <w:vertAlign w:val="subscript"/>
                <w:lang w:val="en-US" w:eastAsia="tr-TR"/>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2C906"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0.661 V</w:t>
            </w:r>
          </w:p>
        </w:tc>
      </w:tr>
    </w:tbl>
    <w:p w14:paraId="0EBA1920" w14:textId="77777777" w:rsidR="006D7997" w:rsidRPr="0070655F" w:rsidRDefault="006D7997" w:rsidP="0070655F">
      <w:pPr>
        <w:spacing w:after="240" w:line="360" w:lineRule="auto"/>
        <w:rPr>
          <w:rFonts w:ascii="Times New Roman" w:eastAsia="Times New Roman" w:hAnsi="Times New Roman" w:cs="Times New Roman"/>
          <w:sz w:val="24"/>
          <w:szCs w:val="24"/>
          <w:lang w:val="en-US" w:eastAsia="tr-TR"/>
        </w:rPr>
      </w:pPr>
    </w:p>
    <w:p w14:paraId="14628BF0" w14:textId="3199CCD6"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After the switches, output capacitors are selected. There are two different types of capacitors at the </w:t>
      </w:r>
      <w:r w:rsidR="0008420F" w:rsidRPr="0070655F">
        <w:rPr>
          <w:rFonts w:ascii="Times New Roman" w:eastAsia="Times New Roman" w:hAnsi="Times New Roman" w:cs="Times New Roman"/>
          <w:color w:val="000000"/>
          <w:sz w:val="24"/>
          <w:szCs w:val="24"/>
          <w:lang w:val="en-US" w:eastAsia="tr-TR"/>
        </w:rPr>
        <w:t>output:</w:t>
      </w:r>
      <w:r w:rsidRPr="0070655F">
        <w:rPr>
          <w:rFonts w:ascii="Times New Roman" w:eastAsia="Times New Roman" w:hAnsi="Times New Roman" w:cs="Times New Roman"/>
          <w:color w:val="000000"/>
          <w:sz w:val="24"/>
          <w:szCs w:val="24"/>
          <w:lang w:val="en-US" w:eastAsia="tr-TR"/>
        </w:rPr>
        <w:t xml:space="preserve"> 22uF and 470uF. Since the 22uF capacitors will most probably have a small ESR and be cheap, they will be selected later. For now, only the 470uF capacitors are selected. Output voltage is 12V. Capacitance and voltage ratings are considered with some safety margin while selecting the capacitors. Therefore,</w:t>
      </w:r>
      <w:r w:rsidR="002F134C">
        <w:rPr>
          <w:rFonts w:ascii="Times New Roman" w:eastAsia="Times New Roman" w:hAnsi="Times New Roman" w:cs="Times New Roman"/>
          <w:color w:val="000000"/>
          <w:sz w:val="24"/>
          <w:szCs w:val="24"/>
          <w:lang w:val="en-US" w:eastAsia="tr-TR"/>
        </w:rPr>
        <w:t xml:space="preserve"> </w:t>
      </w:r>
      <w:r w:rsidR="002F134C" w:rsidRPr="002F134C">
        <w:rPr>
          <w:rFonts w:ascii="Times New Roman" w:eastAsia="Times New Roman" w:hAnsi="Times New Roman" w:cs="Times New Roman"/>
          <w:color w:val="000000"/>
          <w:sz w:val="24"/>
          <w:szCs w:val="24"/>
          <w:lang w:val="en-US" w:eastAsia="tr-TR"/>
        </w:rPr>
        <w:t>A750EQ477M1CAAE015</w:t>
      </w:r>
      <w:r w:rsidR="002F134C">
        <w:rPr>
          <w:rFonts w:ascii="Times New Roman" w:eastAsia="Times New Roman" w:hAnsi="Times New Roman" w:cs="Times New Roman"/>
          <w:color w:val="000000"/>
          <w:sz w:val="24"/>
          <w:szCs w:val="24"/>
          <w:lang w:val="en-US" w:eastAsia="tr-TR"/>
        </w:rPr>
        <w:t xml:space="preserve"> </w:t>
      </w:r>
      <w:r w:rsidRPr="0070655F">
        <w:rPr>
          <w:rFonts w:ascii="Times New Roman" w:eastAsia="Times New Roman" w:hAnsi="Times New Roman" w:cs="Times New Roman"/>
          <w:color w:val="000000"/>
          <w:sz w:val="24"/>
          <w:szCs w:val="24"/>
          <w:lang w:val="en-US" w:eastAsia="tr-TR"/>
        </w:rPr>
        <w:t>capacitors that are produced by KEMET are selected. Table below shows the ratings of these capacitors.</w:t>
      </w:r>
    </w:p>
    <w:p w14:paraId="239F2937"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2BFCF135" w14:textId="6B7E269E" w:rsidR="00740F7A" w:rsidRPr="0070655F" w:rsidRDefault="00740F7A" w:rsidP="0008420F">
      <w:pPr>
        <w:pStyle w:val="ResimYazs"/>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01168F">
        <w:rPr>
          <w:noProof/>
          <w:lang w:val="en-US"/>
        </w:rPr>
        <w:t>7</w:t>
      </w:r>
      <w:r w:rsidRPr="0070655F">
        <w:rPr>
          <w:lang w:val="en-US"/>
        </w:rPr>
        <w:fldChar w:fldCharType="end"/>
      </w:r>
      <w:r w:rsidRPr="0070655F">
        <w:rPr>
          <w:lang w:val="en-US"/>
        </w:rPr>
        <w:t xml:space="preserve"> Output Capacitor Ratings</w:t>
      </w:r>
    </w:p>
    <w:tbl>
      <w:tblPr>
        <w:tblW w:w="9360" w:type="dxa"/>
        <w:tblCellMar>
          <w:top w:w="15" w:type="dxa"/>
          <w:left w:w="15" w:type="dxa"/>
          <w:bottom w:w="15" w:type="dxa"/>
          <w:right w:w="15" w:type="dxa"/>
        </w:tblCellMar>
        <w:tblLook w:val="04A0" w:firstRow="1" w:lastRow="0" w:firstColumn="1" w:lastColumn="0" w:noHBand="0" w:noVBand="1"/>
      </w:tblPr>
      <w:tblGrid>
        <w:gridCol w:w="4668"/>
        <w:gridCol w:w="4692"/>
      </w:tblGrid>
      <w:tr w:rsidR="006D7997" w:rsidRPr="0070655F" w14:paraId="1183AC47"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E4A02"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V</w:t>
            </w:r>
            <w:r w:rsidRPr="0008420F">
              <w:rPr>
                <w:rFonts w:ascii="Times New Roman" w:eastAsia="Times New Roman" w:hAnsi="Times New Roman" w:cs="Times New Roman"/>
                <w:b/>
                <w:bCs/>
                <w:color w:val="000000"/>
                <w:sz w:val="24"/>
                <w:szCs w:val="24"/>
                <w:vertAlign w:val="subscript"/>
                <w:lang w:val="en-US" w:eastAsia="tr-TR"/>
              </w:rPr>
              <w:t>DC</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9FAB5"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16 V</w:t>
            </w:r>
          </w:p>
        </w:tc>
      </w:tr>
      <w:tr w:rsidR="006D7997" w:rsidRPr="0070655F" w14:paraId="307C00D0"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4CDF4"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C</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B8E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470 uF </w:t>
            </w:r>
          </w:p>
        </w:tc>
      </w:tr>
      <w:tr w:rsidR="006D7997" w:rsidRPr="0070655F" w14:paraId="6533A986"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8058E"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ESR @100kHz</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9D1D5" w14:textId="2BB3CEC1"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w:t>
            </w:r>
            <w:r w:rsidR="002F134C">
              <w:rPr>
                <w:rFonts w:ascii="Times New Roman" w:eastAsia="Times New Roman" w:hAnsi="Times New Roman" w:cs="Times New Roman"/>
                <w:color w:val="000000"/>
                <w:sz w:val="24"/>
                <w:szCs w:val="24"/>
                <w:lang w:val="en-US" w:eastAsia="tr-TR"/>
              </w:rPr>
              <w:t>5</w:t>
            </w:r>
            <w:r w:rsidRPr="0070655F">
              <w:rPr>
                <w:rFonts w:ascii="Times New Roman" w:eastAsia="Times New Roman" w:hAnsi="Times New Roman" w:cs="Times New Roman"/>
                <w:color w:val="000000"/>
                <w:sz w:val="24"/>
                <w:szCs w:val="24"/>
                <w:lang w:val="en-US" w:eastAsia="tr-TR"/>
              </w:rPr>
              <w:t xml:space="preserve"> mΩ</w:t>
            </w:r>
          </w:p>
        </w:tc>
      </w:tr>
    </w:tbl>
    <w:p w14:paraId="6E20CE56" w14:textId="77777777" w:rsidR="002F134C" w:rsidRPr="0070655F" w:rsidRDefault="002F134C" w:rsidP="0070655F">
      <w:pPr>
        <w:spacing w:after="240" w:line="360" w:lineRule="auto"/>
        <w:rPr>
          <w:rFonts w:ascii="Times New Roman" w:eastAsia="Times New Roman" w:hAnsi="Times New Roman" w:cs="Times New Roman"/>
          <w:sz w:val="24"/>
          <w:szCs w:val="24"/>
          <w:lang w:val="en-US" w:eastAsia="tr-TR"/>
        </w:rPr>
      </w:pPr>
    </w:p>
    <w:p w14:paraId="10D2C1B4" w14:textId="2A491C08"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Note that the LT8316 controls the circuit with variable frequency. As the switching frequency changes, impedances of capacitors may vary and for some high frequencies, they can even lose their capacitive characteristics and behave like a resistance or an inductor. </w:t>
      </w:r>
      <w:r w:rsidR="002F134C" w:rsidRPr="0070655F">
        <w:rPr>
          <w:rFonts w:ascii="Times New Roman" w:eastAsia="Times New Roman" w:hAnsi="Times New Roman" w:cs="Times New Roman"/>
          <w:color w:val="000000"/>
          <w:sz w:val="24"/>
          <w:szCs w:val="24"/>
          <w:lang w:val="en-US" w:eastAsia="tr-TR"/>
        </w:rPr>
        <w:t>To</w:t>
      </w:r>
      <w:r w:rsidRPr="0070655F">
        <w:rPr>
          <w:rFonts w:ascii="Times New Roman" w:eastAsia="Times New Roman" w:hAnsi="Times New Roman" w:cs="Times New Roman"/>
          <w:color w:val="000000"/>
          <w:sz w:val="24"/>
          <w:szCs w:val="24"/>
          <w:lang w:val="en-US" w:eastAsia="tr-TR"/>
        </w:rPr>
        <w:t xml:space="preserve"> guarantee that the capacitors keep their characteristics, frequency analysis must be done. Most probably there will not be any problem. However, such an analysis is going to be conducted in the final report for reliability.</w:t>
      </w:r>
    </w:p>
    <w:p w14:paraId="005DDDCD"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2C12B8EC"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At the output of the converter, a CLC filter is used instead of a simple capacitor. For this filter, an inductor with 600nH inductance is required. According to the simulation results, peak current through this inductor is 24A and average current is 8.33A. These ratings are considered </w:t>
      </w:r>
      <w:r w:rsidRPr="0070655F">
        <w:rPr>
          <w:rFonts w:ascii="Times New Roman" w:eastAsia="Times New Roman" w:hAnsi="Times New Roman" w:cs="Times New Roman"/>
          <w:color w:val="000000"/>
          <w:sz w:val="24"/>
          <w:szCs w:val="24"/>
          <w:lang w:val="en-US" w:eastAsia="tr-TR"/>
        </w:rPr>
        <w:lastRenderedPageBreak/>
        <w:t>while selecting the inductor. ASPIAIG-F7030-R60 is chosen at the end. Table below shows the ratings of the inductor.</w:t>
      </w:r>
    </w:p>
    <w:p w14:paraId="654CF918" w14:textId="77777777" w:rsidR="00740F7A" w:rsidRPr="0070655F" w:rsidRDefault="00740F7A" w:rsidP="0070655F">
      <w:pPr>
        <w:spacing w:after="0" w:line="360" w:lineRule="auto"/>
        <w:jc w:val="both"/>
        <w:rPr>
          <w:rFonts w:ascii="Times New Roman" w:eastAsia="Times New Roman" w:hAnsi="Times New Roman" w:cs="Times New Roman"/>
          <w:sz w:val="24"/>
          <w:szCs w:val="24"/>
          <w:lang w:val="en-US" w:eastAsia="tr-TR"/>
        </w:rPr>
      </w:pPr>
    </w:p>
    <w:p w14:paraId="54FD0142" w14:textId="128811A4" w:rsidR="00740F7A" w:rsidRPr="0070655F" w:rsidRDefault="00740F7A" w:rsidP="0008420F">
      <w:pPr>
        <w:pStyle w:val="ResimYazs"/>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01168F">
        <w:rPr>
          <w:noProof/>
          <w:lang w:val="en-US"/>
        </w:rPr>
        <w:t>8</w:t>
      </w:r>
      <w:r w:rsidRPr="0070655F">
        <w:rPr>
          <w:lang w:val="en-US"/>
        </w:rPr>
        <w:fldChar w:fldCharType="end"/>
      </w:r>
      <w:r w:rsidRPr="0070655F">
        <w:rPr>
          <w:lang w:val="en-US"/>
        </w:rPr>
        <w:t xml:space="preserve"> Inductor Ratings</w:t>
      </w:r>
    </w:p>
    <w:tbl>
      <w:tblPr>
        <w:tblW w:w="9360" w:type="dxa"/>
        <w:tblCellMar>
          <w:top w:w="15" w:type="dxa"/>
          <w:left w:w="15" w:type="dxa"/>
          <w:bottom w:w="15" w:type="dxa"/>
          <w:right w:w="15" w:type="dxa"/>
        </w:tblCellMar>
        <w:tblLook w:val="04A0" w:firstRow="1" w:lastRow="0" w:firstColumn="1" w:lastColumn="0" w:noHBand="0" w:noVBand="1"/>
      </w:tblPr>
      <w:tblGrid>
        <w:gridCol w:w="4526"/>
        <w:gridCol w:w="4834"/>
      </w:tblGrid>
      <w:tr w:rsidR="006D7997" w:rsidRPr="0070655F" w14:paraId="0E21EEF2"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61E44"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L</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3CFA7"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600 nH</w:t>
            </w:r>
          </w:p>
        </w:tc>
      </w:tr>
      <w:tr w:rsidR="006D7997" w:rsidRPr="0070655F" w14:paraId="1EC24A31"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87302"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b/>
                <w:bCs/>
                <w:color w:val="000000"/>
                <w:sz w:val="24"/>
                <w:szCs w:val="24"/>
                <w:lang w:val="en-US" w:eastAsia="tr-TR"/>
              </w:rPr>
              <w:t>R</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0FD4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3.2 mΩ</w:t>
            </w:r>
          </w:p>
        </w:tc>
      </w:tr>
      <w:tr w:rsidR="006D7997" w:rsidRPr="0070655F" w14:paraId="57FC4491"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4FDC3"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b/>
                <w:bCs/>
                <w:color w:val="000000"/>
                <w:sz w:val="24"/>
                <w:szCs w:val="24"/>
                <w:lang w:val="en-US" w:eastAsia="tr-TR"/>
              </w:rPr>
              <w:t>Saturation Current </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F204"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32 A</w:t>
            </w:r>
          </w:p>
        </w:tc>
      </w:tr>
      <w:tr w:rsidR="006D7997" w:rsidRPr="0070655F" w14:paraId="5F6F4327" w14:textId="77777777" w:rsidTr="0008420F">
        <w:trPr>
          <w:trHeight w:val="396"/>
        </w:trPr>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F4299"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Temperature Rise Current</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AABD8"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23 A</w:t>
            </w:r>
          </w:p>
        </w:tc>
      </w:tr>
    </w:tbl>
    <w:p w14:paraId="4A700629"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46A92850" w14:textId="789214AC" w:rsidR="006D7997" w:rsidRPr="0070655F" w:rsidRDefault="0008420F"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To</w:t>
      </w:r>
      <w:r w:rsidR="006D7997" w:rsidRPr="0070655F">
        <w:rPr>
          <w:rFonts w:ascii="Times New Roman" w:eastAsia="Times New Roman" w:hAnsi="Times New Roman" w:cs="Times New Roman"/>
          <w:color w:val="000000"/>
          <w:sz w:val="24"/>
          <w:szCs w:val="24"/>
          <w:lang w:val="en-US" w:eastAsia="tr-TR"/>
        </w:rPr>
        <w:t xml:space="preserve"> decrease the cost, the inductor may be designed instead of just buying it. This option will be considered after the feedback.</w:t>
      </w:r>
    </w:p>
    <w:p w14:paraId="627C6199" w14:textId="77777777" w:rsidR="00740F7A" w:rsidRPr="0070655F" w:rsidRDefault="00740F7A" w:rsidP="0070655F">
      <w:pPr>
        <w:spacing w:after="0" w:line="360" w:lineRule="auto"/>
        <w:jc w:val="both"/>
        <w:rPr>
          <w:rFonts w:ascii="Times New Roman" w:eastAsia="Times New Roman" w:hAnsi="Times New Roman" w:cs="Times New Roman"/>
          <w:sz w:val="24"/>
          <w:szCs w:val="24"/>
          <w:lang w:val="en-US" w:eastAsia="tr-TR"/>
        </w:rPr>
      </w:pPr>
    </w:p>
    <w:p w14:paraId="58B910EF" w14:textId="77777777" w:rsidR="00740F7A"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Finally, clamper circuit diodes are selected. Note that there is a schottky diode at the bias pin of the controller and snubbers for the MOSFET and secondary diodes. Since these parts face less stress than the ones are discussed here, they are selected in the future. In the clamper circuit, two zener (in series) and one normal diode are used. During the simulations, </w:t>
      </w:r>
      <w:proofErr w:type="gramStart"/>
      <w:r w:rsidRPr="0070655F">
        <w:rPr>
          <w:rFonts w:ascii="Times New Roman" w:eastAsia="Times New Roman" w:hAnsi="Times New Roman" w:cs="Times New Roman"/>
          <w:color w:val="000000"/>
          <w:sz w:val="24"/>
          <w:szCs w:val="24"/>
          <w:lang w:val="en-US" w:eastAsia="tr-TR"/>
        </w:rPr>
        <w:t>voltage</w:t>
      </w:r>
      <w:proofErr w:type="gramEnd"/>
      <w:r w:rsidRPr="0070655F">
        <w:rPr>
          <w:rFonts w:ascii="Times New Roman" w:eastAsia="Times New Roman" w:hAnsi="Times New Roman" w:cs="Times New Roman"/>
          <w:color w:val="000000"/>
          <w:sz w:val="24"/>
          <w:szCs w:val="24"/>
          <w:lang w:val="en-US" w:eastAsia="tr-TR"/>
        </w:rPr>
        <w:t xml:space="preserve"> and current stress on them are observed and selections are made according to the measurements. RFN1L7SSD is selected for the minority carrier diode and 1N5378B is selected for the zener diodes. Tables below show their ratings.</w:t>
      </w:r>
    </w:p>
    <w:p w14:paraId="6FDFD569" w14:textId="552450F6" w:rsidR="00740F7A" w:rsidRPr="0008420F" w:rsidRDefault="00740F7A" w:rsidP="0008420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790B0391" w14:textId="007C34BA" w:rsidR="00740F7A" w:rsidRPr="0070655F" w:rsidRDefault="00740F7A" w:rsidP="0008420F">
      <w:pPr>
        <w:pStyle w:val="ResimYazs"/>
        <w:keepNext/>
        <w:spacing w:line="360" w:lineRule="auto"/>
        <w:jc w:val="center"/>
        <w:rPr>
          <w:lang w:val="en-US"/>
        </w:rPr>
      </w:pPr>
      <w:r w:rsidRPr="0070655F">
        <w:rPr>
          <w:lang w:val="en-US"/>
        </w:rPr>
        <w:lastRenderedPageBreak/>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01168F">
        <w:rPr>
          <w:noProof/>
          <w:lang w:val="en-US"/>
        </w:rPr>
        <w:t>9</w:t>
      </w:r>
      <w:r w:rsidRPr="0070655F">
        <w:rPr>
          <w:lang w:val="en-US"/>
        </w:rPr>
        <w:fldChar w:fldCharType="end"/>
      </w:r>
      <w:r w:rsidRPr="0070655F">
        <w:rPr>
          <w:lang w:val="en-US"/>
        </w:rPr>
        <w:t xml:space="preserve"> Diode Ratings</w:t>
      </w:r>
    </w:p>
    <w:tbl>
      <w:tblPr>
        <w:tblW w:w="9360" w:type="dxa"/>
        <w:tblCellMar>
          <w:top w:w="15" w:type="dxa"/>
          <w:left w:w="15" w:type="dxa"/>
          <w:bottom w:w="15" w:type="dxa"/>
          <w:right w:w="15" w:type="dxa"/>
        </w:tblCellMar>
        <w:tblLook w:val="04A0" w:firstRow="1" w:lastRow="0" w:firstColumn="1" w:lastColumn="0" w:noHBand="0" w:noVBand="1"/>
      </w:tblPr>
      <w:tblGrid>
        <w:gridCol w:w="4526"/>
        <w:gridCol w:w="4834"/>
      </w:tblGrid>
      <w:tr w:rsidR="006D7997" w:rsidRPr="0070655F" w14:paraId="3E6ADA59"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4DD91"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Repetitive Peak Rev. Voltage</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4E250"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700 V</w:t>
            </w:r>
          </w:p>
        </w:tc>
      </w:tr>
      <w:tr w:rsidR="006D7997" w:rsidRPr="0070655F" w14:paraId="1C231B15"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76685"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Average Current</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4BC27"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0.8 A</w:t>
            </w:r>
          </w:p>
        </w:tc>
      </w:tr>
      <w:tr w:rsidR="006D7997" w:rsidRPr="0070655F" w14:paraId="2C9D5050"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B239"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Non-Rep. Surge Current</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BF405"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15 A</w:t>
            </w:r>
          </w:p>
        </w:tc>
      </w:tr>
      <w:tr w:rsidR="006D7997" w:rsidRPr="0070655F" w14:paraId="741CB25E" w14:textId="77777777" w:rsidTr="0008420F">
        <w:trPr>
          <w:trHeight w:val="396"/>
        </w:trPr>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EE781"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Reverse Recovery Time</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3FC8D"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45 ns</w:t>
            </w:r>
          </w:p>
        </w:tc>
      </w:tr>
    </w:tbl>
    <w:p w14:paraId="0BF3B7D0"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1FDF5D30" w14:textId="1D7CFA34" w:rsidR="00740F7A" w:rsidRPr="0070655F" w:rsidRDefault="00740F7A" w:rsidP="0008420F">
      <w:pPr>
        <w:pStyle w:val="ResimYazs"/>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01168F">
        <w:rPr>
          <w:noProof/>
          <w:lang w:val="en-US"/>
        </w:rPr>
        <w:t>10</w:t>
      </w:r>
      <w:r w:rsidRPr="0070655F">
        <w:rPr>
          <w:lang w:val="en-US"/>
        </w:rPr>
        <w:fldChar w:fldCharType="end"/>
      </w:r>
      <w:r w:rsidRPr="0070655F">
        <w:rPr>
          <w:lang w:val="en-US"/>
        </w:rPr>
        <w:t xml:space="preserve"> Zener Diode Ratings</w:t>
      </w:r>
    </w:p>
    <w:tbl>
      <w:tblPr>
        <w:tblW w:w="9360" w:type="dxa"/>
        <w:tblCellMar>
          <w:top w:w="15" w:type="dxa"/>
          <w:left w:w="15" w:type="dxa"/>
          <w:bottom w:w="15" w:type="dxa"/>
          <w:right w:w="15" w:type="dxa"/>
        </w:tblCellMar>
        <w:tblLook w:val="04A0" w:firstRow="1" w:lastRow="0" w:firstColumn="1" w:lastColumn="0" w:noHBand="0" w:noVBand="1"/>
      </w:tblPr>
      <w:tblGrid>
        <w:gridCol w:w="4526"/>
        <w:gridCol w:w="4834"/>
      </w:tblGrid>
      <w:tr w:rsidR="006D7997" w:rsidRPr="0070655F" w14:paraId="2CA4F650"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6BDDF"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Zener Voltage</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F0022"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105 V</w:t>
            </w:r>
          </w:p>
        </w:tc>
      </w:tr>
      <w:tr w:rsidR="006D7997" w:rsidRPr="0070655F" w14:paraId="326479B6"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A2C5C"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Max. Steady State Power Dissipation</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4A256"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5 W</w:t>
            </w:r>
          </w:p>
        </w:tc>
      </w:tr>
      <w:tr w:rsidR="006D7997" w:rsidRPr="0070655F" w14:paraId="61133FD2"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E04FF"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Non-Rep. Surge Current</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29F39"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1.5 A</w:t>
            </w:r>
          </w:p>
        </w:tc>
      </w:tr>
    </w:tbl>
    <w:p w14:paraId="3600AC81" w14:textId="77777777" w:rsidR="0008420F" w:rsidRDefault="0008420F" w:rsidP="0070655F">
      <w:pPr>
        <w:spacing w:after="0" w:line="360" w:lineRule="auto"/>
        <w:jc w:val="both"/>
        <w:rPr>
          <w:rFonts w:ascii="Times New Roman" w:eastAsia="Times New Roman" w:hAnsi="Times New Roman" w:cs="Times New Roman"/>
          <w:color w:val="000000"/>
          <w:sz w:val="24"/>
          <w:szCs w:val="24"/>
          <w:lang w:val="en-US" w:eastAsia="tr-TR"/>
        </w:rPr>
      </w:pPr>
    </w:p>
    <w:p w14:paraId="75B24CEB" w14:textId="52E6A35C" w:rsidR="006D7997" w:rsidRPr="0070655F" w:rsidRDefault="006D7997" w:rsidP="0008420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After selecting some important components, a cost table is constructed to project the total cost and make changes in the elements if needed.</w:t>
      </w:r>
    </w:p>
    <w:p w14:paraId="543DCFC1" w14:textId="7ED43488" w:rsidR="00740F7A" w:rsidRPr="0070655F" w:rsidRDefault="00740F7A" w:rsidP="0008420F">
      <w:pPr>
        <w:pStyle w:val="ResimYazs"/>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01168F">
        <w:rPr>
          <w:noProof/>
          <w:lang w:val="en-US"/>
        </w:rPr>
        <w:t>11</w:t>
      </w:r>
      <w:r w:rsidRPr="0070655F">
        <w:rPr>
          <w:lang w:val="en-US"/>
        </w:rPr>
        <w:fldChar w:fldCharType="end"/>
      </w:r>
      <w:r w:rsidRPr="0070655F">
        <w:rPr>
          <w:lang w:val="en-US"/>
        </w:rPr>
        <w:t xml:space="preserve"> Cost of Selected Components</w:t>
      </w:r>
    </w:p>
    <w:tbl>
      <w:tblPr>
        <w:tblW w:w="9360" w:type="dxa"/>
        <w:tblCellMar>
          <w:top w:w="15" w:type="dxa"/>
          <w:left w:w="15" w:type="dxa"/>
          <w:bottom w:w="15" w:type="dxa"/>
          <w:right w:w="15" w:type="dxa"/>
        </w:tblCellMar>
        <w:tblLook w:val="04A0" w:firstRow="1" w:lastRow="0" w:firstColumn="1" w:lastColumn="0" w:noHBand="0" w:noVBand="1"/>
      </w:tblPr>
      <w:tblGrid>
        <w:gridCol w:w="4668"/>
        <w:gridCol w:w="4692"/>
      </w:tblGrid>
      <w:tr w:rsidR="006D7997" w:rsidRPr="0070655F" w14:paraId="3CFDEE4B"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F235"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b/>
                <w:bCs/>
                <w:color w:val="000000"/>
                <w:sz w:val="24"/>
                <w:szCs w:val="24"/>
                <w:lang w:val="en-US" w:eastAsia="tr-TR"/>
              </w:rPr>
              <w:t>Component</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3C5F3"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b/>
                <w:bCs/>
                <w:color w:val="000000"/>
                <w:sz w:val="24"/>
                <w:szCs w:val="24"/>
                <w:lang w:val="en-US" w:eastAsia="tr-TR"/>
              </w:rPr>
              <w:t>Unit Cost ($)</w:t>
            </w:r>
          </w:p>
        </w:tc>
      </w:tr>
      <w:tr w:rsidR="006D7997" w:rsidRPr="0070655F" w14:paraId="39851964"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B861D"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i/>
                <w:iCs/>
                <w:color w:val="000000"/>
                <w:sz w:val="24"/>
                <w:szCs w:val="24"/>
                <w:lang w:val="en-US" w:eastAsia="tr-TR"/>
              </w:rPr>
              <w:t>IPA70R600P7S CoolMOS Power MOSFET</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502B0"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1.03 </w:t>
            </w:r>
          </w:p>
        </w:tc>
      </w:tr>
      <w:tr w:rsidR="006D7997" w:rsidRPr="0070655F" w14:paraId="7B2A262A"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BEA1E"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i/>
                <w:iCs/>
                <w:color w:val="000000"/>
                <w:sz w:val="24"/>
                <w:szCs w:val="24"/>
                <w:lang w:val="en-US" w:eastAsia="tr-TR"/>
              </w:rPr>
              <w:t>SS10PH9 Schottky diode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641B"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0.39</w:t>
            </w:r>
          </w:p>
        </w:tc>
      </w:tr>
      <w:tr w:rsidR="006D7997" w:rsidRPr="0070655F" w14:paraId="2D6056DE"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7089B" w14:textId="73E7CB3E" w:rsidR="006D7997" w:rsidRPr="0070655F" w:rsidRDefault="002F134C" w:rsidP="0070655F">
            <w:pPr>
              <w:spacing w:after="0" w:line="360" w:lineRule="auto"/>
              <w:jc w:val="center"/>
              <w:rPr>
                <w:rFonts w:ascii="Times New Roman" w:eastAsia="Times New Roman" w:hAnsi="Times New Roman" w:cs="Times New Roman"/>
                <w:sz w:val="24"/>
                <w:szCs w:val="24"/>
                <w:lang w:val="en-US" w:eastAsia="tr-TR"/>
              </w:rPr>
            </w:pPr>
            <w:r w:rsidRPr="002F134C">
              <w:rPr>
                <w:rFonts w:ascii="Times New Roman" w:eastAsia="Times New Roman" w:hAnsi="Times New Roman" w:cs="Times New Roman"/>
                <w:i/>
                <w:iCs/>
                <w:color w:val="000000"/>
                <w:sz w:val="24"/>
                <w:szCs w:val="24"/>
                <w:lang w:val="en-US" w:eastAsia="tr-TR"/>
              </w:rPr>
              <w:t>A750EQ477M1CAAE015</w:t>
            </w:r>
            <w:r w:rsidR="006D7997" w:rsidRPr="0070655F">
              <w:rPr>
                <w:rFonts w:ascii="Times New Roman" w:eastAsia="Times New Roman" w:hAnsi="Times New Roman" w:cs="Times New Roman"/>
                <w:i/>
                <w:iCs/>
                <w:color w:val="000000"/>
                <w:sz w:val="24"/>
                <w:szCs w:val="24"/>
                <w:lang w:val="en-US" w:eastAsia="tr-TR"/>
              </w:rPr>
              <w:t xml:space="preserve"> Capacitor</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1D2C9" w14:textId="666A2B1E" w:rsidR="006D7997" w:rsidRPr="0070655F" w:rsidRDefault="002F134C" w:rsidP="0070655F">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0.15</w:t>
            </w:r>
          </w:p>
        </w:tc>
      </w:tr>
      <w:tr w:rsidR="006D7997" w:rsidRPr="0070655F" w14:paraId="25C2E3D2"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14136"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i/>
                <w:iCs/>
                <w:color w:val="000000"/>
                <w:sz w:val="24"/>
                <w:szCs w:val="24"/>
                <w:lang w:val="en-US" w:eastAsia="tr-TR"/>
              </w:rPr>
              <w:t>ASPIAIG-F7030-R60 Inductor</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FA828"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0.86</w:t>
            </w:r>
          </w:p>
        </w:tc>
      </w:tr>
      <w:tr w:rsidR="006D7997" w:rsidRPr="0070655F" w14:paraId="4C493EC8"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AA83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i/>
                <w:iCs/>
                <w:color w:val="000000"/>
                <w:sz w:val="24"/>
                <w:szCs w:val="24"/>
                <w:lang w:val="en-US" w:eastAsia="tr-TR"/>
              </w:rPr>
              <w:t>RFN1L7SSD Diode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E16F"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0.2</w:t>
            </w:r>
          </w:p>
        </w:tc>
      </w:tr>
      <w:tr w:rsidR="006D7997" w:rsidRPr="0070655F" w14:paraId="71CA7C68"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A6862"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i/>
                <w:iCs/>
                <w:color w:val="000000"/>
                <w:sz w:val="24"/>
                <w:szCs w:val="24"/>
                <w:lang w:val="en-US" w:eastAsia="tr-TR"/>
              </w:rPr>
              <w:t>1N5378B Zener Diode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3665"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0.14</w:t>
            </w:r>
          </w:p>
        </w:tc>
      </w:tr>
      <w:tr w:rsidR="006D7997" w:rsidRPr="0070655F" w14:paraId="681E8EBE"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39912"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i/>
                <w:iCs/>
                <w:color w:val="000000"/>
                <w:sz w:val="24"/>
                <w:szCs w:val="24"/>
                <w:lang w:val="en-US" w:eastAsia="tr-TR"/>
              </w:rPr>
              <w:t>LT8316 Controller</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4019D"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3.345</w:t>
            </w:r>
          </w:p>
        </w:tc>
      </w:tr>
      <w:tr w:rsidR="006D7997" w:rsidRPr="0070655F" w14:paraId="49DD0C1E"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70B0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b/>
                <w:bCs/>
                <w:color w:val="000000"/>
                <w:sz w:val="24"/>
                <w:szCs w:val="24"/>
                <w:lang w:val="en-US" w:eastAsia="tr-TR"/>
              </w:rPr>
              <w:t>Total</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FB4EE" w14:textId="5EB0D595" w:rsidR="006D7997" w:rsidRPr="0070655F" w:rsidRDefault="002F134C" w:rsidP="0070655F">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6.115</w:t>
            </w:r>
          </w:p>
        </w:tc>
      </w:tr>
    </w:tbl>
    <w:p w14:paraId="25B48212" w14:textId="7515D9BC" w:rsidR="006D7997" w:rsidRPr="0070655F" w:rsidRDefault="006D7997" w:rsidP="0070655F">
      <w:pPr>
        <w:spacing w:line="360" w:lineRule="auto"/>
        <w:rPr>
          <w:rFonts w:ascii="Times New Roman" w:eastAsia="Times New Roman" w:hAnsi="Times New Roman" w:cs="Times New Roman"/>
          <w:sz w:val="24"/>
          <w:szCs w:val="24"/>
          <w:lang w:val="en-US" w:eastAsia="tr-TR"/>
        </w:rPr>
      </w:pPr>
    </w:p>
    <w:p w14:paraId="18EEAE07" w14:textId="77777777" w:rsidR="006D7997" w:rsidRPr="0070655F" w:rsidRDefault="006D7997" w:rsidP="0070655F">
      <w:pPr>
        <w:pStyle w:val="Balk1"/>
        <w:spacing w:line="360" w:lineRule="auto"/>
        <w:rPr>
          <w:lang w:val="en-US"/>
        </w:rPr>
      </w:pPr>
      <w:bookmarkStart w:id="47" w:name="_Toc70883444"/>
      <w:r w:rsidRPr="0070655F">
        <w:rPr>
          <w:lang w:val="en-US"/>
        </w:rPr>
        <w:lastRenderedPageBreak/>
        <w:t>Conclusion</w:t>
      </w:r>
      <w:bookmarkEnd w:id="47"/>
    </w:p>
    <w:p w14:paraId="179712F2" w14:textId="77777777" w:rsidR="006D7997" w:rsidRPr="0070655F" w:rsidRDefault="006D7997" w:rsidP="0070655F">
      <w:pPr>
        <w:spacing w:after="0"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Flyback topology is selected to implement isolated DC/DC converter from variable input voltage range (220V-400V) to 12V output with 100W output power. Advantages due to low size with single inductor and popularity are the parameters to select Flyback topology.</w:t>
      </w:r>
    </w:p>
    <w:p w14:paraId="19BE7D92" w14:textId="77777777" w:rsidR="00740F7A" w:rsidRPr="0070655F" w:rsidRDefault="00740F7A" w:rsidP="0070655F">
      <w:pPr>
        <w:spacing w:after="0" w:line="360" w:lineRule="auto"/>
        <w:rPr>
          <w:rFonts w:ascii="Times New Roman" w:eastAsia="Times New Roman" w:hAnsi="Times New Roman" w:cs="Times New Roman"/>
          <w:sz w:val="28"/>
          <w:szCs w:val="28"/>
          <w:lang w:val="en-US" w:eastAsia="tr-TR"/>
        </w:rPr>
      </w:pPr>
    </w:p>
    <w:p w14:paraId="3BE41199" w14:textId="77777777" w:rsidR="006D7997" w:rsidRPr="0070655F" w:rsidRDefault="006D7997" w:rsidP="0070655F">
      <w:pPr>
        <w:spacing w:after="0"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LT8316 is selected among some other alternative controllers such as PowiGan - InnoSwitch3-EP by Power Integrations, which is restricted by requirement of controller simulation. Since Analog Devices has LTSpice models of controllers, LT8316 is easily implemented on the simulation tool. </w:t>
      </w:r>
    </w:p>
    <w:p w14:paraId="3783DFF7" w14:textId="77777777" w:rsidR="00740F7A" w:rsidRPr="0070655F" w:rsidRDefault="00740F7A" w:rsidP="0070655F">
      <w:pPr>
        <w:spacing w:after="0" w:line="360" w:lineRule="auto"/>
        <w:rPr>
          <w:rFonts w:ascii="Times New Roman" w:eastAsia="Times New Roman" w:hAnsi="Times New Roman" w:cs="Times New Roman"/>
          <w:sz w:val="28"/>
          <w:szCs w:val="28"/>
          <w:lang w:val="en-US" w:eastAsia="tr-TR"/>
        </w:rPr>
      </w:pPr>
    </w:p>
    <w:p w14:paraId="5933E836" w14:textId="77777777" w:rsidR="006D7997" w:rsidRPr="0070655F" w:rsidRDefault="006D7997" w:rsidP="0070655F">
      <w:pPr>
        <w:spacing w:after="0"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Determination of the topology and the controller have </w:t>
      </w:r>
      <w:proofErr w:type="gramStart"/>
      <w:r w:rsidRPr="0070655F">
        <w:rPr>
          <w:rFonts w:ascii="Times New Roman" w:eastAsia="Times New Roman" w:hAnsi="Times New Roman" w:cs="Times New Roman"/>
          <w:color w:val="000000"/>
          <w:sz w:val="24"/>
          <w:szCs w:val="24"/>
          <w:lang w:val="en-US" w:eastAsia="tr-TR"/>
        </w:rPr>
        <w:t>took</w:t>
      </w:r>
      <w:proofErr w:type="gramEnd"/>
      <w:r w:rsidRPr="0070655F">
        <w:rPr>
          <w:rFonts w:ascii="Times New Roman" w:eastAsia="Times New Roman" w:hAnsi="Times New Roman" w:cs="Times New Roman"/>
          <w:color w:val="000000"/>
          <w:sz w:val="24"/>
          <w:szCs w:val="24"/>
          <w:lang w:val="en-US" w:eastAsia="tr-TR"/>
        </w:rPr>
        <w:t xml:space="preserve"> us to design the transformer and clamp circuit, select semiconductor and output filter. Clamp circuits and semiconductor ratings depends on each other and they have been selected with that consideration. On the other hand, even if the transformer design </w:t>
      </w:r>
      <w:proofErr w:type="gramStart"/>
      <w:r w:rsidRPr="0070655F">
        <w:rPr>
          <w:rFonts w:ascii="Times New Roman" w:eastAsia="Times New Roman" w:hAnsi="Times New Roman" w:cs="Times New Roman"/>
          <w:color w:val="000000"/>
          <w:sz w:val="24"/>
          <w:szCs w:val="24"/>
          <w:lang w:val="en-US" w:eastAsia="tr-TR"/>
        </w:rPr>
        <w:t>have</w:t>
      </w:r>
      <w:proofErr w:type="gramEnd"/>
      <w:r w:rsidRPr="0070655F">
        <w:rPr>
          <w:rFonts w:ascii="Times New Roman" w:eastAsia="Times New Roman" w:hAnsi="Times New Roman" w:cs="Times New Roman"/>
          <w:color w:val="000000"/>
          <w:sz w:val="24"/>
          <w:szCs w:val="24"/>
          <w:lang w:val="en-US" w:eastAsia="tr-TR"/>
        </w:rPr>
        <w:t xml:space="preserve"> rule of thumbs and requirements, there is a huge gap for optimization in terms of core loss, copper loss and size. Thus, selection of turns ratio, primary inductance and winding have been explained in detail. </w:t>
      </w:r>
    </w:p>
    <w:p w14:paraId="37604585" w14:textId="77777777" w:rsidR="00740F7A" w:rsidRPr="0070655F" w:rsidRDefault="00740F7A" w:rsidP="0070655F">
      <w:pPr>
        <w:spacing w:after="0" w:line="360" w:lineRule="auto"/>
        <w:rPr>
          <w:rFonts w:ascii="Times New Roman" w:eastAsia="Times New Roman" w:hAnsi="Times New Roman" w:cs="Times New Roman"/>
          <w:sz w:val="28"/>
          <w:szCs w:val="28"/>
          <w:lang w:val="en-US" w:eastAsia="tr-TR"/>
        </w:rPr>
      </w:pPr>
    </w:p>
    <w:p w14:paraId="0357DA5C" w14:textId="77777777" w:rsidR="00CC5ACF" w:rsidRPr="0070655F" w:rsidRDefault="006D7997" w:rsidP="0070655F">
      <w:pPr>
        <w:spacing w:after="0"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Finally, simulation report will be enhanced with further improvents on efficiency, thermal </w:t>
      </w:r>
      <w:proofErr w:type="gramStart"/>
      <w:r w:rsidRPr="0070655F">
        <w:rPr>
          <w:rFonts w:ascii="Times New Roman" w:eastAsia="Times New Roman" w:hAnsi="Times New Roman" w:cs="Times New Roman"/>
          <w:color w:val="000000"/>
          <w:sz w:val="24"/>
          <w:szCs w:val="24"/>
          <w:lang w:val="en-US" w:eastAsia="tr-TR"/>
        </w:rPr>
        <w:t>simulations</w:t>
      </w:r>
      <w:proofErr w:type="gramEnd"/>
      <w:r w:rsidRPr="0070655F">
        <w:rPr>
          <w:rFonts w:ascii="Times New Roman" w:eastAsia="Times New Roman" w:hAnsi="Times New Roman" w:cs="Times New Roman"/>
          <w:color w:val="000000"/>
          <w:sz w:val="24"/>
          <w:szCs w:val="24"/>
          <w:lang w:val="en-US" w:eastAsia="tr-TR"/>
        </w:rPr>
        <w:t xml:space="preserve"> and PCB design. Also, constructed GUI shown in Figure xxx will be used to optimize the converter in terms of efficiency, </w:t>
      </w:r>
      <w:proofErr w:type="gramStart"/>
      <w:r w:rsidRPr="0070655F">
        <w:rPr>
          <w:rFonts w:ascii="Times New Roman" w:eastAsia="Times New Roman" w:hAnsi="Times New Roman" w:cs="Times New Roman"/>
          <w:color w:val="000000"/>
          <w:sz w:val="24"/>
          <w:szCs w:val="24"/>
          <w:lang w:val="en-US" w:eastAsia="tr-TR"/>
        </w:rPr>
        <w:t>size</w:t>
      </w:r>
      <w:proofErr w:type="gramEnd"/>
      <w:r w:rsidRPr="0070655F">
        <w:rPr>
          <w:rFonts w:ascii="Times New Roman" w:eastAsia="Times New Roman" w:hAnsi="Times New Roman" w:cs="Times New Roman"/>
          <w:color w:val="000000"/>
          <w:sz w:val="24"/>
          <w:szCs w:val="24"/>
          <w:lang w:val="en-US" w:eastAsia="tr-TR"/>
        </w:rPr>
        <w:t xml:space="preserve"> and cost.</w:t>
      </w:r>
    </w:p>
    <w:p w14:paraId="5C60A322" w14:textId="77777777" w:rsidR="006D7997" w:rsidRPr="0070655F" w:rsidRDefault="00CC5ACF" w:rsidP="0070655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025F3389" w14:textId="77777777" w:rsidR="00CC5ACF" w:rsidRPr="0070655F" w:rsidRDefault="00CC5ACF" w:rsidP="0070655F">
      <w:pPr>
        <w:pStyle w:val="Balk1"/>
        <w:spacing w:line="360" w:lineRule="auto"/>
        <w:rPr>
          <w:lang w:val="en-US"/>
        </w:rPr>
      </w:pPr>
      <w:r w:rsidRPr="0070655F">
        <w:rPr>
          <w:lang w:val="en-US"/>
        </w:rPr>
        <w:lastRenderedPageBreak/>
        <w:t xml:space="preserve"> </w:t>
      </w:r>
      <w:bookmarkStart w:id="48" w:name="_Toc70883445"/>
      <w:r w:rsidRPr="0070655F">
        <w:rPr>
          <w:lang w:val="en-US"/>
        </w:rPr>
        <w:t>References</w:t>
      </w:r>
      <w:bookmarkEnd w:id="48"/>
    </w:p>
    <w:p w14:paraId="1948BCA1" w14:textId="77777777" w:rsidR="00CC5ACF" w:rsidRPr="0070655F" w:rsidRDefault="00CC5ACF" w:rsidP="0070655F">
      <w:pPr>
        <w:spacing w:line="360" w:lineRule="auto"/>
        <w:rPr>
          <w:rFonts w:ascii="Times New Roman" w:hAnsi="Times New Roman" w:cs="Times New Roman"/>
          <w:lang w:val="en-US"/>
        </w:rPr>
      </w:pPr>
      <w:r w:rsidRPr="0070655F">
        <w:rPr>
          <w:rFonts w:ascii="Times New Roman" w:hAnsi="Times New Roman" w:cs="Times New Roman"/>
          <w:lang w:val="en-US"/>
        </w:rPr>
        <w:t>[1]</w:t>
      </w:r>
      <w:r w:rsidRPr="0070655F">
        <w:rPr>
          <w:rFonts w:ascii="Times New Roman" w:hAnsi="Times New Roman" w:cs="Times New Roman"/>
          <w:lang w:val="en-US"/>
        </w:rPr>
        <w:tab/>
        <w:t>Analog Devices L</w:t>
      </w:r>
      <w:r w:rsidR="001A44CC" w:rsidRPr="0070655F">
        <w:rPr>
          <w:rFonts w:ascii="Times New Roman" w:hAnsi="Times New Roman" w:cs="Times New Roman"/>
          <w:lang w:val="en-US"/>
        </w:rPr>
        <w:t>T</w:t>
      </w:r>
      <w:r w:rsidRPr="0070655F">
        <w:rPr>
          <w:rFonts w:ascii="Times New Roman" w:hAnsi="Times New Roman" w:cs="Times New Roman"/>
          <w:lang w:val="en-US"/>
        </w:rPr>
        <w:t>8316 Datasheet</w:t>
      </w:r>
    </w:p>
    <w:p w14:paraId="16792643" w14:textId="77777777" w:rsidR="00CC5ACF" w:rsidRPr="0070655F" w:rsidRDefault="00CC5ACF" w:rsidP="0070655F">
      <w:pPr>
        <w:spacing w:line="360" w:lineRule="auto"/>
        <w:rPr>
          <w:rFonts w:ascii="Times New Roman" w:hAnsi="Times New Roman" w:cs="Times New Roman"/>
          <w:lang w:val="en-US"/>
        </w:rPr>
      </w:pPr>
      <w:r w:rsidRPr="0070655F">
        <w:rPr>
          <w:rFonts w:ascii="Times New Roman" w:hAnsi="Times New Roman" w:cs="Times New Roman"/>
          <w:lang w:val="en-US"/>
        </w:rPr>
        <w:tab/>
      </w:r>
      <w:hyperlink r:id="rId37" w:history="1">
        <w:r w:rsidRPr="0070655F">
          <w:rPr>
            <w:rStyle w:val="Kpr"/>
            <w:rFonts w:ascii="Times New Roman" w:hAnsi="Times New Roman" w:cs="Times New Roman"/>
            <w:lang w:val="en-US"/>
          </w:rPr>
          <w:t>https://www.analog.com/media/en/technical-documentation/data-sheets/lt8316.pdf</w:t>
        </w:r>
      </w:hyperlink>
    </w:p>
    <w:p w14:paraId="40BDA48B" w14:textId="77777777" w:rsidR="006F754C" w:rsidRPr="0070655F" w:rsidRDefault="00CC5ACF" w:rsidP="0070655F">
      <w:pPr>
        <w:spacing w:line="360" w:lineRule="auto"/>
        <w:rPr>
          <w:rFonts w:ascii="Times New Roman" w:hAnsi="Times New Roman" w:cs="Times New Roman"/>
          <w:lang w:val="en-US"/>
        </w:rPr>
      </w:pPr>
      <w:r w:rsidRPr="0070655F">
        <w:rPr>
          <w:rFonts w:ascii="Times New Roman" w:hAnsi="Times New Roman" w:cs="Times New Roman"/>
          <w:lang w:val="en-US"/>
        </w:rPr>
        <w:t>[2]</w:t>
      </w:r>
      <w:r w:rsidR="006F754C" w:rsidRPr="0070655F">
        <w:rPr>
          <w:rFonts w:ascii="Times New Roman" w:hAnsi="Times New Roman" w:cs="Times New Roman"/>
          <w:lang w:val="en-US"/>
        </w:rPr>
        <w:tab/>
        <w:t>Magnetics – Kool Mu cores properties</w:t>
      </w:r>
    </w:p>
    <w:p w14:paraId="465E37EC" w14:textId="77777777" w:rsidR="006F754C" w:rsidRPr="0070655F" w:rsidRDefault="006F754C" w:rsidP="0070655F">
      <w:pPr>
        <w:spacing w:line="360" w:lineRule="auto"/>
        <w:rPr>
          <w:rFonts w:ascii="Times New Roman" w:hAnsi="Times New Roman" w:cs="Times New Roman"/>
          <w:lang w:val="en-US"/>
        </w:rPr>
      </w:pPr>
      <w:r w:rsidRPr="0070655F">
        <w:rPr>
          <w:rFonts w:ascii="Times New Roman" w:hAnsi="Times New Roman" w:cs="Times New Roman"/>
          <w:lang w:val="en-US"/>
        </w:rPr>
        <w:tab/>
      </w:r>
      <w:hyperlink r:id="rId38" w:history="1">
        <w:r w:rsidRPr="0070655F">
          <w:rPr>
            <w:rStyle w:val="Kpr"/>
            <w:rFonts w:ascii="Times New Roman" w:hAnsi="Times New Roman" w:cs="Times New Roman"/>
            <w:lang w:val="en-US"/>
          </w:rPr>
          <w:t>https://www.mag-inc.com/Products/Powder-Cores</w:t>
        </w:r>
      </w:hyperlink>
    </w:p>
    <w:p w14:paraId="78BEA198" w14:textId="09307D53" w:rsidR="00884EF4" w:rsidRPr="0070655F" w:rsidRDefault="00884EF4" w:rsidP="0070655F">
      <w:pPr>
        <w:spacing w:line="360" w:lineRule="auto"/>
        <w:rPr>
          <w:rFonts w:ascii="Times New Roman" w:hAnsi="Times New Roman" w:cs="Times New Roman"/>
          <w:lang w:val="en-US"/>
        </w:rPr>
      </w:pPr>
    </w:p>
    <w:sectPr w:rsidR="00884EF4" w:rsidRPr="0070655F" w:rsidSect="0008420F">
      <w:footerReference w:type="even"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D5B8A" w14:textId="77777777" w:rsidR="00022F1D" w:rsidRDefault="00022F1D" w:rsidP="006D7997">
      <w:pPr>
        <w:spacing w:after="0" w:line="240" w:lineRule="auto"/>
      </w:pPr>
      <w:r>
        <w:separator/>
      </w:r>
    </w:p>
  </w:endnote>
  <w:endnote w:type="continuationSeparator" w:id="0">
    <w:p w14:paraId="01872193" w14:textId="77777777" w:rsidR="00022F1D" w:rsidRDefault="00022F1D" w:rsidP="006D7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213" w14:textId="77777777" w:rsidR="0070655F" w:rsidRDefault="0070655F">
    <w:pPr>
      <w:pStyle w:val="AltBilgi"/>
    </w:pPr>
    <w:r>
      <w:rPr>
        <w:noProof/>
      </w:rPr>
      <mc:AlternateContent>
        <mc:Choice Requires="wps">
          <w:drawing>
            <wp:anchor distT="0" distB="0" distL="0" distR="0" simplePos="0" relativeHeight="251659264" behindDoc="0" locked="0" layoutInCell="1" allowOverlap="1" wp14:anchorId="22CEC9DA" wp14:editId="72226C0F">
              <wp:simplePos x="635" y="635"/>
              <wp:positionH relativeFrom="leftMargin">
                <wp:align>left</wp:align>
              </wp:positionH>
              <wp:positionV relativeFrom="paragraph">
                <wp:posOffset>635</wp:posOffset>
              </wp:positionV>
              <wp:extent cx="443865" cy="443865"/>
              <wp:effectExtent l="0" t="0" r="6985" b="2540"/>
              <wp:wrapSquare wrapText="bothSides"/>
              <wp:docPr id="2" name="Text Box 2" descr="Sensitivity: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A2712A" w14:textId="77777777" w:rsidR="0070655F" w:rsidRPr="006D7997" w:rsidRDefault="0070655F">
                          <w:pPr>
                            <w:rPr>
                              <w:rFonts w:ascii="Calibri" w:eastAsia="Calibri" w:hAnsi="Calibri" w:cs="Calibri"/>
                              <w:color w:val="FF8C00"/>
                              <w:sz w:val="24"/>
                              <w:szCs w:val="24"/>
                            </w:rPr>
                          </w:pPr>
                          <w:r w:rsidRPr="006D7997">
                            <w:rPr>
                              <w:rFonts w:ascii="Calibri" w:eastAsia="Calibri" w:hAnsi="Calibri" w:cs="Calibri"/>
                              <w:color w:val="FF8C00"/>
                              <w:sz w:val="24"/>
                              <w:szCs w:val="24"/>
                            </w:rPr>
                            <w:t>Sensitivity: Public</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22CEC9DA" id="_x0000_t202" coordsize="21600,21600" o:spt="202" path="m,l,21600r21600,l21600,xe">
              <v:stroke joinstyle="miter"/>
              <v:path gradientshapeok="t" o:connecttype="rect"/>
            </v:shapetype>
            <v:shape id="Text Box 2" o:spid="_x0000_s1026" type="#_x0000_t202" alt="Sensitivity: Public"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" filled="f" stroked="f">
              <v:textbox style="mso-fit-shape-to-text:t" inset="15pt,0,0,0">
                <w:txbxContent>
                  <w:p w14:paraId="66A2712A" w14:textId="77777777" w:rsidR="0070655F" w:rsidRPr="006D7997" w:rsidRDefault="0070655F">
                    <w:pPr>
                      <w:rPr>
                        <w:rFonts w:ascii="Calibri" w:eastAsia="Calibri" w:hAnsi="Calibri" w:cs="Calibri"/>
                        <w:color w:val="FF8C00"/>
                        <w:sz w:val="24"/>
                        <w:szCs w:val="24"/>
                      </w:rPr>
                    </w:pPr>
                    <w:r w:rsidRPr="006D7997">
                      <w:rPr>
                        <w:rFonts w:ascii="Calibri" w:eastAsia="Calibri" w:hAnsi="Calibri" w:cs="Calibri"/>
                        <w:color w:val="FF8C00"/>
                        <w:sz w:val="24"/>
                        <w:szCs w:val="24"/>
                      </w:rPr>
                      <w:t>Sensitivity: Public</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287652"/>
      <w:docPartObj>
        <w:docPartGallery w:val="Page Numbers (Bottom of Page)"/>
        <w:docPartUnique/>
      </w:docPartObj>
    </w:sdtPr>
    <w:sdtEndPr/>
    <w:sdtContent>
      <w:p w14:paraId="690C3CB5" w14:textId="3476C57A" w:rsidR="0008420F" w:rsidRDefault="0008420F">
        <w:pPr>
          <w:pStyle w:val="AltBilgi"/>
          <w:jc w:val="center"/>
        </w:pPr>
        <w:r>
          <w:fldChar w:fldCharType="begin"/>
        </w:r>
        <w:r>
          <w:instrText>PAGE   \* MERGEFORMAT</w:instrText>
        </w:r>
        <w:r>
          <w:fldChar w:fldCharType="separate"/>
        </w:r>
        <w:r>
          <w:t>2</w:t>
        </w:r>
        <w:r>
          <w:fldChar w:fldCharType="end"/>
        </w:r>
      </w:p>
    </w:sdtContent>
  </w:sdt>
  <w:p w14:paraId="491F1667" w14:textId="1F67B80B" w:rsidR="0070655F" w:rsidRDefault="0070655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6CCD4" w14:textId="77777777" w:rsidR="00022F1D" w:rsidRDefault="00022F1D" w:rsidP="006D7997">
      <w:pPr>
        <w:spacing w:after="0" w:line="240" w:lineRule="auto"/>
      </w:pPr>
      <w:r>
        <w:separator/>
      </w:r>
    </w:p>
  </w:footnote>
  <w:footnote w:type="continuationSeparator" w:id="0">
    <w:p w14:paraId="0743713E" w14:textId="77777777" w:rsidR="00022F1D" w:rsidRDefault="00022F1D" w:rsidP="006D79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69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0E456EB"/>
    <w:multiLevelType w:val="multilevel"/>
    <w:tmpl w:val="B5DC33F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B24753"/>
    <w:multiLevelType w:val="multilevel"/>
    <w:tmpl w:val="AD24AC22"/>
    <w:lvl w:ilvl="0">
      <w:start w:val="1"/>
      <w:numFmt w:val="decimal"/>
      <w:pStyle w:val="Balk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BB360A2"/>
    <w:multiLevelType w:val="multilevel"/>
    <w:tmpl w:val="BFB8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300423"/>
    <w:multiLevelType w:val="hybridMultilevel"/>
    <w:tmpl w:val="878EE760"/>
    <w:lvl w:ilvl="0" w:tplc="EEC80FEC">
      <w:start w:val="1"/>
      <w:numFmt w:val="decimal"/>
      <w:pStyle w:val="Balk1"/>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61B24215"/>
    <w:multiLevelType w:val="multilevel"/>
    <w:tmpl w:val="B5DC33F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088645A"/>
    <w:multiLevelType w:val="hybridMultilevel"/>
    <w:tmpl w:val="3222900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362"/>
    <w:rsid w:val="00004AAF"/>
    <w:rsid w:val="0001168F"/>
    <w:rsid w:val="00022F1D"/>
    <w:rsid w:val="000462AB"/>
    <w:rsid w:val="0008420F"/>
    <w:rsid w:val="00144DD0"/>
    <w:rsid w:val="001A44CC"/>
    <w:rsid w:val="00216E04"/>
    <w:rsid w:val="00244779"/>
    <w:rsid w:val="0026023F"/>
    <w:rsid w:val="0029511C"/>
    <w:rsid w:val="002F134C"/>
    <w:rsid w:val="003A1335"/>
    <w:rsid w:val="003A6C8E"/>
    <w:rsid w:val="00425362"/>
    <w:rsid w:val="004E4563"/>
    <w:rsid w:val="005062ED"/>
    <w:rsid w:val="005E5496"/>
    <w:rsid w:val="005F22AC"/>
    <w:rsid w:val="005F7A17"/>
    <w:rsid w:val="00645AC6"/>
    <w:rsid w:val="006D7997"/>
    <w:rsid w:val="006F754C"/>
    <w:rsid w:val="0070655F"/>
    <w:rsid w:val="00740F7A"/>
    <w:rsid w:val="008113D9"/>
    <w:rsid w:val="00844199"/>
    <w:rsid w:val="00884EF4"/>
    <w:rsid w:val="008F14AC"/>
    <w:rsid w:val="0093278D"/>
    <w:rsid w:val="009866F0"/>
    <w:rsid w:val="009D0FD9"/>
    <w:rsid w:val="00A90E8D"/>
    <w:rsid w:val="00AF32BC"/>
    <w:rsid w:val="00B04A26"/>
    <w:rsid w:val="00B66BB9"/>
    <w:rsid w:val="00CC5ACF"/>
    <w:rsid w:val="00CD506F"/>
    <w:rsid w:val="00E91656"/>
    <w:rsid w:val="00F65FA5"/>
    <w:rsid w:val="00F836B5"/>
    <w:rsid w:val="00FA434C"/>
    <w:rsid w:val="00FE6C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FECD2"/>
  <w15:chartTrackingRefBased/>
  <w15:docId w15:val="{92C9FD5C-B496-434C-A484-C0DF705DE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autoRedefine/>
    <w:uiPriority w:val="9"/>
    <w:qFormat/>
    <w:rsid w:val="00844199"/>
    <w:pPr>
      <w:numPr>
        <w:numId w:val="3"/>
      </w:num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autoRedefine/>
    <w:uiPriority w:val="9"/>
    <w:unhideWhenUsed/>
    <w:qFormat/>
    <w:rsid w:val="00844199"/>
    <w:pPr>
      <w:keepNext/>
      <w:keepLines/>
      <w:numPr>
        <w:numId w:val="4"/>
      </w:numPr>
      <w:spacing w:before="40" w:after="0"/>
      <w:outlineLvl w:val="1"/>
    </w:pPr>
    <w:rPr>
      <w:rFonts w:ascii="Times New Roman" w:eastAsiaTheme="majorEastAsia" w:hAnsi="Times New Roman" w:cstheme="majorBidi"/>
      <w:color w:val="000000" w:themeColor="text1"/>
      <w:sz w:val="28"/>
      <w:szCs w:val="26"/>
    </w:rPr>
  </w:style>
  <w:style w:type="paragraph" w:styleId="Balk3">
    <w:name w:val="heading 3"/>
    <w:basedOn w:val="Normal"/>
    <w:next w:val="Normal"/>
    <w:link w:val="Balk3Char"/>
    <w:autoRedefine/>
    <w:uiPriority w:val="9"/>
    <w:unhideWhenUsed/>
    <w:qFormat/>
    <w:rsid w:val="00844199"/>
    <w:pPr>
      <w:keepNext/>
      <w:keepLines/>
      <w:spacing w:before="40" w:after="0"/>
      <w:outlineLvl w:val="2"/>
    </w:pPr>
    <w:rPr>
      <w:rFonts w:ascii="Times New Roman" w:eastAsiaTheme="majorEastAsia" w:hAnsi="Times New Roman" w:cstheme="majorBidi"/>
      <w:color w:val="000000" w:themeColor="text1"/>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6D799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D7997"/>
  </w:style>
  <w:style w:type="paragraph" w:styleId="AltBilgi">
    <w:name w:val="footer"/>
    <w:basedOn w:val="Normal"/>
    <w:link w:val="AltBilgiChar"/>
    <w:uiPriority w:val="99"/>
    <w:unhideWhenUsed/>
    <w:rsid w:val="006D799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D7997"/>
  </w:style>
  <w:style w:type="character" w:customStyle="1" w:styleId="Balk1Char">
    <w:name w:val="Başlık 1 Char"/>
    <w:basedOn w:val="VarsaylanParagrafYazTipi"/>
    <w:link w:val="Balk1"/>
    <w:uiPriority w:val="9"/>
    <w:rsid w:val="00844199"/>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semiHidden/>
    <w:unhideWhenUsed/>
    <w:rsid w:val="006D799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VarsaylanParagrafYazTipi"/>
    <w:rsid w:val="006D7997"/>
  </w:style>
  <w:style w:type="character" w:styleId="Kpr">
    <w:name w:val="Hyperlink"/>
    <w:basedOn w:val="VarsaylanParagrafYazTipi"/>
    <w:uiPriority w:val="99"/>
    <w:unhideWhenUsed/>
    <w:rsid w:val="006D7997"/>
    <w:rPr>
      <w:color w:val="0000FF"/>
      <w:u w:val="single"/>
    </w:rPr>
  </w:style>
  <w:style w:type="paragraph" w:styleId="ListeParagraf">
    <w:name w:val="List Paragraph"/>
    <w:basedOn w:val="Normal"/>
    <w:uiPriority w:val="34"/>
    <w:qFormat/>
    <w:rsid w:val="006D7997"/>
    <w:pPr>
      <w:ind w:left="720"/>
      <w:contextualSpacing/>
    </w:pPr>
  </w:style>
  <w:style w:type="paragraph" w:styleId="ResimYazs">
    <w:name w:val="caption"/>
    <w:basedOn w:val="Normal"/>
    <w:next w:val="Normal"/>
    <w:uiPriority w:val="35"/>
    <w:unhideWhenUsed/>
    <w:qFormat/>
    <w:rsid w:val="005E5496"/>
    <w:pPr>
      <w:spacing w:after="200" w:line="240" w:lineRule="auto"/>
    </w:pPr>
    <w:rPr>
      <w:i/>
      <w:iCs/>
      <w:color w:val="44546A" w:themeColor="text2"/>
      <w:sz w:val="18"/>
      <w:szCs w:val="18"/>
    </w:rPr>
  </w:style>
  <w:style w:type="table" w:styleId="TabloKlavuzu">
    <w:name w:val="Table Grid"/>
    <w:basedOn w:val="NormalTablo"/>
    <w:uiPriority w:val="39"/>
    <w:rsid w:val="005F22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844199"/>
    <w:rPr>
      <w:rFonts w:ascii="Times New Roman" w:eastAsiaTheme="majorEastAsia" w:hAnsi="Times New Roman" w:cstheme="majorBidi"/>
      <w:color w:val="000000" w:themeColor="text1"/>
      <w:sz w:val="28"/>
      <w:szCs w:val="26"/>
    </w:rPr>
  </w:style>
  <w:style w:type="character" w:customStyle="1" w:styleId="Balk3Char">
    <w:name w:val="Başlık 3 Char"/>
    <w:basedOn w:val="VarsaylanParagrafYazTipi"/>
    <w:link w:val="Balk3"/>
    <w:uiPriority w:val="9"/>
    <w:rsid w:val="00844199"/>
    <w:rPr>
      <w:rFonts w:ascii="Times New Roman" w:eastAsiaTheme="majorEastAsia" w:hAnsi="Times New Roman" w:cstheme="majorBidi"/>
      <w:color w:val="000000" w:themeColor="text1"/>
      <w:sz w:val="24"/>
      <w:szCs w:val="24"/>
    </w:rPr>
  </w:style>
  <w:style w:type="paragraph" w:styleId="TBal">
    <w:name w:val="TOC Heading"/>
    <w:basedOn w:val="Balk1"/>
    <w:next w:val="Normal"/>
    <w:uiPriority w:val="39"/>
    <w:unhideWhenUsed/>
    <w:qFormat/>
    <w:rsid w:val="009866F0"/>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1">
    <w:name w:val="toc 1"/>
    <w:basedOn w:val="Normal"/>
    <w:next w:val="Normal"/>
    <w:autoRedefine/>
    <w:uiPriority w:val="39"/>
    <w:unhideWhenUsed/>
    <w:rsid w:val="009866F0"/>
    <w:pPr>
      <w:spacing w:after="100"/>
    </w:pPr>
  </w:style>
  <w:style w:type="paragraph" w:styleId="T2">
    <w:name w:val="toc 2"/>
    <w:basedOn w:val="Normal"/>
    <w:next w:val="Normal"/>
    <w:autoRedefine/>
    <w:uiPriority w:val="39"/>
    <w:unhideWhenUsed/>
    <w:rsid w:val="009866F0"/>
    <w:pPr>
      <w:spacing w:after="100"/>
      <w:ind w:left="220"/>
    </w:pPr>
  </w:style>
  <w:style w:type="paragraph" w:styleId="T3">
    <w:name w:val="toc 3"/>
    <w:basedOn w:val="Normal"/>
    <w:next w:val="Normal"/>
    <w:autoRedefine/>
    <w:uiPriority w:val="39"/>
    <w:unhideWhenUsed/>
    <w:rsid w:val="009866F0"/>
    <w:pPr>
      <w:spacing w:after="100"/>
      <w:ind w:left="440"/>
    </w:pPr>
  </w:style>
  <w:style w:type="character" w:styleId="zmlenmeyenBahsetme">
    <w:name w:val="Unresolved Mention"/>
    <w:basedOn w:val="VarsaylanParagrafYazTipi"/>
    <w:uiPriority w:val="99"/>
    <w:semiHidden/>
    <w:unhideWhenUsed/>
    <w:rsid w:val="00CC5ACF"/>
    <w:rPr>
      <w:color w:val="605E5C"/>
      <w:shd w:val="clear" w:color="auto" w:fill="E1DFDD"/>
    </w:rPr>
  </w:style>
  <w:style w:type="character" w:styleId="zlenenKpr">
    <w:name w:val="FollowedHyperlink"/>
    <w:basedOn w:val="VarsaylanParagrafYazTipi"/>
    <w:uiPriority w:val="99"/>
    <w:semiHidden/>
    <w:unhideWhenUsed/>
    <w:rsid w:val="006F75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9030">
      <w:bodyDiv w:val="1"/>
      <w:marLeft w:val="0"/>
      <w:marRight w:val="0"/>
      <w:marTop w:val="0"/>
      <w:marBottom w:val="0"/>
      <w:divBdr>
        <w:top w:val="none" w:sz="0" w:space="0" w:color="auto"/>
        <w:left w:val="none" w:sz="0" w:space="0" w:color="auto"/>
        <w:bottom w:val="none" w:sz="0" w:space="0" w:color="auto"/>
        <w:right w:val="none" w:sz="0" w:space="0" w:color="auto"/>
      </w:divBdr>
    </w:div>
    <w:div w:id="198188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nalog.com/media/en/technical-documentation/data-sheets/lt8316.pdf"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ag-inc.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mag-inc.com/Products/Powder-Co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9E4CC-AE60-484D-BF4A-FD84C69CA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Pages>
  <Words>4913</Words>
  <Characters>28007</Characters>
  <Application>Microsoft Office Word</Application>
  <DocSecurity>0</DocSecurity>
  <Lines>233</Lines>
  <Paragraphs>65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Çay</dc:creator>
  <cp:keywords/>
  <dc:description/>
  <cp:lastModifiedBy>Mehmet KILIÇ</cp:lastModifiedBy>
  <cp:revision>29</cp:revision>
  <cp:lastPrinted>2021-05-02T18:30:00Z</cp:lastPrinted>
  <dcterms:created xsi:type="dcterms:W3CDTF">2021-05-02T15:47:00Z</dcterms:created>
  <dcterms:modified xsi:type="dcterms:W3CDTF">2021-05-02T18:31:00Z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#ff8c00,12,Calibri</vt:lpwstr>
  </property>
  <property fmtid="{D5CDD505-2E9C-101B-9397-08002B2CF9AE}" pid="4" name="ClassificationContentMarkingFooterText">
    <vt:lpwstr>Sensitivity: Public</vt:lpwstr>
  </property>
  <property fmtid="{D5CDD505-2E9C-101B-9397-08002B2CF9AE}" pid="5" name="MSIP_Label_18de4db4-e00d-47c3-9d58-42953a01c92d_Enabled">
    <vt:lpwstr>true</vt:lpwstr>
  </property>
  <property fmtid="{D5CDD505-2E9C-101B-9397-08002B2CF9AE}" pid="6" name="MSIP_Label_18de4db4-e00d-47c3-9d58-42953a01c92d_SetDate">
    <vt:lpwstr>2021-05-02T15:47:44Z</vt:lpwstr>
  </property>
  <property fmtid="{D5CDD505-2E9C-101B-9397-08002B2CF9AE}" pid="7" name="MSIP_Label_18de4db4-e00d-47c3-9d58-42953a01c92d_Method">
    <vt:lpwstr>Standard</vt:lpwstr>
  </property>
  <property fmtid="{D5CDD505-2E9C-101B-9397-08002B2CF9AE}" pid="8" name="MSIP_Label_18de4db4-e00d-47c3-9d58-42953a01c92d_Name">
    <vt:lpwstr>18de4db4-e00d-47c3-9d58-42953a01c92d</vt:lpwstr>
  </property>
  <property fmtid="{D5CDD505-2E9C-101B-9397-08002B2CF9AE}" pid="9" name="MSIP_Label_18de4db4-e00d-47c3-9d58-42953a01c92d_SiteId">
    <vt:lpwstr>ef5926db-9bdf-4f9f-9066-d8e7f03943f7</vt:lpwstr>
  </property>
  <property fmtid="{D5CDD505-2E9C-101B-9397-08002B2CF9AE}" pid="10" name="MSIP_Label_18de4db4-e00d-47c3-9d58-42953a01c92d_ActionId">
    <vt:lpwstr>d06f96dd-b2fc-4309-980d-10ac759dc032</vt:lpwstr>
  </property>
  <property fmtid="{D5CDD505-2E9C-101B-9397-08002B2CF9AE}" pid="11" name="MSIP_Label_18de4db4-e00d-47c3-9d58-42953a01c92d_ContentBits">
    <vt:lpwstr>2</vt:lpwstr>
  </property>
</Properties>
</file>