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0A4066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Autralian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articles</w:t>
      </w:r>
      <w:proofErr w:type="spellEnd"/>
      <w:r>
        <w:rPr>
          <w:lang w:val="tr-TR"/>
        </w:rPr>
        <w:t>?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great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 30-40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refurbishment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uprating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Patent </w:t>
      </w:r>
      <w:proofErr w:type="spellStart"/>
      <w:r>
        <w:rPr>
          <w:lang w:val="tr-TR"/>
        </w:rPr>
        <w:t>rights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North </w:t>
      </w:r>
      <w:proofErr w:type="spellStart"/>
      <w:r>
        <w:rPr>
          <w:lang w:val="tr-TR"/>
        </w:rPr>
        <w:t>America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winding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Europe –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500MVA – </w:t>
      </w:r>
      <w:proofErr w:type="spellStart"/>
      <w:r>
        <w:rPr>
          <w:lang w:val="tr-TR"/>
        </w:rPr>
        <w:t>Indirect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cooling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medium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</w:t>
      </w:r>
      <w:proofErr w:type="spellEnd"/>
      <w:r>
        <w:rPr>
          <w:lang w:val="tr-TR"/>
        </w:rPr>
        <w:t>)</w:t>
      </w:r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Pole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groups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always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arranged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with</w:t>
      </w:r>
      <w:proofErr w:type="spellEnd"/>
      <w:r w:rsidRPr="00215319">
        <w:rPr>
          <w:lang w:val="tr-TR"/>
        </w:rPr>
        <w:t xml:space="preserve"> 60° </w:t>
      </w:r>
      <w:proofErr w:type="spellStart"/>
      <w:r w:rsidRPr="00215319">
        <w:rPr>
          <w:lang w:val="tr-TR"/>
        </w:rPr>
        <w:t>phase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belts</w:t>
      </w:r>
      <w:proofErr w:type="spellEnd"/>
      <w:r w:rsidRPr="00215319">
        <w:rPr>
          <w:lang w:val="tr-TR"/>
        </w:rPr>
        <w:t>’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belt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pre-formed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term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refers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coils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or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bars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that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fully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and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insulated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insertion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stator </w:t>
      </w:r>
      <w:proofErr w:type="spellStart"/>
      <w:r w:rsidRPr="00215319">
        <w:rPr>
          <w:lang w:val="tr-TR"/>
        </w:rPr>
        <w:t>core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slot</w:t>
      </w:r>
      <w:proofErr w:type="spellEnd"/>
      <w:r w:rsidRPr="00215319">
        <w:rPr>
          <w:lang w:val="tr-TR"/>
        </w:rPr>
        <w:t>’</w:t>
      </w:r>
    </w:p>
    <w:p w:rsidR="00215319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multi-turn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coils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lap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bars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E6F7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</w:p>
    <w:p w:rsidR="002E6F76" w:rsidRPr="002E6F76" w:rsidRDefault="002E6F76" w:rsidP="002E6F76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10°C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diminish</w:t>
      </w:r>
      <w:proofErr w:type="spellEnd"/>
      <w:r>
        <w:rPr>
          <w:lang w:val="tr-TR"/>
        </w:rPr>
        <w:t xml:space="preserve"> %50 life time of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material.</w:t>
      </w:r>
      <w:bookmarkStart w:id="0" w:name="_GoBack"/>
      <w:bookmarkEnd w:id="0"/>
    </w:p>
    <w:sectPr w:rsidR="002E6F76" w:rsidRPr="002E6F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36D6"/>
    <w:multiLevelType w:val="hybridMultilevel"/>
    <w:tmpl w:val="DC5C51F4"/>
    <w:lvl w:ilvl="0" w:tplc="B40CA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84"/>
    <w:rsid w:val="000A4066"/>
    <w:rsid w:val="00215319"/>
    <w:rsid w:val="0021563E"/>
    <w:rsid w:val="00224FA8"/>
    <w:rsid w:val="002738D9"/>
    <w:rsid w:val="002876F8"/>
    <w:rsid w:val="002D6693"/>
    <w:rsid w:val="002E6F76"/>
    <w:rsid w:val="003B6CE3"/>
    <w:rsid w:val="00415809"/>
    <w:rsid w:val="00586A29"/>
    <w:rsid w:val="00752B01"/>
    <w:rsid w:val="00895284"/>
    <w:rsid w:val="009D7016"/>
    <w:rsid w:val="00A048DA"/>
    <w:rsid w:val="00A22F73"/>
    <w:rsid w:val="00AB2726"/>
    <w:rsid w:val="00B25370"/>
    <w:rsid w:val="00BF753C"/>
    <w:rsid w:val="00CF4103"/>
    <w:rsid w:val="00D844A0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9402"/>
  <w15:chartTrackingRefBased/>
  <w15:docId w15:val="{B6C4A944-02E0-4E6F-8120-85417F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3</cp:revision>
  <dcterms:created xsi:type="dcterms:W3CDTF">2022-07-03T20:21:00Z</dcterms:created>
  <dcterms:modified xsi:type="dcterms:W3CDTF">2022-07-03T20:39:00Z</dcterms:modified>
</cp:coreProperties>
</file>