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640656058"/>
        <w:docPartObj>
          <w:docPartGallery w:val="Table of Contents"/>
          <w:docPartUnique/>
        </w:docPartObj>
      </w:sdtPr>
      <w:sdtEndPr>
        <w:rPr>
          <w:b/>
          <w:bCs/>
        </w:rPr>
      </w:sdtEndPr>
      <w:sdtContent>
        <w:p w14:paraId="633D24AB" w14:textId="4A20F1C9" w:rsidR="00485ECE" w:rsidRDefault="00485ECE">
          <w:pPr>
            <w:pStyle w:val="TOCHeading"/>
          </w:pPr>
          <w:r>
            <w:t>Table of Contents</w:t>
          </w:r>
        </w:p>
        <w:p w14:paraId="19DB3254" w14:textId="783B8B1B" w:rsidR="00E543E1" w:rsidRDefault="00485ECE">
          <w:pPr>
            <w:pStyle w:val="TOC1"/>
            <w:tabs>
              <w:tab w:val="right" w:leader="dot" w:pos="9350"/>
            </w:tabs>
            <w:rPr>
              <w:rFonts w:cstheme="minorBidi"/>
              <w:noProof/>
              <w:kern w:val="2"/>
              <w:sz w:val="24"/>
              <w:szCs w:val="24"/>
              <w:lang w:val="en-CA" w:eastAsia="en-CA"/>
              <w14:ligatures w14:val="standardContextual"/>
            </w:rPr>
          </w:pPr>
          <w:r>
            <w:fldChar w:fldCharType="begin"/>
          </w:r>
          <w:r>
            <w:instrText xml:space="preserve"> TOC \o "1-3" \h \z \u </w:instrText>
          </w:r>
          <w:r>
            <w:fldChar w:fldCharType="separate"/>
          </w:r>
          <w:hyperlink w:anchor="_Toc162024044" w:history="1">
            <w:r w:rsidR="00E543E1" w:rsidRPr="001A3E42">
              <w:rPr>
                <w:rStyle w:val="Hyperlink"/>
                <w:noProof/>
              </w:rPr>
              <w:t>1. Version History</w:t>
            </w:r>
            <w:r w:rsidR="00E543E1">
              <w:rPr>
                <w:noProof/>
                <w:webHidden/>
              </w:rPr>
              <w:tab/>
            </w:r>
            <w:r w:rsidR="00E543E1">
              <w:rPr>
                <w:noProof/>
                <w:webHidden/>
              </w:rPr>
              <w:fldChar w:fldCharType="begin"/>
            </w:r>
            <w:r w:rsidR="00E543E1">
              <w:rPr>
                <w:noProof/>
                <w:webHidden/>
              </w:rPr>
              <w:instrText xml:space="preserve"> PAGEREF _Toc162024044 \h </w:instrText>
            </w:r>
            <w:r w:rsidR="00E543E1">
              <w:rPr>
                <w:noProof/>
                <w:webHidden/>
              </w:rPr>
            </w:r>
            <w:r w:rsidR="00E543E1">
              <w:rPr>
                <w:noProof/>
                <w:webHidden/>
              </w:rPr>
              <w:fldChar w:fldCharType="separate"/>
            </w:r>
            <w:r w:rsidR="00E543E1">
              <w:rPr>
                <w:noProof/>
                <w:webHidden/>
              </w:rPr>
              <w:t>3</w:t>
            </w:r>
            <w:r w:rsidR="00E543E1">
              <w:rPr>
                <w:noProof/>
                <w:webHidden/>
              </w:rPr>
              <w:fldChar w:fldCharType="end"/>
            </w:r>
          </w:hyperlink>
        </w:p>
        <w:p w14:paraId="09267831" w14:textId="3F41C041"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45" w:history="1">
            <w:r w:rsidR="00E543E1" w:rsidRPr="001A3E42">
              <w:rPr>
                <w:rStyle w:val="Hyperlink"/>
                <w:noProof/>
              </w:rPr>
              <w:t>2. Introduction</w:t>
            </w:r>
            <w:r w:rsidR="00E543E1">
              <w:rPr>
                <w:noProof/>
                <w:webHidden/>
              </w:rPr>
              <w:tab/>
            </w:r>
            <w:r w:rsidR="00E543E1">
              <w:rPr>
                <w:noProof/>
                <w:webHidden/>
              </w:rPr>
              <w:fldChar w:fldCharType="begin"/>
            </w:r>
            <w:r w:rsidR="00E543E1">
              <w:rPr>
                <w:noProof/>
                <w:webHidden/>
              </w:rPr>
              <w:instrText xml:space="preserve"> PAGEREF _Toc162024045 \h </w:instrText>
            </w:r>
            <w:r w:rsidR="00E543E1">
              <w:rPr>
                <w:noProof/>
                <w:webHidden/>
              </w:rPr>
            </w:r>
            <w:r w:rsidR="00E543E1">
              <w:rPr>
                <w:noProof/>
                <w:webHidden/>
              </w:rPr>
              <w:fldChar w:fldCharType="separate"/>
            </w:r>
            <w:r w:rsidR="00E543E1">
              <w:rPr>
                <w:noProof/>
                <w:webHidden/>
              </w:rPr>
              <w:t>3</w:t>
            </w:r>
            <w:r w:rsidR="00E543E1">
              <w:rPr>
                <w:noProof/>
                <w:webHidden/>
              </w:rPr>
              <w:fldChar w:fldCharType="end"/>
            </w:r>
          </w:hyperlink>
        </w:p>
        <w:p w14:paraId="23DDA1B4" w14:textId="44E8CD03"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46" w:history="1">
            <w:r w:rsidR="00E543E1" w:rsidRPr="001A3E42">
              <w:rPr>
                <w:rStyle w:val="Hyperlink"/>
                <w:noProof/>
              </w:rPr>
              <w:t>3. Targeted Audience</w:t>
            </w:r>
            <w:r w:rsidR="00E543E1">
              <w:rPr>
                <w:noProof/>
                <w:webHidden/>
              </w:rPr>
              <w:tab/>
            </w:r>
            <w:r w:rsidR="00E543E1">
              <w:rPr>
                <w:noProof/>
                <w:webHidden/>
              </w:rPr>
              <w:fldChar w:fldCharType="begin"/>
            </w:r>
            <w:r w:rsidR="00E543E1">
              <w:rPr>
                <w:noProof/>
                <w:webHidden/>
              </w:rPr>
              <w:instrText xml:space="preserve"> PAGEREF _Toc162024046 \h </w:instrText>
            </w:r>
            <w:r w:rsidR="00E543E1">
              <w:rPr>
                <w:noProof/>
                <w:webHidden/>
              </w:rPr>
            </w:r>
            <w:r w:rsidR="00E543E1">
              <w:rPr>
                <w:noProof/>
                <w:webHidden/>
              </w:rPr>
              <w:fldChar w:fldCharType="separate"/>
            </w:r>
            <w:r w:rsidR="00E543E1">
              <w:rPr>
                <w:noProof/>
                <w:webHidden/>
              </w:rPr>
              <w:t>4</w:t>
            </w:r>
            <w:r w:rsidR="00E543E1">
              <w:rPr>
                <w:noProof/>
                <w:webHidden/>
              </w:rPr>
              <w:fldChar w:fldCharType="end"/>
            </w:r>
          </w:hyperlink>
        </w:p>
        <w:p w14:paraId="08914F2F" w14:textId="42031001"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47" w:history="1">
            <w:r w:rsidR="00E543E1" w:rsidRPr="001A3E42">
              <w:rPr>
                <w:rStyle w:val="Hyperlink"/>
                <w:noProof/>
              </w:rPr>
              <w:t>4. Scope</w:t>
            </w:r>
            <w:r w:rsidR="00E543E1">
              <w:rPr>
                <w:noProof/>
                <w:webHidden/>
              </w:rPr>
              <w:tab/>
            </w:r>
            <w:r w:rsidR="00E543E1">
              <w:rPr>
                <w:noProof/>
                <w:webHidden/>
              </w:rPr>
              <w:fldChar w:fldCharType="begin"/>
            </w:r>
            <w:r w:rsidR="00E543E1">
              <w:rPr>
                <w:noProof/>
                <w:webHidden/>
              </w:rPr>
              <w:instrText xml:space="preserve"> PAGEREF _Toc162024047 \h </w:instrText>
            </w:r>
            <w:r w:rsidR="00E543E1">
              <w:rPr>
                <w:noProof/>
                <w:webHidden/>
              </w:rPr>
            </w:r>
            <w:r w:rsidR="00E543E1">
              <w:rPr>
                <w:noProof/>
                <w:webHidden/>
              </w:rPr>
              <w:fldChar w:fldCharType="separate"/>
            </w:r>
            <w:r w:rsidR="00E543E1">
              <w:rPr>
                <w:noProof/>
                <w:webHidden/>
              </w:rPr>
              <w:t>4</w:t>
            </w:r>
            <w:r w:rsidR="00E543E1">
              <w:rPr>
                <w:noProof/>
                <w:webHidden/>
              </w:rPr>
              <w:fldChar w:fldCharType="end"/>
            </w:r>
          </w:hyperlink>
        </w:p>
        <w:p w14:paraId="49977AEA" w14:textId="79C9A282"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48" w:history="1">
            <w:r w:rsidR="00E543E1" w:rsidRPr="001A3E42">
              <w:rPr>
                <w:rStyle w:val="Hyperlink"/>
                <w:noProof/>
              </w:rPr>
              <w:t>5. Application Architecture</w:t>
            </w:r>
            <w:r w:rsidR="00E543E1">
              <w:rPr>
                <w:noProof/>
                <w:webHidden/>
              </w:rPr>
              <w:tab/>
            </w:r>
            <w:r w:rsidR="00E543E1">
              <w:rPr>
                <w:noProof/>
                <w:webHidden/>
              </w:rPr>
              <w:fldChar w:fldCharType="begin"/>
            </w:r>
            <w:r w:rsidR="00E543E1">
              <w:rPr>
                <w:noProof/>
                <w:webHidden/>
              </w:rPr>
              <w:instrText xml:space="preserve"> PAGEREF _Toc162024048 \h </w:instrText>
            </w:r>
            <w:r w:rsidR="00E543E1">
              <w:rPr>
                <w:noProof/>
                <w:webHidden/>
              </w:rPr>
            </w:r>
            <w:r w:rsidR="00E543E1">
              <w:rPr>
                <w:noProof/>
                <w:webHidden/>
              </w:rPr>
              <w:fldChar w:fldCharType="separate"/>
            </w:r>
            <w:r w:rsidR="00E543E1">
              <w:rPr>
                <w:noProof/>
                <w:webHidden/>
              </w:rPr>
              <w:t>5</w:t>
            </w:r>
            <w:r w:rsidR="00E543E1">
              <w:rPr>
                <w:noProof/>
                <w:webHidden/>
              </w:rPr>
              <w:fldChar w:fldCharType="end"/>
            </w:r>
          </w:hyperlink>
        </w:p>
        <w:p w14:paraId="53534FBA" w14:textId="69F9595D" w:rsidR="00E543E1" w:rsidRDefault="0085663E" w:rsidP="00E543E1">
          <w:pPr>
            <w:pStyle w:val="TOC3"/>
            <w:tabs>
              <w:tab w:val="right" w:leader="dot" w:pos="9350"/>
            </w:tabs>
            <w:ind w:left="0"/>
            <w:rPr>
              <w:rFonts w:cstheme="minorBidi"/>
              <w:noProof/>
              <w:kern w:val="2"/>
              <w:sz w:val="24"/>
              <w:szCs w:val="24"/>
              <w:lang w:val="en-CA" w:eastAsia="en-CA"/>
              <w14:ligatures w14:val="standardContextual"/>
            </w:rPr>
          </w:pPr>
          <w:r>
            <w:t xml:space="preserve">    </w:t>
          </w:r>
          <w:hyperlink w:anchor="_Toc162024049" w:history="1">
            <w:r w:rsidR="00E543E1" w:rsidRPr="001A3E42">
              <w:rPr>
                <w:rStyle w:val="Hyperlink"/>
                <w:noProof/>
              </w:rPr>
              <w:t>Presentation Tier</w:t>
            </w:r>
            <w:r w:rsidR="00E543E1">
              <w:rPr>
                <w:noProof/>
                <w:webHidden/>
              </w:rPr>
              <w:tab/>
            </w:r>
            <w:r w:rsidR="00E543E1">
              <w:rPr>
                <w:noProof/>
                <w:webHidden/>
              </w:rPr>
              <w:fldChar w:fldCharType="begin"/>
            </w:r>
            <w:r w:rsidR="00E543E1">
              <w:rPr>
                <w:noProof/>
                <w:webHidden/>
              </w:rPr>
              <w:instrText xml:space="preserve"> PAGEREF _Toc162024049 \h </w:instrText>
            </w:r>
            <w:r w:rsidR="00E543E1">
              <w:rPr>
                <w:noProof/>
                <w:webHidden/>
              </w:rPr>
            </w:r>
            <w:r w:rsidR="00E543E1">
              <w:rPr>
                <w:noProof/>
                <w:webHidden/>
              </w:rPr>
              <w:fldChar w:fldCharType="separate"/>
            </w:r>
            <w:r w:rsidR="00E543E1">
              <w:rPr>
                <w:noProof/>
                <w:webHidden/>
              </w:rPr>
              <w:t>5</w:t>
            </w:r>
            <w:r w:rsidR="00E543E1">
              <w:rPr>
                <w:noProof/>
                <w:webHidden/>
              </w:rPr>
              <w:fldChar w:fldCharType="end"/>
            </w:r>
          </w:hyperlink>
        </w:p>
        <w:p w14:paraId="3E2681EA" w14:textId="302CD239" w:rsidR="00E543E1" w:rsidRDefault="00B05072">
          <w:pPr>
            <w:pStyle w:val="TOC1"/>
            <w:tabs>
              <w:tab w:val="right" w:leader="dot" w:pos="9350"/>
            </w:tabs>
            <w:rPr>
              <w:rFonts w:cstheme="minorBidi"/>
              <w:noProof/>
              <w:kern w:val="2"/>
              <w:sz w:val="24"/>
              <w:szCs w:val="24"/>
              <w:lang w:val="en-CA" w:eastAsia="en-CA"/>
              <w14:ligatures w14:val="standardContextual"/>
            </w:rPr>
          </w:pPr>
          <w:r>
            <w:t xml:space="preserve">  </w:t>
          </w:r>
          <w:r w:rsidR="0085663E">
            <w:t xml:space="preserve">  </w:t>
          </w:r>
          <w:hyperlink w:anchor="_Toc162024050" w:history="1">
            <w:r w:rsidR="00E543E1" w:rsidRPr="001A3E42">
              <w:rPr>
                <w:rStyle w:val="Hyperlink"/>
                <w:noProof/>
              </w:rPr>
              <w:t>Application Tier</w:t>
            </w:r>
            <w:r w:rsidR="00E543E1">
              <w:rPr>
                <w:noProof/>
                <w:webHidden/>
              </w:rPr>
              <w:tab/>
            </w:r>
            <w:r w:rsidR="00E543E1">
              <w:rPr>
                <w:noProof/>
                <w:webHidden/>
              </w:rPr>
              <w:fldChar w:fldCharType="begin"/>
            </w:r>
            <w:r w:rsidR="00E543E1">
              <w:rPr>
                <w:noProof/>
                <w:webHidden/>
              </w:rPr>
              <w:instrText xml:space="preserve"> PAGEREF _Toc162024050 \h </w:instrText>
            </w:r>
            <w:r w:rsidR="00E543E1">
              <w:rPr>
                <w:noProof/>
                <w:webHidden/>
              </w:rPr>
            </w:r>
            <w:r w:rsidR="00E543E1">
              <w:rPr>
                <w:noProof/>
                <w:webHidden/>
              </w:rPr>
              <w:fldChar w:fldCharType="separate"/>
            </w:r>
            <w:r w:rsidR="00E543E1">
              <w:rPr>
                <w:noProof/>
                <w:webHidden/>
              </w:rPr>
              <w:t>6</w:t>
            </w:r>
            <w:r w:rsidR="00E543E1">
              <w:rPr>
                <w:noProof/>
                <w:webHidden/>
              </w:rPr>
              <w:fldChar w:fldCharType="end"/>
            </w:r>
          </w:hyperlink>
        </w:p>
        <w:p w14:paraId="6652C4B3" w14:textId="7EF3DC1D" w:rsidR="00E543E1" w:rsidRDefault="0085663E">
          <w:pPr>
            <w:pStyle w:val="TOC1"/>
            <w:tabs>
              <w:tab w:val="right" w:leader="dot" w:pos="9350"/>
            </w:tabs>
            <w:rPr>
              <w:rFonts w:cstheme="minorBidi"/>
              <w:noProof/>
              <w:kern w:val="2"/>
              <w:sz w:val="24"/>
              <w:szCs w:val="24"/>
              <w:lang w:val="en-CA" w:eastAsia="en-CA"/>
              <w14:ligatures w14:val="standardContextual"/>
            </w:rPr>
          </w:pPr>
          <w:r>
            <w:t xml:space="preserve">    </w:t>
          </w:r>
          <w:hyperlink w:anchor="_Toc162024051" w:history="1">
            <w:r w:rsidR="00E543E1" w:rsidRPr="001A3E42">
              <w:rPr>
                <w:rStyle w:val="Hyperlink"/>
                <w:noProof/>
              </w:rPr>
              <w:t>Data Tier</w:t>
            </w:r>
            <w:r w:rsidR="00E543E1">
              <w:rPr>
                <w:noProof/>
                <w:webHidden/>
              </w:rPr>
              <w:tab/>
            </w:r>
            <w:r w:rsidR="00E543E1">
              <w:rPr>
                <w:noProof/>
                <w:webHidden/>
              </w:rPr>
              <w:fldChar w:fldCharType="begin"/>
            </w:r>
            <w:r w:rsidR="00E543E1">
              <w:rPr>
                <w:noProof/>
                <w:webHidden/>
              </w:rPr>
              <w:instrText xml:space="preserve"> PAGEREF _Toc162024051 \h </w:instrText>
            </w:r>
            <w:r w:rsidR="00E543E1">
              <w:rPr>
                <w:noProof/>
                <w:webHidden/>
              </w:rPr>
            </w:r>
            <w:r w:rsidR="00E543E1">
              <w:rPr>
                <w:noProof/>
                <w:webHidden/>
              </w:rPr>
              <w:fldChar w:fldCharType="separate"/>
            </w:r>
            <w:r w:rsidR="00E543E1">
              <w:rPr>
                <w:noProof/>
                <w:webHidden/>
              </w:rPr>
              <w:t>7</w:t>
            </w:r>
            <w:r w:rsidR="00E543E1">
              <w:rPr>
                <w:noProof/>
                <w:webHidden/>
              </w:rPr>
              <w:fldChar w:fldCharType="end"/>
            </w:r>
          </w:hyperlink>
        </w:p>
        <w:p w14:paraId="1050E6F0" w14:textId="392C7CD7"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52" w:history="1">
            <w:r w:rsidR="00E543E1" w:rsidRPr="001A3E42">
              <w:rPr>
                <w:rStyle w:val="Hyperlink"/>
                <w:noProof/>
              </w:rPr>
              <w:t>6. Business Architecture</w:t>
            </w:r>
            <w:r w:rsidR="00E543E1">
              <w:rPr>
                <w:noProof/>
                <w:webHidden/>
              </w:rPr>
              <w:tab/>
            </w:r>
            <w:r w:rsidR="00E543E1">
              <w:rPr>
                <w:noProof/>
                <w:webHidden/>
              </w:rPr>
              <w:fldChar w:fldCharType="begin"/>
            </w:r>
            <w:r w:rsidR="00E543E1">
              <w:rPr>
                <w:noProof/>
                <w:webHidden/>
              </w:rPr>
              <w:instrText xml:space="preserve"> PAGEREF _Toc162024052 \h </w:instrText>
            </w:r>
            <w:r w:rsidR="00E543E1">
              <w:rPr>
                <w:noProof/>
                <w:webHidden/>
              </w:rPr>
            </w:r>
            <w:r w:rsidR="00E543E1">
              <w:rPr>
                <w:noProof/>
                <w:webHidden/>
              </w:rPr>
              <w:fldChar w:fldCharType="separate"/>
            </w:r>
            <w:r w:rsidR="00E543E1">
              <w:rPr>
                <w:noProof/>
                <w:webHidden/>
              </w:rPr>
              <w:t>8</w:t>
            </w:r>
            <w:r w:rsidR="00E543E1">
              <w:rPr>
                <w:noProof/>
                <w:webHidden/>
              </w:rPr>
              <w:fldChar w:fldCharType="end"/>
            </w:r>
          </w:hyperlink>
        </w:p>
        <w:p w14:paraId="0AB84BD9" w14:textId="3A31FC42"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53" w:history="1">
            <w:r w:rsidR="00E543E1" w:rsidRPr="001A3E42">
              <w:rPr>
                <w:rStyle w:val="Hyperlink"/>
                <w:noProof/>
              </w:rPr>
              <w:t>7. Detailed Design</w:t>
            </w:r>
            <w:r w:rsidR="00E543E1">
              <w:rPr>
                <w:noProof/>
                <w:webHidden/>
              </w:rPr>
              <w:tab/>
            </w:r>
            <w:r w:rsidR="00E543E1">
              <w:rPr>
                <w:noProof/>
                <w:webHidden/>
              </w:rPr>
              <w:fldChar w:fldCharType="begin"/>
            </w:r>
            <w:r w:rsidR="00E543E1">
              <w:rPr>
                <w:noProof/>
                <w:webHidden/>
              </w:rPr>
              <w:instrText xml:space="preserve"> PAGEREF _Toc162024053 \h </w:instrText>
            </w:r>
            <w:r w:rsidR="00E543E1">
              <w:rPr>
                <w:noProof/>
                <w:webHidden/>
              </w:rPr>
            </w:r>
            <w:r w:rsidR="00E543E1">
              <w:rPr>
                <w:noProof/>
                <w:webHidden/>
              </w:rPr>
              <w:fldChar w:fldCharType="separate"/>
            </w:r>
            <w:r w:rsidR="00E543E1">
              <w:rPr>
                <w:noProof/>
                <w:webHidden/>
              </w:rPr>
              <w:t>14</w:t>
            </w:r>
            <w:r w:rsidR="00E543E1">
              <w:rPr>
                <w:noProof/>
                <w:webHidden/>
              </w:rPr>
              <w:fldChar w:fldCharType="end"/>
            </w:r>
          </w:hyperlink>
        </w:p>
        <w:p w14:paraId="5B428252" w14:textId="1E281721"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54" w:history="1">
            <w:r w:rsidR="00E543E1" w:rsidRPr="001A3E42">
              <w:rPr>
                <w:rStyle w:val="Hyperlink"/>
                <w:noProof/>
              </w:rPr>
              <w:t>8. Data Architecture</w:t>
            </w:r>
            <w:r w:rsidR="00E543E1">
              <w:rPr>
                <w:noProof/>
                <w:webHidden/>
              </w:rPr>
              <w:tab/>
            </w:r>
            <w:r w:rsidR="00E543E1">
              <w:rPr>
                <w:noProof/>
                <w:webHidden/>
              </w:rPr>
              <w:fldChar w:fldCharType="begin"/>
            </w:r>
            <w:r w:rsidR="00E543E1">
              <w:rPr>
                <w:noProof/>
                <w:webHidden/>
              </w:rPr>
              <w:instrText xml:space="preserve"> PAGEREF _Toc162024054 \h </w:instrText>
            </w:r>
            <w:r w:rsidR="00E543E1">
              <w:rPr>
                <w:noProof/>
                <w:webHidden/>
              </w:rPr>
            </w:r>
            <w:r w:rsidR="00E543E1">
              <w:rPr>
                <w:noProof/>
                <w:webHidden/>
              </w:rPr>
              <w:fldChar w:fldCharType="separate"/>
            </w:r>
            <w:r w:rsidR="00E543E1">
              <w:rPr>
                <w:noProof/>
                <w:webHidden/>
              </w:rPr>
              <w:t>16</w:t>
            </w:r>
            <w:r w:rsidR="00E543E1">
              <w:rPr>
                <w:noProof/>
                <w:webHidden/>
              </w:rPr>
              <w:fldChar w:fldCharType="end"/>
            </w:r>
          </w:hyperlink>
        </w:p>
        <w:p w14:paraId="218E705D" w14:textId="209742F2" w:rsidR="00E543E1" w:rsidRDefault="008800A5">
          <w:pPr>
            <w:pStyle w:val="TOC2"/>
            <w:tabs>
              <w:tab w:val="right" w:leader="dot" w:pos="9350"/>
            </w:tabs>
            <w:rPr>
              <w:rFonts w:cstheme="minorBidi"/>
              <w:noProof/>
              <w:kern w:val="2"/>
              <w:sz w:val="24"/>
              <w:szCs w:val="24"/>
              <w:lang w:val="en-CA" w:eastAsia="en-CA"/>
              <w14:ligatures w14:val="standardContextual"/>
            </w:rPr>
          </w:pPr>
          <w:hyperlink w:anchor="_Toc162024055" w:history="1">
            <w:r w:rsidR="00E543E1" w:rsidRPr="001A3E42">
              <w:rPr>
                <w:rStyle w:val="Hyperlink"/>
                <w:noProof/>
              </w:rPr>
              <w:t>Table Structure and Relationships</w:t>
            </w:r>
            <w:r w:rsidR="00E543E1">
              <w:rPr>
                <w:noProof/>
                <w:webHidden/>
              </w:rPr>
              <w:tab/>
            </w:r>
            <w:r w:rsidR="00E543E1">
              <w:rPr>
                <w:noProof/>
                <w:webHidden/>
              </w:rPr>
              <w:fldChar w:fldCharType="begin"/>
            </w:r>
            <w:r w:rsidR="00E543E1">
              <w:rPr>
                <w:noProof/>
                <w:webHidden/>
              </w:rPr>
              <w:instrText xml:space="preserve"> PAGEREF _Toc162024055 \h </w:instrText>
            </w:r>
            <w:r w:rsidR="00E543E1">
              <w:rPr>
                <w:noProof/>
                <w:webHidden/>
              </w:rPr>
            </w:r>
            <w:r w:rsidR="00E543E1">
              <w:rPr>
                <w:noProof/>
                <w:webHidden/>
              </w:rPr>
              <w:fldChar w:fldCharType="separate"/>
            </w:r>
            <w:r w:rsidR="00E543E1">
              <w:rPr>
                <w:noProof/>
                <w:webHidden/>
              </w:rPr>
              <w:t>16</w:t>
            </w:r>
            <w:r w:rsidR="00E543E1">
              <w:rPr>
                <w:noProof/>
                <w:webHidden/>
              </w:rPr>
              <w:fldChar w:fldCharType="end"/>
            </w:r>
          </w:hyperlink>
        </w:p>
        <w:p w14:paraId="70795AD3" w14:textId="410F2A2B"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56" w:history="1">
            <w:r w:rsidR="00E543E1" w:rsidRPr="001A3E42">
              <w:rPr>
                <w:rStyle w:val="Hyperlink"/>
                <w:noProof/>
              </w:rPr>
              <w:t>9. Testing Model</w:t>
            </w:r>
            <w:r w:rsidR="00E543E1">
              <w:rPr>
                <w:noProof/>
                <w:webHidden/>
              </w:rPr>
              <w:tab/>
            </w:r>
            <w:r w:rsidR="00E543E1">
              <w:rPr>
                <w:noProof/>
                <w:webHidden/>
              </w:rPr>
              <w:fldChar w:fldCharType="begin"/>
            </w:r>
            <w:r w:rsidR="00E543E1">
              <w:rPr>
                <w:noProof/>
                <w:webHidden/>
              </w:rPr>
              <w:instrText xml:space="preserve"> PAGEREF _Toc162024056 \h </w:instrText>
            </w:r>
            <w:r w:rsidR="00E543E1">
              <w:rPr>
                <w:noProof/>
                <w:webHidden/>
              </w:rPr>
            </w:r>
            <w:r w:rsidR="00E543E1">
              <w:rPr>
                <w:noProof/>
                <w:webHidden/>
              </w:rPr>
              <w:fldChar w:fldCharType="separate"/>
            </w:r>
            <w:r w:rsidR="00E543E1">
              <w:rPr>
                <w:noProof/>
                <w:webHidden/>
              </w:rPr>
              <w:t>18</w:t>
            </w:r>
            <w:r w:rsidR="00E543E1">
              <w:rPr>
                <w:noProof/>
                <w:webHidden/>
              </w:rPr>
              <w:fldChar w:fldCharType="end"/>
            </w:r>
          </w:hyperlink>
        </w:p>
        <w:p w14:paraId="7A9E55F2" w14:textId="7AEE35BA" w:rsidR="00E543E1" w:rsidRDefault="008800A5">
          <w:pPr>
            <w:pStyle w:val="TOC2"/>
            <w:tabs>
              <w:tab w:val="right" w:leader="dot" w:pos="9350"/>
            </w:tabs>
            <w:rPr>
              <w:rFonts w:cstheme="minorBidi"/>
              <w:noProof/>
              <w:kern w:val="2"/>
              <w:sz w:val="24"/>
              <w:szCs w:val="24"/>
              <w:lang w:val="en-CA" w:eastAsia="en-CA"/>
              <w14:ligatures w14:val="standardContextual"/>
            </w:rPr>
          </w:pPr>
          <w:hyperlink w:anchor="_Toc162024057" w:history="1">
            <w:r w:rsidR="00E543E1" w:rsidRPr="001A3E42">
              <w:rPr>
                <w:rStyle w:val="Hyperlink"/>
                <w:noProof/>
              </w:rPr>
              <w:t>Testing Model for Food Waste Reduction Platform (FWRP)</w:t>
            </w:r>
            <w:r w:rsidR="00E543E1">
              <w:rPr>
                <w:noProof/>
                <w:webHidden/>
              </w:rPr>
              <w:tab/>
            </w:r>
            <w:r w:rsidR="00E543E1">
              <w:rPr>
                <w:noProof/>
                <w:webHidden/>
              </w:rPr>
              <w:fldChar w:fldCharType="begin"/>
            </w:r>
            <w:r w:rsidR="00E543E1">
              <w:rPr>
                <w:noProof/>
                <w:webHidden/>
              </w:rPr>
              <w:instrText xml:space="preserve"> PAGEREF _Toc162024057 \h </w:instrText>
            </w:r>
            <w:r w:rsidR="00E543E1">
              <w:rPr>
                <w:noProof/>
                <w:webHidden/>
              </w:rPr>
            </w:r>
            <w:r w:rsidR="00E543E1">
              <w:rPr>
                <w:noProof/>
                <w:webHidden/>
              </w:rPr>
              <w:fldChar w:fldCharType="separate"/>
            </w:r>
            <w:r w:rsidR="00E543E1">
              <w:rPr>
                <w:noProof/>
                <w:webHidden/>
              </w:rPr>
              <w:t>18</w:t>
            </w:r>
            <w:r w:rsidR="00E543E1">
              <w:rPr>
                <w:noProof/>
                <w:webHidden/>
              </w:rPr>
              <w:fldChar w:fldCharType="end"/>
            </w:r>
          </w:hyperlink>
        </w:p>
        <w:p w14:paraId="27542A83" w14:textId="40C02DFD"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58" w:history="1">
            <w:r w:rsidR="00E543E1" w:rsidRPr="001A3E42">
              <w:rPr>
                <w:rStyle w:val="Hyperlink"/>
                <w:noProof/>
              </w:rPr>
              <w:t>10. References</w:t>
            </w:r>
            <w:r w:rsidR="00E543E1">
              <w:rPr>
                <w:noProof/>
                <w:webHidden/>
              </w:rPr>
              <w:tab/>
            </w:r>
            <w:r w:rsidR="00E543E1">
              <w:rPr>
                <w:noProof/>
                <w:webHidden/>
              </w:rPr>
              <w:fldChar w:fldCharType="begin"/>
            </w:r>
            <w:r w:rsidR="00E543E1">
              <w:rPr>
                <w:noProof/>
                <w:webHidden/>
              </w:rPr>
              <w:instrText xml:space="preserve"> PAGEREF _Toc162024058 \h </w:instrText>
            </w:r>
            <w:r w:rsidR="00E543E1">
              <w:rPr>
                <w:noProof/>
                <w:webHidden/>
              </w:rPr>
            </w:r>
            <w:r w:rsidR="00E543E1">
              <w:rPr>
                <w:noProof/>
                <w:webHidden/>
              </w:rPr>
              <w:fldChar w:fldCharType="separate"/>
            </w:r>
            <w:r w:rsidR="00E543E1">
              <w:rPr>
                <w:noProof/>
                <w:webHidden/>
              </w:rPr>
              <w:t>20</w:t>
            </w:r>
            <w:r w:rsidR="00E543E1">
              <w:rPr>
                <w:noProof/>
                <w:webHidden/>
              </w:rPr>
              <w:fldChar w:fldCharType="end"/>
            </w:r>
          </w:hyperlink>
        </w:p>
        <w:p w14:paraId="62EFB855" w14:textId="5D924600"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59" w:history="1">
            <w:r w:rsidR="00E543E1" w:rsidRPr="001A3E42">
              <w:rPr>
                <w:rStyle w:val="Hyperlink"/>
                <w:noProof/>
              </w:rPr>
              <w:t>11. Acronyms/Abbreviations</w:t>
            </w:r>
            <w:r w:rsidR="00E543E1">
              <w:rPr>
                <w:noProof/>
                <w:webHidden/>
              </w:rPr>
              <w:tab/>
            </w:r>
            <w:r w:rsidR="00E543E1">
              <w:rPr>
                <w:noProof/>
                <w:webHidden/>
              </w:rPr>
              <w:fldChar w:fldCharType="begin"/>
            </w:r>
            <w:r w:rsidR="00E543E1">
              <w:rPr>
                <w:noProof/>
                <w:webHidden/>
              </w:rPr>
              <w:instrText xml:space="preserve"> PAGEREF _Toc162024059 \h </w:instrText>
            </w:r>
            <w:r w:rsidR="00E543E1">
              <w:rPr>
                <w:noProof/>
                <w:webHidden/>
              </w:rPr>
            </w:r>
            <w:r w:rsidR="00E543E1">
              <w:rPr>
                <w:noProof/>
                <w:webHidden/>
              </w:rPr>
              <w:fldChar w:fldCharType="separate"/>
            </w:r>
            <w:r w:rsidR="00E543E1">
              <w:rPr>
                <w:noProof/>
                <w:webHidden/>
              </w:rPr>
              <w:t>20</w:t>
            </w:r>
            <w:r w:rsidR="00E543E1">
              <w:rPr>
                <w:noProof/>
                <w:webHidden/>
              </w:rPr>
              <w:fldChar w:fldCharType="end"/>
            </w:r>
          </w:hyperlink>
        </w:p>
        <w:p w14:paraId="217F7F6E" w14:textId="5B179285" w:rsidR="00E543E1" w:rsidRDefault="008800A5">
          <w:pPr>
            <w:pStyle w:val="TOC1"/>
            <w:tabs>
              <w:tab w:val="right" w:leader="dot" w:pos="9350"/>
            </w:tabs>
            <w:rPr>
              <w:rFonts w:cstheme="minorBidi"/>
              <w:noProof/>
              <w:kern w:val="2"/>
              <w:sz w:val="24"/>
              <w:szCs w:val="24"/>
              <w:lang w:val="en-CA" w:eastAsia="en-CA"/>
              <w14:ligatures w14:val="standardContextual"/>
            </w:rPr>
          </w:pPr>
          <w:hyperlink w:anchor="_Toc162024060" w:history="1">
            <w:r w:rsidR="00E543E1" w:rsidRPr="001A3E42">
              <w:rPr>
                <w:rStyle w:val="Hyperlink"/>
                <w:noProof/>
              </w:rPr>
              <w:t>12. List of Figures</w:t>
            </w:r>
            <w:r w:rsidR="00E543E1">
              <w:rPr>
                <w:noProof/>
                <w:webHidden/>
              </w:rPr>
              <w:tab/>
            </w:r>
            <w:r w:rsidR="00E543E1">
              <w:rPr>
                <w:noProof/>
                <w:webHidden/>
              </w:rPr>
              <w:fldChar w:fldCharType="begin"/>
            </w:r>
            <w:r w:rsidR="00E543E1">
              <w:rPr>
                <w:noProof/>
                <w:webHidden/>
              </w:rPr>
              <w:instrText xml:space="preserve"> PAGEREF _Toc162024060 \h </w:instrText>
            </w:r>
            <w:r w:rsidR="00E543E1">
              <w:rPr>
                <w:noProof/>
                <w:webHidden/>
              </w:rPr>
            </w:r>
            <w:r w:rsidR="00E543E1">
              <w:rPr>
                <w:noProof/>
                <w:webHidden/>
              </w:rPr>
              <w:fldChar w:fldCharType="separate"/>
            </w:r>
            <w:r w:rsidR="00E543E1">
              <w:rPr>
                <w:noProof/>
                <w:webHidden/>
              </w:rPr>
              <w:t>21</w:t>
            </w:r>
            <w:r w:rsidR="00E543E1">
              <w:rPr>
                <w:noProof/>
                <w:webHidden/>
              </w:rPr>
              <w:fldChar w:fldCharType="end"/>
            </w:r>
          </w:hyperlink>
        </w:p>
        <w:p w14:paraId="3BB4AC75" w14:textId="33485DAD" w:rsidR="00485ECE" w:rsidRDefault="00485ECE" w:rsidP="00485ECE">
          <w:r>
            <w:rPr>
              <w:b/>
              <w:bCs/>
              <w:noProof/>
            </w:rPr>
            <w:fldChar w:fldCharType="end"/>
          </w:r>
        </w:p>
      </w:sdtContent>
    </w:sdt>
    <w:p w14:paraId="7885F16C" w14:textId="6CC0D84B" w:rsidR="001C233F" w:rsidRDefault="001C233F" w:rsidP="00995759">
      <w:pPr>
        <w:pStyle w:val="TOCHeading"/>
      </w:pPr>
    </w:p>
    <w:p w14:paraId="48A29244" w14:textId="77777777" w:rsidR="00441058" w:rsidRDefault="00441058" w:rsidP="00441058">
      <w:pPr>
        <w:pStyle w:val="Title"/>
        <w:jc w:val="center"/>
        <w:rPr>
          <w:rFonts w:eastAsiaTheme="minorEastAsia"/>
          <w:b/>
          <w:bCs/>
        </w:rPr>
      </w:pPr>
    </w:p>
    <w:p w14:paraId="5B3F7516" w14:textId="77777777" w:rsidR="00441058" w:rsidRDefault="00441058" w:rsidP="00441058">
      <w:pPr>
        <w:pStyle w:val="Title"/>
        <w:jc w:val="center"/>
        <w:rPr>
          <w:rFonts w:eastAsiaTheme="minorEastAsia"/>
          <w:b/>
          <w:bCs/>
        </w:rPr>
      </w:pPr>
    </w:p>
    <w:p w14:paraId="217C4B5E" w14:textId="77777777" w:rsidR="00441058" w:rsidRDefault="00441058" w:rsidP="00441058">
      <w:pPr>
        <w:pStyle w:val="Title"/>
        <w:jc w:val="center"/>
        <w:rPr>
          <w:rFonts w:eastAsiaTheme="minorEastAsia"/>
          <w:b/>
          <w:bCs/>
        </w:rPr>
      </w:pPr>
    </w:p>
    <w:p w14:paraId="7485A76F" w14:textId="77777777" w:rsidR="00441058" w:rsidRDefault="00441058" w:rsidP="00441058">
      <w:pPr>
        <w:pStyle w:val="Title"/>
        <w:jc w:val="center"/>
        <w:rPr>
          <w:rFonts w:eastAsiaTheme="minorEastAsia"/>
          <w:b/>
          <w:bCs/>
        </w:rPr>
      </w:pPr>
    </w:p>
    <w:p w14:paraId="1DFDDC47" w14:textId="77777777" w:rsidR="00441058" w:rsidRDefault="00441058" w:rsidP="00441058">
      <w:pPr>
        <w:pStyle w:val="Title"/>
        <w:jc w:val="center"/>
        <w:rPr>
          <w:rFonts w:eastAsiaTheme="minorEastAsia"/>
          <w:b/>
          <w:bCs/>
        </w:rPr>
      </w:pPr>
    </w:p>
    <w:p w14:paraId="0611160B" w14:textId="339FD488" w:rsidR="00441058" w:rsidRDefault="00441058" w:rsidP="00441058">
      <w:pPr>
        <w:pStyle w:val="Title"/>
        <w:jc w:val="center"/>
        <w:rPr>
          <w:rFonts w:eastAsiaTheme="minorEastAsia"/>
          <w:b/>
          <w:bCs/>
        </w:rPr>
      </w:pPr>
    </w:p>
    <w:p w14:paraId="0C56F24D" w14:textId="6DC67999" w:rsidR="3ACC0C37" w:rsidRPr="00441058" w:rsidRDefault="5EED11A3" w:rsidP="001A190A">
      <w:pPr>
        <w:pStyle w:val="Title"/>
        <w:jc w:val="center"/>
        <w:rPr>
          <w:rFonts w:eastAsiaTheme="minorEastAsia"/>
          <w:b/>
          <w:bCs/>
        </w:rPr>
      </w:pPr>
      <w:r w:rsidRPr="00441058">
        <w:rPr>
          <w:rFonts w:eastAsiaTheme="minorEastAsia"/>
          <w:b/>
          <w:bCs/>
        </w:rPr>
        <w:t>Food Waste Reduction Platform Design Document</w:t>
      </w:r>
    </w:p>
    <w:p w14:paraId="288FAEAF" w14:textId="1625529D" w:rsidR="6F1687D8" w:rsidRDefault="6F1687D8" w:rsidP="325BBC18">
      <w:pPr>
        <w:pStyle w:val="Heading1"/>
        <w:spacing w:line="360" w:lineRule="auto"/>
        <w:rPr>
          <w:rFonts w:asciiTheme="minorHAnsi" w:eastAsiaTheme="minorEastAsia" w:hAnsiTheme="minorHAnsi" w:cstheme="minorBidi"/>
        </w:rPr>
      </w:pPr>
      <w:bookmarkStart w:id="0" w:name="_Toc161851381"/>
      <w:bookmarkStart w:id="1" w:name="_Toc162024044"/>
      <w:r w:rsidRPr="325BBC18">
        <w:rPr>
          <w:rFonts w:asciiTheme="minorHAnsi" w:eastAsiaTheme="minorEastAsia" w:hAnsiTheme="minorHAnsi" w:cstheme="minorBidi"/>
        </w:rPr>
        <w:t>1. Version History</w:t>
      </w:r>
      <w:bookmarkEnd w:id="0"/>
      <w:bookmarkEnd w:id="1"/>
    </w:p>
    <w:p w14:paraId="5B65C79C" w14:textId="46F61BD2" w:rsidR="6F1687D8" w:rsidRDefault="6F1687D8" w:rsidP="325BBC18">
      <w:pPr>
        <w:pStyle w:val="ListParagraph"/>
        <w:numPr>
          <w:ilvl w:val="0"/>
          <w:numId w:val="42"/>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Version </w:t>
      </w:r>
      <w:r w:rsidR="23F01D0E" w:rsidRPr="325BBC18">
        <w:rPr>
          <w:rFonts w:eastAsiaTheme="minorEastAsia"/>
          <w:color w:val="000000" w:themeColor="text1"/>
          <w:sz w:val="24"/>
          <w:szCs w:val="24"/>
        </w:rPr>
        <w:t>2</w:t>
      </w:r>
      <w:r w:rsidRPr="325BBC18">
        <w:rPr>
          <w:rFonts w:eastAsiaTheme="minorEastAsia"/>
          <w:color w:val="000000" w:themeColor="text1"/>
          <w:sz w:val="24"/>
          <w:szCs w:val="24"/>
        </w:rPr>
        <w:t>.0</w:t>
      </w:r>
    </w:p>
    <w:p w14:paraId="0EF9A68C" w14:textId="2477F084" w:rsidR="6F1687D8" w:rsidRDefault="6F1687D8" w:rsidP="325BBC18">
      <w:pPr>
        <w:pStyle w:val="ListParagraph"/>
        <w:numPr>
          <w:ilvl w:val="0"/>
          <w:numId w:val="42"/>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Author</w:t>
      </w:r>
      <w:r w:rsidR="754DE3ED" w:rsidRPr="325BBC18">
        <w:rPr>
          <w:rFonts w:eastAsiaTheme="minorEastAsia"/>
          <w:color w:val="000000" w:themeColor="text1"/>
          <w:sz w:val="24"/>
          <w:szCs w:val="24"/>
        </w:rPr>
        <w:t>s</w:t>
      </w:r>
      <w:r w:rsidRPr="325BBC18">
        <w:rPr>
          <w:rFonts w:eastAsiaTheme="minorEastAsia"/>
          <w:color w:val="000000" w:themeColor="text1"/>
          <w:sz w:val="24"/>
          <w:szCs w:val="24"/>
        </w:rPr>
        <w:t xml:space="preserve">: </w:t>
      </w:r>
      <w:r w:rsidR="0AD0FAAA" w:rsidRPr="325BBC18">
        <w:rPr>
          <w:rFonts w:eastAsiaTheme="minorEastAsia"/>
          <w:color w:val="000000" w:themeColor="text1"/>
          <w:sz w:val="24"/>
          <w:szCs w:val="24"/>
        </w:rPr>
        <w:t xml:space="preserve"> </w:t>
      </w:r>
      <w:r w:rsidR="03DC63DC" w:rsidRPr="325BBC18">
        <w:rPr>
          <w:rFonts w:eastAsiaTheme="minorEastAsia"/>
          <w:color w:val="000000" w:themeColor="text1"/>
          <w:sz w:val="24"/>
          <w:szCs w:val="24"/>
        </w:rPr>
        <w:t xml:space="preserve">Pawinee </w:t>
      </w:r>
      <w:proofErr w:type="spellStart"/>
      <w:r w:rsidR="03DC63DC" w:rsidRPr="325BBC18">
        <w:rPr>
          <w:rFonts w:eastAsiaTheme="minorEastAsia"/>
          <w:color w:val="000000" w:themeColor="text1"/>
          <w:sz w:val="24"/>
          <w:szCs w:val="24"/>
        </w:rPr>
        <w:t>Mahantamak</w:t>
      </w:r>
      <w:proofErr w:type="spellEnd"/>
      <w:r w:rsidR="03DC63DC" w:rsidRPr="325BBC18">
        <w:rPr>
          <w:rFonts w:eastAsiaTheme="minorEastAsia"/>
          <w:color w:val="000000" w:themeColor="text1"/>
          <w:sz w:val="24"/>
          <w:szCs w:val="24"/>
        </w:rPr>
        <w:t xml:space="preserve"> (</w:t>
      </w:r>
      <w:r w:rsidR="0667BC93" w:rsidRPr="325BBC18">
        <w:rPr>
          <w:rFonts w:eastAsiaTheme="minorEastAsia"/>
          <w:color w:val="000000" w:themeColor="text1"/>
          <w:sz w:val="24"/>
          <w:szCs w:val="24"/>
        </w:rPr>
        <w:t xml:space="preserve">Team </w:t>
      </w:r>
      <w:r w:rsidR="03DC63DC" w:rsidRPr="325BBC18">
        <w:rPr>
          <w:rFonts w:eastAsiaTheme="minorEastAsia"/>
          <w:color w:val="000000" w:themeColor="text1"/>
          <w:sz w:val="24"/>
          <w:szCs w:val="24"/>
        </w:rPr>
        <w:t xml:space="preserve">Leader), </w:t>
      </w:r>
      <w:r w:rsidR="0AD0FAAA" w:rsidRPr="325BBC18">
        <w:rPr>
          <w:rFonts w:eastAsiaTheme="minorEastAsia"/>
          <w:color w:val="000000" w:themeColor="text1"/>
          <w:sz w:val="24"/>
          <w:szCs w:val="24"/>
        </w:rPr>
        <w:t xml:space="preserve">Beulah Nwokotubo, Sreelakshmi </w:t>
      </w:r>
      <w:proofErr w:type="spellStart"/>
      <w:r w:rsidR="0AD0FAAA" w:rsidRPr="325BBC18">
        <w:rPr>
          <w:rFonts w:eastAsiaTheme="minorEastAsia"/>
          <w:color w:val="000000" w:themeColor="text1"/>
          <w:sz w:val="24"/>
          <w:szCs w:val="24"/>
        </w:rPr>
        <w:t>Odatt</w:t>
      </w:r>
      <w:proofErr w:type="spellEnd"/>
      <w:r w:rsidR="02B1C085" w:rsidRPr="325BBC18">
        <w:rPr>
          <w:rFonts w:eastAsiaTheme="minorEastAsia"/>
          <w:color w:val="000000" w:themeColor="text1"/>
          <w:sz w:val="24"/>
          <w:szCs w:val="24"/>
        </w:rPr>
        <w:t xml:space="preserve"> V</w:t>
      </w:r>
      <w:r w:rsidR="0AD0FAAA" w:rsidRPr="325BBC18">
        <w:rPr>
          <w:rFonts w:eastAsiaTheme="minorEastAsia"/>
          <w:color w:val="000000" w:themeColor="text1"/>
          <w:sz w:val="24"/>
          <w:szCs w:val="24"/>
        </w:rPr>
        <w:t>enu, Jessica Gunawan</w:t>
      </w:r>
    </w:p>
    <w:p w14:paraId="45699347" w14:textId="10F86F2B" w:rsidR="6F1687D8" w:rsidRDefault="6F1687D8" w:rsidP="325BBC18">
      <w:pPr>
        <w:pStyle w:val="ListParagraph"/>
        <w:numPr>
          <w:ilvl w:val="0"/>
          <w:numId w:val="42"/>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Date</w:t>
      </w:r>
      <w:r w:rsidR="7EE36CD4" w:rsidRPr="325BBC18">
        <w:rPr>
          <w:rFonts w:eastAsiaTheme="minorEastAsia"/>
          <w:color w:val="000000" w:themeColor="text1"/>
          <w:sz w:val="24"/>
          <w:szCs w:val="24"/>
        </w:rPr>
        <w:t xml:space="preserve"> Last Modified</w:t>
      </w:r>
      <w:r w:rsidRPr="325BBC18">
        <w:rPr>
          <w:rFonts w:eastAsiaTheme="minorEastAsia"/>
          <w:color w:val="000000" w:themeColor="text1"/>
          <w:sz w:val="24"/>
          <w:szCs w:val="24"/>
        </w:rPr>
        <w:t>:</w:t>
      </w:r>
      <w:r w:rsidR="56EC41AA" w:rsidRPr="325BBC18">
        <w:rPr>
          <w:rFonts w:eastAsiaTheme="minorEastAsia"/>
          <w:color w:val="000000" w:themeColor="text1"/>
          <w:sz w:val="24"/>
          <w:szCs w:val="24"/>
        </w:rPr>
        <w:t xml:space="preserve"> </w:t>
      </w:r>
      <w:r w:rsidR="56B93A92" w:rsidRPr="325BBC18">
        <w:rPr>
          <w:rFonts w:eastAsiaTheme="minorEastAsia"/>
          <w:color w:val="000000" w:themeColor="text1"/>
          <w:sz w:val="24"/>
          <w:szCs w:val="24"/>
        </w:rPr>
        <w:t>20</w:t>
      </w:r>
      <w:r w:rsidR="56EC41AA" w:rsidRPr="325BBC18">
        <w:rPr>
          <w:rFonts w:eastAsiaTheme="minorEastAsia"/>
          <w:color w:val="000000" w:themeColor="text1"/>
          <w:sz w:val="24"/>
          <w:szCs w:val="24"/>
          <w:vertAlign w:val="superscript"/>
        </w:rPr>
        <w:t>th</w:t>
      </w:r>
      <w:r w:rsidR="56EC41AA" w:rsidRPr="325BBC18">
        <w:rPr>
          <w:rFonts w:eastAsiaTheme="minorEastAsia"/>
          <w:color w:val="000000" w:themeColor="text1"/>
          <w:sz w:val="24"/>
          <w:szCs w:val="24"/>
        </w:rPr>
        <w:t xml:space="preserve"> March 2024</w:t>
      </w:r>
    </w:p>
    <w:p w14:paraId="285F7EA4" w14:textId="5B416479" w:rsidR="3ACC0C37" w:rsidRDefault="3ACC0C37" w:rsidP="325BBC18">
      <w:pPr>
        <w:shd w:val="clear" w:color="auto" w:fill="FFFFFF" w:themeFill="background1"/>
        <w:spacing w:after="0" w:line="360" w:lineRule="auto"/>
        <w:rPr>
          <w:rFonts w:eastAsiaTheme="minorEastAsia"/>
          <w:color w:val="000000" w:themeColor="text1"/>
          <w:sz w:val="24"/>
          <w:szCs w:val="24"/>
        </w:rPr>
      </w:pPr>
    </w:p>
    <w:p w14:paraId="1642D66A" w14:textId="34C64774" w:rsidR="4652EDC8" w:rsidRDefault="4652EDC8" w:rsidP="0514281A">
      <w:pPr>
        <w:pStyle w:val="Heading1"/>
        <w:spacing w:line="360" w:lineRule="auto"/>
        <w:rPr>
          <w:rFonts w:asciiTheme="minorHAnsi" w:eastAsiaTheme="minorEastAsia" w:hAnsiTheme="minorHAnsi" w:cstheme="minorBidi"/>
          <w:color w:val="000000" w:themeColor="text1"/>
          <w:sz w:val="24"/>
          <w:szCs w:val="24"/>
        </w:rPr>
      </w:pPr>
      <w:bookmarkStart w:id="2" w:name="_Toc161851382"/>
      <w:bookmarkStart w:id="3" w:name="_Toc162024045"/>
      <w:r w:rsidRPr="0514281A">
        <w:rPr>
          <w:rFonts w:asciiTheme="minorHAnsi" w:eastAsiaTheme="minorEastAsia" w:hAnsiTheme="minorHAnsi" w:cstheme="minorBidi"/>
        </w:rPr>
        <w:t>2. Introduction</w:t>
      </w:r>
      <w:bookmarkEnd w:id="3"/>
      <w:r w:rsidR="3B547CCE" w:rsidRPr="0514281A">
        <w:rPr>
          <w:rFonts w:asciiTheme="minorHAnsi" w:eastAsiaTheme="minorEastAsia" w:hAnsiTheme="minorHAnsi" w:cstheme="minorBidi"/>
        </w:rPr>
        <w:t xml:space="preserve"> </w:t>
      </w:r>
      <w:bookmarkEnd w:id="2"/>
    </w:p>
    <w:p w14:paraId="497B057B" w14:textId="09B69086" w:rsidR="06AFBE9B" w:rsidRDefault="06AFBE9B" w:rsidP="1E171B9C">
      <w:pPr>
        <w:shd w:val="clear" w:color="auto" w:fill="FFFFFF" w:themeFill="background1"/>
        <w:spacing w:after="0" w:line="360" w:lineRule="auto"/>
        <w:jc w:val="both"/>
        <w:rPr>
          <w:rFonts w:eastAsiaTheme="minorEastAsia"/>
          <w:color w:val="000000" w:themeColor="text1"/>
          <w:sz w:val="24"/>
          <w:szCs w:val="24"/>
        </w:rPr>
      </w:pPr>
      <w:r w:rsidRPr="1E171B9C">
        <w:rPr>
          <w:rFonts w:eastAsiaTheme="minorEastAsia"/>
          <w:color w:val="000000" w:themeColor="text1"/>
          <w:sz w:val="24"/>
          <w:szCs w:val="24"/>
        </w:rPr>
        <w:t>The global issue of food waste poses significant challenges to sustainability</w:t>
      </w:r>
      <w:r w:rsidR="380E8B52" w:rsidRPr="1E171B9C">
        <w:rPr>
          <w:rFonts w:eastAsiaTheme="minorEastAsia"/>
          <w:color w:val="000000" w:themeColor="text1"/>
          <w:sz w:val="24"/>
          <w:szCs w:val="24"/>
        </w:rPr>
        <w:t xml:space="preserve"> and</w:t>
      </w:r>
      <w:r w:rsidRPr="1E171B9C">
        <w:rPr>
          <w:rFonts w:eastAsiaTheme="minorEastAsia"/>
          <w:color w:val="000000" w:themeColor="text1"/>
          <w:sz w:val="24"/>
          <w:szCs w:val="24"/>
        </w:rPr>
        <w:t xml:space="preserve"> food security. Addressing this problem requires solutions that </w:t>
      </w:r>
      <w:r w:rsidR="4F9F4CB8" w:rsidRPr="1E171B9C">
        <w:rPr>
          <w:rFonts w:eastAsiaTheme="minorEastAsia"/>
          <w:color w:val="000000" w:themeColor="text1"/>
          <w:sz w:val="24"/>
          <w:szCs w:val="24"/>
        </w:rPr>
        <w:t xml:space="preserve">use </w:t>
      </w:r>
      <w:r w:rsidRPr="1E171B9C">
        <w:rPr>
          <w:rFonts w:eastAsiaTheme="minorEastAsia"/>
          <w:color w:val="000000" w:themeColor="text1"/>
          <w:sz w:val="24"/>
          <w:szCs w:val="24"/>
        </w:rPr>
        <w:t>technology to facilitate collaboration among stakeholders across the food supply chain. The Food Waste Reduction Platform (FWRP) is a comprehensive solution designed to tackle th</w:t>
      </w:r>
      <w:r w:rsidR="6505135F" w:rsidRPr="1E171B9C">
        <w:rPr>
          <w:rFonts w:eastAsiaTheme="minorEastAsia"/>
          <w:color w:val="000000" w:themeColor="text1"/>
          <w:sz w:val="24"/>
          <w:szCs w:val="24"/>
        </w:rPr>
        <w:t>is</w:t>
      </w:r>
      <w:r w:rsidRPr="1E171B9C">
        <w:rPr>
          <w:rFonts w:eastAsiaTheme="minorEastAsia"/>
          <w:color w:val="000000" w:themeColor="text1"/>
          <w:sz w:val="24"/>
          <w:szCs w:val="24"/>
        </w:rPr>
        <w:t xml:space="preserve"> issue by connecting food retailers, consumers, and charitable organizations.</w:t>
      </w:r>
    </w:p>
    <w:p w14:paraId="330191E9" w14:textId="118D84EF" w:rsidR="06AFBE9B" w:rsidRDefault="06AFBE9B" w:rsidP="1E171B9C">
      <w:pPr>
        <w:shd w:val="clear" w:color="auto" w:fill="FFFFFF" w:themeFill="background1"/>
        <w:spacing w:after="0" w:line="360" w:lineRule="auto"/>
        <w:jc w:val="both"/>
        <w:rPr>
          <w:rFonts w:eastAsiaTheme="minorEastAsia"/>
          <w:color w:val="000000" w:themeColor="text1"/>
          <w:sz w:val="24"/>
          <w:szCs w:val="24"/>
        </w:rPr>
      </w:pPr>
      <w:r w:rsidRPr="1E171B9C">
        <w:rPr>
          <w:rFonts w:eastAsiaTheme="minorEastAsia"/>
          <w:color w:val="000000" w:themeColor="text1"/>
          <w:sz w:val="24"/>
          <w:szCs w:val="24"/>
        </w:rPr>
        <w:t xml:space="preserve">The </w:t>
      </w:r>
      <w:r w:rsidR="00492837" w:rsidRPr="1E171B9C">
        <w:rPr>
          <w:rFonts w:eastAsiaTheme="minorEastAsia"/>
          <w:color w:val="000000" w:themeColor="text1"/>
          <w:sz w:val="24"/>
          <w:szCs w:val="24"/>
        </w:rPr>
        <w:t xml:space="preserve">aim of the </w:t>
      </w:r>
      <w:r w:rsidRPr="1E171B9C">
        <w:rPr>
          <w:rFonts w:eastAsiaTheme="minorEastAsia"/>
          <w:color w:val="000000" w:themeColor="text1"/>
          <w:sz w:val="24"/>
          <w:szCs w:val="24"/>
        </w:rPr>
        <w:t xml:space="preserve">FWRP </w:t>
      </w:r>
      <w:r w:rsidR="480AD969" w:rsidRPr="1E171B9C">
        <w:rPr>
          <w:rFonts w:eastAsiaTheme="minorEastAsia"/>
          <w:color w:val="000000" w:themeColor="text1"/>
          <w:sz w:val="24"/>
          <w:szCs w:val="24"/>
        </w:rPr>
        <w:t xml:space="preserve">is </w:t>
      </w:r>
      <w:r w:rsidRPr="1E171B9C">
        <w:rPr>
          <w:rFonts w:eastAsiaTheme="minorEastAsia"/>
          <w:color w:val="000000" w:themeColor="text1"/>
          <w:sz w:val="24"/>
          <w:szCs w:val="24"/>
        </w:rPr>
        <w:t>to promote sustainability</w:t>
      </w:r>
      <w:r w:rsidR="03726432" w:rsidRPr="1E171B9C">
        <w:rPr>
          <w:rFonts w:eastAsiaTheme="minorEastAsia"/>
          <w:color w:val="000000" w:themeColor="text1"/>
          <w:sz w:val="24"/>
          <w:szCs w:val="24"/>
        </w:rPr>
        <w:t xml:space="preserve"> and </w:t>
      </w:r>
      <w:r w:rsidRPr="1E171B9C">
        <w:rPr>
          <w:rFonts w:eastAsiaTheme="minorEastAsia"/>
          <w:color w:val="000000" w:themeColor="text1"/>
          <w:sz w:val="24"/>
          <w:szCs w:val="24"/>
        </w:rPr>
        <w:t xml:space="preserve">reduce hunger by facilitating the </w:t>
      </w:r>
      <w:r w:rsidRPr="1E171B9C">
        <w:rPr>
          <w:rFonts w:eastAsiaTheme="minorEastAsia"/>
          <w:b/>
          <w:bCs/>
          <w:color w:val="000000" w:themeColor="text1"/>
          <w:sz w:val="24"/>
          <w:szCs w:val="24"/>
        </w:rPr>
        <w:t xml:space="preserve">efficient </w:t>
      </w:r>
      <w:r w:rsidRPr="1E171B9C">
        <w:rPr>
          <w:rFonts w:eastAsiaTheme="minorEastAsia"/>
          <w:color w:val="000000" w:themeColor="text1"/>
          <w:sz w:val="24"/>
          <w:szCs w:val="24"/>
        </w:rPr>
        <w:t xml:space="preserve">redistribution of surplus food. </w:t>
      </w:r>
      <w:r w:rsidR="6D20AB7A" w:rsidRPr="1E171B9C">
        <w:rPr>
          <w:rFonts w:eastAsiaTheme="minorEastAsia"/>
          <w:color w:val="000000" w:themeColor="text1"/>
          <w:sz w:val="24"/>
          <w:szCs w:val="24"/>
        </w:rPr>
        <w:t>This platform</w:t>
      </w:r>
      <w:r w:rsidRPr="1E171B9C">
        <w:rPr>
          <w:rFonts w:eastAsiaTheme="minorEastAsia"/>
          <w:color w:val="000000" w:themeColor="text1"/>
          <w:sz w:val="24"/>
          <w:szCs w:val="24"/>
        </w:rPr>
        <w:t xml:space="preserve"> provides a user-friendly interface that </w:t>
      </w:r>
      <w:r w:rsidR="7D0BCDCD" w:rsidRPr="1E171B9C">
        <w:rPr>
          <w:rFonts w:eastAsiaTheme="minorEastAsia"/>
          <w:color w:val="000000" w:themeColor="text1"/>
          <w:sz w:val="24"/>
          <w:szCs w:val="24"/>
        </w:rPr>
        <w:t xml:space="preserve">allows </w:t>
      </w:r>
      <w:r w:rsidRPr="1E171B9C">
        <w:rPr>
          <w:rFonts w:eastAsiaTheme="minorEastAsia"/>
          <w:color w:val="000000" w:themeColor="text1"/>
          <w:sz w:val="24"/>
          <w:szCs w:val="24"/>
        </w:rPr>
        <w:t xml:space="preserve">food retailers to manage their inventory, identify surplus food items, and list them for donation or sale at discounted rates. Charitable organizations such as food banks can easily claim surplus food items listed by retailers, ensuring that excess food is redirected to those in need. </w:t>
      </w:r>
      <w:r w:rsidR="44CD7F00" w:rsidRPr="1E171B9C">
        <w:rPr>
          <w:rFonts w:eastAsiaTheme="minorEastAsia"/>
          <w:color w:val="000000" w:themeColor="text1"/>
          <w:sz w:val="24"/>
          <w:szCs w:val="24"/>
        </w:rPr>
        <w:t>Additionally, consumers can purchase surplus food items at reduced prices, further reducing food waste while providing affordable options for individuals and families.</w:t>
      </w:r>
      <w:r w:rsidR="73030FBC" w:rsidRPr="1E171B9C">
        <w:rPr>
          <w:rFonts w:eastAsiaTheme="minorEastAsia"/>
          <w:color w:val="000000" w:themeColor="text1"/>
          <w:sz w:val="24"/>
          <w:szCs w:val="24"/>
        </w:rPr>
        <w:t xml:space="preserve"> </w:t>
      </w:r>
    </w:p>
    <w:p w14:paraId="133F936E" w14:textId="22AB6DD9" w:rsidR="06AFBE9B" w:rsidRDefault="06AFBE9B" w:rsidP="1E171B9C">
      <w:pPr>
        <w:shd w:val="clear" w:color="auto" w:fill="FFFFFF" w:themeFill="background1"/>
        <w:spacing w:after="0" w:line="360" w:lineRule="auto"/>
        <w:jc w:val="both"/>
        <w:rPr>
          <w:rFonts w:eastAsiaTheme="minorEastAsia"/>
          <w:color w:val="000000" w:themeColor="text1"/>
          <w:sz w:val="24"/>
          <w:szCs w:val="24"/>
        </w:rPr>
      </w:pPr>
      <w:r w:rsidRPr="1E171B9C">
        <w:rPr>
          <w:rFonts w:eastAsiaTheme="minorEastAsia"/>
          <w:color w:val="000000" w:themeColor="text1"/>
          <w:sz w:val="24"/>
          <w:szCs w:val="24"/>
        </w:rPr>
        <w:t>This document serves as a guide to the design and architecture of the F</w:t>
      </w:r>
      <w:r w:rsidR="2E7BC649" w:rsidRPr="1E171B9C">
        <w:rPr>
          <w:rFonts w:eastAsiaTheme="minorEastAsia"/>
          <w:color w:val="000000" w:themeColor="text1"/>
          <w:sz w:val="24"/>
          <w:szCs w:val="24"/>
        </w:rPr>
        <w:t>WRP</w:t>
      </w:r>
      <w:r w:rsidR="0BDFE878" w:rsidRPr="1E171B9C">
        <w:rPr>
          <w:rFonts w:eastAsiaTheme="minorEastAsia"/>
          <w:color w:val="000000" w:themeColor="text1"/>
          <w:sz w:val="24"/>
          <w:szCs w:val="24"/>
        </w:rPr>
        <w:t xml:space="preserve">, </w:t>
      </w:r>
      <w:r w:rsidRPr="1E171B9C">
        <w:rPr>
          <w:rFonts w:eastAsiaTheme="minorEastAsia"/>
          <w:color w:val="000000" w:themeColor="text1"/>
          <w:sz w:val="24"/>
          <w:szCs w:val="24"/>
        </w:rPr>
        <w:t>outlin</w:t>
      </w:r>
      <w:r w:rsidR="325BABBF" w:rsidRPr="1E171B9C">
        <w:rPr>
          <w:rFonts w:eastAsiaTheme="minorEastAsia"/>
          <w:color w:val="000000" w:themeColor="text1"/>
          <w:sz w:val="24"/>
          <w:szCs w:val="24"/>
        </w:rPr>
        <w:t>ing</w:t>
      </w:r>
      <w:r w:rsidRPr="1E171B9C">
        <w:rPr>
          <w:rFonts w:eastAsiaTheme="minorEastAsia"/>
          <w:color w:val="000000" w:themeColor="text1"/>
          <w:sz w:val="24"/>
          <w:szCs w:val="24"/>
        </w:rPr>
        <w:t xml:space="preserve"> </w:t>
      </w:r>
      <w:r w:rsidR="76C4EC6C" w:rsidRPr="1E171B9C">
        <w:rPr>
          <w:rFonts w:eastAsiaTheme="minorEastAsia"/>
          <w:color w:val="000000" w:themeColor="text1"/>
          <w:sz w:val="24"/>
          <w:szCs w:val="24"/>
        </w:rPr>
        <w:t xml:space="preserve">its </w:t>
      </w:r>
      <w:r w:rsidRPr="1E171B9C">
        <w:rPr>
          <w:rFonts w:eastAsiaTheme="minorEastAsia"/>
          <w:color w:val="000000" w:themeColor="text1"/>
          <w:sz w:val="24"/>
          <w:szCs w:val="24"/>
        </w:rPr>
        <w:t xml:space="preserve">functional requirements, architectural components, and design considerations </w:t>
      </w:r>
      <w:r w:rsidR="321DEDF6" w:rsidRPr="1E171B9C">
        <w:rPr>
          <w:rFonts w:eastAsiaTheme="minorEastAsia"/>
          <w:color w:val="000000" w:themeColor="text1"/>
          <w:sz w:val="24"/>
          <w:szCs w:val="24"/>
        </w:rPr>
        <w:t xml:space="preserve">involved in </w:t>
      </w:r>
      <w:r w:rsidR="42E0590A" w:rsidRPr="1E171B9C">
        <w:rPr>
          <w:rFonts w:eastAsiaTheme="minorEastAsia"/>
          <w:color w:val="000000" w:themeColor="text1"/>
          <w:sz w:val="24"/>
          <w:szCs w:val="24"/>
        </w:rPr>
        <w:t xml:space="preserve">its </w:t>
      </w:r>
      <w:r w:rsidRPr="1E171B9C">
        <w:rPr>
          <w:rFonts w:eastAsiaTheme="minorEastAsia"/>
          <w:color w:val="000000" w:themeColor="text1"/>
          <w:sz w:val="24"/>
          <w:szCs w:val="24"/>
        </w:rPr>
        <w:t xml:space="preserve">development. </w:t>
      </w:r>
    </w:p>
    <w:p w14:paraId="2ACB83BB" w14:textId="46408E6F" w:rsidR="06AFBE9B" w:rsidRDefault="06AFBE9B" w:rsidP="0514281A">
      <w:p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Through the collaborative efforts of stakeholders</w:t>
      </w:r>
      <w:r w:rsidR="062899CF" w:rsidRPr="0514281A">
        <w:rPr>
          <w:rFonts w:eastAsiaTheme="minorEastAsia"/>
          <w:color w:val="000000" w:themeColor="text1"/>
          <w:sz w:val="24"/>
          <w:szCs w:val="24"/>
        </w:rPr>
        <w:t xml:space="preserve"> (retailers, consumers, and charitable organizations)</w:t>
      </w:r>
      <w:r w:rsidRPr="0514281A">
        <w:rPr>
          <w:rFonts w:eastAsiaTheme="minorEastAsia"/>
          <w:color w:val="000000" w:themeColor="text1"/>
          <w:sz w:val="24"/>
          <w:szCs w:val="24"/>
        </w:rPr>
        <w:t>, technological innovation, and a commitment to sustainability, the F</w:t>
      </w:r>
      <w:r w:rsidR="737908C4" w:rsidRPr="0514281A">
        <w:rPr>
          <w:rFonts w:eastAsiaTheme="minorEastAsia"/>
          <w:color w:val="000000" w:themeColor="text1"/>
          <w:sz w:val="24"/>
          <w:szCs w:val="24"/>
        </w:rPr>
        <w:t>WRP</w:t>
      </w:r>
      <w:r w:rsidRPr="0514281A">
        <w:rPr>
          <w:rFonts w:eastAsiaTheme="minorEastAsia"/>
          <w:color w:val="000000" w:themeColor="text1"/>
          <w:sz w:val="24"/>
          <w:szCs w:val="24"/>
        </w:rPr>
        <w:t xml:space="preserve"> </w:t>
      </w:r>
      <w:r w:rsidR="7A302797" w:rsidRPr="0514281A">
        <w:rPr>
          <w:rFonts w:eastAsiaTheme="minorEastAsia"/>
          <w:color w:val="000000" w:themeColor="text1"/>
          <w:sz w:val="24"/>
          <w:szCs w:val="24"/>
        </w:rPr>
        <w:t xml:space="preserve">aims </w:t>
      </w:r>
      <w:r w:rsidRPr="0514281A">
        <w:rPr>
          <w:rFonts w:eastAsiaTheme="minorEastAsia"/>
          <w:color w:val="000000" w:themeColor="text1"/>
          <w:sz w:val="24"/>
          <w:szCs w:val="24"/>
        </w:rPr>
        <w:t xml:space="preserve">to make a meaningful impact in the fight against food waste, </w:t>
      </w:r>
      <w:r w:rsidR="3B3AB9F7" w:rsidRPr="0514281A">
        <w:rPr>
          <w:rFonts w:eastAsiaTheme="minorEastAsia"/>
          <w:color w:val="000000" w:themeColor="text1"/>
          <w:sz w:val="24"/>
          <w:szCs w:val="24"/>
        </w:rPr>
        <w:t>to</w:t>
      </w:r>
      <w:r w:rsidRPr="0514281A">
        <w:rPr>
          <w:rFonts w:eastAsiaTheme="minorEastAsia"/>
          <w:color w:val="000000" w:themeColor="text1"/>
          <w:sz w:val="24"/>
          <w:szCs w:val="24"/>
        </w:rPr>
        <w:t xml:space="preserve"> </w:t>
      </w:r>
      <w:r w:rsidR="3B3AB9F7" w:rsidRPr="0514281A">
        <w:rPr>
          <w:rFonts w:eastAsiaTheme="minorEastAsia"/>
          <w:color w:val="000000" w:themeColor="text1"/>
          <w:sz w:val="24"/>
          <w:szCs w:val="24"/>
        </w:rPr>
        <w:t xml:space="preserve">create </w:t>
      </w:r>
      <w:r w:rsidRPr="0514281A">
        <w:rPr>
          <w:rFonts w:eastAsiaTheme="minorEastAsia"/>
          <w:color w:val="000000" w:themeColor="text1"/>
          <w:sz w:val="24"/>
          <w:szCs w:val="24"/>
        </w:rPr>
        <w:t>a more equitable and sustainable future</w:t>
      </w:r>
      <w:r w:rsidR="2026429F" w:rsidRPr="0514281A">
        <w:rPr>
          <w:rFonts w:eastAsiaTheme="minorEastAsia"/>
          <w:color w:val="000000" w:themeColor="text1"/>
          <w:sz w:val="24"/>
          <w:szCs w:val="24"/>
        </w:rPr>
        <w:t xml:space="preserve"> for us </w:t>
      </w:r>
      <w:r w:rsidRPr="0514281A">
        <w:rPr>
          <w:rFonts w:eastAsiaTheme="minorEastAsia"/>
          <w:color w:val="000000" w:themeColor="text1"/>
          <w:sz w:val="24"/>
          <w:szCs w:val="24"/>
        </w:rPr>
        <w:t>all.</w:t>
      </w:r>
    </w:p>
    <w:p w14:paraId="53E30D3B" w14:textId="76467EFC"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p>
    <w:p w14:paraId="38AF7321" w14:textId="2A022B84"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p>
    <w:p w14:paraId="6A9EE4F2" w14:textId="6B19CE21" w:rsidR="4F9FD8CF" w:rsidRDefault="4F9FD8CF" w:rsidP="0514281A">
      <w:pPr>
        <w:pStyle w:val="Heading1"/>
        <w:spacing w:line="360" w:lineRule="auto"/>
        <w:jc w:val="both"/>
        <w:rPr>
          <w:rFonts w:asciiTheme="minorHAnsi" w:eastAsiaTheme="minorEastAsia" w:hAnsiTheme="minorHAnsi" w:cstheme="minorBidi"/>
        </w:rPr>
      </w:pPr>
      <w:bookmarkStart w:id="4" w:name="_Toc161851383"/>
      <w:bookmarkStart w:id="5" w:name="_Toc162024046"/>
      <w:r w:rsidRPr="0514281A">
        <w:rPr>
          <w:rFonts w:asciiTheme="minorHAnsi" w:eastAsiaTheme="minorEastAsia" w:hAnsiTheme="minorHAnsi" w:cstheme="minorBidi"/>
        </w:rPr>
        <w:t>3. Targeted Audience</w:t>
      </w:r>
      <w:bookmarkEnd w:id="5"/>
      <w:r w:rsidR="79C956D6" w:rsidRPr="0514281A">
        <w:rPr>
          <w:rFonts w:asciiTheme="minorHAnsi" w:eastAsiaTheme="minorEastAsia" w:hAnsiTheme="minorHAnsi" w:cstheme="minorBidi"/>
        </w:rPr>
        <w:t xml:space="preserve"> </w:t>
      </w:r>
      <w:bookmarkEnd w:id="4"/>
    </w:p>
    <w:p w14:paraId="3513F547" w14:textId="05B30857" w:rsidR="4F9FD8CF" w:rsidRDefault="4F9FD8CF"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 xml:space="preserve">Software </w:t>
      </w:r>
      <w:r w:rsidR="6184EAE9" w:rsidRPr="0514281A">
        <w:rPr>
          <w:rFonts w:eastAsiaTheme="minorEastAsia"/>
          <w:b/>
          <w:bCs/>
          <w:color w:val="000000" w:themeColor="text1"/>
          <w:sz w:val="24"/>
          <w:szCs w:val="24"/>
        </w:rPr>
        <w:t>A</w:t>
      </w:r>
      <w:r w:rsidRPr="0514281A">
        <w:rPr>
          <w:rFonts w:eastAsiaTheme="minorEastAsia"/>
          <w:b/>
          <w:bCs/>
          <w:color w:val="000000" w:themeColor="text1"/>
          <w:sz w:val="24"/>
          <w:szCs w:val="24"/>
        </w:rPr>
        <w:t>rchitects</w:t>
      </w:r>
      <w:r w:rsidR="166ABD29" w:rsidRPr="0514281A">
        <w:rPr>
          <w:rFonts w:eastAsiaTheme="minorEastAsia"/>
          <w:b/>
          <w:bCs/>
          <w:color w:val="000000" w:themeColor="text1"/>
          <w:sz w:val="24"/>
          <w:szCs w:val="24"/>
        </w:rPr>
        <w:t xml:space="preserve">: </w:t>
      </w:r>
      <w:r w:rsidR="3B693BB2" w:rsidRPr="0514281A">
        <w:rPr>
          <w:rFonts w:eastAsiaTheme="minorEastAsia"/>
          <w:color w:val="000000" w:themeColor="text1"/>
          <w:sz w:val="24"/>
          <w:szCs w:val="24"/>
        </w:rPr>
        <w:t>responsible for designing the overall structure of software systems, including the FWRP. They define the architecture, components, and interactions to ensure scalability, reliability, and maintainability of the system.</w:t>
      </w:r>
    </w:p>
    <w:p w14:paraId="7827CAF6" w14:textId="5BBDB7CC" w:rsidR="2899667F" w:rsidRDefault="2899667F"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 xml:space="preserve">Software </w:t>
      </w:r>
      <w:r w:rsidR="18C5B986" w:rsidRPr="0514281A">
        <w:rPr>
          <w:rFonts w:eastAsiaTheme="minorEastAsia"/>
          <w:b/>
          <w:bCs/>
          <w:color w:val="000000" w:themeColor="text1"/>
          <w:sz w:val="24"/>
          <w:szCs w:val="24"/>
        </w:rPr>
        <w:t>D</w:t>
      </w:r>
      <w:r w:rsidR="4F9FD8CF" w:rsidRPr="0514281A">
        <w:rPr>
          <w:rFonts w:eastAsiaTheme="minorEastAsia"/>
          <w:b/>
          <w:bCs/>
          <w:color w:val="000000" w:themeColor="text1"/>
          <w:sz w:val="24"/>
          <w:szCs w:val="24"/>
        </w:rPr>
        <w:t>eveloper</w:t>
      </w:r>
      <w:r w:rsidR="0AF998E6" w:rsidRPr="0514281A">
        <w:rPr>
          <w:rFonts w:eastAsiaTheme="minorEastAsia"/>
          <w:b/>
          <w:bCs/>
          <w:color w:val="000000" w:themeColor="text1"/>
          <w:sz w:val="24"/>
          <w:szCs w:val="24"/>
        </w:rPr>
        <w:t>s:</w:t>
      </w:r>
      <w:r w:rsidR="73A78A7F" w:rsidRPr="0514281A">
        <w:rPr>
          <w:rFonts w:eastAsiaTheme="minorEastAsia"/>
          <w:color w:val="000000" w:themeColor="text1"/>
          <w:sz w:val="24"/>
          <w:szCs w:val="24"/>
        </w:rPr>
        <w:t xml:space="preserve"> responsible for implementing the design and functionality of the FWRP. They write code, develop features, and integrate various components to create a working software application.</w:t>
      </w:r>
    </w:p>
    <w:p w14:paraId="1C798259" w14:textId="66BD4BB3" w:rsidR="75BBAFB7" w:rsidRDefault="75BBAFB7"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P</w:t>
      </w:r>
      <w:r w:rsidR="4F9FD8CF" w:rsidRPr="0514281A">
        <w:rPr>
          <w:rFonts w:eastAsiaTheme="minorEastAsia"/>
          <w:b/>
          <w:bCs/>
          <w:color w:val="000000" w:themeColor="text1"/>
          <w:sz w:val="24"/>
          <w:szCs w:val="24"/>
        </w:rPr>
        <w:t xml:space="preserve">roject </w:t>
      </w:r>
      <w:r w:rsidR="1EDF3164" w:rsidRPr="0514281A">
        <w:rPr>
          <w:rFonts w:eastAsiaTheme="minorEastAsia"/>
          <w:b/>
          <w:bCs/>
          <w:color w:val="000000" w:themeColor="text1"/>
          <w:sz w:val="24"/>
          <w:szCs w:val="24"/>
        </w:rPr>
        <w:t>M</w:t>
      </w:r>
      <w:r w:rsidR="4F9FD8CF" w:rsidRPr="0514281A">
        <w:rPr>
          <w:rFonts w:eastAsiaTheme="minorEastAsia"/>
          <w:b/>
          <w:bCs/>
          <w:color w:val="000000" w:themeColor="text1"/>
          <w:sz w:val="24"/>
          <w:szCs w:val="24"/>
        </w:rPr>
        <w:t>anagers</w:t>
      </w:r>
      <w:r w:rsidR="1F0A8766" w:rsidRPr="0514281A">
        <w:rPr>
          <w:rFonts w:eastAsiaTheme="minorEastAsia"/>
          <w:b/>
          <w:bCs/>
          <w:color w:val="000000" w:themeColor="text1"/>
          <w:sz w:val="24"/>
          <w:szCs w:val="24"/>
        </w:rPr>
        <w:t xml:space="preserve">: </w:t>
      </w:r>
      <w:r w:rsidR="5C16C919" w:rsidRPr="0514281A">
        <w:rPr>
          <w:rFonts w:eastAsiaTheme="minorEastAsia"/>
          <w:color w:val="000000" w:themeColor="text1"/>
          <w:sz w:val="24"/>
          <w:szCs w:val="24"/>
        </w:rPr>
        <w:t>Project managers oversee the planning, execution, and monitoring of the FWRP development project. They coordinate resources, manage timelines, and ensure that the project is delivered on time and within budget.</w:t>
      </w:r>
    </w:p>
    <w:p w14:paraId="05E72EFF" w14:textId="76A50149" w:rsidR="6B566535" w:rsidRDefault="6B566535"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Chari</w:t>
      </w:r>
      <w:r w:rsidR="7A7AAFE9" w:rsidRPr="0514281A">
        <w:rPr>
          <w:rFonts w:eastAsiaTheme="minorEastAsia"/>
          <w:b/>
          <w:bCs/>
          <w:color w:val="000000" w:themeColor="text1"/>
          <w:sz w:val="24"/>
          <w:szCs w:val="24"/>
        </w:rPr>
        <w:t>table Organizations</w:t>
      </w:r>
      <w:r w:rsidR="0FB1549E" w:rsidRPr="0514281A">
        <w:rPr>
          <w:rFonts w:eastAsiaTheme="minorEastAsia"/>
          <w:b/>
          <w:bCs/>
          <w:color w:val="000000" w:themeColor="text1"/>
          <w:sz w:val="24"/>
          <w:szCs w:val="24"/>
        </w:rPr>
        <w:t>:</w:t>
      </w:r>
      <w:r w:rsidR="2041DB2B" w:rsidRPr="0514281A">
        <w:rPr>
          <w:rFonts w:eastAsiaTheme="minorEastAsia"/>
          <w:b/>
          <w:bCs/>
          <w:color w:val="000000" w:themeColor="text1"/>
          <w:sz w:val="24"/>
          <w:szCs w:val="24"/>
        </w:rPr>
        <w:t xml:space="preserve"> </w:t>
      </w:r>
      <w:r w:rsidR="2041DB2B" w:rsidRPr="0514281A">
        <w:rPr>
          <w:rFonts w:eastAsiaTheme="minorEastAsia"/>
          <w:color w:val="000000" w:themeColor="text1"/>
          <w:sz w:val="24"/>
          <w:szCs w:val="24"/>
        </w:rPr>
        <w:t>may participate in the FWRP by claiming surplus food items from retailers and distributing them to communities in need.</w:t>
      </w:r>
    </w:p>
    <w:p w14:paraId="09B85F48" w14:textId="432D1300" w:rsidR="6B566535" w:rsidRDefault="6B566535"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Retailers</w:t>
      </w:r>
      <w:r w:rsidR="5672BB90" w:rsidRPr="0514281A">
        <w:rPr>
          <w:rFonts w:eastAsiaTheme="minorEastAsia"/>
          <w:b/>
          <w:bCs/>
          <w:color w:val="000000" w:themeColor="text1"/>
          <w:sz w:val="24"/>
          <w:szCs w:val="24"/>
        </w:rPr>
        <w:t>:</w:t>
      </w:r>
      <w:r w:rsidR="30BD9DAD" w:rsidRPr="0514281A">
        <w:rPr>
          <w:rFonts w:eastAsiaTheme="minorEastAsia"/>
          <w:color w:val="000000" w:themeColor="text1"/>
          <w:sz w:val="24"/>
          <w:szCs w:val="24"/>
        </w:rPr>
        <w:t xml:space="preserve"> retailers can list surplus food items nearing expiration or </w:t>
      </w:r>
      <w:proofErr w:type="gramStart"/>
      <w:r w:rsidR="30BD9DAD" w:rsidRPr="0514281A">
        <w:rPr>
          <w:rFonts w:eastAsiaTheme="minorEastAsia"/>
          <w:color w:val="000000" w:themeColor="text1"/>
          <w:sz w:val="24"/>
          <w:szCs w:val="24"/>
        </w:rPr>
        <w:t>in excess of</w:t>
      </w:r>
      <w:proofErr w:type="gramEnd"/>
      <w:r w:rsidR="30BD9DAD" w:rsidRPr="0514281A">
        <w:rPr>
          <w:rFonts w:eastAsiaTheme="minorEastAsia"/>
          <w:color w:val="000000" w:themeColor="text1"/>
          <w:sz w:val="24"/>
          <w:szCs w:val="24"/>
        </w:rPr>
        <w:t xml:space="preserve"> demand for donation or sale at discounted prices.</w:t>
      </w:r>
    </w:p>
    <w:p w14:paraId="45A3B33C" w14:textId="491F4809" w:rsidR="6B566535" w:rsidRDefault="6B566535"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Consumer</w:t>
      </w:r>
      <w:r w:rsidR="621AA355" w:rsidRPr="0514281A">
        <w:rPr>
          <w:rFonts w:eastAsiaTheme="minorEastAsia"/>
          <w:b/>
          <w:bCs/>
          <w:color w:val="000000" w:themeColor="text1"/>
          <w:sz w:val="24"/>
          <w:szCs w:val="24"/>
        </w:rPr>
        <w:t xml:space="preserve">: </w:t>
      </w:r>
      <w:r w:rsidR="7F944DC3" w:rsidRPr="0514281A">
        <w:rPr>
          <w:rFonts w:eastAsiaTheme="minorEastAsia"/>
          <w:color w:val="000000" w:themeColor="text1"/>
          <w:sz w:val="24"/>
          <w:szCs w:val="24"/>
        </w:rPr>
        <w:t>consumers may benefit from purchasing surplus food items listed by retailers at reduced prices, thereby reducing food waste and accessing affordable food options.</w:t>
      </w:r>
    </w:p>
    <w:p w14:paraId="001243A4" w14:textId="31CE8C1C" w:rsidR="3ACC0C37" w:rsidRDefault="3ACC0C37" w:rsidP="0514281A">
      <w:pPr>
        <w:shd w:val="clear" w:color="auto" w:fill="FFFFFF" w:themeFill="background1"/>
        <w:spacing w:after="0" w:line="360" w:lineRule="auto"/>
        <w:jc w:val="both"/>
        <w:rPr>
          <w:rFonts w:eastAsiaTheme="minorEastAsia"/>
          <w:color w:val="000000" w:themeColor="text1"/>
          <w:sz w:val="24"/>
          <w:szCs w:val="24"/>
        </w:rPr>
      </w:pPr>
    </w:p>
    <w:p w14:paraId="18C3D02E" w14:textId="094B4BA8" w:rsidR="25D4C907" w:rsidRPr="00995759" w:rsidRDefault="55A99E29" w:rsidP="0514281A">
      <w:pPr>
        <w:pStyle w:val="Heading1"/>
        <w:spacing w:line="360" w:lineRule="auto"/>
        <w:jc w:val="both"/>
        <w:rPr>
          <w:rFonts w:asciiTheme="minorHAnsi" w:eastAsiaTheme="minorEastAsia" w:hAnsiTheme="minorHAnsi" w:cstheme="minorBidi"/>
        </w:rPr>
      </w:pPr>
      <w:bookmarkStart w:id="6" w:name="_Toc161851384"/>
      <w:bookmarkStart w:id="7" w:name="_Toc162024047"/>
      <w:r w:rsidRPr="0514281A">
        <w:rPr>
          <w:rFonts w:asciiTheme="minorHAnsi" w:eastAsiaTheme="minorEastAsia" w:hAnsiTheme="minorHAnsi" w:cstheme="minorBidi"/>
        </w:rPr>
        <w:t>4. Scope</w:t>
      </w:r>
      <w:bookmarkEnd w:id="7"/>
      <w:r w:rsidR="2A493AF6" w:rsidRPr="0514281A">
        <w:rPr>
          <w:rFonts w:asciiTheme="minorHAnsi" w:eastAsiaTheme="minorEastAsia" w:hAnsiTheme="minorHAnsi" w:cstheme="minorBidi"/>
        </w:rPr>
        <w:t xml:space="preserve"> </w:t>
      </w:r>
      <w:bookmarkEnd w:id="6"/>
    </w:p>
    <w:p w14:paraId="250BBB55" w14:textId="51D43E98" w:rsidR="25D4C907" w:rsidRDefault="55A99E29" w:rsidP="0514281A">
      <w:pPr>
        <w:pStyle w:val="ListParagraph"/>
        <w:numPr>
          <w:ilvl w:val="0"/>
          <w:numId w:val="41"/>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In Scope:</w:t>
      </w:r>
    </w:p>
    <w:p w14:paraId="416284E8" w14:textId="7AED769F"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Design and architecture details of the Food Waste Reduction Platform.</w:t>
      </w:r>
    </w:p>
    <w:p w14:paraId="13614C33" w14:textId="585F4789"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Use case diagrams and descriptions.</w:t>
      </w:r>
    </w:p>
    <w:p w14:paraId="5BFC0E1D" w14:textId="2E123215"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Class diagrams and component diagrams.</w:t>
      </w:r>
    </w:p>
    <w:p w14:paraId="2BF773C9" w14:textId="3C3AE475"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Database structures and entity-relationship diagrams.</w:t>
      </w:r>
    </w:p>
    <w:p w14:paraId="494FC302" w14:textId="1131EC5A"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Testing strategies and approaches.</w:t>
      </w:r>
    </w:p>
    <w:p w14:paraId="02A96062" w14:textId="23EE9C64"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p>
    <w:p w14:paraId="7C36720F" w14:textId="1E7068B6" w:rsidR="25D4C907" w:rsidRDefault="55A99E29" w:rsidP="0514281A">
      <w:pPr>
        <w:pStyle w:val="ListParagraph"/>
        <w:numPr>
          <w:ilvl w:val="0"/>
          <w:numId w:val="41"/>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Out of Scope:</w:t>
      </w:r>
      <w:r w:rsidRPr="0514281A">
        <w:rPr>
          <w:rFonts w:eastAsiaTheme="minorEastAsia"/>
          <w:color w:val="000000" w:themeColor="text1"/>
          <w:sz w:val="24"/>
          <w:szCs w:val="24"/>
        </w:rPr>
        <w:t xml:space="preserve"> Implementation specifics, detailed coding guidelines.</w:t>
      </w:r>
    </w:p>
    <w:p w14:paraId="384E3942" w14:textId="335B7410" w:rsidR="4C65C54D" w:rsidRDefault="4C65C54D"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 xml:space="preserve">Detailed implementation </w:t>
      </w:r>
      <w:r w:rsidR="5771B1E1" w:rsidRPr="0514281A">
        <w:rPr>
          <w:rFonts w:eastAsiaTheme="minorEastAsia"/>
          <w:color w:val="000000" w:themeColor="text1"/>
          <w:sz w:val="24"/>
          <w:szCs w:val="24"/>
        </w:rPr>
        <w:t xml:space="preserve">of the </w:t>
      </w:r>
      <w:r w:rsidRPr="0514281A">
        <w:rPr>
          <w:rFonts w:eastAsiaTheme="minorEastAsia"/>
          <w:color w:val="000000" w:themeColor="text1"/>
          <w:sz w:val="24"/>
          <w:szCs w:val="24"/>
        </w:rPr>
        <w:t>code.</w:t>
      </w:r>
    </w:p>
    <w:p w14:paraId="55566394" w14:textId="610D1209" w:rsidR="4C65C54D" w:rsidRDefault="4C65C54D"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Non-technical aspects such as marketing strategies or business plans.</w:t>
      </w:r>
    </w:p>
    <w:p w14:paraId="59B06ACC" w14:textId="309CEA47" w:rsidR="220B0FCB" w:rsidRDefault="220B0FCB"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Detailed explanations or implementations of individual design patterns.</w:t>
      </w:r>
    </w:p>
    <w:p w14:paraId="6847CFBD" w14:textId="45D4F914" w:rsidR="220B0FCB" w:rsidRDefault="220B0FCB"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In-depth discussions of design pattern principles or theory.</w:t>
      </w:r>
    </w:p>
    <w:p w14:paraId="7D936CD5" w14:textId="126D7B36" w:rsidR="3ACC0C37" w:rsidRDefault="3ACC0C37" w:rsidP="325BBC18">
      <w:pPr>
        <w:shd w:val="clear" w:color="auto" w:fill="FFFFFF" w:themeFill="background1"/>
        <w:spacing w:after="0" w:line="360" w:lineRule="auto"/>
        <w:rPr>
          <w:rFonts w:eastAsiaTheme="minorEastAsia"/>
          <w:color w:val="000000" w:themeColor="text1"/>
          <w:sz w:val="24"/>
          <w:szCs w:val="24"/>
        </w:rPr>
      </w:pPr>
    </w:p>
    <w:p w14:paraId="0F772AD2" w14:textId="77777777" w:rsidR="00E16E93" w:rsidRDefault="181FC9BF" w:rsidP="00E16E93">
      <w:pPr>
        <w:pStyle w:val="Heading1"/>
        <w:spacing w:before="0" w:line="360" w:lineRule="auto"/>
      </w:pPr>
      <w:bookmarkStart w:id="8" w:name="_Toc161851385"/>
      <w:bookmarkStart w:id="9" w:name="_Toc162024048"/>
      <w:r w:rsidRPr="0514281A">
        <w:rPr>
          <w:rFonts w:asciiTheme="minorHAnsi" w:eastAsiaTheme="minorEastAsia" w:hAnsiTheme="minorHAnsi" w:cstheme="minorBidi"/>
        </w:rPr>
        <w:t>5. Application Architecture</w:t>
      </w:r>
      <w:bookmarkEnd w:id="8"/>
      <w:r>
        <w:br/>
      </w:r>
      <w:r w:rsidR="00995759">
        <w:rPr>
          <w:noProof/>
        </w:rPr>
        <w:drawing>
          <wp:inline distT="0" distB="0" distL="0" distR="0" wp14:anchorId="16DD7A51" wp14:editId="293982A9">
            <wp:extent cx="5943600" cy="3234488"/>
            <wp:effectExtent l="0" t="0" r="0" b="4445"/>
            <wp:docPr id="1377965677" name="Picture 137796567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965677"/>
                    <pic:cNvPicPr/>
                  </pic:nvPicPr>
                  <pic:blipFill>
                    <a:blip r:embed="rId8">
                      <a:extLst>
                        <a:ext uri="{28A0092B-C50C-407E-A947-70E740481C1C}">
                          <a14:useLocalDpi xmlns:a14="http://schemas.microsoft.com/office/drawing/2010/main" val="0"/>
                        </a:ext>
                      </a:extLst>
                    </a:blip>
                    <a:stretch>
                      <a:fillRect/>
                    </a:stretch>
                  </pic:blipFill>
                  <pic:spPr>
                    <a:xfrm>
                      <a:off x="0" y="0"/>
                      <a:ext cx="5943600" cy="3234488"/>
                    </a:xfrm>
                    <a:prstGeom prst="rect">
                      <a:avLst/>
                    </a:prstGeom>
                  </pic:spPr>
                </pic:pic>
              </a:graphicData>
            </a:graphic>
          </wp:inline>
        </w:drawing>
      </w:r>
      <w:bookmarkEnd w:id="9"/>
    </w:p>
    <w:p w14:paraId="790EF6AA" w14:textId="46CE9FC0" w:rsidR="3ACC0C37" w:rsidRDefault="00E16E93" w:rsidP="00E16E93">
      <w:pPr>
        <w:pStyle w:val="Caption"/>
        <w:rPr>
          <w:rFonts w:eastAsiaTheme="minorEastAsia"/>
        </w:rPr>
      </w:pPr>
      <w:bookmarkStart w:id="10" w:name="_Toc162023649"/>
      <w:r>
        <w:t xml:space="preserve">Figure </w:t>
      </w:r>
      <w:r>
        <w:fldChar w:fldCharType="begin"/>
      </w:r>
      <w:r>
        <w:instrText xml:space="preserve"> SEQ Figure \* ARABIC </w:instrText>
      </w:r>
      <w:r>
        <w:fldChar w:fldCharType="separate"/>
      </w:r>
      <w:r w:rsidR="00692188">
        <w:rPr>
          <w:noProof/>
        </w:rPr>
        <w:t>1</w:t>
      </w:r>
      <w:r>
        <w:fldChar w:fldCharType="end"/>
      </w:r>
      <w:r>
        <w:t>: Application Architecture</w:t>
      </w:r>
      <w:bookmarkEnd w:id="10"/>
    </w:p>
    <w:p w14:paraId="3341FE4F" w14:textId="77777777" w:rsidR="00995759" w:rsidRPr="00995759" w:rsidRDefault="00995759" w:rsidP="00995759"/>
    <w:p w14:paraId="2590A980" w14:textId="2E39AD38" w:rsidR="3ACC0C37" w:rsidRPr="00E543E1" w:rsidRDefault="43BA0D0E" w:rsidP="00B87A1B">
      <w:pPr>
        <w:pStyle w:val="Heading3"/>
        <w:rPr>
          <w:rFonts w:eastAsiaTheme="minorEastAsia"/>
        </w:rPr>
      </w:pPr>
      <w:bookmarkStart w:id="11" w:name="_Toc161851386"/>
      <w:bookmarkStart w:id="12" w:name="_Toc162024049"/>
      <w:r w:rsidRPr="00E543E1">
        <w:rPr>
          <w:rFonts w:eastAsiaTheme="minorEastAsia"/>
        </w:rPr>
        <w:t>Presentation Tier</w:t>
      </w:r>
      <w:bookmarkEnd w:id="11"/>
      <w:bookmarkEnd w:id="12"/>
    </w:p>
    <w:p w14:paraId="6BB6D588" w14:textId="0ECB9B12" w:rsidR="3ACC0C37" w:rsidRPr="003C129E" w:rsidRDefault="43BA0D0E" w:rsidP="003C129E">
      <w:pPr>
        <w:pStyle w:val="ListParagraph"/>
        <w:numPr>
          <w:ilvl w:val="0"/>
          <w:numId w:val="44"/>
        </w:numPr>
        <w:rPr>
          <w:sz w:val="24"/>
          <w:szCs w:val="24"/>
        </w:rPr>
      </w:pPr>
      <w:bookmarkStart w:id="13" w:name="_Toc161851387"/>
      <w:r w:rsidRPr="003C129E">
        <w:rPr>
          <w:sz w:val="24"/>
          <w:szCs w:val="24"/>
        </w:rPr>
        <w:t>Users interact with the platform through various client devices, including web browsers on PCs, email clients, and phones.</w:t>
      </w:r>
      <w:bookmarkEnd w:id="13"/>
    </w:p>
    <w:p w14:paraId="3E391F38" w14:textId="7BE78044" w:rsidR="3ACC0C37" w:rsidRPr="003C129E" w:rsidRDefault="43BA0D0E" w:rsidP="003C129E">
      <w:pPr>
        <w:pStyle w:val="ListParagraph"/>
        <w:numPr>
          <w:ilvl w:val="0"/>
          <w:numId w:val="44"/>
        </w:numPr>
        <w:rPr>
          <w:sz w:val="24"/>
          <w:szCs w:val="24"/>
        </w:rPr>
      </w:pPr>
      <w:bookmarkStart w:id="14" w:name="_Toc161851388"/>
      <w:r w:rsidRPr="003C129E">
        <w:rPr>
          <w:sz w:val="24"/>
          <w:szCs w:val="24"/>
        </w:rPr>
        <w:t>The web application server, using Apache Tomcat, serves as the bridge between the client PCs with web browsers and the application tier.</w:t>
      </w:r>
      <w:bookmarkEnd w:id="14"/>
    </w:p>
    <w:p w14:paraId="6F708163" w14:textId="079D8769" w:rsidR="3ACC0C37" w:rsidRPr="003C129E" w:rsidRDefault="43BA0D0E" w:rsidP="0514281A">
      <w:pPr>
        <w:pStyle w:val="ListParagraph"/>
        <w:numPr>
          <w:ilvl w:val="0"/>
          <w:numId w:val="44"/>
        </w:numPr>
        <w:jc w:val="both"/>
        <w:rPr>
          <w:sz w:val="24"/>
          <w:szCs w:val="24"/>
        </w:rPr>
      </w:pPr>
      <w:bookmarkStart w:id="15" w:name="_Toc161851389"/>
      <w:r w:rsidRPr="0514281A">
        <w:rPr>
          <w:sz w:val="24"/>
          <w:szCs w:val="24"/>
        </w:rPr>
        <w:t>Users access the platform's functionalities through the web application server.</w:t>
      </w:r>
      <w:bookmarkEnd w:id="15"/>
    </w:p>
    <w:p w14:paraId="18375FB4" w14:textId="5A9F94B2" w:rsidR="3ACC0C37" w:rsidRDefault="3ACC0C37" w:rsidP="0514281A">
      <w:pPr>
        <w:spacing w:line="360" w:lineRule="auto"/>
        <w:jc w:val="both"/>
        <w:rPr>
          <w:rFonts w:eastAsiaTheme="minorEastAsia"/>
        </w:rPr>
      </w:pPr>
    </w:p>
    <w:p w14:paraId="138C093C" w14:textId="5A75C5F5" w:rsidR="3ACC0C37" w:rsidRPr="00B87A1B" w:rsidRDefault="4C029CA7" w:rsidP="0514281A">
      <w:pPr>
        <w:jc w:val="both"/>
        <w:rPr>
          <w:b/>
          <w:bCs/>
          <w:sz w:val="24"/>
          <w:szCs w:val="24"/>
        </w:rPr>
      </w:pPr>
      <w:r w:rsidRPr="0514281A">
        <w:rPr>
          <w:b/>
          <w:bCs/>
          <w:sz w:val="24"/>
          <w:szCs w:val="24"/>
        </w:rPr>
        <w:t>How it works</w:t>
      </w:r>
    </w:p>
    <w:p w14:paraId="6B434FFF" w14:textId="2CFE2D19" w:rsidR="3ACC0C37" w:rsidRDefault="4C029CA7" w:rsidP="0514281A">
      <w:pPr>
        <w:jc w:val="both"/>
        <w:rPr>
          <w:sz w:val="24"/>
          <w:szCs w:val="24"/>
        </w:rPr>
      </w:pPr>
      <w:r w:rsidRPr="0514281A">
        <w:rPr>
          <w:sz w:val="24"/>
          <w:szCs w:val="24"/>
        </w:rPr>
        <w:t>When you log in to our platform from your computer, you will see options to browse surplus food items, claim items from retailers, or purchase items at discounted rates</w:t>
      </w:r>
      <w:r w:rsidR="60B8493E" w:rsidRPr="0514281A">
        <w:rPr>
          <w:sz w:val="24"/>
          <w:szCs w:val="24"/>
        </w:rPr>
        <w:t xml:space="preserve"> based on their role</w:t>
      </w:r>
      <w:r w:rsidRPr="0514281A">
        <w:rPr>
          <w:sz w:val="24"/>
          <w:szCs w:val="24"/>
        </w:rPr>
        <w:t>. Similarly, if you receive a notification on your phone about surplus food availability, you can click the link to view details directly from your device.</w:t>
      </w:r>
      <w:r w:rsidR="1783A8D2" w:rsidRPr="0514281A">
        <w:rPr>
          <w:sz w:val="24"/>
          <w:szCs w:val="24"/>
        </w:rPr>
        <w:t xml:space="preserve"> </w:t>
      </w:r>
    </w:p>
    <w:p w14:paraId="1A81D9F7" w14:textId="77777777" w:rsidR="003C129E" w:rsidRPr="003C129E" w:rsidRDefault="003C129E" w:rsidP="0514281A">
      <w:pPr>
        <w:jc w:val="both"/>
        <w:rPr>
          <w:sz w:val="24"/>
          <w:szCs w:val="24"/>
        </w:rPr>
      </w:pPr>
    </w:p>
    <w:p w14:paraId="3898D834" w14:textId="6791B1A1" w:rsidR="3ACC0C37" w:rsidRPr="00E543E1" w:rsidRDefault="43BA0D0E" w:rsidP="0514281A">
      <w:pPr>
        <w:pStyle w:val="Heading1"/>
        <w:spacing w:before="0" w:line="360" w:lineRule="auto"/>
        <w:jc w:val="both"/>
        <w:rPr>
          <w:rFonts w:eastAsiaTheme="minorEastAsia"/>
          <w:color w:val="1F3763" w:themeColor="accent1" w:themeShade="7F"/>
          <w:sz w:val="24"/>
          <w:szCs w:val="24"/>
        </w:rPr>
      </w:pPr>
      <w:bookmarkStart w:id="16" w:name="_Toc161851390"/>
      <w:bookmarkStart w:id="17" w:name="_Toc162024050"/>
      <w:r w:rsidRPr="00E543E1">
        <w:rPr>
          <w:rFonts w:eastAsiaTheme="minorEastAsia"/>
          <w:color w:val="1F3763"/>
          <w:sz w:val="24"/>
          <w:szCs w:val="24"/>
        </w:rPr>
        <w:t>Application Tier</w:t>
      </w:r>
      <w:bookmarkEnd w:id="16"/>
      <w:bookmarkEnd w:id="17"/>
    </w:p>
    <w:p w14:paraId="38749EBA" w14:textId="0802EAD3" w:rsidR="3ACC0C37" w:rsidRPr="00B87A1B" w:rsidRDefault="43BA0D0E" w:rsidP="0514281A">
      <w:pPr>
        <w:jc w:val="both"/>
        <w:rPr>
          <w:rFonts w:eastAsiaTheme="minorEastAsia"/>
          <w:color w:val="000000" w:themeColor="text1"/>
          <w:sz w:val="24"/>
          <w:szCs w:val="24"/>
        </w:rPr>
      </w:pPr>
      <w:bookmarkStart w:id="18" w:name="_Toc161851391"/>
      <w:r w:rsidRPr="0514281A">
        <w:rPr>
          <w:sz w:val="24"/>
          <w:szCs w:val="24"/>
        </w:rPr>
        <w:t>The application tier consists of several components</w:t>
      </w:r>
      <w:r w:rsidR="4BA6A849" w:rsidRPr="0514281A">
        <w:rPr>
          <w:rFonts w:eastAsiaTheme="minorEastAsia"/>
          <w:color w:val="000000" w:themeColor="text1"/>
          <w:sz w:val="24"/>
          <w:szCs w:val="24"/>
        </w:rPr>
        <w:t>:</w:t>
      </w:r>
      <w:bookmarkEnd w:id="18"/>
      <w:r w:rsidR="7A2F6069" w:rsidRPr="0514281A">
        <w:rPr>
          <w:rFonts w:eastAsiaTheme="minorEastAsia"/>
          <w:color w:val="000000" w:themeColor="text1"/>
          <w:sz w:val="24"/>
          <w:szCs w:val="24"/>
        </w:rPr>
        <w:t xml:space="preserve"> </w:t>
      </w:r>
    </w:p>
    <w:p w14:paraId="03954C52" w14:textId="3A25075D" w:rsidR="003C129E" w:rsidRPr="003602B0" w:rsidRDefault="43BA0D0E" w:rsidP="0514281A">
      <w:pPr>
        <w:jc w:val="both"/>
        <w:rPr>
          <w:b/>
          <w:bCs/>
          <w:sz w:val="24"/>
          <w:szCs w:val="24"/>
        </w:rPr>
      </w:pPr>
      <w:bookmarkStart w:id="19" w:name="_Toc161851392"/>
      <w:r w:rsidRPr="0514281A">
        <w:rPr>
          <w:b/>
          <w:bCs/>
          <w:sz w:val="24"/>
          <w:szCs w:val="24"/>
        </w:rPr>
        <w:t>Web Application Server (Apache Tomcat)</w:t>
      </w:r>
      <w:r w:rsidRPr="0514281A">
        <w:rPr>
          <w:sz w:val="24"/>
          <w:szCs w:val="24"/>
        </w:rPr>
        <w:t xml:space="preserve"> Handles HTTP requests from client web browsers and sends responses back.</w:t>
      </w:r>
      <w:bookmarkStart w:id="20" w:name="_Toc161851393"/>
      <w:bookmarkEnd w:id="19"/>
      <w:r w:rsidRPr="0514281A">
        <w:rPr>
          <w:b/>
          <w:bCs/>
          <w:sz w:val="24"/>
          <w:szCs w:val="24"/>
        </w:rPr>
        <w:t xml:space="preserve"> </w:t>
      </w:r>
    </w:p>
    <w:p w14:paraId="71167672" w14:textId="77777777" w:rsidR="003C129E" w:rsidRPr="003602B0" w:rsidRDefault="43BA0D0E" w:rsidP="0514281A">
      <w:pPr>
        <w:jc w:val="both"/>
        <w:rPr>
          <w:sz w:val="24"/>
          <w:szCs w:val="24"/>
        </w:rPr>
      </w:pPr>
      <w:r w:rsidRPr="0514281A">
        <w:rPr>
          <w:b/>
          <w:bCs/>
          <w:sz w:val="24"/>
          <w:szCs w:val="24"/>
        </w:rPr>
        <w:t xml:space="preserve">Servlet Container: </w:t>
      </w:r>
      <w:r w:rsidRPr="0514281A">
        <w:rPr>
          <w:sz w:val="24"/>
          <w:szCs w:val="24"/>
        </w:rPr>
        <w:t>Manages and executes Java Servlets.</w:t>
      </w:r>
      <w:bookmarkStart w:id="21" w:name="_Toc161851394"/>
      <w:bookmarkEnd w:id="20"/>
    </w:p>
    <w:p w14:paraId="24883EBF" w14:textId="06C1213E" w:rsidR="005363D4" w:rsidRPr="003602B0" w:rsidRDefault="43BA0D0E" w:rsidP="0514281A">
      <w:pPr>
        <w:jc w:val="both"/>
        <w:rPr>
          <w:b/>
          <w:bCs/>
          <w:sz w:val="24"/>
          <w:szCs w:val="24"/>
        </w:rPr>
      </w:pPr>
      <w:r w:rsidRPr="0514281A">
        <w:rPr>
          <w:b/>
          <w:bCs/>
          <w:sz w:val="24"/>
          <w:szCs w:val="24"/>
        </w:rPr>
        <w:t>Web Components, JavaBeans Component, and JDBC</w:t>
      </w:r>
      <w:r w:rsidRPr="0514281A">
        <w:rPr>
          <w:sz w:val="24"/>
          <w:szCs w:val="24"/>
        </w:rPr>
        <w:t>: Responsible for implementing business logic, processing requests, and interacting with the database.</w:t>
      </w:r>
      <w:bookmarkStart w:id="22" w:name="_Toc161851395"/>
      <w:bookmarkEnd w:id="21"/>
      <w:r w:rsidR="61DFC4DA" w:rsidRPr="0514281A">
        <w:rPr>
          <w:b/>
          <w:bCs/>
          <w:sz w:val="24"/>
          <w:szCs w:val="24"/>
        </w:rPr>
        <w:t xml:space="preserve"> </w:t>
      </w:r>
    </w:p>
    <w:p w14:paraId="306C4A3C" w14:textId="2AB54267" w:rsidR="3ACC0C37" w:rsidRPr="003602B0" w:rsidRDefault="43BA0D0E" w:rsidP="0514281A">
      <w:pPr>
        <w:jc w:val="both"/>
        <w:rPr>
          <w:sz w:val="24"/>
          <w:szCs w:val="24"/>
        </w:rPr>
      </w:pPr>
      <w:r w:rsidRPr="0514281A">
        <w:rPr>
          <w:b/>
          <w:bCs/>
          <w:sz w:val="24"/>
          <w:szCs w:val="24"/>
        </w:rPr>
        <w:t>Integration with Client Mail and Client Phone</w:t>
      </w:r>
      <w:bookmarkStart w:id="23" w:name="_Toc161851396"/>
      <w:bookmarkEnd w:id="22"/>
      <w:r w:rsidR="005363D4" w:rsidRPr="0514281A">
        <w:rPr>
          <w:sz w:val="24"/>
          <w:szCs w:val="24"/>
        </w:rPr>
        <w:t xml:space="preserve">: </w:t>
      </w:r>
      <w:r w:rsidR="491CBE90" w:rsidRPr="0514281A">
        <w:rPr>
          <w:sz w:val="24"/>
          <w:szCs w:val="24"/>
        </w:rPr>
        <w:t xml:space="preserve">The application tier communicates with external mail and SMS servers (SMTP and SMPP) using JavaBeans components. SMTP (Simple Mail Transfer Protocol) is used for email communication, while SMPP (Short Message Peer-to-Peer) is used for SMS communication.  </w:t>
      </w:r>
      <w:r w:rsidR="0D3A50DE" w:rsidRPr="0514281A">
        <w:rPr>
          <w:sz w:val="24"/>
          <w:szCs w:val="24"/>
        </w:rPr>
        <w:t xml:space="preserve">JavaBeans components interface with these protocols to send notifications and alerts to users. For the libraries or APIs, we used </w:t>
      </w:r>
      <w:proofErr w:type="spellStart"/>
      <w:r w:rsidR="0D3A50DE" w:rsidRPr="0514281A">
        <w:rPr>
          <w:sz w:val="24"/>
          <w:szCs w:val="24"/>
        </w:rPr>
        <w:t>JavaMail</w:t>
      </w:r>
      <w:proofErr w:type="spellEnd"/>
      <w:r w:rsidR="0D3A50DE" w:rsidRPr="0514281A">
        <w:rPr>
          <w:sz w:val="24"/>
          <w:szCs w:val="24"/>
        </w:rPr>
        <w:t xml:space="preserve"> for SMTP and SMPP libraries for SMPP.</w:t>
      </w:r>
      <w:bookmarkEnd w:id="23"/>
    </w:p>
    <w:p w14:paraId="12407C4D" w14:textId="30DEFBBF" w:rsidR="3ACC0C37" w:rsidRPr="003602B0" w:rsidRDefault="43BA0D0E" w:rsidP="0514281A">
      <w:pPr>
        <w:jc w:val="both"/>
        <w:rPr>
          <w:sz w:val="24"/>
          <w:szCs w:val="24"/>
        </w:rPr>
      </w:pPr>
      <w:bookmarkStart w:id="24" w:name="_Toc161851397"/>
      <w:r w:rsidRPr="0514281A">
        <w:rPr>
          <w:sz w:val="24"/>
          <w:szCs w:val="24"/>
        </w:rPr>
        <w:t>This integration allows the platform to send notifications and alerts to users via email and SMS, enhancing user engagement and communication</w:t>
      </w:r>
      <w:bookmarkEnd w:id="24"/>
      <w:r w:rsidR="00A018E5">
        <w:rPr>
          <w:sz w:val="24"/>
          <w:szCs w:val="24"/>
        </w:rPr>
        <w:t>.</w:t>
      </w:r>
    </w:p>
    <w:p w14:paraId="14280C6D" w14:textId="34AAECCA" w:rsidR="3ACC0C37" w:rsidRPr="003602B0" w:rsidRDefault="5ADABA52" w:rsidP="0514281A">
      <w:pPr>
        <w:jc w:val="both"/>
        <w:rPr>
          <w:b/>
          <w:bCs/>
          <w:sz w:val="24"/>
          <w:szCs w:val="24"/>
        </w:rPr>
      </w:pPr>
      <w:r w:rsidRPr="0514281A">
        <w:rPr>
          <w:b/>
          <w:bCs/>
          <w:sz w:val="24"/>
          <w:szCs w:val="24"/>
        </w:rPr>
        <w:t>How it works</w:t>
      </w:r>
    </w:p>
    <w:p w14:paraId="3A19AE68" w14:textId="7713D46C" w:rsidR="3ACC0C37" w:rsidRPr="003602B0" w:rsidRDefault="5ADABA52" w:rsidP="0514281A">
      <w:pPr>
        <w:pStyle w:val="ListParagraph"/>
        <w:numPr>
          <w:ilvl w:val="0"/>
          <w:numId w:val="46"/>
        </w:numPr>
        <w:jc w:val="both"/>
        <w:rPr>
          <w:sz w:val="24"/>
          <w:szCs w:val="24"/>
        </w:rPr>
      </w:pPr>
      <w:r w:rsidRPr="0514281A">
        <w:rPr>
          <w:sz w:val="24"/>
          <w:szCs w:val="24"/>
        </w:rPr>
        <w:t>When a retailer lists surplus food items, the application tier ensures that the items are properly categorized, listed, and made available for claiming or purchasing. It also manages user authentication, ensuring that only authorized users can access specific functionalities such as listing items or claiming them.</w:t>
      </w:r>
    </w:p>
    <w:p w14:paraId="006E3098" w14:textId="578AEE16" w:rsidR="3ACC0C37" w:rsidRPr="003602B0" w:rsidRDefault="5ADABA52" w:rsidP="0514281A">
      <w:pPr>
        <w:pStyle w:val="ListParagraph"/>
        <w:numPr>
          <w:ilvl w:val="0"/>
          <w:numId w:val="46"/>
        </w:numPr>
        <w:jc w:val="both"/>
        <w:rPr>
          <w:sz w:val="24"/>
          <w:szCs w:val="24"/>
        </w:rPr>
      </w:pPr>
      <w:r w:rsidRPr="0514281A">
        <w:rPr>
          <w:sz w:val="24"/>
          <w:szCs w:val="24"/>
        </w:rPr>
        <w:t>Web components handle the user interface elements, ensuring that the platform's design remains consistent and user-friendly. JavaBeans manages business logic, such as determining eligibility for claiming surplus food items based on user preferences. JDBC facilitates communication with the database, allowing the platform to retrieve or update information as needed.</w:t>
      </w:r>
      <w:r w:rsidR="62088AD9" w:rsidRPr="0514281A">
        <w:rPr>
          <w:sz w:val="24"/>
          <w:szCs w:val="24"/>
        </w:rPr>
        <w:t xml:space="preserve"> </w:t>
      </w:r>
    </w:p>
    <w:p w14:paraId="66466C47" w14:textId="13225ED8" w:rsidR="3ACC0C37" w:rsidRPr="003602B0" w:rsidRDefault="1A07F4AC" w:rsidP="0514281A">
      <w:pPr>
        <w:pStyle w:val="ListParagraph"/>
        <w:numPr>
          <w:ilvl w:val="0"/>
          <w:numId w:val="46"/>
        </w:numPr>
        <w:jc w:val="both"/>
        <w:rPr>
          <w:sz w:val="24"/>
          <w:szCs w:val="24"/>
        </w:rPr>
      </w:pPr>
      <w:r w:rsidRPr="0514281A">
        <w:rPr>
          <w:sz w:val="24"/>
          <w:szCs w:val="24"/>
        </w:rPr>
        <w:t>When a retailer lists surplus food items, the application tier triggers notifications. For instance, it sends email alerts to subscribed users and SMS notifications to those who prefer texts. Components like JavaBeans handle the notification process, coordinating with external servers for delivery.</w:t>
      </w:r>
    </w:p>
    <w:p w14:paraId="7966E687" w14:textId="0645916E" w:rsidR="325BBC18" w:rsidRPr="00B87A1B" w:rsidRDefault="325BBC18" w:rsidP="325BBC18">
      <w:pPr>
        <w:spacing w:after="0" w:line="360" w:lineRule="auto"/>
        <w:jc w:val="both"/>
        <w:rPr>
          <w:rFonts w:eastAsiaTheme="minorEastAsia"/>
          <w:b/>
          <w:bCs/>
        </w:rPr>
      </w:pPr>
    </w:p>
    <w:p w14:paraId="2751DEF7" w14:textId="6A91099A" w:rsidR="3ACC0C37" w:rsidRPr="00E543E1" w:rsidRDefault="43BA0D0E" w:rsidP="325BBC18">
      <w:pPr>
        <w:pStyle w:val="Heading1"/>
        <w:spacing w:before="0" w:line="360" w:lineRule="auto"/>
        <w:jc w:val="both"/>
        <w:rPr>
          <w:rFonts w:eastAsiaTheme="minorEastAsia"/>
          <w:color w:val="1F3763" w:themeColor="accent1" w:themeShade="7F"/>
          <w:sz w:val="24"/>
          <w:szCs w:val="24"/>
        </w:rPr>
      </w:pPr>
      <w:bookmarkStart w:id="25" w:name="_Toc161851398"/>
      <w:bookmarkStart w:id="26" w:name="_Toc162024051"/>
      <w:r w:rsidRPr="00E543E1">
        <w:rPr>
          <w:rFonts w:eastAsiaTheme="minorEastAsia"/>
          <w:color w:val="1F3763" w:themeColor="accent1" w:themeShade="7F"/>
          <w:sz w:val="24"/>
          <w:szCs w:val="24"/>
        </w:rPr>
        <w:t>Data Tier</w:t>
      </w:r>
      <w:bookmarkEnd w:id="25"/>
      <w:bookmarkEnd w:id="26"/>
    </w:p>
    <w:p w14:paraId="51CFF881" w14:textId="404E597F" w:rsidR="3ACC0C37" w:rsidRPr="007F387A" w:rsidRDefault="43BA0D0E" w:rsidP="0514281A">
      <w:pPr>
        <w:pStyle w:val="ListParagraph"/>
        <w:numPr>
          <w:ilvl w:val="0"/>
          <w:numId w:val="48"/>
        </w:numPr>
        <w:jc w:val="both"/>
        <w:rPr>
          <w:sz w:val="24"/>
          <w:szCs w:val="24"/>
        </w:rPr>
      </w:pPr>
      <w:bookmarkStart w:id="27" w:name="_Toc161851399"/>
      <w:r w:rsidRPr="0514281A">
        <w:rPr>
          <w:sz w:val="24"/>
          <w:szCs w:val="24"/>
        </w:rPr>
        <w:t>The data tier comprises the database server, MySQL, which stores and manages the platform's persistent data.</w:t>
      </w:r>
      <w:bookmarkEnd w:id="27"/>
      <w:r w:rsidR="4B83D6A5" w:rsidRPr="0514281A">
        <w:rPr>
          <w:sz w:val="24"/>
          <w:szCs w:val="24"/>
        </w:rPr>
        <w:t xml:space="preserve">  </w:t>
      </w:r>
    </w:p>
    <w:p w14:paraId="2107C934" w14:textId="2DEBB4C9" w:rsidR="3ACC0C37" w:rsidRPr="007F387A" w:rsidRDefault="43BA0D0E" w:rsidP="0514281A">
      <w:pPr>
        <w:pStyle w:val="ListParagraph"/>
        <w:numPr>
          <w:ilvl w:val="0"/>
          <w:numId w:val="48"/>
        </w:numPr>
        <w:jc w:val="both"/>
        <w:rPr>
          <w:sz w:val="24"/>
          <w:szCs w:val="24"/>
        </w:rPr>
      </w:pPr>
      <w:bookmarkStart w:id="28" w:name="_Toc161851400"/>
      <w:r w:rsidRPr="0514281A">
        <w:rPr>
          <w:sz w:val="24"/>
          <w:szCs w:val="24"/>
        </w:rPr>
        <w:t>JDBC is used to establish connections between the application tier and the database server, enabling the platform to perform database operations such as CRUD (Create, Read, Update, Delete).</w:t>
      </w:r>
      <w:bookmarkEnd w:id="28"/>
    </w:p>
    <w:p w14:paraId="3A7D8087" w14:textId="5B2A397C" w:rsidR="3ACC0C37" w:rsidRDefault="3ACC0C37" w:rsidP="325BBC18">
      <w:pPr>
        <w:spacing w:line="360" w:lineRule="auto"/>
        <w:jc w:val="both"/>
        <w:rPr>
          <w:rFonts w:eastAsiaTheme="minorEastAsia"/>
        </w:rPr>
      </w:pPr>
    </w:p>
    <w:p w14:paraId="2F25BC5A" w14:textId="119C5373" w:rsidR="6883B74C" w:rsidRDefault="6883B74C" w:rsidP="6883B74C">
      <w:pPr>
        <w:jc w:val="both"/>
        <w:rPr>
          <w:rFonts w:eastAsiaTheme="minorEastAsia"/>
          <w:b/>
          <w:bCs/>
          <w:sz w:val="24"/>
          <w:szCs w:val="24"/>
        </w:rPr>
      </w:pPr>
    </w:p>
    <w:p w14:paraId="32256680" w14:textId="34AAECCA" w:rsidR="3ACC0C37" w:rsidRPr="007F387A" w:rsidRDefault="16A36A94" w:rsidP="0514281A">
      <w:pPr>
        <w:jc w:val="both"/>
        <w:rPr>
          <w:rFonts w:eastAsiaTheme="minorEastAsia"/>
          <w:b/>
          <w:bCs/>
          <w:sz w:val="24"/>
          <w:szCs w:val="24"/>
        </w:rPr>
      </w:pPr>
      <w:r w:rsidRPr="0514281A">
        <w:rPr>
          <w:rFonts w:eastAsiaTheme="minorEastAsia"/>
          <w:b/>
          <w:bCs/>
          <w:sz w:val="24"/>
          <w:szCs w:val="24"/>
        </w:rPr>
        <w:t>How it works</w:t>
      </w:r>
    </w:p>
    <w:p w14:paraId="3CEB4D96" w14:textId="6E8FF911" w:rsidR="3ACC0C37" w:rsidRPr="007F387A" w:rsidRDefault="51CC276B" w:rsidP="0514281A">
      <w:pPr>
        <w:pStyle w:val="ListParagraph"/>
        <w:numPr>
          <w:ilvl w:val="0"/>
          <w:numId w:val="49"/>
        </w:numPr>
        <w:jc w:val="both"/>
        <w:rPr>
          <w:rFonts w:eastAsiaTheme="minorEastAsia"/>
          <w:sz w:val="24"/>
          <w:szCs w:val="24"/>
        </w:rPr>
      </w:pPr>
      <w:r w:rsidRPr="0514281A">
        <w:rPr>
          <w:rFonts w:eastAsiaTheme="minorEastAsia"/>
          <w:sz w:val="24"/>
          <w:szCs w:val="24"/>
        </w:rPr>
        <w:t>MySQL ensures that data is stored efficiently and can be retrieved quickly when needed. It maintains relationships between different types of data, such as linking surplus food items to the retailers who listed them and the users who claimed them. This ensures data integrity and consistency across the platform.</w:t>
      </w:r>
    </w:p>
    <w:p w14:paraId="6A6E7C30" w14:textId="77777777" w:rsidR="001800FF" w:rsidRPr="001800FF" w:rsidRDefault="16A36A94" w:rsidP="0514281A">
      <w:pPr>
        <w:pStyle w:val="ListParagraph"/>
        <w:numPr>
          <w:ilvl w:val="0"/>
          <w:numId w:val="49"/>
        </w:numPr>
        <w:jc w:val="both"/>
        <w:rPr>
          <w:sz w:val="24"/>
          <w:szCs w:val="24"/>
        </w:rPr>
      </w:pPr>
      <w:r w:rsidRPr="0514281A">
        <w:rPr>
          <w:rFonts w:eastAsiaTheme="minorEastAsia"/>
          <w:sz w:val="24"/>
          <w:szCs w:val="24"/>
        </w:rPr>
        <w:t>When a user lists a surplus food item for donation, the platform stores the item details, including its name, quantity, expiration date, and location. This information is stored securely in the database, ensuring that it remains accessible and accurate.</w:t>
      </w:r>
    </w:p>
    <w:p w14:paraId="4507AFFA" w14:textId="55098CE1" w:rsidR="3ACC0C37" w:rsidRPr="007F387A" w:rsidRDefault="3ACC0C37" w:rsidP="0514281A">
      <w:pPr>
        <w:pStyle w:val="ListParagraph"/>
        <w:jc w:val="both"/>
        <w:rPr>
          <w:sz w:val="24"/>
          <w:szCs w:val="24"/>
        </w:rPr>
      </w:pPr>
      <w:r>
        <w:br/>
      </w:r>
    </w:p>
    <w:p w14:paraId="1901819E" w14:textId="192796D8" w:rsidR="3ACC0C37" w:rsidRDefault="649168BA" w:rsidP="325BBC18">
      <w:pPr>
        <w:pStyle w:val="Heading1"/>
        <w:spacing w:before="0" w:line="360" w:lineRule="auto"/>
        <w:rPr>
          <w:rFonts w:asciiTheme="minorHAnsi" w:eastAsiaTheme="minorEastAsia" w:hAnsiTheme="minorHAnsi" w:cstheme="minorBidi"/>
        </w:rPr>
      </w:pPr>
      <w:bookmarkStart w:id="29" w:name="_Toc161851401"/>
      <w:bookmarkStart w:id="30" w:name="_Toc162024052"/>
      <w:r w:rsidRPr="325BBC18">
        <w:rPr>
          <w:rFonts w:asciiTheme="minorHAnsi" w:eastAsiaTheme="minorEastAsia" w:hAnsiTheme="minorHAnsi" w:cstheme="minorBidi"/>
        </w:rPr>
        <w:t>6. Business Architecture</w:t>
      </w:r>
      <w:bookmarkEnd w:id="29"/>
      <w:bookmarkEnd w:id="30"/>
      <w:r w:rsidR="08A443DA" w:rsidRPr="325BBC18">
        <w:rPr>
          <w:rFonts w:asciiTheme="minorHAnsi" w:eastAsiaTheme="minorEastAsia" w:hAnsiTheme="minorHAnsi" w:cstheme="minorBidi"/>
        </w:rPr>
        <w:t xml:space="preserve"> </w:t>
      </w:r>
    </w:p>
    <w:p w14:paraId="275761C6" w14:textId="77777777" w:rsidR="00E16E93" w:rsidRDefault="5E7E03AC" w:rsidP="00E16E93">
      <w:pPr>
        <w:keepNext/>
        <w:shd w:val="clear" w:color="auto" w:fill="FFFFFF" w:themeFill="background1"/>
        <w:spacing w:after="0" w:line="360" w:lineRule="auto"/>
        <w:jc w:val="center"/>
      </w:pPr>
      <w:r>
        <w:rPr>
          <w:noProof/>
        </w:rPr>
        <w:drawing>
          <wp:inline distT="0" distB="0" distL="0" distR="0" wp14:anchorId="3C5118BD" wp14:editId="6F182B8D">
            <wp:extent cx="4572000" cy="3460778"/>
            <wp:effectExtent l="0" t="0" r="0" b="0"/>
            <wp:docPr id="2106810667" name="Picture 210681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20321"/>
                    <a:stretch>
                      <a:fillRect/>
                    </a:stretch>
                  </pic:blipFill>
                  <pic:spPr>
                    <a:xfrm>
                      <a:off x="0" y="0"/>
                      <a:ext cx="4572000" cy="3460778"/>
                    </a:xfrm>
                    <a:prstGeom prst="rect">
                      <a:avLst/>
                    </a:prstGeom>
                  </pic:spPr>
                </pic:pic>
              </a:graphicData>
            </a:graphic>
          </wp:inline>
        </w:drawing>
      </w:r>
    </w:p>
    <w:p w14:paraId="650CC2DD" w14:textId="1A265574" w:rsidR="4CE97F9E" w:rsidRDefault="00E16E93" w:rsidP="00E16E93">
      <w:pPr>
        <w:pStyle w:val="Caption"/>
        <w:jc w:val="center"/>
        <w:rPr>
          <w:rFonts w:eastAsiaTheme="minorEastAsia"/>
        </w:rPr>
      </w:pPr>
      <w:bookmarkStart w:id="31" w:name="_Toc162023650"/>
      <w:r>
        <w:t xml:space="preserve">Figure </w:t>
      </w:r>
      <w:r>
        <w:fldChar w:fldCharType="begin"/>
      </w:r>
      <w:r>
        <w:instrText xml:space="preserve"> SEQ Figure \* ARABIC </w:instrText>
      </w:r>
      <w:r>
        <w:fldChar w:fldCharType="separate"/>
      </w:r>
      <w:r w:rsidR="00692188">
        <w:rPr>
          <w:noProof/>
        </w:rPr>
        <w:t>2</w:t>
      </w:r>
      <w:r>
        <w:fldChar w:fldCharType="end"/>
      </w:r>
      <w:r>
        <w:t>: User Registration and Login Use Case</w:t>
      </w:r>
      <w:bookmarkEnd w:id="31"/>
    </w:p>
    <w:p w14:paraId="550A4251" w14:textId="4F268756" w:rsidR="64D91F83" w:rsidRDefault="64D91F83" w:rsidP="325BBC18">
      <w:pPr>
        <w:spacing w:after="0" w:line="360" w:lineRule="auto"/>
        <w:jc w:val="both"/>
        <w:rPr>
          <w:rFonts w:eastAsiaTheme="minorEastAsia"/>
          <w:color w:val="0D0D0D" w:themeColor="text1" w:themeTint="F2"/>
          <w:sz w:val="20"/>
          <w:szCs w:val="20"/>
        </w:rPr>
      </w:pPr>
    </w:p>
    <w:p w14:paraId="5FE58FE7" w14:textId="6447E5A3" w:rsidR="64D91F83" w:rsidRDefault="12876B48" w:rsidP="325BBC18">
      <w:pPr>
        <w:spacing w:after="0"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Title:</w:t>
      </w:r>
      <w:r w:rsidRPr="325BBC18">
        <w:rPr>
          <w:rFonts w:eastAsiaTheme="minorEastAsia"/>
          <w:color w:val="0D0D0D" w:themeColor="text1" w:themeTint="F2"/>
          <w:sz w:val="24"/>
          <w:szCs w:val="24"/>
        </w:rPr>
        <w:t xml:space="preserve"> User Registration and Login </w:t>
      </w:r>
    </w:p>
    <w:p w14:paraId="7EEBAE27" w14:textId="37B2156F" w:rsidR="64D91F83" w:rsidRDefault="12876B48" w:rsidP="325BBC18">
      <w:pPr>
        <w:spacing w:after="0"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ID:</w:t>
      </w:r>
      <w:r w:rsidRPr="325BBC18">
        <w:rPr>
          <w:rFonts w:eastAsiaTheme="minorEastAsia"/>
          <w:color w:val="0D0D0D" w:themeColor="text1" w:themeTint="F2"/>
          <w:sz w:val="24"/>
          <w:szCs w:val="24"/>
        </w:rPr>
        <w:t xml:space="preserve"> 01</w:t>
      </w:r>
    </w:p>
    <w:p w14:paraId="2FD5EBA3" w14:textId="7D2466BD" w:rsidR="64D91F83" w:rsidRDefault="12876B48" w:rsidP="325BBC18">
      <w:pPr>
        <w:spacing w:after="0"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Actors:</w:t>
      </w:r>
      <w:r w:rsidRPr="325BBC18">
        <w:rPr>
          <w:rFonts w:eastAsiaTheme="minorEastAsia"/>
          <w:color w:val="0D0D0D" w:themeColor="text1" w:themeTint="F2"/>
          <w:sz w:val="24"/>
          <w:szCs w:val="24"/>
        </w:rPr>
        <w:t xml:space="preserve"> Users (Retailers, Costumers, Charitable Organi</w:t>
      </w:r>
      <w:r w:rsidR="44E355D3" w:rsidRPr="325BBC18">
        <w:rPr>
          <w:rFonts w:eastAsiaTheme="minorEastAsia"/>
          <w:color w:val="0D0D0D" w:themeColor="text1" w:themeTint="F2"/>
          <w:sz w:val="24"/>
          <w:szCs w:val="24"/>
        </w:rPr>
        <w:t>z</w:t>
      </w:r>
      <w:r w:rsidRPr="325BBC18">
        <w:rPr>
          <w:rFonts w:eastAsiaTheme="minorEastAsia"/>
          <w:color w:val="0D0D0D" w:themeColor="text1" w:themeTint="F2"/>
          <w:sz w:val="24"/>
          <w:szCs w:val="24"/>
        </w:rPr>
        <w:t>ation)</w:t>
      </w:r>
    </w:p>
    <w:p w14:paraId="65F2842A" w14:textId="34E9F78E" w:rsidR="64D91F83" w:rsidRDefault="12876B48" w:rsidP="325BBC18">
      <w:pPr>
        <w:spacing w:after="0" w:line="360" w:lineRule="auto"/>
        <w:jc w:val="both"/>
        <w:rPr>
          <w:rFonts w:eastAsiaTheme="minorEastAsia"/>
          <w:sz w:val="24"/>
          <w:szCs w:val="24"/>
        </w:rPr>
      </w:pPr>
      <w:r w:rsidRPr="325BBC18">
        <w:rPr>
          <w:rFonts w:eastAsiaTheme="minorEastAsia"/>
          <w:b/>
          <w:bCs/>
          <w:color w:val="0D0D0D" w:themeColor="text1" w:themeTint="F2"/>
          <w:sz w:val="24"/>
          <w:szCs w:val="24"/>
        </w:rPr>
        <w:t>Description:</w:t>
      </w:r>
      <w:r w:rsidR="789EFCB6" w:rsidRPr="325BBC18">
        <w:rPr>
          <w:rFonts w:eastAsiaTheme="minorEastAsia"/>
          <w:b/>
          <w:bCs/>
          <w:color w:val="0D0D0D" w:themeColor="text1" w:themeTint="F2"/>
          <w:sz w:val="24"/>
          <w:szCs w:val="24"/>
        </w:rPr>
        <w:t xml:space="preserve"> </w:t>
      </w:r>
      <w:r w:rsidR="45D6509F" w:rsidRPr="325BBC18">
        <w:rPr>
          <w:rFonts w:eastAsiaTheme="minorEastAsia"/>
          <w:sz w:val="24"/>
          <w:szCs w:val="24"/>
        </w:rPr>
        <w:t>Registration involves the actors (consumers, charitable organizations, and retailers) creating an account in the system. This normally entails several use cases, such as entering some personal information, such as name, address line, city, province, and postal code, and selecting a username and password, entering their login and password to gain access to the system, signing out of their account to end their session in the system ends, as well as managing accounts involves adding or updating their account information. This may include changing their password, updating personal information, or customizing settings.</w:t>
      </w:r>
    </w:p>
    <w:p w14:paraId="34BEA10F" w14:textId="051A26B1" w:rsidR="64D91F83" w:rsidRDefault="313C3C87" w:rsidP="0514281A">
      <w:pPr>
        <w:shd w:val="clear" w:color="auto" w:fill="FFFFFF" w:themeFill="background1"/>
        <w:spacing w:after="0" w:line="360" w:lineRule="auto"/>
        <w:jc w:val="both"/>
        <w:rPr>
          <w:rFonts w:eastAsiaTheme="minorEastAsia"/>
          <w:b/>
          <w:bCs/>
          <w:sz w:val="24"/>
          <w:szCs w:val="24"/>
        </w:rPr>
      </w:pPr>
      <w:r w:rsidRPr="0514281A">
        <w:rPr>
          <w:rFonts w:eastAsiaTheme="minorEastAsia"/>
          <w:b/>
          <w:bCs/>
          <w:sz w:val="24"/>
          <w:szCs w:val="24"/>
        </w:rPr>
        <w:t>Preconditions:</w:t>
      </w:r>
    </w:p>
    <w:p w14:paraId="7A272073" w14:textId="3AC74AF0" w:rsidR="64D91F83" w:rsidRDefault="313C3C87"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Users have not registered.</w:t>
      </w:r>
    </w:p>
    <w:p w14:paraId="4F5385E6" w14:textId="6103C91B" w:rsidR="64D91F83" w:rsidRDefault="313C3C87"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Users have access to the application.</w:t>
      </w:r>
    </w:p>
    <w:p w14:paraId="2182B6FF" w14:textId="6D8E85F6" w:rsidR="64D91F83" w:rsidRDefault="12876B48" w:rsidP="325BBC18">
      <w:pPr>
        <w:spacing w:after="0"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Main Success Scenario:</w:t>
      </w:r>
    </w:p>
    <w:p w14:paraId="5FF56A32" w14:textId="4B205602" w:rsidR="64D91F83" w:rsidRDefault="30F4BC1A" w:rsidP="325BBC18">
      <w:pPr>
        <w:pStyle w:val="ListParagraph"/>
        <w:numPr>
          <w:ilvl w:val="0"/>
          <w:numId w:val="32"/>
        </w:numPr>
        <w:spacing w:after="0" w:line="360" w:lineRule="auto"/>
        <w:jc w:val="both"/>
        <w:rPr>
          <w:rFonts w:eastAsiaTheme="minorEastAsia"/>
          <w:color w:val="0D0D0D" w:themeColor="text1" w:themeTint="F2"/>
          <w:sz w:val="24"/>
          <w:szCs w:val="24"/>
        </w:rPr>
      </w:pPr>
      <w:r w:rsidRPr="325BBC18">
        <w:rPr>
          <w:rFonts w:eastAsiaTheme="minorEastAsia"/>
          <w:color w:val="0D0D0D" w:themeColor="text1" w:themeTint="F2"/>
          <w:sz w:val="24"/>
          <w:szCs w:val="24"/>
        </w:rPr>
        <w:t>User (consumer, charit</w:t>
      </w:r>
      <w:r w:rsidR="6F99A14B" w:rsidRPr="325BBC18">
        <w:rPr>
          <w:rFonts w:eastAsiaTheme="minorEastAsia"/>
          <w:color w:val="0D0D0D" w:themeColor="text1" w:themeTint="F2"/>
          <w:sz w:val="24"/>
          <w:szCs w:val="24"/>
        </w:rPr>
        <w:t>able organization</w:t>
      </w:r>
      <w:r w:rsidRPr="325BBC18">
        <w:rPr>
          <w:rFonts w:eastAsiaTheme="minorEastAsia"/>
          <w:color w:val="0D0D0D" w:themeColor="text1" w:themeTint="F2"/>
          <w:sz w:val="24"/>
          <w:szCs w:val="24"/>
        </w:rPr>
        <w:t>, retailer) create</w:t>
      </w:r>
      <w:r w:rsidR="555ED711" w:rsidRPr="325BBC18">
        <w:rPr>
          <w:rFonts w:eastAsiaTheme="minorEastAsia"/>
          <w:color w:val="0D0D0D" w:themeColor="text1" w:themeTint="F2"/>
          <w:sz w:val="24"/>
          <w:szCs w:val="24"/>
        </w:rPr>
        <w:t>s</w:t>
      </w:r>
      <w:r w:rsidRPr="325BBC18">
        <w:rPr>
          <w:rFonts w:eastAsiaTheme="minorEastAsia"/>
          <w:color w:val="0D0D0D" w:themeColor="text1" w:themeTint="F2"/>
          <w:sz w:val="24"/>
          <w:szCs w:val="24"/>
        </w:rPr>
        <w:t xml:space="preserve"> an account.</w:t>
      </w:r>
    </w:p>
    <w:p w14:paraId="50B35EED" w14:textId="58A7876F" w:rsidR="64D91F83" w:rsidRDefault="30F4BC1A"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User inputs personal information such as </w:t>
      </w:r>
      <w:r w:rsidR="5FA045DE" w:rsidRPr="0514281A">
        <w:rPr>
          <w:rFonts w:eastAsiaTheme="minorEastAsia"/>
          <w:color w:val="0D0D0D" w:themeColor="text1" w:themeTint="F2"/>
          <w:sz w:val="24"/>
          <w:szCs w:val="24"/>
        </w:rPr>
        <w:t xml:space="preserve">name, </w:t>
      </w:r>
      <w:r w:rsidR="53A4AFFD" w:rsidRPr="0514281A">
        <w:rPr>
          <w:rFonts w:eastAsiaTheme="minorEastAsia"/>
          <w:color w:val="0D0D0D" w:themeColor="text1" w:themeTint="F2"/>
          <w:sz w:val="24"/>
          <w:szCs w:val="24"/>
        </w:rPr>
        <w:t>address,</w:t>
      </w:r>
      <w:r w:rsidR="31662157" w:rsidRPr="0514281A">
        <w:rPr>
          <w:rFonts w:eastAsiaTheme="minorEastAsia"/>
          <w:color w:val="0D0D0D" w:themeColor="text1" w:themeTint="F2"/>
          <w:sz w:val="24"/>
          <w:szCs w:val="24"/>
        </w:rPr>
        <w:t xml:space="preserve"> and their roles to choose</w:t>
      </w:r>
      <w:r w:rsidR="0AF42F08" w:rsidRPr="0514281A">
        <w:rPr>
          <w:rFonts w:eastAsiaTheme="minorEastAsia"/>
          <w:color w:val="0D0D0D" w:themeColor="text1" w:themeTint="F2"/>
          <w:sz w:val="24"/>
          <w:szCs w:val="24"/>
        </w:rPr>
        <w:t xml:space="preserve"> from consumer, charitable organization, retailer</w:t>
      </w:r>
      <w:r w:rsidR="001800FF" w:rsidRPr="0514281A">
        <w:rPr>
          <w:rFonts w:eastAsiaTheme="minorEastAsia"/>
          <w:color w:val="0D0D0D" w:themeColor="text1" w:themeTint="F2"/>
          <w:sz w:val="24"/>
          <w:szCs w:val="24"/>
        </w:rPr>
        <w:t>.</w:t>
      </w:r>
    </w:p>
    <w:p w14:paraId="0B96A28E" w14:textId="3DFC4C49" w:rsidR="64D91F83" w:rsidRDefault="3697C0E4"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picks a</w:t>
      </w:r>
      <w:r w:rsidR="5FA045DE" w:rsidRPr="0514281A">
        <w:rPr>
          <w:rFonts w:eastAsiaTheme="minorEastAsia"/>
          <w:color w:val="0D0D0D" w:themeColor="text1" w:themeTint="F2"/>
          <w:sz w:val="24"/>
          <w:szCs w:val="24"/>
        </w:rPr>
        <w:t xml:space="preserve"> username and password.</w:t>
      </w:r>
    </w:p>
    <w:p w14:paraId="4331683F" w14:textId="75709BA0" w:rsidR="64D91F83" w:rsidRDefault="1B8EF573"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User </w:t>
      </w:r>
      <w:r w:rsidR="5AC33F3B" w:rsidRPr="0514281A">
        <w:rPr>
          <w:rFonts w:eastAsiaTheme="minorEastAsia"/>
          <w:color w:val="0D0D0D" w:themeColor="text1" w:themeTint="F2"/>
          <w:sz w:val="24"/>
          <w:szCs w:val="24"/>
        </w:rPr>
        <w:t>input</w:t>
      </w:r>
      <w:r w:rsidR="59D3244D" w:rsidRPr="0514281A">
        <w:rPr>
          <w:rFonts w:eastAsiaTheme="minorEastAsia"/>
          <w:color w:val="0D0D0D" w:themeColor="text1" w:themeTint="F2"/>
          <w:sz w:val="24"/>
          <w:szCs w:val="24"/>
        </w:rPr>
        <w:t xml:space="preserve">s </w:t>
      </w:r>
      <w:r w:rsidR="63CDA869" w:rsidRPr="0514281A">
        <w:rPr>
          <w:rFonts w:eastAsiaTheme="minorEastAsia"/>
          <w:color w:val="0D0D0D" w:themeColor="text1" w:themeTint="F2"/>
          <w:sz w:val="24"/>
          <w:szCs w:val="24"/>
        </w:rPr>
        <w:t>username and password</w:t>
      </w:r>
      <w:r w:rsidR="3A878123" w:rsidRPr="0514281A">
        <w:rPr>
          <w:rFonts w:eastAsiaTheme="minorEastAsia"/>
          <w:color w:val="0D0D0D" w:themeColor="text1" w:themeTint="F2"/>
          <w:sz w:val="24"/>
          <w:szCs w:val="24"/>
        </w:rPr>
        <w:t xml:space="preserve"> that match</w:t>
      </w:r>
      <w:r w:rsidR="63CDA869" w:rsidRPr="0514281A">
        <w:rPr>
          <w:rFonts w:eastAsiaTheme="minorEastAsia"/>
          <w:color w:val="0D0D0D" w:themeColor="text1" w:themeTint="F2"/>
          <w:sz w:val="24"/>
          <w:szCs w:val="24"/>
        </w:rPr>
        <w:t>.</w:t>
      </w:r>
    </w:p>
    <w:p w14:paraId="337B9AC0" w14:textId="576C0B77" w:rsidR="64D91F83" w:rsidRDefault="0D90F916"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accesses their account upon successful login</w:t>
      </w:r>
      <w:r w:rsidR="63CDA869" w:rsidRPr="0514281A">
        <w:rPr>
          <w:rFonts w:eastAsiaTheme="minorEastAsia"/>
          <w:color w:val="0D0D0D" w:themeColor="text1" w:themeTint="F2"/>
          <w:sz w:val="24"/>
          <w:szCs w:val="24"/>
        </w:rPr>
        <w:t>.</w:t>
      </w:r>
    </w:p>
    <w:p w14:paraId="6A241AC0" w14:textId="496A1EE9" w:rsidR="64D91F83" w:rsidRDefault="56FF2447"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l</w:t>
      </w:r>
      <w:r w:rsidR="51A24981" w:rsidRPr="0514281A">
        <w:rPr>
          <w:rFonts w:eastAsiaTheme="minorEastAsia"/>
          <w:color w:val="0D0D0D" w:themeColor="text1" w:themeTint="F2"/>
          <w:sz w:val="24"/>
          <w:szCs w:val="24"/>
        </w:rPr>
        <w:t>og</w:t>
      </w:r>
      <w:r w:rsidR="1C1E5A0A" w:rsidRPr="0514281A">
        <w:rPr>
          <w:rFonts w:eastAsiaTheme="minorEastAsia"/>
          <w:color w:val="0D0D0D" w:themeColor="text1" w:themeTint="F2"/>
          <w:sz w:val="24"/>
          <w:szCs w:val="24"/>
        </w:rPr>
        <w:t xml:space="preserve">s </w:t>
      </w:r>
      <w:r w:rsidR="51A24981" w:rsidRPr="0514281A">
        <w:rPr>
          <w:rFonts w:eastAsiaTheme="minorEastAsia"/>
          <w:color w:val="0D0D0D" w:themeColor="text1" w:themeTint="F2"/>
          <w:sz w:val="24"/>
          <w:szCs w:val="24"/>
        </w:rPr>
        <w:t xml:space="preserve">out </w:t>
      </w:r>
      <w:r w:rsidR="48900D3B" w:rsidRPr="0514281A">
        <w:rPr>
          <w:rFonts w:eastAsiaTheme="minorEastAsia"/>
          <w:color w:val="0D0D0D" w:themeColor="text1" w:themeTint="F2"/>
          <w:sz w:val="24"/>
          <w:szCs w:val="24"/>
        </w:rPr>
        <w:t xml:space="preserve">to </w:t>
      </w:r>
      <w:r w:rsidR="51A24981" w:rsidRPr="0514281A">
        <w:rPr>
          <w:rFonts w:eastAsiaTheme="minorEastAsia"/>
          <w:color w:val="0D0D0D" w:themeColor="text1" w:themeTint="F2"/>
          <w:sz w:val="24"/>
          <w:szCs w:val="24"/>
        </w:rPr>
        <w:t>end session.</w:t>
      </w:r>
    </w:p>
    <w:p w14:paraId="30025C44" w14:textId="7CBB1D84" w:rsidR="64D91F83" w:rsidRDefault="51A24981"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Users can add/update </w:t>
      </w:r>
      <w:r w:rsidR="50D98B0C" w:rsidRPr="0514281A">
        <w:rPr>
          <w:rFonts w:eastAsiaTheme="minorEastAsia"/>
          <w:color w:val="0D0D0D" w:themeColor="text1" w:themeTint="F2"/>
          <w:sz w:val="24"/>
          <w:szCs w:val="24"/>
        </w:rPr>
        <w:t xml:space="preserve">their personal </w:t>
      </w:r>
      <w:r w:rsidRPr="0514281A">
        <w:rPr>
          <w:rFonts w:eastAsiaTheme="minorEastAsia"/>
          <w:color w:val="0D0D0D" w:themeColor="text1" w:themeTint="F2"/>
          <w:sz w:val="24"/>
          <w:szCs w:val="24"/>
        </w:rPr>
        <w:t>info</w:t>
      </w:r>
      <w:r w:rsidR="5FFA67C9" w:rsidRPr="0514281A">
        <w:rPr>
          <w:rFonts w:eastAsiaTheme="minorEastAsia"/>
          <w:color w:val="0D0D0D" w:themeColor="text1" w:themeTint="F2"/>
          <w:sz w:val="24"/>
          <w:szCs w:val="24"/>
        </w:rPr>
        <w:t>rmation.</w:t>
      </w:r>
    </w:p>
    <w:p w14:paraId="2E93B2ED" w14:textId="325F5495" w:rsidR="64D91F83" w:rsidRDefault="2ECDEB14"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privacy and support is provided.</w:t>
      </w:r>
    </w:p>
    <w:p w14:paraId="2026BED0" w14:textId="2A8E6F71" w:rsidR="64D91F83" w:rsidRDefault="64D91F83" w:rsidP="0514281A">
      <w:pPr>
        <w:shd w:val="clear" w:color="auto" w:fill="FFFFFF" w:themeFill="background1"/>
        <w:spacing w:after="0" w:line="360" w:lineRule="auto"/>
        <w:ind w:right="-20"/>
        <w:jc w:val="both"/>
        <w:rPr>
          <w:rFonts w:eastAsiaTheme="minorEastAsia"/>
          <w:color w:val="0D0D0D" w:themeColor="text1" w:themeTint="F2"/>
          <w:sz w:val="24"/>
          <w:szCs w:val="24"/>
        </w:rPr>
      </w:pPr>
    </w:p>
    <w:p w14:paraId="650151AD" w14:textId="415567E3" w:rsidR="64D91F83" w:rsidRDefault="2ECDEB14" w:rsidP="325BBC18">
      <w:pPr>
        <w:spacing w:after="0"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Alternative Scenario:</w:t>
      </w:r>
    </w:p>
    <w:p w14:paraId="6D0CF3F8" w14:textId="22CF79EC" w:rsidR="64D91F83" w:rsidRDefault="2ECDEB14" w:rsidP="325BBC18">
      <w:pPr>
        <w:pStyle w:val="ListParagraph"/>
        <w:numPr>
          <w:ilvl w:val="0"/>
          <w:numId w:val="30"/>
        </w:numPr>
        <w:spacing w:after="0" w:line="360" w:lineRule="auto"/>
        <w:jc w:val="both"/>
        <w:rPr>
          <w:rFonts w:eastAsiaTheme="minorEastAsia"/>
          <w:color w:val="0D0D0D" w:themeColor="text1" w:themeTint="F2"/>
          <w:sz w:val="24"/>
          <w:szCs w:val="24"/>
        </w:rPr>
      </w:pPr>
      <w:r w:rsidRPr="325BBC18">
        <w:rPr>
          <w:rFonts w:eastAsiaTheme="minorEastAsia"/>
          <w:color w:val="0D0D0D" w:themeColor="text1" w:themeTint="F2"/>
          <w:sz w:val="24"/>
          <w:szCs w:val="24"/>
        </w:rPr>
        <w:t xml:space="preserve">User </w:t>
      </w:r>
      <w:r w:rsidR="4D95CF2A" w:rsidRPr="325BBC18">
        <w:rPr>
          <w:rFonts w:eastAsiaTheme="minorEastAsia"/>
          <w:color w:val="0D0D0D" w:themeColor="text1" w:themeTint="F2"/>
          <w:sz w:val="24"/>
          <w:szCs w:val="24"/>
        </w:rPr>
        <w:t>inputs username and password that does not match</w:t>
      </w:r>
      <w:r w:rsidR="1260CF39" w:rsidRPr="325BBC18">
        <w:rPr>
          <w:rFonts w:eastAsiaTheme="minorEastAsia"/>
          <w:color w:val="0D0D0D" w:themeColor="text1" w:themeTint="F2"/>
          <w:sz w:val="24"/>
          <w:szCs w:val="24"/>
        </w:rPr>
        <w:t>.</w:t>
      </w:r>
    </w:p>
    <w:p w14:paraId="33F1F828" w14:textId="3A312478" w:rsidR="64D91F83" w:rsidRDefault="4D95CF2A" w:rsidP="325BBC18">
      <w:pPr>
        <w:pStyle w:val="ListParagraph"/>
        <w:numPr>
          <w:ilvl w:val="0"/>
          <w:numId w:val="30"/>
        </w:numPr>
        <w:spacing w:after="0" w:line="360" w:lineRule="auto"/>
        <w:jc w:val="both"/>
        <w:rPr>
          <w:rFonts w:eastAsiaTheme="minorEastAsia"/>
          <w:color w:val="0D0D0D" w:themeColor="text1" w:themeTint="F2"/>
          <w:sz w:val="24"/>
          <w:szCs w:val="24"/>
        </w:rPr>
      </w:pPr>
      <w:r w:rsidRPr="325BBC18">
        <w:rPr>
          <w:rFonts w:eastAsiaTheme="minorEastAsia"/>
          <w:color w:val="0D0D0D" w:themeColor="text1" w:themeTint="F2"/>
          <w:sz w:val="24"/>
          <w:szCs w:val="24"/>
        </w:rPr>
        <w:t xml:space="preserve">System </w:t>
      </w:r>
      <w:r w:rsidR="0694D657" w:rsidRPr="325BBC18">
        <w:rPr>
          <w:rFonts w:eastAsiaTheme="minorEastAsia"/>
          <w:color w:val="0D0D0D" w:themeColor="text1" w:themeTint="F2"/>
          <w:sz w:val="24"/>
          <w:szCs w:val="24"/>
        </w:rPr>
        <w:t>shows</w:t>
      </w:r>
      <w:r w:rsidR="4BB90245" w:rsidRPr="325BBC18">
        <w:rPr>
          <w:rFonts w:eastAsiaTheme="minorEastAsia"/>
          <w:color w:val="0D0D0D" w:themeColor="text1" w:themeTint="F2"/>
          <w:sz w:val="24"/>
          <w:szCs w:val="24"/>
        </w:rPr>
        <w:t xml:space="preserve"> </w:t>
      </w:r>
      <w:r w:rsidRPr="325BBC18">
        <w:rPr>
          <w:rFonts w:eastAsiaTheme="minorEastAsia"/>
          <w:color w:val="0D0D0D" w:themeColor="text1" w:themeTint="F2"/>
          <w:sz w:val="24"/>
          <w:szCs w:val="24"/>
        </w:rPr>
        <w:t xml:space="preserve">invalid password </w:t>
      </w:r>
      <w:r w:rsidR="254B9081" w:rsidRPr="325BBC18">
        <w:rPr>
          <w:rFonts w:eastAsiaTheme="minorEastAsia"/>
          <w:color w:val="0D0D0D" w:themeColor="text1" w:themeTint="F2"/>
          <w:sz w:val="24"/>
          <w:szCs w:val="24"/>
        </w:rPr>
        <w:t xml:space="preserve">message </w:t>
      </w:r>
      <w:r w:rsidRPr="325BBC18">
        <w:rPr>
          <w:rFonts w:eastAsiaTheme="minorEastAsia"/>
          <w:color w:val="0D0D0D" w:themeColor="text1" w:themeTint="F2"/>
          <w:sz w:val="24"/>
          <w:szCs w:val="24"/>
        </w:rPr>
        <w:t>and login fails.</w:t>
      </w:r>
    </w:p>
    <w:p w14:paraId="781A9F1A" w14:textId="3E288E90" w:rsidR="64D91F83" w:rsidRDefault="64D91F83" w:rsidP="0514281A">
      <w:pPr>
        <w:shd w:val="clear" w:color="auto" w:fill="FFFFFF" w:themeFill="background1"/>
        <w:spacing w:after="0" w:line="360" w:lineRule="auto"/>
        <w:ind w:right="-20"/>
        <w:jc w:val="both"/>
        <w:rPr>
          <w:rFonts w:eastAsiaTheme="minorEastAsia"/>
          <w:color w:val="0D0D0D" w:themeColor="text1" w:themeTint="F2"/>
          <w:sz w:val="24"/>
          <w:szCs w:val="24"/>
        </w:rPr>
      </w:pPr>
    </w:p>
    <w:p w14:paraId="44B3D7EC" w14:textId="2C99B18D" w:rsidR="64D91F83" w:rsidRDefault="64D91F83" w:rsidP="325BBC18">
      <w:pPr>
        <w:spacing w:after="0" w:line="360" w:lineRule="auto"/>
        <w:jc w:val="both"/>
        <w:rPr>
          <w:rFonts w:eastAsiaTheme="minorEastAsia"/>
        </w:rPr>
      </w:pPr>
    </w:p>
    <w:p w14:paraId="7009F8B6" w14:textId="77777777" w:rsidR="00E16E93" w:rsidRDefault="6B587B6E" w:rsidP="00E16E93">
      <w:pPr>
        <w:keepNext/>
        <w:shd w:val="clear" w:color="auto" w:fill="FFFFFF" w:themeFill="background1"/>
        <w:spacing w:after="0" w:line="360" w:lineRule="auto"/>
        <w:jc w:val="center"/>
      </w:pPr>
      <w:r>
        <w:rPr>
          <w:noProof/>
        </w:rPr>
        <w:drawing>
          <wp:inline distT="0" distB="0" distL="0" distR="0" wp14:anchorId="61D4FDBD" wp14:editId="20551044">
            <wp:extent cx="4572000" cy="2720986"/>
            <wp:effectExtent l="0" t="0" r="0" b="0"/>
            <wp:docPr id="2052947913" name="Picture 205294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7675"/>
                    <a:stretch>
                      <a:fillRect/>
                    </a:stretch>
                  </pic:blipFill>
                  <pic:spPr>
                    <a:xfrm>
                      <a:off x="0" y="0"/>
                      <a:ext cx="4572000" cy="2720986"/>
                    </a:xfrm>
                    <a:prstGeom prst="rect">
                      <a:avLst/>
                    </a:prstGeom>
                  </pic:spPr>
                </pic:pic>
              </a:graphicData>
            </a:graphic>
          </wp:inline>
        </w:drawing>
      </w:r>
    </w:p>
    <w:p w14:paraId="6AA0CFC6" w14:textId="557548ED" w:rsidR="64D91F83" w:rsidRDefault="00E16E93" w:rsidP="00E16E93">
      <w:pPr>
        <w:pStyle w:val="Caption"/>
        <w:jc w:val="center"/>
        <w:rPr>
          <w:rFonts w:eastAsiaTheme="minorEastAsia"/>
        </w:rPr>
      </w:pPr>
      <w:bookmarkStart w:id="32" w:name="_Toc162023651"/>
      <w:r>
        <w:t xml:space="preserve">Figure </w:t>
      </w:r>
      <w:r>
        <w:fldChar w:fldCharType="begin"/>
      </w:r>
      <w:r>
        <w:instrText xml:space="preserve"> SEQ Figure \* ARABIC </w:instrText>
      </w:r>
      <w:r>
        <w:fldChar w:fldCharType="separate"/>
      </w:r>
      <w:r w:rsidR="00692188">
        <w:rPr>
          <w:noProof/>
        </w:rPr>
        <w:t>3</w:t>
      </w:r>
      <w:r>
        <w:fldChar w:fldCharType="end"/>
      </w:r>
      <w:r>
        <w:t>: Retailer Inventory Management Use Case</w:t>
      </w:r>
      <w:bookmarkEnd w:id="32"/>
    </w:p>
    <w:p w14:paraId="435CFAB8" w14:textId="6D52BB72" w:rsidR="325BBC18" w:rsidRDefault="325BBC18" w:rsidP="325BBC18">
      <w:pPr>
        <w:shd w:val="clear" w:color="auto" w:fill="FFFFFF" w:themeFill="background1"/>
        <w:spacing w:after="0" w:line="360" w:lineRule="auto"/>
        <w:jc w:val="center"/>
        <w:rPr>
          <w:rFonts w:eastAsiaTheme="minorEastAsia"/>
        </w:rPr>
      </w:pPr>
    </w:p>
    <w:p w14:paraId="4BDCE3ED" w14:textId="7B2F7D43" w:rsidR="64D91F83" w:rsidRDefault="64D91F83" w:rsidP="00E16E93">
      <w:pPr>
        <w:shd w:val="clear" w:color="auto" w:fill="FFFFFF" w:themeFill="background1"/>
        <w:spacing w:after="0" w:line="360" w:lineRule="auto"/>
        <w:rPr>
          <w:rFonts w:eastAsiaTheme="minorEastAsia"/>
        </w:rPr>
      </w:pPr>
    </w:p>
    <w:p w14:paraId="615DA9BF" w14:textId="77777777" w:rsidR="00E16E93" w:rsidRDefault="00E16E93" w:rsidP="00E16E93">
      <w:pPr>
        <w:shd w:val="clear" w:color="auto" w:fill="FFFFFF" w:themeFill="background1"/>
        <w:spacing w:after="0" w:line="360" w:lineRule="auto"/>
        <w:rPr>
          <w:rFonts w:eastAsiaTheme="minorEastAsia"/>
        </w:rPr>
      </w:pPr>
    </w:p>
    <w:p w14:paraId="32CA1173" w14:textId="0FE735FC" w:rsidR="64D91F83" w:rsidRDefault="564A4373" w:rsidP="0514281A">
      <w:pPr>
        <w:spacing w:after="0" w:line="360" w:lineRule="auto"/>
        <w:jc w:val="both"/>
        <w:rPr>
          <w:rFonts w:eastAsiaTheme="minorEastAsia"/>
          <w:color w:val="0D0D0D" w:themeColor="text1" w:themeTint="F2"/>
          <w:sz w:val="24"/>
          <w:szCs w:val="24"/>
        </w:rPr>
      </w:pPr>
      <w:r w:rsidRPr="0514281A">
        <w:rPr>
          <w:rFonts w:eastAsiaTheme="minorEastAsia"/>
          <w:b/>
          <w:bCs/>
          <w:color w:val="0D0D0D" w:themeColor="text1" w:themeTint="F2"/>
          <w:sz w:val="24"/>
          <w:szCs w:val="24"/>
        </w:rPr>
        <w:t xml:space="preserve">Use Case Title: </w:t>
      </w:r>
      <w:r w:rsidRPr="0514281A">
        <w:rPr>
          <w:rFonts w:eastAsiaTheme="minorEastAsia"/>
          <w:color w:val="0D0D0D" w:themeColor="text1" w:themeTint="F2"/>
          <w:sz w:val="24"/>
          <w:szCs w:val="24"/>
        </w:rPr>
        <w:t xml:space="preserve">Retailer Inventory Management  </w:t>
      </w:r>
    </w:p>
    <w:p w14:paraId="012BEE1F" w14:textId="59B5D8AA" w:rsidR="64D91F83" w:rsidRDefault="1EB9BF65" w:rsidP="0514281A">
      <w:pPr>
        <w:spacing w:after="0" w:line="360" w:lineRule="auto"/>
        <w:jc w:val="both"/>
        <w:rPr>
          <w:rFonts w:eastAsiaTheme="minorEastAsia"/>
          <w:sz w:val="24"/>
          <w:szCs w:val="24"/>
        </w:rPr>
      </w:pPr>
      <w:r w:rsidRPr="0514281A">
        <w:rPr>
          <w:rFonts w:eastAsiaTheme="minorEastAsia"/>
          <w:b/>
          <w:bCs/>
          <w:color w:val="0D0D0D" w:themeColor="text1" w:themeTint="F2"/>
          <w:sz w:val="24"/>
          <w:szCs w:val="24"/>
        </w:rPr>
        <w:t xml:space="preserve">Use Case ID: </w:t>
      </w:r>
      <w:r w:rsidRPr="0514281A">
        <w:rPr>
          <w:rFonts w:eastAsiaTheme="minorEastAsia"/>
          <w:color w:val="0D0D0D" w:themeColor="text1" w:themeTint="F2"/>
          <w:sz w:val="24"/>
          <w:szCs w:val="24"/>
        </w:rPr>
        <w:t>02</w:t>
      </w:r>
    </w:p>
    <w:p w14:paraId="5B355A41" w14:textId="0DA99892" w:rsidR="64D91F83" w:rsidRDefault="22604B97" w:rsidP="0514281A">
      <w:pPr>
        <w:spacing w:after="0" w:line="360" w:lineRule="auto"/>
        <w:jc w:val="both"/>
        <w:rPr>
          <w:rFonts w:eastAsiaTheme="minorEastAsia"/>
          <w:sz w:val="24"/>
          <w:szCs w:val="24"/>
        </w:rPr>
      </w:pPr>
      <w:r w:rsidRPr="0514281A">
        <w:rPr>
          <w:rFonts w:eastAsiaTheme="minorEastAsia"/>
          <w:b/>
          <w:bCs/>
          <w:sz w:val="24"/>
          <w:szCs w:val="24"/>
        </w:rPr>
        <w:t>Actors:</w:t>
      </w:r>
      <w:r w:rsidR="4993428C" w:rsidRPr="0514281A">
        <w:rPr>
          <w:rFonts w:eastAsiaTheme="minorEastAsia"/>
          <w:sz w:val="24"/>
          <w:szCs w:val="24"/>
        </w:rPr>
        <w:t xml:space="preserve"> </w:t>
      </w:r>
      <w:r w:rsidRPr="0514281A">
        <w:rPr>
          <w:rFonts w:eastAsiaTheme="minorEastAsia"/>
          <w:sz w:val="24"/>
          <w:szCs w:val="24"/>
        </w:rPr>
        <w:t>Retaile</w:t>
      </w:r>
      <w:r w:rsidR="14EF28A5" w:rsidRPr="0514281A">
        <w:rPr>
          <w:rFonts w:eastAsiaTheme="minorEastAsia"/>
          <w:sz w:val="24"/>
          <w:szCs w:val="24"/>
        </w:rPr>
        <w:t>r</w:t>
      </w:r>
    </w:p>
    <w:p w14:paraId="650A07AD" w14:textId="1DB5EDFA" w:rsidR="64D91F83" w:rsidRDefault="20A45B20" w:rsidP="0514281A">
      <w:pPr>
        <w:shd w:val="clear" w:color="auto" w:fill="FFFFFF" w:themeFill="background1"/>
        <w:spacing w:after="0" w:line="360" w:lineRule="auto"/>
        <w:jc w:val="both"/>
        <w:rPr>
          <w:rFonts w:eastAsiaTheme="minorEastAsia"/>
          <w:sz w:val="24"/>
          <w:szCs w:val="24"/>
        </w:rPr>
      </w:pPr>
      <w:r w:rsidRPr="0514281A">
        <w:rPr>
          <w:rFonts w:eastAsiaTheme="minorEastAsia"/>
          <w:b/>
          <w:bCs/>
          <w:sz w:val="24"/>
          <w:szCs w:val="24"/>
        </w:rPr>
        <w:t>Description:</w:t>
      </w:r>
      <w:r w:rsidR="76A61C4A" w:rsidRPr="0514281A">
        <w:rPr>
          <w:rFonts w:eastAsiaTheme="minorEastAsia"/>
          <w:b/>
          <w:bCs/>
          <w:sz w:val="24"/>
          <w:szCs w:val="24"/>
        </w:rPr>
        <w:t xml:space="preserve"> </w:t>
      </w:r>
      <w:r w:rsidR="7FF6CDB8" w:rsidRPr="0514281A">
        <w:rPr>
          <w:rFonts w:eastAsiaTheme="minorEastAsia"/>
          <w:sz w:val="24"/>
          <w:szCs w:val="24"/>
        </w:rPr>
        <w:t xml:space="preserve">Retailers manage </w:t>
      </w:r>
      <w:r w:rsidR="3CE6B133" w:rsidRPr="0514281A">
        <w:rPr>
          <w:rFonts w:eastAsiaTheme="minorEastAsia"/>
          <w:sz w:val="24"/>
          <w:szCs w:val="24"/>
        </w:rPr>
        <w:t xml:space="preserve">(adds, updates, deletes) </w:t>
      </w:r>
      <w:r w:rsidR="6C68FF2C" w:rsidRPr="0514281A">
        <w:rPr>
          <w:rFonts w:eastAsiaTheme="minorEastAsia"/>
          <w:sz w:val="24"/>
          <w:szCs w:val="24"/>
        </w:rPr>
        <w:t xml:space="preserve">food items in the </w:t>
      </w:r>
      <w:r w:rsidR="7FF6CDB8" w:rsidRPr="0514281A">
        <w:rPr>
          <w:rFonts w:eastAsiaTheme="minorEastAsia"/>
          <w:sz w:val="24"/>
          <w:szCs w:val="24"/>
        </w:rPr>
        <w:t>inventory through the system</w:t>
      </w:r>
      <w:r w:rsidR="402F3F57" w:rsidRPr="0514281A">
        <w:rPr>
          <w:rFonts w:eastAsiaTheme="minorEastAsia"/>
          <w:sz w:val="24"/>
          <w:szCs w:val="24"/>
        </w:rPr>
        <w:t xml:space="preserve">. When some food item is going to expire in 7 days, </w:t>
      </w:r>
      <w:r w:rsidR="74711E34" w:rsidRPr="0514281A">
        <w:rPr>
          <w:rFonts w:eastAsiaTheme="minorEastAsia"/>
          <w:sz w:val="24"/>
          <w:szCs w:val="24"/>
        </w:rPr>
        <w:t>sy</w:t>
      </w:r>
      <w:r w:rsidR="402F3F57" w:rsidRPr="0514281A">
        <w:rPr>
          <w:rFonts w:eastAsiaTheme="minorEastAsia"/>
          <w:sz w:val="24"/>
          <w:szCs w:val="24"/>
        </w:rPr>
        <w:t>s</w:t>
      </w:r>
      <w:r w:rsidR="74711E34" w:rsidRPr="0514281A">
        <w:rPr>
          <w:rFonts w:eastAsiaTheme="minorEastAsia"/>
          <w:sz w:val="24"/>
          <w:szCs w:val="24"/>
        </w:rPr>
        <w:t>tem</w:t>
      </w:r>
      <w:r w:rsidR="402F3F57" w:rsidRPr="0514281A">
        <w:rPr>
          <w:rFonts w:eastAsiaTheme="minorEastAsia"/>
          <w:sz w:val="24"/>
          <w:szCs w:val="24"/>
        </w:rPr>
        <w:t xml:space="preserve"> place</w:t>
      </w:r>
      <w:r w:rsidR="5E1016EB" w:rsidRPr="0514281A">
        <w:rPr>
          <w:rFonts w:eastAsiaTheme="minorEastAsia"/>
          <w:sz w:val="24"/>
          <w:szCs w:val="24"/>
        </w:rPr>
        <w:t>s</w:t>
      </w:r>
      <w:r w:rsidR="402F3F57" w:rsidRPr="0514281A">
        <w:rPr>
          <w:rFonts w:eastAsiaTheme="minorEastAsia"/>
          <w:sz w:val="24"/>
          <w:szCs w:val="24"/>
        </w:rPr>
        <w:t xml:space="preserve"> surplus flags and </w:t>
      </w:r>
      <w:r w:rsidR="5BAC68DF" w:rsidRPr="0514281A">
        <w:rPr>
          <w:rFonts w:eastAsiaTheme="minorEastAsia"/>
          <w:sz w:val="24"/>
          <w:szCs w:val="24"/>
        </w:rPr>
        <w:t xml:space="preserve">retailers </w:t>
      </w:r>
      <w:r w:rsidR="62960AE3" w:rsidRPr="0514281A">
        <w:rPr>
          <w:rFonts w:eastAsiaTheme="minorEastAsia"/>
          <w:sz w:val="24"/>
          <w:szCs w:val="24"/>
        </w:rPr>
        <w:t xml:space="preserve">put either a </w:t>
      </w:r>
      <w:r w:rsidR="5F374D13" w:rsidRPr="0514281A">
        <w:rPr>
          <w:rFonts w:eastAsiaTheme="minorEastAsia"/>
          <w:sz w:val="24"/>
          <w:szCs w:val="24"/>
        </w:rPr>
        <w:t>discount</w:t>
      </w:r>
      <w:r w:rsidR="35CC3903" w:rsidRPr="0514281A">
        <w:rPr>
          <w:rFonts w:eastAsiaTheme="minorEastAsia"/>
          <w:sz w:val="24"/>
          <w:szCs w:val="24"/>
        </w:rPr>
        <w:t xml:space="preserve"> option</w:t>
      </w:r>
      <w:r w:rsidR="62960AE3" w:rsidRPr="0514281A">
        <w:rPr>
          <w:rFonts w:eastAsiaTheme="minorEastAsia"/>
          <w:sz w:val="24"/>
          <w:szCs w:val="24"/>
        </w:rPr>
        <w:t xml:space="preserve"> for consumers or a claim food option for charitable organizations.</w:t>
      </w:r>
      <w:r w:rsidR="11F27CF7" w:rsidRPr="0514281A">
        <w:rPr>
          <w:rFonts w:eastAsiaTheme="minorEastAsia"/>
          <w:sz w:val="24"/>
          <w:szCs w:val="24"/>
        </w:rPr>
        <w:t xml:space="preserve"> If the food is neither bought nor claimed past its expiry date, the food goes to waste.</w:t>
      </w:r>
      <w:r w:rsidR="7FF6CDB8" w:rsidRPr="0514281A">
        <w:rPr>
          <w:rFonts w:eastAsiaTheme="minorEastAsia"/>
          <w:sz w:val="24"/>
          <w:szCs w:val="24"/>
        </w:rPr>
        <w:t xml:space="preserve"> </w:t>
      </w:r>
      <w:r w:rsidR="535012BA" w:rsidRPr="0514281A">
        <w:rPr>
          <w:rFonts w:eastAsiaTheme="minorEastAsia"/>
          <w:sz w:val="24"/>
          <w:szCs w:val="24"/>
        </w:rPr>
        <w:t>Retailers</w:t>
      </w:r>
      <w:r w:rsidR="7FF6CDB8" w:rsidRPr="0514281A">
        <w:rPr>
          <w:rFonts w:eastAsiaTheme="minorEastAsia"/>
          <w:sz w:val="24"/>
          <w:szCs w:val="24"/>
        </w:rPr>
        <w:t xml:space="preserve"> </w:t>
      </w:r>
      <w:r w:rsidR="45D0FC71" w:rsidRPr="0514281A">
        <w:rPr>
          <w:rFonts w:eastAsiaTheme="minorEastAsia"/>
          <w:sz w:val="24"/>
          <w:szCs w:val="24"/>
        </w:rPr>
        <w:t xml:space="preserve">also </w:t>
      </w:r>
      <w:r w:rsidR="36801ACF" w:rsidRPr="0514281A">
        <w:rPr>
          <w:rFonts w:eastAsiaTheme="minorEastAsia"/>
          <w:sz w:val="24"/>
          <w:szCs w:val="24"/>
        </w:rPr>
        <w:t>generate food waste reports.</w:t>
      </w:r>
      <w:r w:rsidR="5679C66A" w:rsidRPr="0514281A">
        <w:rPr>
          <w:rFonts w:eastAsiaTheme="minorEastAsia"/>
          <w:sz w:val="24"/>
          <w:szCs w:val="24"/>
        </w:rPr>
        <w:t xml:space="preserve"> </w:t>
      </w:r>
    </w:p>
    <w:p w14:paraId="67B538C9" w14:textId="30D467B5" w:rsidR="64D91F83" w:rsidRDefault="22604B97" w:rsidP="0514281A">
      <w:pPr>
        <w:shd w:val="clear" w:color="auto" w:fill="FFFFFF" w:themeFill="background1"/>
        <w:spacing w:after="0" w:line="360" w:lineRule="auto"/>
        <w:jc w:val="both"/>
        <w:rPr>
          <w:rFonts w:eastAsiaTheme="minorEastAsia"/>
          <w:b/>
          <w:bCs/>
          <w:sz w:val="24"/>
          <w:szCs w:val="24"/>
        </w:rPr>
      </w:pPr>
      <w:r w:rsidRPr="0514281A">
        <w:rPr>
          <w:rFonts w:eastAsiaTheme="minorEastAsia"/>
          <w:b/>
          <w:bCs/>
          <w:sz w:val="24"/>
          <w:szCs w:val="24"/>
        </w:rPr>
        <w:t>Preconditions:</w:t>
      </w:r>
    </w:p>
    <w:p w14:paraId="21C0B08D" w14:textId="7D28F2ED" w:rsidR="64D91F83" w:rsidRDefault="6A40CFF3"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 xml:space="preserve">Retailers have registered and logged </w:t>
      </w:r>
      <w:r w:rsidR="0E1A8C00" w:rsidRPr="0514281A">
        <w:rPr>
          <w:rFonts w:eastAsiaTheme="minorEastAsia"/>
          <w:sz w:val="24"/>
          <w:szCs w:val="24"/>
        </w:rPr>
        <w:t>i</w:t>
      </w:r>
      <w:r w:rsidRPr="0514281A">
        <w:rPr>
          <w:rFonts w:eastAsiaTheme="minorEastAsia"/>
          <w:sz w:val="24"/>
          <w:szCs w:val="24"/>
        </w:rPr>
        <w:t>n</w:t>
      </w:r>
      <w:r w:rsidR="0603841B" w:rsidRPr="0514281A">
        <w:rPr>
          <w:rFonts w:eastAsiaTheme="minorEastAsia"/>
          <w:sz w:val="24"/>
          <w:szCs w:val="24"/>
        </w:rPr>
        <w:t xml:space="preserve"> </w:t>
      </w:r>
      <w:r w:rsidRPr="0514281A">
        <w:rPr>
          <w:rFonts w:eastAsiaTheme="minorEastAsia"/>
          <w:sz w:val="24"/>
          <w:szCs w:val="24"/>
        </w:rPr>
        <w:t xml:space="preserve">to the system. (Use </w:t>
      </w:r>
      <w:r w:rsidR="55082BDD" w:rsidRPr="0514281A">
        <w:rPr>
          <w:rFonts w:eastAsiaTheme="minorEastAsia"/>
          <w:sz w:val="24"/>
          <w:szCs w:val="24"/>
        </w:rPr>
        <w:t>C</w:t>
      </w:r>
      <w:r w:rsidRPr="0514281A">
        <w:rPr>
          <w:rFonts w:eastAsiaTheme="minorEastAsia"/>
          <w:sz w:val="24"/>
          <w:szCs w:val="24"/>
        </w:rPr>
        <w:t>ase 01)</w:t>
      </w:r>
    </w:p>
    <w:p w14:paraId="703729CF" w14:textId="4AECA17A" w:rsidR="64D91F83" w:rsidRDefault="022CF975"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Retailers h</w:t>
      </w:r>
      <w:r w:rsidR="65945DED" w:rsidRPr="0514281A">
        <w:rPr>
          <w:rFonts w:eastAsiaTheme="minorEastAsia"/>
          <w:sz w:val="24"/>
          <w:szCs w:val="24"/>
        </w:rPr>
        <w:t>ave access to inventory management menu</w:t>
      </w:r>
      <w:r w:rsidR="7AFD4810" w:rsidRPr="0514281A">
        <w:rPr>
          <w:rFonts w:eastAsiaTheme="minorEastAsia"/>
          <w:sz w:val="24"/>
          <w:szCs w:val="24"/>
        </w:rPr>
        <w:t>.</w:t>
      </w:r>
    </w:p>
    <w:p w14:paraId="78AD8581" w14:textId="6D8E85F6" w:rsidR="64D91F83" w:rsidRDefault="3D802908" w:rsidP="0514281A">
      <w:pPr>
        <w:spacing w:after="0" w:line="360" w:lineRule="auto"/>
        <w:jc w:val="both"/>
        <w:rPr>
          <w:rFonts w:eastAsiaTheme="minorEastAsia"/>
          <w:b/>
          <w:bCs/>
          <w:color w:val="0D0D0D" w:themeColor="text1" w:themeTint="F2"/>
          <w:sz w:val="24"/>
          <w:szCs w:val="24"/>
        </w:rPr>
      </w:pPr>
      <w:r w:rsidRPr="0514281A">
        <w:rPr>
          <w:rFonts w:eastAsiaTheme="minorEastAsia"/>
          <w:b/>
          <w:bCs/>
          <w:color w:val="0D0D0D" w:themeColor="text1" w:themeTint="F2"/>
          <w:sz w:val="24"/>
          <w:szCs w:val="24"/>
        </w:rPr>
        <w:t>Main Success Scenario:</w:t>
      </w:r>
    </w:p>
    <w:p w14:paraId="78A0FBFB" w14:textId="03DE6CAC" w:rsidR="64D91F83" w:rsidRDefault="743FAC00" w:rsidP="0514281A">
      <w:pPr>
        <w:pStyle w:val="ListParagraph"/>
        <w:numPr>
          <w:ilvl w:val="0"/>
          <w:numId w:val="27"/>
        </w:numPr>
        <w:spacing w:after="0" w:line="360" w:lineRule="auto"/>
        <w:jc w:val="both"/>
        <w:rPr>
          <w:rFonts w:eastAsiaTheme="minorEastAsia"/>
          <w:color w:val="0D0D0D" w:themeColor="text1" w:themeTint="F2"/>
          <w:sz w:val="24"/>
          <w:szCs w:val="24"/>
        </w:rPr>
      </w:pPr>
      <w:r w:rsidRPr="0514281A">
        <w:rPr>
          <w:rFonts w:eastAsiaTheme="minorEastAsia"/>
          <w:color w:val="0D0D0D" w:themeColor="text1" w:themeTint="F2"/>
          <w:sz w:val="24"/>
          <w:szCs w:val="24"/>
        </w:rPr>
        <w:t>Retailers</w:t>
      </w:r>
      <w:r w:rsidR="541AA905" w:rsidRPr="0514281A">
        <w:rPr>
          <w:rFonts w:eastAsiaTheme="minorEastAsia"/>
          <w:color w:val="0D0D0D" w:themeColor="text1" w:themeTint="F2"/>
          <w:sz w:val="24"/>
          <w:szCs w:val="24"/>
        </w:rPr>
        <w:t xml:space="preserve"> can</w:t>
      </w:r>
      <w:r w:rsidRPr="0514281A">
        <w:rPr>
          <w:rFonts w:eastAsiaTheme="minorEastAsia"/>
          <w:color w:val="0D0D0D" w:themeColor="text1" w:themeTint="F2"/>
          <w:sz w:val="24"/>
          <w:szCs w:val="24"/>
        </w:rPr>
        <w:t xml:space="preserve"> add</w:t>
      </w:r>
      <w:r w:rsidR="29B42498" w:rsidRPr="0514281A">
        <w:rPr>
          <w:rFonts w:eastAsiaTheme="minorEastAsia"/>
          <w:color w:val="0D0D0D" w:themeColor="text1" w:themeTint="F2"/>
          <w:sz w:val="24"/>
          <w:szCs w:val="24"/>
        </w:rPr>
        <w:t>, update, and delete</w:t>
      </w:r>
      <w:r w:rsidR="3C32CF67" w:rsidRPr="0514281A">
        <w:rPr>
          <w:rFonts w:eastAsiaTheme="minorEastAsia"/>
          <w:color w:val="0D0D0D" w:themeColor="text1" w:themeTint="F2"/>
          <w:sz w:val="24"/>
          <w:szCs w:val="24"/>
        </w:rPr>
        <w:t xml:space="preserve"> food </w:t>
      </w:r>
      <w:r w:rsidR="3CE946DE" w:rsidRPr="0514281A">
        <w:rPr>
          <w:rFonts w:eastAsiaTheme="minorEastAsia"/>
          <w:color w:val="0D0D0D" w:themeColor="text1" w:themeTint="F2"/>
          <w:sz w:val="24"/>
          <w:szCs w:val="24"/>
        </w:rPr>
        <w:t>items</w:t>
      </w:r>
      <w:r w:rsidR="3C32CF67" w:rsidRPr="0514281A">
        <w:rPr>
          <w:rFonts w:eastAsiaTheme="minorEastAsia"/>
          <w:color w:val="0D0D0D" w:themeColor="text1" w:themeTint="F2"/>
          <w:sz w:val="24"/>
          <w:szCs w:val="24"/>
        </w:rPr>
        <w:t>.</w:t>
      </w:r>
    </w:p>
    <w:p w14:paraId="23763553" w14:textId="3ADB7E48" w:rsidR="64D91F83" w:rsidRDefault="5A813F69"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The system</w:t>
      </w:r>
      <w:r w:rsidR="3C32CF67" w:rsidRPr="0514281A">
        <w:rPr>
          <w:rFonts w:eastAsiaTheme="minorEastAsia"/>
          <w:color w:val="0D0D0D" w:themeColor="text1" w:themeTint="F2"/>
          <w:sz w:val="24"/>
          <w:szCs w:val="24"/>
        </w:rPr>
        <w:t xml:space="preserve"> flags food item</w:t>
      </w:r>
      <w:r w:rsidR="518A5CF4" w:rsidRPr="0514281A">
        <w:rPr>
          <w:rFonts w:eastAsiaTheme="minorEastAsia"/>
          <w:color w:val="0D0D0D" w:themeColor="text1" w:themeTint="F2"/>
          <w:sz w:val="24"/>
          <w:szCs w:val="24"/>
        </w:rPr>
        <w:t>s that</w:t>
      </w:r>
      <w:r w:rsidR="3C32CF67" w:rsidRPr="0514281A">
        <w:rPr>
          <w:rFonts w:eastAsiaTheme="minorEastAsia"/>
          <w:color w:val="0D0D0D" w:themeColor="text1" w:themeTint="F2"/>
          <w:sz w:val="24"/>
          <w:szCs w:val="24"/>
        </w:rPr>
        <w:t xml:space="preserve"> </w:t>
      </w:r>
      <w:r w:rsidR="38DAC2FC" w:rsidRPr="0514281A">
        <w:rPr>
          <w:rFonts w:eastAsiaTheme="minorEastAsia"/>
          <w:color w:val="0D0D0D" w:themeColor="text1" w:themeTint="F2"/>
          <w:sz w:val="24"/>
          <w:szCs w:val="24"/>
        </w:rPr>
        <w:t>are</w:t>
      </w:r>
      <w:r w:rsidR="3C32CF67" w:rsidRPr="0514281A">
        <w:rPr>
          <w:rFonts w:eastAsiaTheme="minorEastAsia"/>
          <w:color w:val="0D0D0D" w:themeColor="text1" w:themeTint="F2"/>
          <w:sz w:val="24"/>
          <w:szCs w:val="24"/>
        </w:rPr>
        <w:t xml:space="preserve"> going to expire in 7 days</w:t>
      </w:r>
      <w:r w:rsidR="009D3837" w:rsidRPr="0514281A">
        <w:rPr>
          <w:rFonts w:eastAsiaTheme="minorEastAsia"/>
          <w:color w:val="0D0D0D" w:themeColor="text1" w:themeTint="F2"/>
          <w:sz w:val="24"/>
          <w:szCs w:val="24"/>
        </w:rPr>
        <w:t xml:space="preserve"> (that is, surplus food </w:t>
      </w:r>
      <w:r w:rsidR="2B99152D" w:rsidRPr="0514281A">
        <w:rPr>
          <w:rFonts w:eastAsiaTheme="minorEastAsia"/>
          <w:color w:val="0D0D0D" w:themeColor="text1" w:themeTint="F2"/>
          <w:sz w:val="24"/>
          <w:szCs w:val="24"/>
        </w:rPr>
        <w:t>items</w:t>
      </w:r>
      <w:r w:rsidR="009D3837" w:rsidRPr="0514281A">
        <w:rPr>
          <w:rFonts w:eastAsiaTheme="minorEastAsia"/>
          <w:color w:val="0D0D0D" w:themeColor="text1" w:themeTint="F2"/>
          <w:sz w:val="24"/>
          <w:szCs w:val="24"/>
        </w:rPr>
        <w:t>)</w:t>
      </w:r>
      <w:r w:rsidR="1BFD350A" w:rsidRPr="0514281A">
        <w:rPr>
          <w:rFonts w:eastAsiaTheme="minorEastAsia"/>
          <w:color w:val="0D0D0D" w:themeColor="text1" w:themeTint="F2"/>
          <w:sz w:val="24"/>
          <w:szCs w:val="24"/>
        </w:rPr>
        <w:t>.</w:t>
      </w:r>
    </w:p>
    <w:p w14:paraId="74836D21" w14:textId="5B60B081" w:rsidR="64D91F83" w:rsidRDefault="596F1027"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Retailers decide</w:t>
      </w:r>
      <w:r w:rsidR="102CC662" w:rsidRPr="0514281A">
        <w:rPr>
          <w:rFonts w:eastAsiaTheme="minorEastAsia"/>
          <w:color w:val="0D0D0D" w:themeColor="text1" w:themeTint="F2"/>
          <w:sz w:val="24"/>
          <w:szCs w:val="24"/>
        </w:rPr>
        <w:t xml:space="preserve"> </w:t>
      </w:r>
      <w:r w:rsidRPr="0514281A">
        <w:rPr>
          <w:rFonts w:eastAsiaTheme="minorEastAsia"/>
          <w:color w:val="0D0D0D" w:themeColor="text1" w:themeTint="F2"/>
          <w:sz w:val="24"/>
          <w:szCs w:val="24"/>
        </w:rPr>
        <w:t xml:space="preserve">whether to donate </w:t>
      </w:r>
      <w:r w:rsidR="7FDB145C" w:rsidRPr="0514281A">
        <w:rPr>
          <w:rFonts w:eastAsiaTheme="minorEastAsia"/>
          <w:color w:val="0D0D0D" w:themeColor="text1" w:themeTint="F2"/>
          <w:sz w:val="24"/>
          <w:szCs w:val="24"/>
        </w:rPr>
        <w:t>surplus</w:t>
      </w:r>
      <w:r w:rsidR="50CAEBB8" w:rsidRPr="0514281A">
        <w:rPr>
          <w:rFonts w:eastAsiaTheme="minorEastAsia"/>
          <w:color w:val="0D0D0D" w:themeColor="text1" w:themeTint="F2"/>
          <w:sz w:val="24"/>
          <w:szCs w:val="24"/>
        </w:rPr>
        <w:t xml:space="preserve"> food items </w:t>
      </w:r>
      <w:r w:rsidRPr="0514281A">
        <w:rPr>
          <w:rFonts w:eastAsiaTheme="minorEastAsia"/>
          <w:color w:val="0D0D0D" w:themeColor="text1" w:themeTint="F2"/>
          <w:sz w:val="24"/>
          <w:szCs w:val="24"/>
        </w:rPr>
        <w:t>to charitable organizations or to discount</w:t>
      </w:r>
      <w:r w:rsidR="20EB70AB" w:rsidRPr="0514281A">
        <w:rPr>
          <w:rFonts w:eastAsiaTheme="minorEastAsia"/>
          <w:color w:val="0D0D0D" w:themeColor="text1" w:themeTint="F2"/>
          <w:sz w:val="24"/>
          <w:szCs w:val="24"/>
        </w:rPr>
        <w:t xml:space="preserve"> them</w:t>
      </w:r>
      <w:r w:rsidRPr="0514281A">
        <w:rPr>
          <w:rFonts w:eastAsiaTheme="minorEastAsia"/>
          <w:color w:val="0D0D0D" w:themeColor="text1" w:themeTint="F2"/>
          <w:sz w:val="24"/>
          <w:szCs w:val="24"/>
        </w:rPr>
        <w:t xml:space="preserve"> to consumers</w:t>
      </w:r>
      <w:r w:rsidR="3D802908" w:rsidRPr="0514281A">
        <w:rPr>
          <w:rFonts w:eastAsiaTheme="minorEastAsia"/>
          <w:color w:val="0D0D0D" w:themeColor="text1" w:themeTint="F2"/>
          <w:sz w:val="24"/>
          <w:szCs w:val="24"/>
        </w:rPr>
        <w:t>.</w:t>
      </w:r>
    </w:p>
    <w:p w14:paraId="563E2699" w14:textId="1C347A2A" w:rsidR="64D91F83" w:rsidRDefault="3E8A2369"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Retailers </w:t>
      </w:r>
      <w:r w:rsidR="143483A3" w:rsidRPr="0514281A">
        <w:rPr>
          <w:rFonts w:eastAsiaTheme="minorEastAsia"/>
          <w:color w:val="0D0D0D" w:themeColor="text1" w:themeTint="F2"/>
          <w:sz w:val="24"/>
          <w:szCs w:val="24"/>
        </w:rPr>
        <w:t xml:space="preserve">can </w:t>
      </w:r>
      <w:r w:rsidRPr="0514281A">
        <w:rPr>
          <w:rFonts w:eastAsiaTheme="minorEastAsia"/>
          <w:color w:val="0D0D0D" w:themeColor="text1" w:themeTint="F2"/>
          <w:sz w:val="24"/>
          <w:szCs w:val="24"/>
        </w:rPr>
        <w:t xml:space="preserve">set a discount price if </w:t>
      </w:r>
      <w:r w:rsidR="682A6FA4" w:rsidRPr="0514281A">
        <w:rPr>
          <w:rFonts w:eastAsiaTheme="minorEastAsia"/>
          <w:color w:val="0D0D0D" w:themeColor="text1" w:themeTint="F2"/>
          <w:sz w:val="24"/>
          <w:szCs w:val="24"/>
        </w:rPr>
        <w:t xml:space="preserve">the </w:t>
      </w:r>
      <w:r w:rsidRPr="0514281A">
        <w:rPr>
          <w:rFonts w:eastAsiaTheme="minorEastAsia"/>
          <w:color w:val="0D0D0D" w:themeColor="text1" w:themeTint="F2"/>
          <w:sz w:val="24"/>
          <w:szCs w:val="24"/>
        </w:rPr>
        <w:t>food item is going to be discounted.</w:t>
      </w:r>
    </w:p>
    <w:p w14:paraId="4B263D4E" w14:textId="2CCC5211" w:rsidR="64D91F83" w:rsidRDefault="5ACDA2E5"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Food item that is bought or claimed is documented in the inventory with the receiver’s ID.</w:t>
      </w:r>
    </w:p>
    <w:p w14:paraId="6BB0F188" w14:textId="51302E4B" w:rsidR="64D91F83" w:rsidRDefault="061F7B59"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If </w:t>
      </w:r>
      <w:r w:rsidR="6A4F9986" w:rsidRPr="0514281A">
        <w:rPr>
          <w:rFonts w:eastAsiaTheme="minorEastAsia"/>
          <w:color w:val="0D0D0D" w:themeColor="text1" w:themeTint="F2"/>
          <w:sz w:val="24"/>
          <w:szCs w:val="24"/>
        </w:rPr>
        <w:t xml:space="preserve">the </w:t>
      </w:r>
      <w:r w:rsidRPr="0514281A">
        <w:rPr>
          <w:rFonts w:eastAsiaTheme="minorEastAsia"/>
          <w:color w:val="0D0D0D" w:themeColor="text1" w:themeTint="F2"/>
          <w:sz w:val="24"/>
          <w:szCs w:val="24"/>
        </w:rPr>
        <w:t>food</w:t>
      </w:r>
      <w:r w:rsidR="486B152F" w:rsidRPr="0514281A">
        <w:rPr>
          <w:rFonts w:eastAsiaTheme="minorEastAsia"/>
          <w:color w:val="0D0D0D" w:themeColor="text1" w:themeTint="F2"/>
          <w:sz w:val="24"/>
          <w:szCs w:val="24"/>
        </w:rPr>
        <w:t xml:space="preserve"> item</w:t>
      </w:r>
      <w:r w:rsidRPr="0514281A">
        <w:rPr>
          <w:rFonts w:eastAsiaTheme="minorEastAsia"/>
          <w:color w:val="0D0D0D" w:themeColor="text1" w:themeTint="F2"/>
          <w:sz w:val="24"/>
          <w:szCs w:val="24"/>
        </w:rPr>
        <w:t xml:space="preserve"> goes unbought and unclaimed, </w:t>
      </w:r>
      <w:r w:rsidR="430F5ED3" w:rsidRPr="0514281A">
        <w:rPr>
          <w:rFonts w:eastAsiaTheme="minorEastAsia"/>
          <w:color w:val="0D0D0D" w:themeColor="text1" w:themeTint="F2"/>
          <w:sz w:val="24"/>
          <w:szCs w:val="24"/>
        </w:rPr>
        <w:t>the system</w:t>
      </w:r>
      <w:r w:rsidRPr="0514281A">
        <w:rPr>
          <w:rFonts w:eastAsiaTheme="minorEastAsia"/>
          <w:color w:val="0D0D0D" w:themeColor="text1" w:themeTint="F2"/>
          <w:sz w:val="24"/>
          <w:szCs w:val="24"/>
        </w:rPr>
        <w:t xml:space="preserve"> </w:t>
      </w:r>
      <w:r w:rsidR="2261D16C" w:rsidRPr="0514281A">
        <w:rPr>
          <w:rFonts w:eastAsiaTheme="minorEastAsia"/>
          <w:color w:val="0D0D0D" w:themeColor="text1" w:themeTint="F2"/>
          <w:sz w:val="24"/>
          <w:szCs w:val="24"/>
        </w:rPr>
        <w:t xml:space="preserve">soft </w:t>
      </w:r>
      <w:r w:rsidRPr="0514281A">
        <w:rPr>
          <w:rFonts w:eastAsiaTheme="minorEastAsia"/>
          <w:color w:val="0D0D0D" w:themeColor="text1" w:themeTint="F2"/>
          <w:sz w:val="24"/>
          <w:szCs w:val="24"/>
        </w:rPr>
        <w:t xml:space="preserve">deletes </w:t>
      </w:r>
      <w:r w:rsidR="3035B263" w:rsidRPr="0514281A">
        <w:rPr>
          <w:rFonts w:eastAsiaTheme="minorEastAsia"/>
          <w:color w:val="0D0D0D" w:themeColor="text1" w:themeTint="F2"/>
          <w:sz w:val="24"/>
          <w:szCs w:val="24"/>
        </w:rPr>
        <w:t xml:space="preserve">food </w:t>
      </w:r>
      <w:r w:rsidR="046A79A2" w:rsidRPr="0514281A">
        <w:rPr>
          <w:rFonts w:eastAsiaTheme="minorEastAsia"/>
          <w:color w:val="0D0D0D" w:themeColor="text1" w:themeTint="F2"/>
          <w:sz w:val="24"/>
          <w:szCs w:val="24"/>
        </w:rPr>
        <w:t>item from the inventory as waste</w:t>
      </w:r>
      <w:r w:rsidR="3D802908" w:rsidRPr="0514281A">
        <w:rPr>
          <w:rFonts w:eastAsiaTheme="minorEastAsia"/>
          <w:color w:val="0D0D0D" w:themeColor="text1" w:themeTint="F2"/>
          <w:sz w:val="24"/>
          <w:szCs w:val="24"/>
        </w:rPr>
        <w:t>.</w:t>
      </w:r>
    </w:p>
    <w:p w14:paraId="5891A202" w14:textId="4B9C67EF" w:rsidR="64D91F83" w:rsidRDefault="3CA8C86F"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Retailers generate waste report</w:t>
      </w:r>
      <w:r w:rsidR="3D802908" w:rsidRPr="0514281A">
        <w:rPr>
          <w:rFonts w:eastAsiaTheme="minorEastAsia"/>
          <w:color w:val="0D0D0D" w:themeColor="text1" w:themeTint="F2"/>
          <w:sz w:val="24"/>
          <w:szCs w:val="24"/>
        </w:rPr>
        <w:t>.</w:t>
      </w:r>
    </w:p>
    <w:p w14:paraId="5E977E4C" w14:textId="77777777" w:rsidR="00E16E93" w:rsidRDefault="009B380B" w:rsidP="00E16E93">
      <w:pPr>
        <w:keepNext/>
        <w:shd w:val="clear" w:color="auto" w:fill="FFFFFF" w:themeFill="background1"/>
        <w:spacing w:after="0" w:line="360" w:lineRule="auto"/>
        <w:jc w:val="center"/>
      </w:pPr>
      <w:r>
        <w:rPr>
          <w:noProof/>
        </w:rPr>
        <w:drawing>
          <wp:inline distT="0" distB="0" distL="0" distR="0" wp14:anchorId="431712B1" wp14:editId="16FFC42F">
            <wp:extent cx="4572000" cy="2359037"/>
            <wp:effectExtent l="0" t="0" r="0" b="0"/>
            <wp:docPr id="1417521997" name="Picture 141752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24721"/>
                    <a:stretch>
                      <a:fillRect/>
                    </a:stretch>
                  </pic:blipFill>
                  <pic:spPr>
                    <a:xfrm>
                      <a:off x="0" y="0"/>
                      <a:ext cx="4572000" cy="2359037"/>
                    </a:xfrm>
                    <a:prstGeom prst="rect">
                      <a:avLst/>
                    </a:prstGeom>
                  </pic:spPr>
                </pic:pic>
              </a:graphicData>
            </a:graphic>
          </wp:inline>
        </w:drawing>
      </w:r>
    </w:p>
    <w:p w14:paraId="35169B55" w14:textId="0EED2575" w:rsidR="64D91F83" w:rsidRDefault="00E16E93" w:rsidP="00E16E93">
      <w:pPr>
        <w:pStyle w:val="Caption"/>
        <w:jc w:val="center"/>
        <w:rPr>
          <w:rFonts w:eastAsiaTheme="minorEastAsia"/>
        </w:rPr>
      </w:pPr>
      <w:bookmarkStart w:id="33" w:name="_Toc162023652"/>
      <w:r>
        <w:t xml:space="preserve">Figure </w:t>
      </w:r>
      <w:r>
        <w:fldChar w:fldCharType="begin"/>
      </w:r>
      <w:r>
        <w:instrText xml:space="preserve"> SEQ Figure \* ARABIC </w:instrText>
      </w:r>
      <w:r>
        <w:fldChar w:fldCharType="separate"/>
      </w:r>
      <w:r w:rsidR="00692188">
        <w:rPr>
          <w:noProof/>
        </w:rPr>
        <w:t>4</w:t>
      </w:r>
      <w:r>
        <w:fldChar w:fldCharType="end"/>
      </w:r>
      <w:r>
        <w:t>: Notification Management Use Case</w:t>
      </w:r>
      <w:bookmarkEnd w:id="33"/>
    </w:p>
    <w:p w14:paraId="409CDF37" w14:textId="7C3C087F" w:rsidR="325BBC18" w:rsidRDefault="325BBC18" w:rsidP="325BBC18">
      <w:pPr>
        <w:shd w:val="clear" w:color="auto" w:fill="FFFFFF" w:themeFill="background1"/>
        <w:spacing w:after="0" w:line="360" w:lineRule="auto"/>
        <w:jc w:val="center"/>
        <w:rPr>
          <w:rFonts w:eastAsiaTheme="minorEastAsia"/>
        </w:rPr>
      </w:pPr>
    </w:p>
    <w:p w14:paraId="56B1D8C3" w14:textId="3D85F9ED" w:rsidR="13EDF4BF" w:rsidRDefault="13EDF4BF"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Use Case Title: </w:t>
      </w:r>
      <w:r w:rsidRPr="325BBC18">
        <w:rPr>
          <w:rFonts w:eastAsiaTheme="minorEastAsia"/>
          <w:color w:val="0D0D0D" w:themeColor="text1" w:themeTint="F2"/>
          <w:sz w:val="24"/>
          <w:szCs w:val="24"/>
        </w:rPr>
        <w:t>Notification Management</w:t>
      </w:r>
    </w:p>
    <w:p w14:paraId="6BD10845" w14:textId="57476777" w:rsidR="5D377506" w:rsidRDefault="5D377506"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ID:</w:t>
      </w:r>
      <w:r w:rsidRPr="325BBC18">
        <w:rPr>
          <w:rFonts w:eastAsiaTheme="minorEastAsia"/>
          <w:color w:val="0D0D0D" w:themeColor="text1" w:themeTint="F2"/>
          <w:sz w:val="24"/>
          <w:szCs w:val="24"/>
        </w:rPr>
        <w:t xml:space="preserve"> 03</w:t>
      </w:r>
    </w:p>
    <w:p w14:paraId="24FAA87D" w14:textId="59D8D792" w:rsidR="5D377506" w:rsidRDefault="5D377506" w:rsidP="325BBC18">
      <w:pPr>
        <w:spacing w:line="360" w:lineRule="auto"/>
        <w:rPr>
          <w:rFonts w:eastAsiaTheme="minorEastAsia"/>
          <w:sz w:val="24"/>
          <w:szCs w:val="24"/>
        </w:rPr>
      </w:pPr>
      <w:r w:rsidRPr="325BBC18">
        <w:rPr>
          <w:rFonts w:eastAsiaTheme="minorEastAsia"/>
          <w:b/>
          <w:bCs/>
          <w:sz w:val="24"/>
          <w:szCs w:val="24"/>
        </w:rPr>
        <w:t xml:space="preserve">Actors: </w:t>
      </w:r>
      <w:r w:rsidRPr="325BBC18">
        <w:rPr>
          <w:rFonts w:eastAsiaTheme="minorEastAsia"/>
          <w:sz w:val="24"/>
          <w:szCs w:val="24"/>
        </w:rPr>
        <w:t>Consumer, Charitable Organizations</w:t>
      </w:r>
    </w:p>
    <w:p w14:paraId="54E8E218" w14:textId="49F9FBA6" w:rsidR="5D377506" w:rsidRDefault="5D377506" w:rsidP="325BBC18">
      <w:pPr>
        <w:spacing w:line="360" w:lineRule="auto"/>
        <w:rPr>
          <w:rFonts w:eastAsiaTheme="minorEastAsia"/>
          <w:sz w:val="24"/>
          <w:szCs w:val="24"/>
        </w:rPr>
      </w:pPr>
      <w:r w:rsidRPr="325BBC18">
        <w:rPr>
          <w:rFonts w:eastAsiaTheme="minorEastAsia"/>
          <w:b/>
          <w:bCs/>
          <w:sz w:val="24"/>
          <w:szCs w:val="24"/>
        </w:rPr>
        <w:t>Description:</w:t>
      </w:r>
      <w:r w:rsidR="70617E98" w:rsidRPr="325BBC18">
        <w:rPr>
          <w:rFonts w:eastAsiaTheme="minorEastAsia"/>
          <w:b/>
          <w:bCs/>
          <w:sz w:val="24"/>
          <w:szCs w:val="24"/>
        </w:rPr>
        <w:t xml:space="preserve"> </w:t>
      </w:r>
      <w:r w:rsidR="1377FCFB" w:rsidRPr="325BBC18">
        <w:rPr>
          <w:rFonts w:eastAsiaTheme="minorEastAsia"/>
          <w:sz w:val="24"/>
          <w:szCs w:val="24"/>
        </w:rPr>
        <w:t xml:space="preserve">Consumers and charitable organizations </w:t>
      </w:r>
      <w:r w:rsidR="07169F60" w:rsidRPr="325BBC18">
        <w:rPr>
          <w:rFonts w:eastAsiaTheme="minorEastAsia"/>
          <w:sz w:val="24"/>
          <w:szCs w:val="24"/>
        </w:rPr>
        <w:t xml:space="preserve">receive notification they had signed up for regarding food surplus within their city </w:t>
      </w:r>
      <w:r w:rsidR="5AA44974" w:rsidRPr="325BBC18">
        <w:rPr>
          <w:rFonts w:eastAsiaTheme="minorEastAsia"/>
          <w:sz w:val="24"/>
          <w:szCs w:val="24"/>
        </w:rPr>
        <w:t>according to their food preferences. They can choose whether to be notified using email, phone, or both.</w:t>
      </w:r>
    </w:p>
    <w:p w14:paraId="1DD278C5" w14:textId="30D467B5" w:rsidR="5D377506" w:rsidRDefault="5D377506" w:rsidP="325BBC18">
      <w:pPr>
        <w:shd w:val="clear" w:color="auto" w:fill="FFFFFF" w:themeFill="background1"/>
        <w:spacing w:after="0" w:line="360" w:lineRule="auto"/>
        <w:rPr>
          <w:rFonts w:eastAsiaTheme="minorEastAsia"/>
          <w:b/>
          <w:bCs/>
          <w:sz w:val="24"/>
          <w:szCs w:val="24"/>
        </w:rPr>
      </w:pPr>
      <w:r w:rsidRPr="325BBC18">
        <w:rPr>
          <w:rFonts w:eastAsiaTheme="minorEastAsia"/>
          <w:b/>
          <w:bCs/>
          <w:sz w:val="24"/>
          <w:szCs w:val="24"/>
        </w:rPr>
        <w:t>Preconditions:</w:t>
      </w:r>
    </w:p>
    <w:p w14:paraId="29CE3139" w14:textId="168622BF" w:rsidR="1575C3D4" w:rsidRDefault="1575C3D4" w:rsidP="325BBC18">
      <w:pPr>
        <w:pStyle w:val="ListParagraph"/>
        <w:numPr>
          <w:ilvl w:val="0"/>
          <w:numId w:val="29"/>
        </w:numPr>
        <w:spacing w:line="360" w:lineRule="auto"/>
        <w:rPr>
          <w:rFonts w:eastAsiaTheme="minorEastAsia"/>
          <w:sz w:val="24"/>
          <w:szCs w:val="24"/>
        </w:rPr>
      </w:pPr>
      <w:r w:rsidRPr="325BBC18">
        <w:rPr>
          <w:rFonts w:eastAsiaTheme="minorEastAsia"/>
          <w:sz w:val="24"/>
          <w:szCs w:val="24"/>
        </w:rPr>
        <w:t>Consumers and charitable organizations</w:t>
      </w:r>
      <w:r w:rsidR="5D377506" w:rsidRPr="325BBC18">
        <w:rPr>
          <w:rFonts w:eastAsiaTheme="minorEastAsia"/>
          <w:sz w:val="24"/>
          <w:szCs w:val="24"/>
        </w:rPr>
        <w:t xml:space="preserve"> have registered and logged in to the system. (Use Case 01)</w:t>
      </w:r>
    </w:p>
    <w:p w14:paraId="50F0064B" w14:textId="056FEB64" w:rsidR="5D377506" w:rsidRDefault="5D377506" w:rsidP="325BBC18">
      <w:pPr>
        <w:pStyle w:val="ListParagraph"/>
        <w:numPr>
          <w:ilvl w:val="0"/>
          <w:numId w:val="29"/>
        </w:numPr>
        <w:spacing w:line="360" w:lineRule="auto"/>
        <w:rPr>
          <w:rFonts w:eastAsiaTheme="minorEastAsia"/>
          <w:sz w:val="24"/>
          <w:szCs w:val="24"/>
        </w:rPr>
      </w:pPr>
      <w:r w:rsidRPr="325BBC18">
        <w:rPr>
          <w:rFonts w:eastAsiaTheme="minorEastAsia"/>
          <w:sz w:val="24"/>
          <w:szCs w:val="24"/>
        </w:rPr>
        <w:t xml:space="preserve">Retailers </w:t>
      </w:r>
      <w:r w:rsidR="702525A1" w:rsidRPr="325BBC18">
        <w:rPr>
          <w:rFonts w:eastAsiaTheme="minorEastAsia"/>
          <w:sz w:val="24"/>
          <w:szCs w:val="24"/>
        </w:rPr>
        <w:t xml:space="preserve">within </w:t>
      </w:r>
      <w:r w:rsidR="4932E588" w:rsidRPr="325BBC18">
        <w:rPr>
          <w:rFonts w:eastAsiaTheme="minorEastAsia"/>
          <w:sz w:val="24"/>
          <w:szCs w:val="24"/>
        </w:rPr>
        <w:t>the city</w:t>
      </w:r>
      <w:r w:rsidR="702525A1" w:rsidRPr="325BBC18">
        <w:rPr>
          <w:rFonts w:eastAsiaTheme="minorEastAsia"/>
          <w:sz w:val="24"/>
          <w:szCs w:val="24"/>
        </w:rPr>
        <w:t xml:space="preserve"> </w:t>
      </w:r>
      <w:r w:rsidRPr="325BBC18">
        <w:rPr>
          <w:rFonts w:eastAsiaTheme="minorEastAsia"/>
          <w:sz w:val="24"/>
          <w:szCs w:val="24"/>
        </w:rPr>
        <w:t xml:space="preserve">have </w:t>
      </w:r>
      <w:r w:rsidR="1BDC5A38" w:rsidRPr="325BBC18">
        <w:rPr>
          <w:rFonts w:eastAsiaTheme="minorEastAsia"/>
          <w:sz w:val="24"/>
          <w:szCs w:val="24"/>
        </w:rPr>
        <w:t>updated their</w:t>
      </w:r>
      <w:r w:rsidRPr="325BBC18">
        <w:rPr>
          <w:rFonts w:eastAsiaTheme="minorEastAsia"/>
          <w:sz w:val="24"/>
          <w:szCs w:val="24"/>
        </w:rPr>
        <w:t xml:space="preserve"> inventory </w:t>
      </w:r>
      <w:r w:rsidR="2693533E" w:rsidRPr="325BBC18">
        <w:rPr>
          <w:rFonts w:eastAsiaTheme="minorEastAsia"/>
          <w:sz w:val="24"/>
          <w:szCs w:val="24"/>
        </w:rPr>
        <w:t>surplus</w:t>
      </w:r>
      <w:r w:rsidRPr="325BBC18">
        <w:rPr>
          <w:rFonts w:eastAsiaTheme="minorEastAsia"/>
          <w:sz w:val="24"/>
          <w:szCs w:val="24"/>
        </w:rPr>
        <w:t>.</w:t>
      </w:r>
      <w:r w:rsidR="0344F856" w:rsidRPr="325BBC18">
        <w:rPr>
          <w:rFonts w:eastAsiaTheme="minorEastAsia"/>
          <w:sz w:val="24"/>
          <w:szCs w:val="24"/>
        </w:rPr>
        <w:t xml:space="preserve"> (Use Case 02)</w:t>
      </w:r>
    </w:p>
    <w:p w14:paraId="16EBE585" w14:textId="6D8E85F6" w:rsidR="5D377506" w:rsidRDefault="5D377506"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Main Success Scenario:</w:t>
      </w:r>
    </w:p>
    <w:p w14:paraId="0309F215" w14:textId="2FA49143" w:rsidR="3C508BD3" w:rsidRDefault="3C508BD3"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subscribe for notification.</w:t>
      </w:r>
    </w:p>
    <w:p w14:paraId="764B0881" w14:textId="1B42FCBA" w:rsidR="2497FE22" w:rsidRDefault="2497FE22"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choose whether to receive notification via email or phone.</w:t>
      </w:r>
    </w:p>
    <w:p w14:paraId="7BADC1B3" w14:textId="55E2E3E2" w:rsidR="3E9BD33B" w:rsidRDefault="3E9BD33B"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set food item preference.</w:t>
      </w:r>
    </w:p>
    <w:p w14:paraId="7552A94F" w14:textId="38A8F63D" w:rsidR="6AE28266" w:rsidRDefault="6AE28266"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w:t>
      </w:r>
      <w:r w:rsidR="5CE48609" w:rsidRPr="325BBC18">
        <w:rPr>
          <w:rFonts w:eastAsiaTheme="minorEastAsia"/>
          <w:color w:val="0D0D0D" w:themeColor="text1" w:themeTint="F2"/>
          <w:sz w:val="24"/>
          <w:szCs w:val="24"/>
        </w:rPr>
        <w:t>s</w:t>
      </w:r>
      <w:r w:rsidRPr="325BBC18">
        <w:rPr>
          <w:rFonts w:eastAsiaTheme="minorEastAsia"/>
          <w:color w:val="0D0D0D" w:themeColor="text1" w:themeTint="F2"/>
          <w:sz w:val="24"/>
          <w:szCs w:val="24"/>
        </w:rPr>
        <w:t xml:space="preserve"> receive notification for food surplus near them</w:t>
      </w:r>
      <w:r w:rsidR="47F4B86A" w:rsidRPr="325BBC18">
        <w:rPr>
          <w:rFonts w:eastAsiaTheme="minorEastAsia"/>
          <w:color w:val="0D0D0D" w:themeColor="text1" w:themeTint="F2"/>
          <w:sz w:val="24"/>
          <w:szCs w:val="24"/>
        </w:rPr>
        <w:t xml:space="preserve"> according to their food preference</w:t>
      </w:r>
      <w:r w:rsidRPr="325BBC18">
        <w:rPr>
          <w:rFonts w:eastAsiaTheme="minorEastAsia"/>
          <w:color w:val="0D0D0D" w:themeColor="text1" w:themeTint="F2"/>
          <w:sz w:val="24"/>
          <w:szCs w:val="24"/>
        </w:rPr>
        <w:t>.</w:t>
      </w:r>
    </w:p>
    <w:p w14:paraId="12406F88" w14:textId="71E512BC" w:rsidR="6010B4AE" w:rsidRDefault="6010B4AE"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unsubscribe from notification.</w:t>
      </w:r>
    </w:p>
    <w:p w14:paraId="1368100C" w14:textId="5497A4D2" w:rsidR="325BBC18" w:rsidRDefault="325BBC18" w:rsidP="325BBC18">
      <w:pPr>
        <w:shd w:val="clear" w:color="auto" w:fill="FFFFFF" w:themeFill="background1"/>
        <w:spacing w:after="0" w:line="360" w:lineRule="auto"/>
        <w:jc w:val="both"/>
        <w:rPr>
          <w:rFonts w:eastAsiaTheme="minorEastAsia"/>
        </w:rPr>
      </w:pPr>
    </w:p>
    <w:p w14:paraId="2C44365A" w14:textId="77777777" w:rsidR="00E16E93" w:rsidRDefault="54FF2C79" w:rsidP="00E16E93">
      <w:pPr>
        <w:keepNext/>
        <w:shd w:val="clear" w:color="auto" w:fill="FFFFFF" w:themeFill="background1"/>
        <w:spacing w:after="0" w:line="360" w:lineRule="auto"/>
        <w:jc w:val="center"/>
      </w:pPr>
      <w:r>
        <w:rPr>
          <w:noProof/>
        </w:rPr>
        <w:drawing>
          <wp:inline distT="0" distB="0" distL="0" distR="0" wp14:anchorId="040858B4" wp14:editId="2A438BC4">
            <wp:extent cx="2925893" cy="2400432"/>
            <wp:effectExtent l="0" t="0" r="0" b="0"/>
            <wp:docPr id="1188803489" name="Picture 11888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26810" r="23821" b="19068"/>
                    <a:stretch>
                      <a:fillRect/>
                    </a:stretch>
                  </pic:blipFill>
                  <pic:spPr>
                    <a:xfrm>
                      <a:off x="0" y="0"/>
                      <a:ext cx="2925893" cy="2400432"/>
                    </a:xfrm>
                    <a:prstGeom prst="rect">
                      <a:avLst/>
                    </a:prstGeom>
                  </pic:spPr>
                </pic:pic>
              </a:graphicData>
            </a:graphic>
          </wp:inline>
        </w:drawing>
      </w:r>
    </w:p>
    <w:p w14:paraId="049E11CC" w14:textId="3D13C17B" w:rsidR="325BBC18" w:rsidRDefault="00E16E93" w:rsidP="00E16E93">
      <w:pPr>
        <w:pStyle w:val="Caption"/>
        <w:jc w:val="center"/>
        <w:rPr>
          <w:rFonts w:eastAsiaTheme="minorEastAsia"/>
        </w:rPr>
      </w:pPr>
      <w:bookmarkStart w:id="34" w:name="_Toc162023653"/>
      <w:r>
        <w:t xml:space="preserve">Figure </w:t>
      </w:r>
      <w:r>
        <w:fldChar w:fldCharType="begin"/>
      </w:r>
      <w:r>
        <w:instrText xml:space="preserve"> SEQ Figure \* ARABIC </w:instrText>
      </w:r>
      <w:r>
        <w:fldChar w:fldCharType="separate"/>
      </w:r>
      <w:r w:rsidR="00692188">
        <w:rPr>
          <w:noProof/>
        </w:rPr>
        <w:t>5</w:t>
      </w:r>
      <w:r>
        <w:fldChar w:fldCharType="end"/>
      </w:r>
      <w:r>
        <w:t>: Food Item Reception Use Case</w:t>
      </w:r>
      <w:bookmarkEnd w:id="34"/>
    </w:p>
    <w:p w14:paraId="71D9BF03" w14:textId="025047AD" w:rsidR="34B2EFDE" w:rsidRDefault="34B2EFDE"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 xml:space="preserve">Use Case Title: </w:t>
      </w:r>
      <w:r w:rsidR="4BAA3F4E" w:rsidRPr="325BBC18">
        <w:rPr>
          <w:rFonts w:eastAsiaTheme="minorEastAsia"/>
          <w:color w:val="0D0D0D" w:themeColor="text1" w:themeTint="F2"/>
          <w:sz w:val="24"/>
          <w:szCs w:val="24"/>
        </w:rPr>
        <w:t>Food Item Reception</w:t>
      </w:r>
    </w:p>
    <w:p w14:paraId="3F1BBF2A" w14:textId="646AC8A0" w:rsidR="06A0A658" w:rsidRDefault="06A0A658" w:rsidP="325BBC18">
      <w:pPr>
        <w:spacing w:line="360" w:lineRule="auto"/>
        <w:jc w:val="both"/>
        <w:rPr>
          <w:rFonts w:eastAsiaTheme="minorEastAsia"/>
          <w:sz w:val="24"/>
          <w:szCs w:val="24"/>
        </w:rPr>
      </w:pPr>
      <w:r w:rsidRPr="325BBC18">
        <w:rPr>
          <w:rFonts w:eastAsiaTheme="minorEastAsia"/>
          <w:b/>
          <w:bCs/>
          <w:sz w:val="24"/>
          <w:szCs w:val="24"/>
        </w:rPr>
        <w:t xml:space="preserve">Use Case </w:t>
      </w:r>
      <w:r w:rsidR="19E8811F" w:rsidRPr="325BBC18">
        <w:rPr>
          <w:rFonts w:eastAsiaTheme="minorEastAsia"/>
          <w:b/>
          <w:bCs/>
          <w:sz w:val="24"/>
          <w:szCs w:val="24"/>
        </w:rPr>
        <w:t>ID:</w:t>
      </w:r>
      <w:r w:rsidR="19E8811F" w:rsidRPr="325BBC18">
        <w:rPr>
          <w:rFonts w:eastAsiaTheme="minorEastAsia"/>
          <w:sz w:val="24"/>
          <w:szCs w:val="24"/>
        </w:rPr>
        <w:t xml:space="preserve"> </w:t>
      </w:r>
      <w:r w:rsidRPr="325BBC18">
        <w:rPr>
          <w:rFonts w:eastAsiaTheme="minorEastAsia"/>
          <w:sz w:val="24"/>
          <w:szCs w:val="24"/>
        </w:rPr>
        <w:t>04</w:t>
      </w:r>
    </w:p>
    <w:p w14:paraId="4658C510" w14:textId="7883ADA7" w:rsidR="30D9F00C" w:rsidRDefault="30D9F00C"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Actors: </w:t>
      </w:r>
      <w:r w:rsidRPr="325BBC18">
        <w:rPr>
          <w:rFonts w:eastAsiaTheme="minorEastAsia"/>
          <w:color w:val="0D0D0D" w:themeColor="text1" w:themeTint="F2"/>
          <w:sz w:val="24"/>
          <w:szCs w:val="24"/>
        </w:rPr>
        <w:t>Consumers, Charitable Organizatio</w:t>
      </w:r>
      <w:r w:rsidR="486AB172" w:rsidRPr="325BBC18">
        <w:rPr>
          <w:rFonts w:eastAsiaTheme="minorEastAsia"/>
          <w:color w:val="0D0D0D" w:themeColor="text1" w:themeTint="F2"/>
          <w:sz w:val="24"/>
          <w:szCs w:val="24"/>
        </w:rPr>
        <w:t>n</w:t>
      </w:r>
    </w:p>
    <w:p w14:paraId="5A62D9EB" w14:textId="0DFB29A1" w:rsidR="325BBC18" w:rsidRDefault="3A6CB515"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Description: </w:t>
      </w:r>
      <w:r w:rsidR="513ADDDC" w:rsidRPr="325BBC18">
        <w:rPr>
          <w:rFonts w:eastAsiaTheme="minorEastAsia"/>
          <w:color w:val="0D0D0D" w:themeColor="text1" w:themeTint="F2"/>
          <w:sz w:val="24"/>
          <w:szCs w:val="24"/>
        </w:rPr>
        <w:t xml:space="preserve">Customers and charitable organizations can receive surplus food from retailers, either through purchase or through </w:t>
      </w:r>
      <w:r w:rsidR="228F5418" w:rsidRPr="325BBC18">
        <w:rPr>
          <w:rFonts w:eastAsiaTheme="minorEastAsia"/>
          <w:color w:val="0D0D0D" w:themeColor="text1" w:themeTint="F2"/>
          <w:sz w:val="24"/>
          <w:szCs w:val="24"/>
        </w:rPr>
        <w:t>claim.</w:t>
      </w:r>
    </w:p>
    <w:p w14:paraId="187D7782" w14:textId="208CE214" w:rsidR="789BA13E" w:rsidRDefault="789BA13E" w:rsidP="325BBC18">
      <w:pPr>
        <w:shd w:val="clear" w:color="auto" w:fill="FFFFFF" w:themeFill="background1"/>
        <w:spacing w:after="0" w:line="360" w:lineRule="auto"/>
        <w:jc w:val="both"/>
        <w:rPr>
          <w:rFonts w:eastAsiaTheme="minorEastAsia"/>
          <w:b/>
          <w:bCs/>
          <w:sz w:val="24"/>
          <w:szCs w:val="24"/>
        </w:rPr>
      </w:pPr>
      <w:r w:rsidRPr="325BBC18">
        <w:rPr>
          <w:rFonts w:eastAsiaTheme="minorEastAsia"/>
          <w:b/>
          <w:bCs/>
          <w:sz w:val="24"/>
          <w:szCs w:val="24"/>
        </w:rPr>
        <w:t>Preconditions:</w:t>
      </w:r>
    </w:p>
    <w:p w14:paraId="45B86CE6" w14:textId="168622BF" w:rsidR="789BA13E" w:rsidRDefault="789BA13E"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Consumers and charitable organizations have registered and logged in to the system. (Use Case 01)</w:t>
      </w:r>
    </w:p>
    <w:p w14:paraId="25881F7D" w14:textId="056FEB64" w:rsidR="789BA13E" w:rsidRDefault="789BA13E"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Retailers within the city have updated their inventory surplus. (Use Case 02)</w:t>
      </w:r>
    </w:p>
    <w:p w14:paraId="6F879573" w14:textId="6D8E85F6" w:rsidR="789BA13E" w:rsidRDefault="789BA13E"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Main Success Scenario:</w:t>
      </w:r>
    </w:p>
    <w:p w14:paraId="2CEDD856" w14:textId="5915CF0D" w:rsidR="5342CDD2" w:rsidRDefault="5342CDD2" w:rsidP="325BBC18">
      <w:pPr>
        <w:pStyle w:val="ListParagraph"/>
        <w:numPr>
          <w:ilvl w:val="0"/>
          <w:numId w:val="23"/>
        </w:numPr>
        <w:shd w:val="clear" w:color="auto" w:fill="FFFFFF" w:themeFill="background1"/>
        <w:spacing w:after="0" w:line="360" w:lineRule="auto"/>
        <w:ind w:right="-20"/>
        <w:jc w:val="both"/>
        <w:rPr>
          <w:rFonts w:eastAsiaTheme="minorEastAsia"/>
          <w:color w:val="0D0D0D" w:themeColor="text1" w:themeTint="F2"/>
          <w:sz w:val="24"/>
          <w:szCs w:val="24"/>
        </w:rPr>
      </w:pPr>
      <w:r w:rsidRPr="325BBC18">
        <w:rPr>
          <w:rFonts w:eastAsiaTheme="minorEastAsia"/>
          <w:color w:val="0D0D0D" w:themeColor="text1" w:themeTint="F2"/>
          <w:sz w:val="24"/>
          <w:szCs w:val="24"/>
        </w:rPr>
        <w:t>Consumers can buy surplus food from retailers at a discounted price.</w:t>
      </w:r>
    </w:p>
    <w:p w14:paraId="1DC1C479" w14:textId="596AD187" w:rsidR="2E0D79EF" w:rsidRDefault="2E0D79EF" w:rsidP="325BBC18">
      <w:pPr>
        <w:pStyle w:val="ListParagraph"/>
        <w:numPr>
          <w:ilvl w:val="0"/>
          <w:numId w:val="23"/>
        </w:numPr>
        <w:shd w:val="clear" w:color="auto" w:fill="FFFFFF" w:themeFill="background1"/>
        <w:spacing w:after="0" w:line="360" w:lineRule="auto"/>
        <w:ind w:right="-20"/>
        <w:jc w:val="both"/>
        <w:rPr>
          <w:rFonts w:eastAsiaTheme="minorEastAsia"/>
          <w:color w:val="0D0D0D" w:themeColor="text1" w:themeTint="F2"/>
          <w:sz w:val="24"/>
          <w:szCs w:val="24"/>
        </w:rPr>
      </w:pPr>
      <w:r w:rsidRPr="325BBC18">
        <w:rPr>
          <w:rFonts w:eastAsiaTheme="minorEastAsia"/>
          <w:color w:val="0D0D0D" w:themeColor="text1" w:themeTint="F2"/>
          <w:sz w:val="24"/>
          <w:szCs w:val="24"/>
        </w:rPr>
        <w:t xml:space="preserve">Charitable organizations can </w:t>
      </w:r>
      <w:r w:rsidR="33C7B834" w:rsidRPr="325BBC18">
        <w:rPr>
          <w:rFonts w:eastAsiaTheme="minorEastAsia"/>
          <w:color w:val="0D0D0D" w:themeColor="text1" w:themeTint="F2"/>
          <w:sz w:val="24"/>
          <w:szCs w:val="24"/>
        </w:rPr>
        <w:t>claim</w:t>
      </w:r>
      <w:r w:rsidRPr="325BBC18">
        <w:rPr>
          <w:rFonts w:eastAsiaTheme="minorEastAsia"/>
          <w:color w:val="0D0D0D" w:themeColor="text1" w:themeTint="F2"/>
          <w:sz w:val="24"/>
          <w:szCs w:val="24"/>
        </w:rPr>
        <w:t xml:space="preserve"> surplus food from retailers.</w:t>
      </w:r>
    </w:p>
    <w:p w14:paraId="0080BC96" w14:textId="6D433ED9" w:rsidR="325BBC18" w:rsidRDefault="325BBC18" w:rsidP="325BBC18">
      <w:pPr>
        <w:shd w:val="clear" w:color="auto" w:fill="FFFFFF" w:themeFill="background1"/>
        <w:spacing w:after="0" w:line="360" w:lineRule="auto"/>
        <w:ind w:right="-20"/>
        <w:jc w:val="both"/>
        <w:rPr>
          <w:rFonts w:eastAsiaTheme="minorEastAsia"/>
          <w:color w:val="0D0D0D" w:themeColor="text1" w:themeTint="F2"/>
          <w:sz w:val="20"/>
          <w:szCs w:val="20"/>
        </w:rPr>
      </w:pPr>
    </w:p>
    <w:p w14:paraId="1C6625AC" w14:textId="77777777" w:rsidR="00692188" w:rsidRDefault="54FF2C79" w:rsidP="00692188">
      <w:pPr>
        <w:keepNext/>
        <w:shd w:val="clear" w:color="auto" w:fill="FFFFFF" w:themeFill="background1"/>
        <w:spacing w:after="0" w:line="360" w:lineRule="auto"/>
        <w:jc w:val="center"/>
      </w:pPr>
      <w:r>
        <w:rPr>
          <w:noProof/>
        </w:rPr>
        <w:drawing>
          <wp:inline distT="0" distB="0" distL="0" distR="0" wp14:anchorId="7EC949E0" wp14:editId="39F8E049">
            <wp:extent cx="4572000" cy="2921009"/>
            <wp:effectExtent l="0" t="0" r="0" b="0"/>
            <wp:docPr id="1822131264" name="Picture 182213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b="19298"/>
                    <a:stretch>
                      <a:fillRect/>
                    </a:stretch>
                  </pic:blipFill>
                  <pic:spPr>
                    <a:xfrm>
                      <a:off x="0" y="0"/>
                      <a:ext cx="4572000" cy="2921009"/>
                    </a:xfrm>
                    <a:prstGeom prst="rect">
                      <a:avLst/>
                    </a:prstGeom>
                  </pic:spPr>
                </pic:pic>
              </a:graphicData>
            </a:graphic>
          </wp:inline>
        </w:drawing>
      </w:r>
    </w:p>
    <w:p w14:paraId="5AE46C12" w14:textId="33B50E13" w:rsidR="54FF2C79" w:rsidRDefault="00692188" w:rsidP="00692188">
      <w:pPr>
        <w:pStyle w:val="Caption"/>
        <w:jc w:val="center"/>
        <w:rPr>
          <w:rFonts w:eastAsiaTheme="minorEastAsia"/>
        </w:rPr>
      </w:pPr>
      <w:bookmarkStart w:id="35" w:name="_Toc162023654"/>
      <w:r>
        <w:t xml:space="preserve">Figure </w:t>
      </w:r>
      <w:r>
        <w:fldChar w:fldCharType="begin"/>
      </w:r>
      <w:r>
        <w:instrText xml:space="preserve"> SEQ Figure \* ARABIC </w:instrText>
      </w:r>
      <w:r>
        <w:fldChar w:fldCharType="separate"/>
      </w:r>
      <w:r>
        <w:rPr>
          <w:noProof/>
        </w:rPr>
        <w:t>6</w:t>
      </w:r>
      <w:r>
        <w:fldChar w:fldCharType="end"/>
      </w:r>
      <w:r>
        <w:t>: Food Waste Report Management Use Case</w:t>
      </w:r>
      <w:bookmarkEnd w:id="35"/>
    </w:p>
    <w:p w14:paraId="1BBB04FC" w14:textId="6CF20FB6" w:rsidR="325BBC18" w:rsidRDefault="325BBC18" w:rsidP="325BBC18">
      <w:pPr>
        <w:shd w:val="clear" w:color="auto" w:fill="FFFFFF" w:themeFill="background1"/>
        <w:spacing w:after="0" w:line="360" w:lineRule="auto"/>
        <w:jc w:val="center"/>
        <w:rPr>
          <w:rFonts w:eastAsiaTheme="minorEastAsia"/>
        </w:rPr>
      </w:pPr>
    </w:p>
    <w:p w14:paraId="5F2022AA" w14:textId="462E72E8" w:rsidR="4BA874A9" w:rsidRDefault="4BA874A9"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Use Case Title: </w:t>
      </w:r>
      <w:r w:rsidRPr="325BBC18">
        <w:rPr>
          <w:rFonts w:eastAsiaTheme="minorEastAsia"/>
          <w:color w:val="0D0D0D" w:themeColor="text1" w:themeTint="F2"/>
          <w:sz w:val="24"/>
          <w:szCs w:val="24"/>
        </w:rPr>
        <w:t>Food Waste Report Management</w:t>
      </w:r>
    </w:p>
    <w:p w14:paraId="401D9FCE" w14:textId="6C108080" w:rsidR="5D5A7F11" w:rsidRDefault="5D5A7F11"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ID:</w:t>
      </w:r>
      <w:r w:rsidRPr="325BBC18">
        <w:rPr>
          <w:rFonts w:eastAsiaTheme="minorEastAsia"/>
          <w:color w:val="0D0D0D" w:themeColor="text1" w:themeTint="F2"/>
          <w:sz w:val="24"/>
          <w:szCs w:val="24"/>
        </w:rPr>
        <w:t xml:space="preserve"> 05</w:t>
      </w:r>
      <w:r w:rsidR="1F2B92E8" w:rsidRPr="325BBC18">
        <w:rPr>
          <w:rFonts w:eastAsiaTheme="minorEastAsia"/>
          <w:color w:val="0D0D0D" w:themeColor="text1" w:themeTint="F2"/>
          <w:sz w:val="24"/>
          <w:szCs w:val="24"/>
        </w:rPr>
        <w:t xml:space="preserve"> </w:t>
      </w:r>
    </w:p>
    <w:p w14:paraId="6D0A2287" w14:textId="4B77F231" w:rsidR="5D5A7F11" w:rsidRDefault="5D5A7F11"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Actors: </w:t>
      </w:r>
      <w:r w:rsidRPr="325BBC18">
        <w:rPr>
          <w:rFonts w:eastAsiaTheme="minorEastAsia"/>
          <w:color w:val="0D0D0D" w:themeColor="text1" w:themeTint="F2"/>
          <w:sz w:val="24"/>
          <w:szCs w:val="24"/>
        </w:rPr>
        <w:t>Retailer, Consumer, Charitable Organization</w:t>
      </w:r>
    </w:p>
    <w:p w14:paraId="654AC9EE" w14:textId="157CCAF9" w:rsidR="5D5A7F11" w:rsidRDefault="5D5A7F11"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Description:</w:t>
      </w:r>
      <w:r w:rsidR="26082254" w:rsidRPr="325BBC18">
        <w:rPr>
          <w:rFonts w:eastAsiaTheme="minorEastAsia"/>
          <w:b/>
          <w:bCs/>
          <w:color w:val="0D0D0D" w:themeColor="text1" w:themeTint="F2"/>
          <w:sz w:val="24"/>
          <w:szCs w:val="24"/>
        </w:rPr>
        <w:t xml:space="preserve"> </w:t>
      </w:r>
      <w:r w:rsidR="1FBFB062" w:rsidRPr="325BBC18">
        <w:rPr>
          <w:rFonts w:eastAsiaTheme="minorEastAsia"/>
          <w:color w:val="0D0D0D" w:themeColor="text1" w:themeTint="F2"/>
          <w:sz w:val="24"/>
          <w:szCs w:val="24"/>
        </w:rPr>
        <w:t>Retailers can manage excess inventory by obtaining access to and exporting food waste information</w:t>
      </w:r>
      <w:r w:rsidR="01B4BFFC" w:rsidRPr="325BBC18">
        <w:rPr>
          <w:rFonts w:eastAsiaTheme="minorEastAsia"/>
          <w:color w:val="0D0D0D" w:themeColor="text1" w:themeTint="F2"/>
          <w:sz w:val="24"/>
          <w:szCs w:val="24"/>
        </w:rPr>
        <w:t xml:space="preserve"> </w:t>
      </w:r>
      <w:r w:rsidR="1FBFB062" w:rsidRPr="325BBC18">
        <w:rPr>
          <w:rFonts w:eastAsiaTheme="minorEastAsia"/>
          <w:color w:val="0D0D0D" w:themeColor="text1" w:themeTint="F2"/>
          <w:sz w:val="24"/>
          <w:szCs w:val="24"/>
        </w:rPr>
        <w:t>reports from the system. These reports help discover opportunities for development by providing data on</w:t>
      </w:r>
      <w:r w:rsidR="1FBFB062" w:rsidRPr="325BBC18">
        <w:rPr>
          <w:rFonts w:eastAsiaTheme="minorEastAsia"/>
          <w:b/>
          <w:bCs/>
          <w:color w:val="0D0D0D" w:themeColor="text1" w:themeTint="F2"/>
          <w:sz w:val="24"/>
          <w:szCs w:val="24"/>
        </w:rPr>
        <w:t xml:space="preserve"> </w:t>
      </w:r>
      <w:r w:rsidR="1FBFB062" w:rsidRPr="325BBC18">
        <w:rPr>
          <w:rFonts w:eastAsiaTheme="minorEastAsia"/>
          <w:sz w:val="24"/>
          <w:szCs w:val="24"/>
        </w:rPr>
        <w:t xml:space="preserve">food waste due to expiry or lack of consumption. To improve </w:t>
      </w:r>
      <w:r w:rsidR="1FBFB062" w:rsidRPr="325BBC18">
        <w:rPr>
          <w:rFonts w:eastAsiaTheme="minorEastAsia"/>
          <w:color w:val="0D0D0D" w:themeColor="text1" w:themeTint="F2"/>
          <w:sz w:val="24"/>
          <w:szCs w:val="24"/>
        </w:rPr>
        <w:t xml:space="preserve">accountability and transparency, retailers can export reports in </w:t>
      </w:r>
      <w:r w:rsidR="0231C1C0" w:rsidRPr="325BBC18">
        <w:rPr>
          <w:rFonts w:eastAsiaTheme="minorEastAsia"/>
          <w:color w:val="0D0D0D" w:themeColor="text1" w:themeTint="F2"/>
          <w:sz w:val="24"/>
          <w:szCs w:val="24"/>
        </w:rPr>
        <w:t>xlsx</w:t>
      </w:r>
      <w:r w:rsidR="13038FC4" w:rsidRPr="325BBC18">
        <w:rPr>
          <w:rFonts w:eastAsiaTheme="minorEastAsia"/>
          <w:color w:val="0D0D0D" w:themeColor="text1" w:themeTint="F2"/>
          <w:sz w:val="24"/>
          <w:szCs w:val="24"/>
        </w:rPr>
        <w:t xml:space="preserve"> or pdf </w:t>
      </w:r>
      <w:r w:rsidR="1FBFB062" w:rsidRPr="325BBC18">
        <w:rPr>
          <w:rFonts w:eastAsiaTheme="minorEastAsia"/>
          <w:color w:val="0D0D0D" w:themeColor="text1" w:themeTint="F2"/>
          <w:sz w:val="24"/>
          <w:szCs w:val="24"/>
        </w:rPr>
        <w:t>form</w:t>
      </w:r>
      <w:r w:rsidR="65E95A3E" w:rsidRPr="325BBC18">
        <w:rPr>
          <w:rFonts w:eastAsiaTheme="minorEastAsia"/>
          <w:color w:val="0D0D0D" w:themeColor="text1" w:themeTint="F2"/>
          <w:sz w:val="24"/>
          <w:szCs w:val="24"/>
        </w:rPr>
        <w:t>at</w:t>
      </w:r>
      <w:r w:rsidR="1FBFB062" w:rsidRPr="325BBC18">
        <w:rPr>
          <w:rFonts w:eastAsiaTheme="minorEastAsia"/>
          <w:color w:val="0D0D0D" w:themeColor="text1" w:themeTint="F2"/>
          <w:sz w:val="24"/>
          <w:szCs w:val="24"/>
        </w:rPr>
        <w:t xml:space="preserve"> </w:t>
      </w:r>
      <w:r w:rsidR="564737DF" w:rsidRPr="325BBC18">
        <w:rPr>
          <w:rFonts w:eastAsiaTheme="minorEastAsia"/>
          <w:color w:val="0D0D0D" w:themeColor="text1" w:themeTint="F2"/>
          <w:sz w:val="24"/>
          <w:szCs w:val="24"/>
        </w:rPr>
        <w:t>t</w:t>
      </w:r>
      <w:r w:rsidR="1FBFB062" w:rsidRPr="325BBC18">
        <w:rPr>
          <w:rFonts w:eastAsiaTheme="minorEastAsia"/>
          <w:color w:val="0D0D0D" w:themeColor="text1" w:themeTint="F2"/>
          <w:sz w:val="24"/>
          <w:szCs w:val="24"/>
        </w:rPr>
        <w:t xml:space="preserve">o </w:t>
      </w:r>
      <w:r w:rsidR="2E8A7053" w:rsidRPr="325BBC18">
        <w:rPr>
          <w:rFonts w:eastAsiaTheme="minorEastAsia"/>
          <w:color w:val="0D0D0D" w:themeColor="text1" w:themeTint="F2"/>
          <w:sz w:val="24"/>
          <w:szCs w:val="24"/>
        </w:rPr>
        <w:t xml:space="preserve">review </w:t>
      </w:r>
      <w:r w:rsidR="1FBFB062" w:rsidRPr="325BBC18">
        <w:rPr>
          <w:rFonts w:eastAsiaTheme="minorEastAsia"/>
          <w:color w:val="0D0D0D" w:themeColor="text1" w:themeTint="F2"/>
          <w:sz w:val="24"/>
          <w:szCs w:val="24"/>
        </w:rPr>
        <w:t>and share food waste management</w:t>
      </w:r>
      <w:r w:rsidR="6E34625A" w:rsidRPr="325BBC18">
        <w:rPr>
          <w:rFonts w:eastAsiaTheme="minorEastAsia"/>
          <w:color w:val="0D0D0D" w:themeColor="text1" w:themeTint="F2"/>
          <w:sz w:val="24"/>
          <w:szCs w:val="24"/>
        </w:rPr>
        <w:t xml:space="preserve"> details</w:t>
      </w:r>
      <w:r w:rsidR="1FBFB062" w:rsidRPr="325BBC18">
        <w:rPr>
          <w:rFonts w:eastAsiaTheme="minorEastAsia"/>
          <w:color w:val="0D0D0D" w:themeColor="text1" w:themeTint="F2"/>
          <w:sz w:val="24"/>
          <w:szCs w:val="24"/>
        </w:rPr>
        <w:t>.</w:t>
      </w:r>
    </w:p>
    <w:p w14:paraId="7D23228E" w14:textId="22C8F529" w:rsidR="5D5A7F11" w:rsidRDefault="5D5A7F11"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Preconditions:</w:t>
      </w:r>
    </w:p>
    <w:p w14:paraId="4199291D" w14:textId="733CCDAA" w:rsidR="5D5A7F11" w:rsidRDefault="5D5A7F11"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Retailers have registered and logged in to the system. (Use Case 01)</w:t>
      </w:r>
      <w:r w:rsidR="2A5CA8F9" w:rsidRPr="325BBC18">
        <w:rPr>
          <w:rFonts w:eastAsiaTheme="minorEastAsia"/>
          <w:sz w:val="24"/>
          <w:szCs w:val="24"/>
        </w:rPr>
        <w:t>.</w:t>
      </w:r>
    </w:p>
    <w:p w14:paraId="1DABA0EA" w14:textId="220807D6" w:rsidR="2A5CA8F9" w:rsidRDefault="2A5CA8F9"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Consumers and charitable organizations have registered and logged in to the system. (Use Case 01).</w:t>
      </w:r>
    </w:p>
    <w:p w14:paraId="7C04A92A" w14:textId="6D8E85F6" w:rsidR="5D5A7F11" w:rsidRDefault="5D5A7F11"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Main Success Scenario:</w:t>
      </w:r>
    </w:p>
    <w:p w14:paraId="22C3A5C4" w14:textId="6ECD4A50" w:rsidR="5D5A7F11" w:rsidRDefault="5D5A7F11" w:rsidP="325BBC18">
      <w:pPr>
        <w:pStyle w:val="ListParagraph"/>
        <w:numPr>
          <w:ilvl w:val="0"/>
          <w:numId w:val="22"/>
        </w:numPr>
        <w:spacing w:line="360" w:lineRule="auto"/>
        <w:jc w:val="both"/>
        <w:rPr>
          <w:rFonts w:eastAsiaTheme="minorEastAsia"/>
          <w:color w:val="000000" w:themeColor="text1"/>
          <w:sz w:val="24"/>
          <w:szCs w:val="24"/>
        </w:rPr>
      </w:pPr>
      <w:r w:rsidRPr="325BBC18">
        <w:rPr>
          <w:rFonts w:eastAsiaTheme="minorEastAsia"/>
          <w:color w:val="000000" w:themeColor="text1"/>
          <w:sz w:val="24"/>
          <w:szCs w:val="24"/>
        </w:rPr>
        <w:t>Retailers can</w:t>
      </w:r>
      <w:r w:rsidR="61A0629E" w:rsidRPr="325BBC18">
        <w:rPr>
          <w:rFonts w:eastAsiaTheme="minorEastAsia"/>
          <w:color w:val="000000" w:themeColor="text1"/>
          <w:sz w:val="24"/>
          <w:szCs w:val="24"/>
        </w:rPr>
        <w:t xml:space="preserve"> </w:t>
      </w:r>
      <w:r w:rsidR="7A2477A9" w:rsidRPr="325BBC18">
        <w:rPr>
          <w:rFonts w:eastAsiaTheme="minorEastAsia"/>
          <w:color w:val="000000" w:themeColor="text1"/>
          <w:sz w:val="24"/>
          <w:szCs w:val="24"/>
        </w:rPr>
        <w:t>generate custom</w:t>
      </w:r>
      <w:r w:rsidR="0B9E30E4" w:rsidRPr="325BBC18">
        <w:rPr>
          <w:rFonts w:eastAsiaTheme="minorEastAsia"/>
          <w:color w:val="000000" w:themeColor="text1"/>
          <w:sz w:val="24"/>
          <w:szCs w:val="24"/>
        </w:rPr>
        <w:t xml:space="preserve"> </w:t>
      </w:r>
      <w:r w:rsidR="2118272A" w:rsidRPr="325BBC18">
        <w:rPr>
          <w:rFonts w:eastAsiaTheme="minorEastAsia"/>
          <w:color w:val="000000" w:themeColor="text1"/>
          <w:sz w:val="24"/>
          <w:szCs w:val="24"/>
        </w:rPr>
        <w:t>reports</w:t>
      </w:r>
      <w:r w:rsidR="0B9E30E4" w:rsidRPr="325BBC18">
        <w:rPr>
          <w:rFonts w:eastAsiaTheme="minorEastAsia"/>
          <w:color w:val="000000" w:themeColor="text1"/>
          <w:sz w:val="24"/>
          <w:szCs w:val="24"/>
        </w:rPr>
        <w:t xml:space="preserve"> for </w:t>
      </w:r>
      <w:r w:rsidR="4A5EA734" w:rsidRPr="325BBC18">
        <w:rPr>
          <w:rFonts w:eastAsiaTheme="minorEastAsia"/>
          <w:color w:val="000000" w:themeColor="text1"/>
          <w:sz w:val="24"/>
          <w:szCs w:val="24"/>
        </w:rPr>
        <w:t>food</w:t>
      </w:r>
      <w:r w:rsidR="0B9E30E4" w:rsidRPr="325BBC18">
        <w:rPr>
          <w:rFonts w:eastAsiaTheme="minorEastAsia"/>
          <w:color w:val="000000" w:themeColor="text1"/>
          <w:sz w:val="24"/>
          <w:szCs w:val="24"/>
        </w:rPr>
        <w:t xml:space="preserve"> waste management.</w:t>
      </w:r>
    </w:p>
    <w:p w14:paraId="6A7E266D" w14:textId="53091A7C" w:rsidR="617D5665" w:rsidRDefault="617D5665" w:rsidP="325BBC18">
      <w:pPr>
        <w:pStyle w:val="ListParagraph"/>
        <w:numPr>
          <w:ilvl w:val="0"/>
          <w:numId w:val="22"/>
        </w:numPr>
        <w:spacing w:line="360" w:lineRule="auto"/>
        <w:jc w:val="both"/>
        <w:rPr>
          <w:rFonts w:eastAsiaTheme="minorEastAsia"/>
          <w:color w:val="000000" w:themeColor="text1"/>
          <w:sz w:val="24"/>
          <w:szCs w:val="24"/>
        </w:rPr>
      </w:pPr>
      <w:r w:rsidRPr="325BBC18">
        <w:rPr>
          <w:rFonts w:eastAsiaTheme="minorEastAsia"/>
          <w:color w:val="000000" w:themeColor="text1"/>
          <w:sz w:val="24"/>
          <w:szCs w:val="24"/>
        </w:rPr>
        <w:t xml:space="preserve">Consumers, </w:t>
      </w:r>
      <w:r w:rsidR="3A20157E" w:rsidRPr="325BBC18">
        <w:rPr>
          <w:rFonts w:eastAsiaTheme="minorEastAsia"/>
          <w:color w:val="000000" w:themeColor="text1"/>
          <w:sz w:val="24"/>
          <w:szCs w:val="24"/>
        </w:rPr>
        <w:t>c</w:t>
      </w:r>
      <w:r w:rsidRPr="325BBC18">
        <w:rPr>
          <w:rFonts w:eastAsiaTheme="minorEastAsia"/>
          <w:color w:val="000000" w:themeColor="text1"/>
          <w:sz w:val="24"/>
          <w:szCs w:val="24"/>
        </w:rPr>
        <w:t>haritable</w:t>
      </w:r>
      <w:r w:rsidR="01ACE866" w:rsidRPr="325BBC18">
        <w:rPr>
          <w:rFonts w:eastAsiaTheme="minorEastAsia"/>
          <w:color w:val="000000" w:themeColor="text1"/>
          <w:sz w:val="24"/>
          <w:szCs w:val="24"/>
        </w:rPr>
        <w:t xml:space="preserve"> </w:t>
      </w:r>
      <w:r w:rsidR="343A9912" w:rsidRPr="325BBC18">
        <w:rPr>
          <w:rFonts w:eastAsiaTheme="minorEastAsia"/>
          <w:color w:val="000000" w:themeColor="text1"/>
          <w:sz w:val="24"/>
          <w:szCs w:val="24"/>
        </w:rPr>
        <w:t>o</w:t>
      </w:r>
      <w:r w:rsidR="66A0A483" w:rsidRPr="325BBC18">
        <w:rPr>
          <w:rFonts w:eastAsiaTheme="minorEastAsia"/>
          <w:color w:val="000000" w:themeColor="text1"/>
          <w:sz w:val="24"/>
          <w:szCs w:val="24"/>
        </w:rPr>
        <w:t>rganizations</w:t>
      </w:r>
      <w:r w:rsidR="6D2355F2" w:rsidRPr="325BBC18">
        <w:rPr>
          <w:rFonts w:eastAsiaTheme="minorEastAsia"/>
          <w:color w:val="000000" w:themeColor="text1"/>
          <w:sz w:val="24"/>
          <w:szCs w:val="24"/>
        </w:rPr>
        <w:t xml:space="preserve">, and </w:t>
      </w:r>
      <w:r w:rsidR="11B9D9D5" w:rsidRPr="325BBC18">
        <w:rPr>
          <w:rFonts w:eastAsiaTheme="minorEastAsia"/>
          <w:color w:val="000000" w:themeColor="text1"/>
          <w:sz w:val="24"/>
          <w:szCs w:val="24"/>
        </w:rPr>
        <w:t>r</w:t>
      </w:r>
      <w:r w:rsidR="6D2355F2" w:rsidRPr="325BBC18">
        <w:rPr>
          <w:rFonts w:eastAsiaTheme="minorEastAsia"/>
          <w:color w:val="000000" w:themeColor="text1"/>
          <w:sz w:val="24"/>
          <w:szCs w:val="24"/>
        </w:rPr>
        <w:t xml:space="preserve">etailers can view the food waste report and export </w:t>
      </w:r>
      <w:r w:rsidR="63EA6EE6" w:rsidRPr="325BBC18">
        <w:rPr>
          <w:rFonts w:eastAsiaTheme="minorEastAsia"/>
          <w:color w:val="000000" w:themeColor="text1"/>
          <w:sz w:val="24"/>
          <w:szCs w:val="24"/>
        </w:rPr>
        <w:t>the report.</w:t>
      </w:r>
    </w:p>
    <w:p w14:paraId="2DF989E2" w14:textId="2D26F4C5" w:rsidR="7F4E9FF7" w:rsidRDefault="7F4E9FF7" w:rsidP="325BBC18">
      <w:pPr>
        <w:pStyle w:val="ListParagraph"/>
        <w:numPr>
          <w:ilvl w:val="0"/>
          <w:numId w:val="22"/>
        </w:numPr>
        <w:spacing w:line="360" w:lineRule="auto"/>
        <w:jc w:val="both"/>
        <w:rPr>
          <w:rFonts w:eastAsiaTheme="minorEastAsia"/>
          <w:color w:val="000000" w:themeColor="text1"/>
          <w:sz w:val="24"/>
          <w:szCs w:val="24"/>
        </w:rPr>
      </w:pPr>
      <w:r w:rsidRPr="325BBC18">
        <w:rPr>
          <w:rFonts w:eastAsiaTheme="minorEastAsia"/>
          <w:color w:val="000000" w:themeColor="text1"/>
          <w:sz w:val="24"/>
          <w:szCs w:val="24"/>
        </w:rPr>
        <w:t xml:space="preserve">The system can create thorough waste food report including quantity, kind, </w:t>
      </w:r>
      <w:r w:rsidR="25BB82BD" w:rsidRPr="325BBC18">
        <w:rPr>
          <w:rFonts w:eastAsiaTheme="minorEastAsia"/>
          <w:color w:val="000000" w:themeColor="text1"/>
          <w:sz w:val="24"/>
          <w:szCs w:val="24"/>
        </w:rPr>
        <w:t xml:space="preserve">within </w:t>
      </w:r>
      <w:r w:rsidRPr="325BBC18">
        <w:rPr>
          <w:rFonts w:eastAsiaTheme="minorEastAsia"/>
          <w:color w:val="000000" w:themeColor="text1"/>
          <w:sz w:val="24"/>
          <w:szCs w:val="24"/>
        </w:rPr>
        <w:t xml:space="preserve">the designated </w:t>
      </w:r>
      <w:r w:rsidR="4C5311C6" w:rsidRPr="325BBC18">
        <w:rPr>
          <w:rFonts w:eastAsiaTheme="minorEastAsia"/>
          <w:color w:val="000000" w:themeColor="text1"/>
          <w:sz w:val="24"/>
          <w:szCs w:val="24"/>
        </w:rPr>
        <w:t>period</w:t>
      </w:r>
      <w:r w:rsidRPr="325BBC18">
        <w:rPr>
          <w:rFonts w:eastAsiaTheme="minorEastAsia"/>
          <w:color w:val="000000" w:themeColor="text1"/>
          <w:sz w:val="24"/>
          <w:szCs w:val="24"/>
        </w:rPr>
        <w:t>.</w:t>
      </w:r>
      <w:r>
        <w:br/>
      </w:r>
    </w:p>
    <w:p w14:paraId="64E9861B" w14:textId="7643AD55" w:rsidR="649168BA" w:rsidRDefault="649168BA" w:rsidP="3E045124">
      <w:pPr>
        <w:pStyle w:val="Heading1"/>
        <w:shd w:val="clear" w:color="auto" w:fill="FFFFFF" w:themeFill="background1"/>
        <w:spacing w:before="0" w:line="360" w:lineRule="auto"/>
        <w:rPr>
          <w:rFonts w:asciiTheme="minorHAnsi" w:eastAsiaTheme="minorEastAsia" w:hAnsiTheme="minorHAnsi" w:cstheme="minorBidi"/>
          <w:color w:val="000000" w:themeColor="text1"/>
          <w:sz w:val="24"/>
          <w:szCs w:val="24"/>
        </w:rPr>
      </w:pPr>
      <w:bookmarkStart w:id="36" w:name="_Toc161851402"/>
      <w:bookmarkStart w:id="37" w:name="_Toc162024053"/>
      <w:r w:rsidRPr="00A018E5">
        <w:rPr>
          <w:rFonts w:asciiTheme="minorHAnsi" w:eastAsiaTheme="minorEastAsia" w:hAnsiTheme="minorHAnsi" w:cstheme="minorBidi"/>
        </w:rPr>
        <w:t>7. Detailed Design</w:t>
      </w:r>
      <w:bookmarkEnd w:id="36"/>
      <w:bookmarkEnd w:id="37"/>
      <w:r w:rsidR="7B7B9A4D" w:rsidRPr="00A018E5">
        <w:rPr>
          <w:rFonts w:asciiTheme="minorHAnsi" w:eastAsiaTheme="minorEastAsia" w:hAnsiTheme="minorHAnsi" w:cstheme="minorBidi"/>
        </w:rPr>
        <w:t xml:space="preserve"> </w:t>
      </w:r>
    </w:p>
    <w:p w14:paraId="640BBFCD" w14:textId="77F252FD" w:rsidR="00692188" w:rsidRDefault="4A7A8489" w:rsidP="00692188">
      <w:pPr>
        <w:keepNext/>
      </w:pPr>
      <w:r>
        <w:rPr>
          <w:noProof/>
        </w:rPr>
        <w:drawing>
          <wp:inline distT="0" distB="0" distL="0" distR="0" wp14:anchorId="2A6931A7" wp14:editId="2F2ED2F7">
            <wp:extent cx="5504100" cy="4303353"/>
            <wp:effectExtent l="0" t="0" r="0" b="0"/>
            <wp:docPr id="528193234" name="Picture 52819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1932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4100" cy="4303353"/>
                    </a:xfrm>
                    <a:prstGeom prst="rect">
                      <a:avLst/>
                    </a:prstGeom>
                  </pic:spPr>
                </pic:pic>
              </a:graphicData>
            </a:graphic>
          </wp:inline>
        </w:drawing>
      </w:r>
    </w:p>
    <w:p w14:paraId="3072856C" w14:textId="458F1902" w:rsidR="4A7A8489" w:rsidRDefault="00692188" w:rsidP="00692188">
      <w:pPr>
        <w:pStyle w:val="Caption"/>
      </w:pPr>
      <w:bookmarkStart w:id="38" w:name="_Toc162023655"/>
      <w:r>
        <w:t xml:space="preserve">Figure </w:t>
      </w:r>
      <w:r>
        <w:fldChar w:fldCharType="begin"/>
      </w:r>
      <w:r>
        <w:instrText xml:space="preserve"> SEQ Figure \* ARABIC </w:instrText>
      </w:r>
      <w:r>
        <w:fldChar w:fldCharType="separate"/>
      </w:r>
      <w:r>
        <w:rPr>
          <w:noProof/>
        </w:rPr>
        <w:t>7</w:t>
      </w:r>
      <w:r>
        <w:fldChar w:fldCharType="end"/>
      </w:r>
      <w:r>
        <w:t>: Class Diagram 1</w:t>
      </w:r>
      <w:bookmarkEnd w:id="38"/>
    </w:p>
    <w:p w14:paraId="15E2E996" w14:textId="6F45F0F8" w:rsidR="12F257E8" w:rsidRDefault="12F257E8" w:rsidP="12F257E8"/>
    <w:p w14:paraId="6AD34A79" w14:textId="77777777" w:rsidR="00692188" w:rsidRDefault="280A687F" w:rsidP="00692188">
      <w:pPr>
        <w:keepNext/>
      </w:pPr>
      <w:r>
        <w:rPr>
          <w:noProof/>
        </w:rPr>
        <w:drawing>
          <wp:inline distT="0" distB="0" distL="0" distR="0" wp14:anchorId="29DC49B1" wp14:editId="0B2BDC6D">
            <wp:extent cx="6619875" cy="4026727"/>
            <wp:effectExtent l="0" t="0" r="0" b="0"/>
            <wp:docPr id="2050538069" name="Picture 205053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9875" cy="4026727"/>
                    </a:xfrm>
                    <a:prstGeom prst="rect">
                      <a:avLst/>
                    </a:prstGeom>
                  </pic:spPr>
                </pic:pic>
              </a:graphicData>
            </a:graphic>
          </wp:inline>
        </w:drawing>
      </w:r>
    </w:p>
    <w:p w14:paraId="1FC989A7" w14:textId="3D2E85BF" w:rsidR="280A687F" w:rsidRDefault="00692188" w:rsidP="00692188">
      <w:pPr>
        <w:pStyle w:val="Caption"/>
      </w:pPr>
      <w:bookmarkStart w:id="39" w:name="_Toc162023656"/>
      <w:r>
        <w:t xml:space="preserve">Figure </w:t>
      </w:r>
      <w:r>
        <w:fldChar w:fldCharType="begin"/>
      </w:r>
      <w:r>
        <w:instrText xml:space="preserve"> SEQ Figure \* ARABIC </w:instrText>
      </w:r>
      <w:r>
        <w:fldChar w:fldCharType="separate"/>
      </w:r>
      <w:r>
        <w:rPr>
          <w:noProof/>
        </w:rPr>
        <w:t>8</w:t>
      </w:r>
      <w:r>
        <w:fldChar w:fldCharType="end"/>
      </w:r>
      <w:r>
        <w:t>: DAO Class Diagram</w:t>
      </w:r>
      <w:bookmarkEnd w:id="39"/>
    </w:p>
    <w:p w14:paraId="0696E01C" w14:textId="683BEBA4" w:rsidR="0A80321A" w:rsidRDefault="0A80321A" w:rsidP="0514281A">
      <w:pPr>
        <w:shd w:val="clear" w:color="auto" w:fill="FFFFFF" w:themeFill="background1"/>
        <w:spacing w:after="0" w:line="360" w:lineRule="auto"/>
        <w:rPr>
          <w:rFonts w:eastAsiaTheme="minorEastAsia"/>
          <w:color w:val="000000" w:themeColor="text1"/>
          <w:sz w:val="24"/>
          <w:szCs w:val="24"/>
          <w:highlight w:val="yellow"/>
        </w:rPr>
      </w:pPr>
    </w:p>
    <w:p w14:paraId="7D62A0BA" w14:textId="5F3A422C"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16A0FEB7" w14:textId="71590EE2"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435DE666" w14:textId="044C6D7E"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780D4BD7" w14:textId="5093C021"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6691247E" w14:textId="08E6DA92"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1264DBA4" w14:textId="7B9C4545"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18C80D6D" w14:textId="5E05D3AD"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5FBEA0C9" w14:textId="33E2F51C"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27AEA368" w14:textId="435DC98F"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35D56D0E" w14:textId="24A5EAF7"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789E76DF" w14:textId="4CFB60F0"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560BE0FB" w14:textId="4D43A630"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74803D5B" w14:textId="0309B170" w:rsidR="0A80321A" w:rsidRDefault="0A80321A" w:rsidP="1B8F00C2">
      <w:pPr>
        <w:shd w:val="clear" w:color="auto" w:fill="FFFFFF" w:themeFill="background1"/>
        <w:spacing w:after="0" w:line="360" w:lineRule="auto"/>
        <w:rPr>
          <w:rFonts w:eastAsiaTheme="minorEastAsia"/>
          <w:color w:val="000000" w:themeColor="text1"/>
          <w:sz w:val="24"/>
          <w:szCs w:val="24"/>
        </w:rPr>
      </w:pPr>
      <w:bookmarkStart w:id="40" w:name="_Toc161851404"/>
      <w:bookmarkStart w:id="41" w:name="_Toc162024054"/>
      <w:r w:rsidRPr="001800FF">
        <w:rPr>
          <w:rStyle w:val="Heading1Char"/>
          <w:rFonts w:asciiTheme="minorHAnsi" w:eastAsiaTheme="minorEastAsia" w:hAnsiTheme="minorHAnsi" w:cstheme="minorBidi"/>
        </w:rPr>
        <w:t>8. Data Architecture</w:t>
      </w:r>
      <w:bookmarkEnd w:id="40"/>
      <w:bookmarkEnd w:id="41"/>
      <w:r w:rsidR="5A30245A" w:rsidRPr="001800FF">
        <w:rPr>
          <w:rStyle w:val="Heading1Char"/>
          <w:rFonts w:asciiTheme="minorHAnsi" w:eastAsiaTheme="minorEastAsia" w:hAnsiTheme="minorHAnsi" w:cstheme="minorBidi"/>
        </w:rPr>
        <w:t xml:space="preserve"> </w:t>
      </w:r>
    </w:p>
    <w:p w14:paraId="336DFE56" w14:textId="77777777" w:rsidR="00692188" w:rsidRDefault="79F26643" w:rsidP="00692188">
      <w:pPr>
        <w:keepNext/>
        <w:spacing w:line="360" w:lineRule="auto"/>
      </w:pPr>
      <w:r w:rsidRPr="325BBC18">
        <w:rPr>
          <w:rFonts w:eastAsiaTheme="minorEastAsia"/>
        </w:rPr>
        <w:t xml:space="preserve"> </w:t>
      </w:r>
      <w:r w:rsidR="0497E9A3">
        <w:rPr>
          <w:noProof/>
        </w:rPr>
        <w:drawing>
          <wp:inline distT="0" distB="0" distL="0" distR="0" wp14:anchorId="7D028A4F" wp14:editId="73D7DDCA">
            <wp:extent cx="4798870" cy="4633720"/>
            <wp:effectExtent l="0" t="0" r="0" b="0"/>
            <wp:docPr id="1116154586" name="Picture 111615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98870" cy="4633720"/>
                    </a:xfrm>
                    <a:prstGeom prst="rect">
                      <a:avLst/>
                    </a:prstGeom>
                  </pic:spPr>
                </pic:pic>
              </a:graphicData>
            </a:graphic>
          </wp:inline>
        </w:drawing>
      </w:r>
    </w:p>
    <w:p w14:paraId="79145FD7" w14:textId="55048126" w:rsidR="1B022476" w:rsidRDefault="00692188" w:rsidP="00692188">
      <w:pPr>
        <w:pStyle w:val="Caption"/>
      </w:pPr>
      <w:bookmarkStart w:id="42" w:name="_Toc162023657"/>
      <w:r>
        <w:t xml:space="preserve">Figure </w:t>
      </w:r>
      <w:r>
        <w:fldChar w:fldCharType="begin"/>
      </w:r>
      <w:r>
        <w:instrText xml:space="preserve"> SEQ Figure \* ARABIC </w:instrText>
      </w:r>
      <w:r>
        <w:fldChar w:fldCharType="separate"/>
      </w:r>
      <w:r>
        <w:rPr>
          <w:noProof/>
        </w:rPr>
        <w:t>9</w:t>
      </w:r>
      <w:r>
        <w:fldChar w:fldCharType="end"/>
      </w:r>
      <w:r>
        <w:t>: Data Architecture</w:t>
      </w:r>
      <w:bookmarkEnd w:id="42"/>
    </w:p>
    <w:p w14:paraId="030B41F9" w14:textId="77777777" w:rsidR="00692188" w:rsidRPr="00692188" w:rsidRDefault="00692188" w:rsidP="00692188"/>
    <w:p w14:paraId="7734D224" w14:textId="74558A9E" w:rsidR="1B022476" w:rsidRPr="00E543E1" w:rsidRDefault="0497E9A3" w:rsidP="325BBC18">
      <w:pPr>
        <w:pStyle w:val="Heading2"/>
        <w:spacing w:line="360" w:lineRule="auto"/>
        <w:rPr>
          <w:rFonts w:asciiTheme="minorHAnsi" w:eastAsiaTheme="minorEastAsia" w:hAnsiTheme="minorHAnsi" w:cstheme="minorBidi"/>
        </w:rPr>
      </w:pPr>
      <w:bookmarkStart w:id="43" w:name="_Toc161851405"/>
      <w:bookmarkStart w:id="44" w:name="_Toc162024055"/>
      <w:r w:rsidRPr="00E543E1">
        <w:rPr>
          <w:rFonts w:asciiTheme="minorHAnsi" w:eastAsiaTheme="minorEastAsia" w:hAnsiTheme="minorHAnsi" w:cstheme="minorBidi"/>
        </w:rPr>
        <w:t>T</w:t>
      </w:r>
      <w:r w:rsidR="00E543E1">
        <w:rPr>
          <w:rFonts w:asciiTheme="minorHAnsi" w:eastAsiaTheme="minorEastAsia" w:hAnsiTheme="minorHAnsi" w:cstheme="minorBidi"/>
        </w:rPr>
        <w:t>able</w:t>
      </w:r>
      <w:r w:rsidRPr="00E543E1">
        <w:rPr>
          <w:rFonts w:asciiTheme="minorHAnsi" w:eastAsiaTheme="minorEastAsia" w:hAnsiTheme="minorHAnsi" w:cstheme="minorBidi"/>
        </w:rPr>
        <w:t xml:space="preserve"> S</w:t>
      </w:r>
      <w:r w:rsidR="00E543E1">
        <w:rPr>
          <w:rFonts w:asciiTheme="minorHAnsi" w:eastAsiaTheme="minorEastAsia" w:hAnsiTheme="minorHAnsi" w:cstheme="minorBidi"/>
        </w:rPr>
        <w:t>tructure</w:t>
      </w:r>
      <w:r w:rsidRPr="00E543E1">
        <w:rPr>
          <w:rFonts w:asciiTheme="minorHAnsi" w:eastAsiaTheme="minorEastAsia" w:hAnsiTheme="minorHAnsi" w:cstheme="minorBidi"/>
        </w:rPr>
        <w:t xml:space="preserve"> </w:t>
      </w:r>
      <w:r w:rsidR="00E543E1">
        <w:rPr>
          <w:rFonts w:asciiTheme="minorHAnsi" w:eastAsiaTheme="minorEastAsia" w:hAnsiTheme="minorHAnsi" w:cstheme="minorBidi"/>
        </w:rPr>
        <w:t>and</w:t>
      </w:r>
      <w:r w:rsidRPr="00E543E1">
        <w:rPr>
          <w:rFonts w:asciiTheme="minorHAnsi" w:eastAsiaTheme="minorEastAsia" w:hAnsiTheme="minorHAnsi" w:cstheme="minorBidi"/>
        </w:rPr>
        <w:t xml:space="preserve"> R</w:t>
      </w:r>
      <w:r w:rsidR="00E543E1" w:rsidRPr="00E543E1">
        <w:rPr>
          <w:rFonts w:asciiTheme="minorHAnsi" w:eastAsiaTheme="minorEastAsia" w:hAnsiTheme="minorHAnsi" w:cstheme="minorBidi"/>
        </w:rPr>
        <w:t>elationships</w:t>
      </w:r>
      <w:bookmarkEnd w:id="43"/>
      <w:bookmarkEnd w:id="44"/>
    </w:p>
    <w:p w14:paraId="5F1E4701" w14:textId="44F6B28D" w:rsidR="1B022476" w:rsidRDefault="45F30471" w:rsidP="325BBC18">
      <w:pPr>
        <w:spacing w:line="360" w:lineRule="auto"/>
        <w:rPr>
          <w:rFonts w:eastAsiaTheme="minorEastAsia"/>
          <w:b/>
          <w:bCs/>
          <w:sz w:val="24"/>
          <w:szCs w:val="24"/>
        </w:rPr>
      </w:pPr>
      <w:r w:rsidRPr="325BBC18">
        <w:rPr>
          <w:rFonts w:eastAsiaTheme="minorEastAsia"/>
          <w:b/>
          <w:bCs/>
          <w:sz w:val="24"/>
          <w:szCs w:val="24"/>
        </w:rPr>
        <w:t>USERS TABLE:</w:t>
      </w:r>
    </w:p>
    <w:p w14:paraId="74B57401" w14:textId="427FE272" w:rsidR="1B022476" w:rsidRDefault="45F30471" w:rsidP="325BBC18">
      <w:pPr>
        <w:pStyle w:val="ListParagraph"/>
        <w:numPr>
          <w:ilvl w:val="0"/>
          <w:numId w:val="10"/>
        </w:numPr>
        <w:spacing w:line="360" w:lineRule="auto"/>
        <w:rPr>
          <w:rFonts w:eastAsiaTheme="minorEastAsia"/>
          <w:sz w:val="24"/>
          <w:szCs w:val="24"/>
        </w:rPr>
      </w:pPr>
      <w:proofErr w:type="spellStart"/>
      <w:r w:rsidRPr="325BBC18">
        <w:rPr>
          <w:rFonts w:eastAsiaTheme="minorEastAsia"/>
          <w:sz w:val="24"/>
          <w:szCs w:val="24"/>
        </w:rPr>
        <w:t>user_food_preference</w:t>
      </w:r>
      <w:proofErr w:type="spellEnd"/>
      <w:r w:rsidRPr="325BBC18">
        <w:rPr>
          <w:rFonts w:eastAsiaTheme="minorEastAsia"/>
          <w:sz w:val="24"/>
          <w:szCs w:val="24"/>
        </w:rPr>
        <w:t>: 1:M</w:t>
      </w:r>
    </w:p>
    <w:p w14:paraId="09731F74" w14:textId="2E4D38F0" w:rsidR="1B022476" w:rsidRDefault="45F30471" w:rsidP="325BBC18">
      <w:pPr>
        <w:pStyle w:val="ListParagraph"/>
        <w:numPr>
          <w:ilvl w:val="0"/>
          <w:numId w:val="10"/>
        </w:numPr>
        <w:spacing w:line="360" w:lineRule="auto"/>
        <w:rPr>
          <w:rFonts w:eastAsiaTheme="minorEastAsia"/>
          <w:sz w:val="24"/>
          <w:szCs w:val="24"/>
        </w:rPr>
      </w:pPr>
      <w:proofErr w:type="spellStart"/>
      <w:r w:rsidRPr="325BBC18">
        <w:rPr>
          <w:rFonts w:eastAsiaTheme="minorEastAsia"/>
          <w:sz w:val="24"/>
          <w:szCs w:val="24"/>
        </w:rPr>
        <w:t>user_notification_setting</w:t>
      </w:r>
      <w:proofErr w:type="spellEnd"/>
      <w:r w:rsidRPr="325BBC18">
        <w:rPr>
          <w:rFonts w:eastAsiaTheme="minorEastAsia"/>
          <w:sz w:val="24"/>
          <w:szCs w:val="24"/>
        </w:rPr>
        <w:t>: 1:M</w:t>
      </w:r>
    </w:p>
    <w:p w14:paraId="035E4093" w14:textId="026EB956" w:rsidR="1B022476" w:rsidRDefault="45F30471" w:rsidP="325BBC18">
      <w:pPr>
        <w:pStyle w:val="ListParagraph"/>
        <w:numPr>
          <w:ilvl w:val="0"/>
          <w:numId w:val="10"/>
        </w:numPr>
        <w:spacing w:line="360" w:lineRule="auto"/>
        <w:rPr>
          <w:rFonts w:eastAsiaTheme="minorEastAsia"/>
          <w:sz w:val="24"/>
          <w:szCs w:val="24"/>
        </w:rPr>
      </w:pPr>
      <w:r w:rsidRPr="325BBC18">
        <w:rPr>
          <w:rFonts w:eastAsiaTheme="minorEastAsia"/>
          <w:sz w:val="24"/>
          <w:szCs w:val="24"/>
        </w:rPr>
        <w:t>inventory: 1:M</w:t>
      </w:r>
    </w:p>
    <w:p w14:paraId="422F93D2" w14:textId="12EFC616" w:rsidR="1B022476" w:rsidRDefault="45F30471" w:rsidP="325BBC18">
      <w:pPr>
        <w:pStyle w:val="ListParagraph"/>
        <w:numPr>
          <w:ilvl w:val="0"/>
          <w:numId w:val="10"/>
        </w:numPr>
        <w:spacing w:line="360" w:lineRule="auto"/>
        <w:rPr>
          <w:rFonts w:eastAsiaTheme="minorEastAsia"/>
          <w:sz w:val="24"/>
          <w:szCs w:val="24"/>
        </w:rPr>
      </w:pPr>
      <w:proofErr w:type="spellStart"/>
      <w:r w:rsidRPr="325BBC18">
        <w:rPr>
          <w:rFonts w:eastAsiaTheme="minorEastAsia"/>
          <w:sz w:val="24"/>
          <w:szCs w:val="24"/>
        </w:rPr>
        <w:t>action_log</w:t>
      </w:r>
      <w:proofErr w:type="spellEnd"/>
      <w:r w:rsidRPr="325BBC18">
        <w:rPr>
          <w:rFonts w:eastAsiaTheme="minorEastAsia"/>
          <w:sz w:val="24"/>
          <w:szCs w:val="24"/>
        </w:rPr>
        <w:t>: 1:</w:t>
      </w:r>
      <w:proofErr w:type="gramStart"/>
      <w:r w:rsidRPr="325BBC18">
        <w:rPr>
          <w:rFonts w:eastAsiaTheme="minorEastAsia"/>
          <w:sz w:val="24"/>
          <w:szCs w:val="24"/>
        </w:rPr>
        <w:t>M</w:t>
      </w:r>
      <w:proofErr w:type="gramEnd"/>
    </w:p>
    <w:p w14:paraId="6D397755" w14:textId="11D09003" w:rsidR="0BBACD4F" w:rsidRDefault="0BBACD4F" w:rsidP="0BBACD4F">
      <w:pPr>
        <w:spacing w:line="360" w:lineRule="auto"/>
        <w:rPr>
          <w:rFonts w:eastAsiaTheme="minorEastAsia"/>
          <w:sz w:val="24"/>
          <w:szCs w:val="24"/>
        </w:rPr>
      </w:pPr>
    </w:p>
    <w:p w14:paraId="3BB21ECB" w14:textId="523E4984" w:rsidR="1B022476" w:rsidRDefault="45F30471" w:rsidP="325BBC18">
      <w:pPr>
        <w:spacing w:line="360" w:lineRule="auto"/>
        <w:rPr>
          <w:rFonts w:eastAsiaTheme="minorEastAsia"/>
          <w:b/>
          <w:bCs/>
          <w:sz w:val="24"/>
          <w:szCs w:val="24"/>
        </w:rPr>
      </w:pPr>
      <w:r w:rsidRPr="325BBC18">
        <w:rPr>
          <w:rFonts w:eastAsiaTheme="minorEastAsia"/>
          <w:b/>
          <w:bCs/>
          <w:sz w:val="24"/>
          <w:szCs w:val="24"/>
        </w:rPr>
        <w:t>ROLES TABLE:</w:t>
      </w:r>
    </w:p>
    <w:p w14:paraId="5FEED328" w14:textId="15D8FD88" w:rsidR="1B022476" w:rsidRPr="00692188" w:rsidRDefault="45F30471" w:rsidP="325BBC18">
      <w:pPr>
        <w:pStyle w:val="ListParagraph"/>
        <w:numPr>
          <w:ilvl w:val="0"/>
          <w:numId w:val="9"/>
        </w:numPr>
        <w:spacing w:line="360" w:lineRule="auto"/>
        <w:rPr>
          <w:rFonts w:eastAsiaTheme="minorEastAsia"/>
          <w:sz w:val="24"/>
          <w:szCs w:val="24"/>
        </w:rPr>
      </w:pPr>
      <w:r w:rsidRPr="325BBC18">
        <w:rPr>
          <w:rFonts w:eastAsiaTheme="minorEastAsia"/>
          <w:sz w:val="24"/>
          <w:szCs w:val="24"/>
        </w:rPr>
        <w:t xml:space="preserve">users: N:M through the </w:t>
      </w:r>
      <w:proofErr w:type="spellStart"/>
      <w:r w:rsidRPr="325BBC18">
        <w:rPr>
          <w:rFonts w:eastAsiaTheme="minorEastAsia"/>
          <w:sz w:val="24"/>
          <w:szCs w:val="24"/>
        </w:rPr>
        <w:t>user_role</w:t>
      </w:r>
      <w:proofErr w:type="spellEnd"/>
      <w:r w:rsidRPr="325BBC18">
        <w:rPr>
          <w:rFonts w:eastAsiaTheme="minorEastAsia"/>
          <w:sz w:val="24"/>
          <w:szCs w:val="24"/>
        </w:rPr>
        <w:t xml:space="preserve"> table</w:t>
      </w:r>
    </w:p>
    <w:p w14:paraId="26B6C3BC" w14:textId="227C949E" w:rsidR="1B022476" w:rsidRDefault="45F30471" w:rsidP="325BBC18">
      <w:pPr>
        <w:spacing w:line="360" w:lineRule="auto"/>
        <w:rPr>
          <w:rFonts w:eastAsiaTheme="minorEastAsia"/>
          <w:b/>
          <w:bCs/>
          <w:sz w:val="24"/>
          <w:szCs w:val="24"/>
        </w:rPr>
      </w:pPr>
      <w:r w:rsidRPr="325BBC18">
        <w:rPr>
          <w:rFonts w:eastAsiaTheme="minorEastAsia"/>
          <w:b/>
          <w:bCs/>
          <w:sz w:val="24"/>
          <w:szCs w:val="24"/>
        </w:rPr>
        <w:t>FOOD_STATUS:</w:t>
      </w:r>
    </w:p>
    <w:p w14:paraId="0DF7A275" w14:textId="6D020D2A" w:rsidR="1B022476" w:rsidRPr="00692188" w:rsidRDefault="45F30471" w:rsidP="325BBC18">
      <w:pPr>
        <w:pStyle w:val="ListParagraph"/>
        <w:numPr>
          <w:ilvl w:val="0"/>
          <w:numId w:val="8"/>
        </w:numPr>
        <w:spacing w:line="360" w:lineRule="auto"/>
        <w:rPr>
          <w:rFonts w:eastAsiaTheme="minorEastAsia"/>
          <w:sz w:val="24"/>
          <w:szCs w:val="24"/>
        </w:rPr>
      </w:pPr>
      <w:r w:rsidRPr="325BBC18">
        <w:rPr>
          <w:rFonts w:eastAsiaTheme="minorEastAsia"/>
          <w:sz w:val="24"/>
          <w:szCs w:val="24"/>
        </w:rPr>
        <w:t>inventory: 1:M</w:t>
      </w:r>
    </w:p>
    <w:p w14:paraId="12AD29AD" w14:textId="3ADB7989" w:rsidR="1B022476" w:rsidRDefault="45F30471" w:rsidP="325BBC18">
      <w:pPr>
        <w:spacing w:line="360" w:lineRule="auto"/>
        <w:rPr>
          <w:rFonts w:eastAsiaTheme="minorEastAsia"/>
          <w:b/>
          <w:bCs/>
          <w:sz w:val="24"/>
          <w:szCs w:val="24"/>
        </w:rPr>
      </w:pPr>
      <w:r w:rsidRPr="325BBC18">
        <w:rPr>
          <w:rFonts w:eastAsiaTheme="minorEastAsia"/>
          <w:b/>
          <w:bCs/>
          <w:sz w:val="24"/>
          <w:szCs w:val="24"/>
        </w:rPr>
        <w:t>FOOD_ITEM:</w:t>
      </w:r>
    </w:p>
    <w:p w14:paraId="77499270" w14:textId="1201A144" w:rsidR="1B022476" w:rsidRDefault="45F30471" w:rsidP="325BBC18">
      <w:pPr>
        <w:pStyle w:val="ListParagraph"/>
        <w:numPr>
          <w:ilvl w:val="0"/>
          <w:numId w:val="7"/>
        </w:numPr>
        <w:spacing w:line="360" w:lineRule="auto"/>
        <w:rPr>
          <w:rFonts w:eastAsiaTheme="minorEastAsia"/>
          <w:sz w:val="24"/>
          <w:szCs w:val="24"/>
        </w:rPr>
      </w:pPr>
      <w:proofErr w:type="spellStart"/>
      <w:r w:rsidRPr="325BBC18">
        <w:rPr>
          <w:rFonts w:eastAsiaTheme="minorEastAsia"/>
          <w:sz w:val="24"/>
          <w:szCs w:val="24"/>
        </w:rPr>
        <w:t>user_food_preference</w:t>
      </w:r>
      <w:proofErr w:type="spellEnd"/>
      <w:r w:rsidRPr="325BBC18">
        <w:rPr>
          <w:rFonts w:eastAsiaTheme="minorEastAsia"/>
          <w:sz w:val="24"/>
          <w:szCs w:val="24"/>
        </w:rPr>
        <w:t>: 1:M</w:t>
      </w:r>
    </w:p>
    <w:p w14:paraId="75CDD91E" w14:textId="64F286B5" w:rsidR="1B022476" w:rsidRPr="00692188" w:rsidRDefault="45F30471" w:rsidP="325BBC18">
      <w:pPr>
        <w:pStyle w:val="ListParagraph"/>
        <w:numPr>
          <w:ilvl w:val="0"/>
          <w:numId w:val="7"/>
        </w:numPr>
        <w:spacing w:line="360" w:lineRule="auto"/>
        <w:rPr>
          <w:rFonts w:eastAsiaTheme="minorEastAsia"/>
          <w:sz w:val="24"/>
          <w:szCs w:val="24"/>
        </w:rPr>
      </w:pPr>
      <w:r w:rsidRPr="325BBC18">
        <w:rPr>
          <w:rFonts w:eastAsiaTheme="minorEastAsia"/>
          <w:sz w:val="24"/>
          <w:szCs w:val="24"/>
        </w:rPr>
        <w:t>inventory: 1:M</w:t>
      </w:r>
    </w:p>
    <w:p w14:paraId="18694A3F" w14:textId="65969976" w:rsidR="1B022476" w:rsidRDefault="45F30471" w:rsidP="325BBC18">
      <w:pPr>
        <w:spacing w:line="360" w:lineRule="auto"/>
        <w:rPr>
          <w:rFonts w:eastAsiaTheme="minorEastAsia"/>
          <w:b/>
          <w:bCs/>
          <w:sz w:val="24"/>
          <w:szCs w:val="24"/>
        </w:rPr>
      </w:pPr>
      <w:r w:rsidRPr="325BBC18">
        <w:rPr>
          <w:rFonts w:eastAsiaTheme="minorEastAsia"/>
          <w:b/>
          <w:bCs/>
          <w:sz w:val="24"/>
          <w:szCs w:val="24"/>
        </w:rPr>
        <w:t>USER_ROLE:</w:t>
      </w:r>
    </w:p>
    <w:p w14:paraId="3F6D3507" w14:textId="39FFDEBA" w:rsidR="1B022476" w:rsidRPr="00692188" w:rsidRDefault="45F30471" w:rsidP="325BBC18">
      <w:pPr>
        <w:pStyle w:val="ListParagraph"/>
        <w:numPr>
          <w:ilvl w:val="0"/>
          <w:numId w:val="6"/>
        </w:numPr>
        <w:spacing w:line="360" w:lineRule="auto"/>
        <w:rPr>
          <w:rFonts w:eastAsiaTheme="minorEastAsia"/>
          <w:sz w:val="24"/>
          <w:szCs w:val="24"/>
        </w:rPr>
      </w:pPr>
      <w:r w:rsidRPr="325BBC18">
        <w:rPr>
          <w:rFonts w:eastAsiaTheme="minorEastAsia"/>
          <w:sz w:val="24"/>
          <w:szCs w:val="24"/>
        </w:rPr>
        <w:t>users, roles: junction table, N:M</w:t>
      </w:r>
    </w:p>
    <w:p w14:paraId="1C96B4DF" w14:textId="2B43BAF8" w:rsidR="1B022476" w:rsidRDefault="45F30471" w:rsidP="325BBC18">
      <w:pPr>
        <w:spacing w:line="360" w:lineRule="auto"/>
        <w:rPr>
          <w:rFonts w:eastAsiaTheme="minorEastAsia"/>
          <w:b/>
          <w:bCs/>
          <w:sz w:val="24"/>
          <w:szCs w:val="24"/>
        </w:rPr>
      </w:pPr>
      <w:r w:rsidRPr="325BBC18">
        <w:rPr>
          <w:rFonts w:eastAsiaTheme="minorEastAsia"/>
          <w:b/>
          <w:bCs/>
          <w:sz w:val="24"/>
          <w:szCs w:val="24"/>
        </w:rPr>
        <w:t>USER_FOOD_PREFERENCE:</w:t>
      </w:r>
    </w:p>
    <w:p w14:paraId="0A21EED4" w14:textId="32850F2E" w:rsidR="1B022476" w:rsidRPr="00692188" w:rsidRDefault="45F30471" w:rsidP="325BBC18">
      <w:pPr>
        <w:pStyle w:val="ListParagraph"/>
        <w:numPr>
          <w:ilvl w:val="0"/>
          <w:numId w:val="5"/>
        </w:numPr>
        <w:spacing w:line="360" w:lineRule="auto"/>
        <w:rPr>
          <w:rFonts w:eastAsiaTheme="minorEastAsia"/>
          <w:sz w:val="24"/>
          <w:szCs w:val="24"/>
        </w:rPr>
      </w:pPr>
      <w:r w:rsidRPr="325BBC18">
        <w:rPr>
          <w:rFonts w:eastAsiaTheme="minorEastAsia"/>
          <w:sz w:val="24"/>
          <w:szCs w:val="24"/>
        </w:rPr>
        <w:t xml:space="preserve">users, </w:t>
      </w:r>
      <w:proofErr w:type="spellStart"/>
      <w:r w:rsidRPr="325BBC18">
        <w:rPr>
          <w:rFonts w:eastAsiaTheme="minorEastAsia"/>
          <w:sz w:val="24"/>
          <w:szCs w:val="24"/>
        </w:rPr>
        <w:t>food_item</w:t>
      </w:r>
      <w:proofErr w:type="spellEnd"/>
      <w:r w:rsidRPr="325BBC18">
        <w:rPr>
          <w:rFonts w:eastAsiaTheme="minorEastAsia"/>
          <w:sz w:val="24"/>
          <w:szCs w:val="24"/>
        </w:rPr>
        <w:t xml:space="preserve">: established </w:t>
      </w:r>
      <w:proofErr w:type="gramStart"/>
      <w:r w:rsidRPr="325BBC18">
        <w:rPr>
          <w:rFonts w:eastAsiaTheme="minorEastAsia"/>
          <w:sz w:val="24"/>
          <w:szCs w:val="24"/>
        </w:rPr>
        <w:t>M:N</w:t>
      </w:r>
      <w:proofErr w:type="gramEnd"/>
      <w:r w:rsidRPr="325BBC18">
        <w:rPr>
          <w:rFonts w:eastAsiaTheme="minorEastAsia"/>
          <w:sz w:val="24"/>
          <w:szCs w:val="24"/>
        </w:rPr>
        <w:t xml:space="preserve"> relationship between them.</w:t>
      </w:r>
    </w:p>
    <w:p w14:paraId="2ECA17FF" w14:textId="06C76B45" w:rsidR="1B022476" w:rsidRDefault="45F30471" w:rsidP="325BBC18">
      <w:pPr>
        <w:spacing w:line="360" w:lineRule="auto"/>
        <w:rPr>
          <w:rFonts w:eastAsiaTheme="minorEastAsia"/>
          <w:b/>
          <w:bCs/>
          <w:sz w:val="24"/>
          <w:szCs w:val="24"/>
        </w:rPr>
      </w:pPr>
      <w:r w:rsidRPr="325BBC18">
        <w:rPr>
          <w:rFonts w:eastAsiaTheme="minorEastAsia"/>
          <w:b/>
          <w:bCs/>
          <w:sz w:val="24"/>
          <w:szCs w:val="24"/>
        </w:rPr>
        <w:t>INVENTORY:</w:t>
      </w:r>
    </w:p>
    <w:p w14:paraId="4B4E5991" w14:textId="2DC6102A" w:rsidR="1B022476" w:rsidRDefault="45F30471" w:rsidP="325BBC18">
      <w:pPr>
        <w:pStyle w:val="ListParagraph"/>
        <w:numPr>
          <w:ilvl w:val="0"/>
          <w:numId w:val="4"/>
        </w:numPr>
        <w:spacing w:line="360" w:lineRule="auto"/>
        <w:rPr>
          <w:rFonts w:eastAsiaTheme="minorEastAsia"/>
          <w:sz w:val="24"/>
          <w:szCs w:val="24"/>
        </w:rPr>
      </w:pPr>
      <w:r w:rsidRPr="325BBC18">
        <w:rPr>
          <w:rFonts w:eastAsiaTheme="minorEastAsia"/>
          <w:sz w:val="24"/>
          <w:szCs w:val="24"/>
        </w:rPr>
        <w:t>users: M:1</w:t>
      </w:r>
    </w:p>
    <w:p w14:paraId="67FA9C44" w14:textId="0CBB430C" w:rsidR="1B022476" w:rsidRDefault="45F30471" w:rsidP="325BBC18">
      <w:pPr>
        <w:pStyle w:val="ListParagraph"/>
        <w:numPr>
          <w:ilvl w:val="0"/>
          <w:numId w:val="4"/>
        </w:numPr>
        <w:spacing w:line="360" w:lineRule="auto"/>
        <w:rPr>
          <w:rFonts w:eastAsiaTheme="minorEastAsia"/>
          <w:sz w:val="24"/>
          <w:szCs w:val="24"/>
        </w:rPr>
      </w:pPr>
      <w:proofErr w:type="spellStart"/>
      <w:r w:rsidRPr="325BBC18">
        <w:rPr>
          <w:rFonts w:eastAsiaTheme="minorEastAsia"/>
          <w:sz w:val="24"/>
          <w:szCs w:val="24"/>
        </w:rPr>
        <w:t>food_item</w:t>
      </w:r>
      <w:proofErr w:type="spellEnd"/>
      <w:r w:rsidRPr="325BBC18">
        <w:rPr>
          <w:rFonts w:eastAsiaTheme="minorEastAsia"/>
          <w:sz w:val="24"/>
          <w:szCs w:val="24"/>
        </w:rPr>
        <w:t>: 1:M</w:t>
      </w:r>
    </w:p>
    <w:p w14:paraId="3F3F3B75" w14:textId="11D14CD6" w:rsidR="1B022476" w:rsidRPr="00692188" w:rsidRDefault="45F30471" w:rsidP="325BBC18">
      <w:pPr>
        <w:pStyle w:val="ListParagraph"/>
        <w:numPr>
          <w:ilvl w:val="0"/>
          <w:numId w:val="4"/>
        </w:numPr>
        <w:spacing w:line="360" w:lineRule="auto"/>
        <w:rPr>
          <w:rFonts w:eastAsiaTheme="minorEastAsia"/>
          <w:sz w:val="24"/>
          <w:szCs w:val="24"/>
        </w:rPr>
      </w:pPr>
      <w:r w:rsidRPr="325BBC18">
        <w:rPr>
          <w:rFonts w:eastAsiaTheme="minorEastAsia"/>
          <w:sz w:val="24"/>
          <w:szCs w:val="24"/>
        </w:rPr>
        <w:t xml:space="preserve"> </w:t>
      </w:r>
      <w:proofErr w:type="spellStart"/>
      <w:r w:rsidRPr="325BBC18">
        <w:rPr>
          <w:rFonts w:eastAsiaTheme="minorEastAsia"/>
          <w:sz w:val="24"/>
          <w:szCs w:val="24"/>
        </w:rPr>
        <w:t>food_status</w:t>
      </w:r>
      <w:proofErr w:type="spellEnd"/>
      <w:r w:rsidRPr="325BBC18">
        <w:rPr>
          <w:rFonts w:eastAsiaTheme="minorEastAsia"/>
          <w:sz w:val="24"/>
          <w:szCs w:val="24"/>
        </w:rPr>
        <w:t>: 1:M</w:t>
      </w:r>
    </w:p>
    <w:p w14:paraId="4C801EDC" w14:textId="1E45D599" w:rsidR="1B022476" w:rsidRDefault="45F30471" w:rsidP="325BBC18">
      <w:pPr>
        <w:spacing w:line="360" w:lineRule="auto"/>
        <w:rPr>
          <w:rFonts w:eastAsiaTheme="minorEastAsia"/>
          <w:b/>
          <w:bCs/>
          <w:sz w:val="24"/>
          <w:szCs w:val="24"/>
        </w:rPr>
      </w:pPr>
      <w:r w:rsidRPr="325BBC18">
        <w:rPr>
          <w:rFonts w:eastAsiaTheme="minorEastAsia"/>
          <w:b/>
          <w:bCs/>
          <w:sz w:val="24"/>
          <w:szCs w:val="24"/>
        </w:rPr>
        <w:t>USER_NOTIFICATION_SETTINGS:</w:t>
      </w:r>
    </w:p>
    <w:p w14:paraId="5BE0AEC5" w14:textId="3B75BB97" w:rsidR="1B022476" w:rsidRDefault="45F30471" w:rsidP="12F257E8">
      <w:pPr>
        <w:pStyle w:val="ListParagraph"/>
        <w:numPr>
          <w:ilvl w:val="0"/>
          <w:numId w:val="3"/>
        </w:numPr>
        <w:spacing w:line="360" w:lineRule="auto"/>
        <w:rPr>
          <w:rFonts w:eastAsiaTheme="minorEastAsia"/>
          <w:sz w:val="24"/>
          <w:szCs w:val="24"/>
        </w:rPr>
      </w:pPr>
      <w:r w:rsidRPr="325BBC18">
        <w:rPr>
          <w:rFonts w:eastAsiaTheme="minorEastAsia"/>
          <w:sz w:val="24"/>
          <w:szCs w:val="24"/>
        </w:rPr>
        <w:t>users: 1:1</w:t>
      </w:r>
    </w:p>
    <w:p w14:paraId="43457810" w14:textId="1EFF7723" w:rsidR="1B022476" w:rsidRDefault="45F30471" w:rsidP="325BBC18">
      <w:pPr>
        <w:spacing w:line="360" w:lineRule="auto"/>
        <w:rPr>
          <w:rFonts w:eastAsiaTheme="minorEastAsia"/>
          <w:b/>
          <w:bCs/>
          <w:sz w:val="24"/>
          <w:szCs w:val="24"/>
        </w:rPr>
      </w:pPr>
      <w:r w:rsidRPr="325BBC18">
        <w:rPr>
          <w:rFonts w:eastAsiaTheme="minorEastAsia"/>
          <w:b/>
          <w:bCs/>
          <w:sz w:val="24"/>
          <w:szCs w:val="24"/>
        </w:rPr>
        <w:t>INVENTORY_HISTORY:</w:t>
      </w:r>
    </w:p>
    <w:p w14:paraId="24122B05" w14:textId="077690BF" w:rsidR="1B022476" w:rsidRDefault="45F30471" w:rsidP="325BBC18">
      <w:pPr>
        <w:pStyle w:val="ListParagraph"/>
        <w:numPr>
          <w:ilvl w:val="0"/>
          <w:numId w:val="2"/>
        </w:numPr>
        <w:spacing w:line="360" w:lineRule="auto"/>
        <w:rPr>
          <w:rFonts w:eastAsiaTheme="minorEastAsia"/>
          <w:sz w:val="24"/>
          <w:szCs w:val="24"/>
        </w:rPr>
      </w:pPr>
      <w:r w:rsidRPr="325BBC18">
        <w:rPr>
          <w:rFonts w:eastAsiaTheme="minorEastAsia"/>
          <w:sz w:val="24"/>
          <w:szCs w:val="24"/>
        </w:rPr>
        <w:t>inventory: 1:M</w:t>
      </w:r>
    </w:p>
    <w:p w14:paraId="47491DF6" w14:textId="0AECABAA" w:rsidR="1B022476" w:rsidRDefault="06571B8A" w:rsidP="325BBC18">
      <w:pPr>
        <w:pStyle w:val="ListParagraph"/>
        <w:numPr>
          <w:ilvl w:val="0"/>
          <w:numId w:val="2"/>
        </w:numPr>
        <w:spacing w:line="360" w:lineRule="auto"/>
        <w:rPr>
          <w:rFonts w:eastAsiaTheme="minorEastAsia"/>
          <w:sz w:val="24"/>
          <w:szCs w:val="24"/>
        </w:rPr>
      </w:pPr>
      <w:r w:rsidRPr="325BBC18">
        <w:rPr>
          <w:rFonts w:eastAsiaTheme="minorEastAsia"/>
          <w:sz w:val="24"/>
          <w:szCs w:val="24"/>
        </w:rPr>
        <w:t>r</w:t>
      </w:r>
      <w:r w:rsidR="45F30471" w:rsidRPr="325BBC18">
        <w:rPr>
          <w:rFonts w:eastAsiaTheme="minorEastAsia"/>
          <w:sz w:val="24"/>
          <w:szCs w:val="24"/>
        </w:rPr>
        <w:t>oles: 1:M</w:t>
      </w:r>
    </w:p>
    <w:p w14:paraId="6CFE912D" w14:textId="7140AD5C" w:rsidR="1B022476" w:rsidRDefault="45F30471" w:rsidP="12F257E8">
      <w:pPr>
        <w:pStyle w:val="ListParagraph"/>
        <w:numPr>
          <w:ilvl w:val="0"/>
          <w:numId w:val="2"/>
        </w:numPr>
        <w:spacing w:line="360" w:lineRule="auto"/>
        <w:rPr>
          <w:rFonts w:eastAsiaTheme="minorEastAsia"/>
          <w:sz w:val="24"/>
          <w:szCs w:val="24"/>
        </w:rPr>
      </w:pPr>
      <w:r w:rsidRPr="325BBC18">
        <w:rPr>
          <w:rFonts w:eastAsiaTheme="minorEastAsia"/>
          <w:sz w:val="24"/>
          <w:szCs w:val="24"/>
        </w:rPr>
        <w:t>users: 1:M</w:t>
      </w:r>
    </w:p>
    <w:p w14:paraId="0CC56163" w14:textId="328519E5" w:rsidR="1B022476" w:rsidRDefault="45F30471" w:rsidP="325BBC18">
      <w:pPr>
        <w:spacing w:line="360" w:lineRule="auto"/>
        <w:rPr>
          <w:rFonts w:eastAsiaTheme="minorEastAsia"/>
          <w:b/>
          <w:bCs/>
          <w:sz w:val="24"/>
          <w:szCs w:val="24"/>
        </w:rPr>
      </w:pPr>
      <w:r w:rsidRPr="325BBC18">
        <w:rPr>
          <w:rFonts w:eastAsiaTheme="minorEastAsia"/>
          <w:b/>
          <w:bCs/>
          <w:sz w:val="24"/>
          <w:szCs w:val="24"/>
        </w:rPr>
        <w:t>ACTION_LOG:</w:t>
      </w:r>
    </w:p>
    <w:p w14:paraId="4CEFDB49" w14:textId="08AFAF7D" w:rsidR="0A80321A" w:rsidRDefault="45F30471" w:rsidP="12F257E8">
      <w:pPr>
        <w:pStyle w:val="ListParagraph"/>
        <w:numPr>
          <w:ilvl w:val="0"/>
          <w:numId w:val="1"/>
        </w:numPr>
        <w:spacing w:line="360" w:lineRule="auto"/>
        <w:rPr>
          <w:rFonts w:eastAsiaTheme="minorEastAsia"/>
          <w:sz w:val="24"/>
          <w:szCs w:val="24"/>
        </w:rPr>
      </w:pPr>
      <w:r w:rsidRPr="325BBC18">
        <w:rPr>
          <w:rFonts w:eastAsiaTheme="minorEastAsia"/>
          <w:sz w:val="24"/>
          <w:szCs w:val="24"/>
        </w:rPr>
        <w:t>users: 1:M</w:t>
      </w:r>
    </w:p>
    <w:p w14:paraId="076F84C5" w14:textId="5C3E90AC" w:rsidR="0A80321A" w:rsidRDefault="00B036D9" w:rsidP="325BBC18">
      <w:pPr>
        <w:pStyle w:val="Heading1"/>
        <w:spacing w:line="360" w:lineRule="auto"/>
        <w:rPr>
          <w:rFonts w:asciiTheme="minorHAnsi" w:eastAsiaTheme="minorEastAsia" w:hAnsiTheme="minorHAnsi" w:cstheme="minorBidi"/>
        </w:rPr>
      </w:pPr>
      <w:bookmarkStart w:id="45" w:name="_Toc161851406"/>
      <w:bookmarkStart w:id="46" w:name="_Toc162024056"/>
      <w:r>
        <w:rPr>
          <w:rFonts w:asciiTheme="minorHAnsi" w:eastAsiaTheme="minorEastAsia" w:hAnsiTheme="minorHAnsi" w:cstheme="minorBidi"/>
        </w:rPr>
        <w:t>9</w:t>
      </w:r>
      <w:r w:rsidR="0A80321A" w:rsidRPr="325BBC18">
        <w:rPr>
          <w:rFonts w:asciiTheme="minorHAnsi" w:eastAsiaTheme="minorEastAsia" w:hAnsiTheme="minorHAnsi" w:cstheme="minorBidi"/>
        </w:rPr>
        <w:t>. Testing Model</w:t>
      </w:r>
      <w:bookmarkEnd w:id="45"/>
      <w:bookmarkEnd w:id="46"/>
    </w:p>
    <w:p w14:paraId="26F63FD2" w14:textId="78C58749" w:rsidR="77B5882C" w:rsidRDefault="77B5882C" w:rsidP="325BBC18">
      <w:p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The testing of the Food Waste Reduction Platform (FWRP) will be conducted using the JUnit testing framework, a popular tool for unit testing in Java applications. JUnit provides a simple and efficient way to write and execute test cases to validate the functionality of individual components and ensure their correctness.</w:t>
      </w:r>
    </w:p>
    <w:p w14:paraId="6E56BF10" w14:textId="3A7051E5"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r>
        <w:br/>
      </w:r>
      <w:bookmarkStart w:id="47" w:name="_Toc161851407"/>
      <w:bookmarkStart w:id="48" w:name="_Toc162024057"/>
      <w:r w:rsidR="43870483" w:rsidRPr="0514281A">
        <w:rPr>
          <w:rStyle w:val="Heading2Char"/>
        </w:rPr>
        <w:t>Testing Model for Food Waste Reduction Platform (FWRP)</w:t>
      </w:r>
      <w:bookmarkEnd w:id="47"/>
      <w:bookmarkEnd w:id="48"/>
    </w:p>
    <w:p w14:paraId="2E9BF8FE" w14:textId="36E68DBD" w:rsidR="43870483" w:rsidRDefault="43870483" w:rsidP="325BBC18">
      <w:pPr>
        <w:spacing w:line="360" w:lineRule="auto"/>
        <w:jc w:val="both"/>
        <w:rPr>
          <w:rFonts w:eastAsiaTheme="minorEastAsia"/>
          <w:sz w:val="24"/>
          <w:szCs w:val="24"/>
        </w:rPr>
      </w:pPr>
      <w:r w:rsidRPr="325BBC18">
        <w:rPr>
          <w:rFonts w:eastAsiaTheme="minorEastAsia"/>
          <w:sz w:val="24"/>
          <w:szCs w:val="24"/>
        </w:rPr>
        <w:t xml:space="preserve">1. User Registration and Login </w:t>
      </w:r>
    </w:p>
    <w:p w14:paraId="6172FAAD" w14:textId="46CD99FB" w:rsidR="43870483" w:rsidRDefault="43870483" w:rsidP="325BBC18">
      <w:pPr>
        <w:spacing w:line="360" w:lineRule="auto"/>
        <w:jc w:val="both"/>
        <w:rPr>
          <w:rFonts w:eastAsiaTheme="minorEastAsia"/>
          <w:b/>
          <w:bCs/>
          <w:sz w:val="24"/>
          <w:szCs w:val="24"/>
        </w:rPr>
      </w:pPr>
      <w:r w:rsidRPr="325BBC18">
        <w:rPr>
          <w:rFonts w:eastAsiaTheme="minorEastAsia"/>
          <w:b/>
          <w:bCs/>
          <w:sz w:val="24"/>
          <w:szCs w:val="24"/>
        </w:rPr>
        <w:t>Test Scenarios:</w:t>
      </w:r>
    </w:p>
    <w:p w14:paraId="536CFCB2" w14:textId="5FABFEC3"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r w:rsidRPr="325BBC18">
        <w:rPr>
          <w:rFonts w:eastAsiaTheme="minorEastAsia"/>
          <w:color w:val="000000" w:themeColor="text1"/>
          <w:sz w:val="24"/>
          <w:szCs w:val="24"/>
        </w:rPr>
        <w:t>Verify user registration for consumers, retailers, and charitable organizations.</w:t>
      </w:r>
    </w:p>
    <w:p w14:paraId="473EDAFB" w14:textId="5107BC09"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bookmarkStart w:id="49" w:name="_Int_ysESiaJA"/>
      <w:r w:rsidRPr="325BBC18">
        <w:rPr>
          <w:rFonts w:eastAsiaTheme="minorEastAsia"/>
          <w:color w:val="000000" w:themeColor="text1"/>
          <w:sz w:val="24"/>
          <w:szCs w:val="24"/>
        </w:rPr>
        <w:t>Ensure the validation of all required fields (such as username, password, email, phone).</w:t>
      </w:r>
      <w:bookmarkEnd w:id="49"/>
    </w:p>
    <w:p w14:paraId="04C54EA7" w14:textId="6B19785B"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bookmarkStart w:id="50" w:name="_Int_KL5R1IpH"/>
      <w:r w:rsidRPr="325BBC18">
        <w:rPr>
          <w:rFonts w:eastAsiaTheme="minorEastAsia"/>
          <w:color w:val="000000" w:themeColor="text1"/>
          <w:sz w:val="24"/>
          <w:szCs w:val="24"/>
        </w:rPr>
        <w:t>Test that users can log in to their accounts with the right username and password.</w:t>
      </w:r>
      <w:bookmarkEnd w:id="50"/>
    </w:p>
    <w:p w14:paraId="5E89FE2F" w14:textId="50C3E2AB"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bookmarkStart w:id="51" w:name="_Int_8ASmvDCm"/>
      <w:r w:rsidRPr="325BBC18">
        <w:rPr>
          <w:rFonts w:eastAsiaTheme="minorEastAsia"/>
          <w:color w:val="000000" w:themeColor="text1"/>
          <w:sz w:val="24"/>
          <w:szCs w:val="24"/>
        </w:rPr>
        <w:t>Test that users can log out of their accounts.</w:t>
      </w:r>
      <w:bookmarkEnd w:id="51"/>
    </w:p>
    <w:p w14:paraId="41086007" w14:textId="0D94FAE0" w:rsidR="325BBC18" w:rsidRDefault="43870483" w:rsidP="0514281A">
      <w:pPr>
        <w:pStyle w:val="ListParagraph"/>
        <w:numPr>
          <w:ilvl w:val="0"/>
          <w:numId w:val="21"/>
        </w:numPr>
        <w:shd w:val="clear" w:color="auto" w:fill="FFFFFF" w:themeFill="background1"/>
        <w:spacing w:after="0" w:line="360" w:lineRule="auto"/>
        <w:jc w:val="both"/>
      </w:pPr>
      <w:r w:rsidRPr="0514281A">
        <w:rPr>
          <w:rFonts w:eastAsiaTheme="minorEastAsia"/>
          <w:color w:val="000000" w:themeColor="text1"/>
          <w:sz w:val="24"/>
          <w:szCs w:val="24"/>
        </w:rPr>
        <w:t>Verify that users can manage their account (update location, change email, delete account).</w:t>
      </w:r>
      <w:r w:rsidR="325BBC18">
        <w:br/>
      </w:r>
    </w:p>
    <w:p w14:paraId="2BBD58C3" w14:textId="3BA1B293" w:rsidR="22D9771C" w:rsidRDefault="22D9771C" w:rsidP="325BBC18">
      <w:pPr>
        <w:spacing w:line="360" w:lineRule="auto"/>
        <w:jc w:val="both"/>
        <w:rPr>
          <w:rFonts w:eastAsiaTheme="minorEastAsia"/>
          <w:sz w:val="24"/>
          <w:szCs w:val="24"/>
        </w:rPr>
      </w:pPr>
      <w:r w:rsidRPr="325BBC18">
        <w:rPr>
          <w:rFonts w:eastAsiaTheme="minorEastAsia"/>
          <w:sz w:val="24"/>
          <w:szCs w:val="24"/>
        </w:rPr>
        <w:t>2. Retailer Inventory Management</w:t>
      </w:r>
    </w:p>
    <w:p w14:paraId="101EC544" w14:textId="28CDF42E" w:rsidR="22D9771C" w:rsidRDefault="22D9771C" w:rsidP="325BBC18">
      <w:pPr>
        <w:spacing w:line="360" w:lineRule="auto"/>
        <w:jc w:val="both"/>
        <w:rPr>
          <w:rFonts w:eastAsiaTheme="minorEastAsia"/>
          <w:b/>
          <w:bCs/>
          <w:color w:val="000000" w:themeColor="text1"/>
          <w:sz w:val="24"/>
          <w:szCs w:val="24"/>
        </w:rPr>
      </w:pPr>
      <w:r w:rsidRPr="325BBC18">
        <w:rPr>
          <w:rFonts w:eastAsiaTheme="minorEastAsia"/>
          <w:b/>
          <w:bCs/>
          <w:sz w:val="24"/>
          <w:szCs w:val="24"/>
        </w:rPr>
        <w:t>Test Scenarios:</w:t>
      </w:r>
    </w:p>
    <w:p w14:paraId="3E4BE256" w14:textId="1837E621"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Verify that stores can add new food products to their inventory.</w:t>
      </w:r>
    </w:p>
    <w:p w14:paraId="6B5F52C4" w14:textId="7A491D7E"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Verification to see whether stores may update their existing food inventory.</w:t>
      </w:r>
    </w:p>
    <w:p w14:paraId="6C0B69AB" w14:textId="01733CB0"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Test deleting food items from the inventory.</w:t>
      </w:r>
    </w:p>
    <w:p w14:paraId="149AA758" w14:textId="64A0DE28"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 xml:space="preserve">Verify that the system appropriately marks food products that are about to expire in 7 days. </w:t>
      </w:r>
    </w:p>
    <w:p w14:paraId="5309E2CD" w14:textId="17A2489B"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Test to make sure that food discounts are applied accurately.</w:t>
      </w:r>
    </w:p>
    <w:p w14:paraId="20DB5E77" w14:textId="612C9420"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Test the documentation of purchased or claimed food items in the inventory.</w:t>
      </w:r>
    </w:p>
    <w:p w14:paraId="729CD959" w14:textId="363A869F" w:rsidR="325BBC18" w:rsidRDefault="22D9771C" w:rsidP="12F257E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Verify correct management of unbought and unclaimed food products, which will lead to soft deletion.</w:t>
      </w:r>
      <w:r w:rsidR="325BBC18">
        <w:br/>
      </w:r>
    </w:p>
    <w:p w14:paraId="5D4A83D1" w14:textId="73CE942F" w:rsidR="77A308C0" w:rsidRDefault="77A308C0" w:rsidP="325BBC18">
      <w:pPr>
        <w:spacing w:line="360" w:lineRule="auto"/>
        <w:jc w:val="both"/>
        <w:rPr>
          <w:rFonts w:eastAsiaTheme="minorEastAsia"/>
          <w:sz w:val="24"/>
          <w:szCs w:val="24"/>
        </w:rPr>
      </w:pPr>
      <w:r w:rsidRPr="325BBC18">
        <w:rPr>
          <w:rFonts w:eastAsiaTheme="minorEastAsia"/>
          <w:sz w:val="24"/>
          <w:szCs w:val="24"/>
        </w:rPr>
        <w:t xml:space="preserve">3. Notification Subscription  </w:t>
      </w:r>
    </w:p>
    <w:p w14:paraId="3F4485C3" w14:textId="02A4FF2A" w:rsidR="77A308C0" w:rsidRDefault="77A308C0" w:rsidP="325BBC18">
      <w:pPr>
        <w:spacing w:line="360" w:lineRule="auto"/>
        <w:jc w:val="both"/>
        <w:rPr>
          <w:rFonts w:eastAsiaTheme="minorEastAsia"/>
          <w:sz w:val="24"/>
          <w:szCs w:val="24"/>
        </w:rPr>
      </w:pPr>
      <w:r w:rsidRPr="325BBC18">
        <w:rPr>
          <w:rFonts w:eastAsiaTheme="minorEastAsia"/>
          <w:b/>
          <w:bCs/>
          <w:sz w:val="24"/>
          <w:szCs w:val="24"/>
        </w:rPr>
        <w:t>Test Scenarios:</w:t>
      </w:r>
      <w:r w:rsidRPr="325BBC18">
        <w:rPr>
          <w:rFonts w:eastAsiaTheme="minorEastAsia"/>
          <w:sz w:val="24"/>
          <w:szCs w:val="24"/>
        </w:rPr>
        <w:t xml:space="preserve"> </w:t>
      </w:r>
    </w:p>
    <w:p w14:paraId="71EB6C12" w14:textId="7FF546FF"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 xml:space="preserve">Ensure that customers and charitable organizations can subscribe for alerts. </w:t>
      </w:r>
    </w:p>
    <w:p w14:paraId="63A0B8D7" w14:textId="385A1F64"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Test the notification's preference setting</w:t>
      </w:r>
      <w:r w:rsidR="2A645920" w:rsidRPr="325BBC18">
        <w:rPr>
          <w:rFonts w:eastAsiaTheme="minorEastAsia"/>
          <w:sz w:val="24"/>
          <w:szCs w:val="24"/>
        </w:rPr>
        <w:t>s</w:t>
      </w:r>
      <w:r w:rsidRPr="325BBC18">
        <w:rPr>
          <w:rFonts w:eastAsiaTheme="minorEastAsia"/>
          <w:sz w:val="24"/>
          <w:szCs w:val="24"/>
        </w:rPr>
        <w:t xml:space="preserve"> for notification delivery (email, phone, or both). </w:t>
      </w:r>
    </w:p>
    <w:p w14:paraId="63C22017" w14:textId="560D3290"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 xml:space="preserve">Verify consumers may customize their food item selections for alerts. </w:t>
      </w:r>
    </w:p>
    <w:p w14:paraId="316A6821" w14:textId="164E0D94"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 xml:space="preserve">Ensure that alerts for food surplus are received in accordance with user settings. </w:t>
      </w:r>
    </w:p>
    <w:p w14:paraId="5957E682" w14:textId="33A56CCB" w:rsidR="77A308C0" w:rsidRDefault="77A308C0" w:rsidP="325BBC18">
      <w:pPr>
        <w:pStyle w:val="ListParagraph"/>
        <w:numPr>
          <w:ilvl w:val="0"/>
          <w:numId w:val="19"/>
        </w:numPr>
        <w:shd w:val="clear" w:color="auto" w:fill="FFFFFF" w:themeFill="background1"/>
        <w:spacing w:after="0" w:line="360" w:lineRule="auto"/>
        <w:jc w:val="both"/>
        <w:rPr>
          <w:rFonts w:eastAsiaTheme="minorEastAsia"/>
          <w:sz w:val="24"/>
          <w:szCs w:val="24"/>
        </w:rPr>
      </w:pPr>
      <w:bookmarkStart w:id="52" w:name="_Int_eHYg83HT"/>
      <w:r w:rsidRPr="325BBC18">
        <w:rPr>
          <w:rFonts w:eastAsiaTheme="minorEastAsia"/>
          <w:sz w:val="24"/>
          <w:szCs w:val="24"/>
        </w:rPr>
        <w:t>Test out the unsubscribe functionality for alerts.</w:t>
      </w:r>
      <w:bookmarkEnd w:id="52"/>
    </w:p>
    <w:p w14:paraId="36E6E9D8" w14:textId="4AAF7A00" w:rsidR="325BBC18" w:rsidRDefault="325BBC18" w:rsidP="325BBC18">
      <w:pPr>
        <w:shd w:val="clear" w:color="auto" w:fill="FFFFFF" w:themeFill="background1"/>
        <w:spacing w:after="0" w:line="360" w:lineRule="auto"/>
        <w:jc w:val="both"/>
        <w:rPr>
          <w:rFonts w:eastAsiaTheme="minorEastAsia"/>
          <w:sz w:val="24"/>
          <w:szCs w:val="24"/>
        </w:rPr>
      </w:pPr>
    </w:p>
    <w:p w14:paraId="2C8E2884" w14:textId="1C7A90BD" w:rsidR="051C26CE" w:rsidRDefault="051C26CE" w:rsidP="325BBC18">
      <w:pPr>
        <w:spacing w:line="360" w:lineRule="auto"/>
        <w:jc w:val="both"/>
        <w:rPr>
          <w:rFonts w:eastAsiaTheme="minorEastAsia"/>
          <w:sz w:val="24"/>
          <w:szCs w:val="24"/>
        </w:rPr>
      </w:pPr>
      <w:r w:rsidRPr="325BBC18">
        <w:rPr>
          <w:rFonts w:eastAsiaTheme="minorEastAsia"/>
          <w:sz w:val="24"/>
          <w:szCs w:val="24"/>
        </w:rPr>
        <w:t>4. Food Waste Information Reports</w:t>
      </w:r>
    </w:p>
    <w:p w14:paraId="2925CF52" w14:textId="252A7933" w:rsidR="051C26CE" w:rsidRDefault="051C26CE" w:rsidP="325BBC18">
      <w:pPr>
        <w:spacing w:line="360" w:lineRule="auto"/>
        <w:jc w:val="both"/>
        <w:rPr>
          <w:rFonts w:eastAsiaTheme="minorEastAsia"/>
          <w:b/>
          <w:bCs/>
          <w:sz w:val="24"/>
          <w:szCs w:val="24"/>
        </w:rPr>
      </w:pPr>
      <w:r w:rsidRPr="325BBC18">
        <w:rPr>
          <w:rFonts w:eastAsiaTheme="minorEastAsia"/>
          <w:b/>
          <w:bCs/>
          <w:sz w:val="24"/>
          <w:szCs w:val="24"/>
        </w:rPr>
        <w:t xml:space="preserve">Test </w:t>
      </w:r>
      <w:r w:rsidR="00692188">
        <w:rPr>
          <w:rFonts w:eastAsiaTheme="minorEastAsia"/>
          <w:b/>
          <w:bCs/>
          <w:sz w:val="24"/>
          <w:szCs w:val="24"/>
        </w:rPr>
        <w:t>S</w:t>
      </w:r>
      <w:r w:rsidRPr="325BBC18">
        <w:rPr>
          <w:rFonts w:eastAsiaTheme="minorEastAsia"/>
          <w:b/>
          <w:bCs/>
          <w:sz w:val="24"/>
          <w:szCs w:val="24"/>
        </w:rPr>
        <w:t>cenario</w:t>
      </w:r>
      <w:r w:rsidR="004002A1">
        <w:rPr>
          <w:rFonts w:eastAsiaTheme="minorEastAsia"/>
          <w:b/>
          <w:bCs/>
          <w:sz w:val="24"/>
          <w:szCs w:val="24"/>
        </w:rPr>
        <w:t>s:</w:t>
      </w:r>
    </w:p>
    <w:p w14:paraId="49203A3A" w14:textId="17187BED" w:rsidR="051C26CE" w:rsidRDefault="051C26CE" w:rsidP="325BBC18">
      <w:pPr>
        <w:pStyle w:val="ListParagraph"/>
        <w:numPr>
          <w:ilvl w:val="0"/>
          <w:numId w:val="18"/>
        </w:numPr>
        <w:spacing w:line="360" w:lineRule="auto"/>
        <w:jc w:val="both"/>
        <w:rPr>
          <w:rFonts w:eastAsiaTheme="minorEastAsia"/>
          <w:sz w:val="24"/>
          <w:szCs w:val="24"/>
        </w:rPr>
      </w:pPr>
      <w:r w:rsidRPr="325BBC18">
        <w:rPr>
          <w:rFonts w:eastAsiaTheme="minorEastAsia"/>
          <w:sz w:val="24"/>
          <w:szCs w:val="24"/>
        </w:rPr>
        <w:t xml:space="preserve">Verify that shops may create reports for food waste control. </w:t>
      </w:r>
    </w:p>
    <w:p w14:paraId="44725C04" w14:textId="54ABB253" w:rsidR="051C26CE" w:rsidRDefault="051C26CE" w:rsidP="325BBC18">
      <w:pPr>
        <w:pStyle w:val="ListParagraph"/>
        <w:numPr>
          <w:ilvl w:val="0"/>
          <w:numId w:val="18"/>
        </w:numPr>
        <w:spacing w:line="360" w:lineRule="auto"/>
        <w:jc w:val="both"/>
        <w:rPr>
          <w:rFonts w:eastAsiaTheme="minorEastAsia"/>
          <w:sz w:val="24"/>
          <w:szCs w:val="24"/>
        </w:rPr>
      </w:pPr>
      <w:r w:rsidRPr="325BBC18">
        <w:rPr>
          <w:rFonts w:eastAsiaTheme="minorEastAsia"/>
          <w:sz w:val="24"/>
          <w:szCs w:val="24"/>
        </w:rPr>
        <w:t xml:space="preserve">Ensure that food waste reports are accessible to consumers, charity groups, and merchants. </w:t>
      </w:r>
    </w:p>
    <w:p w14:paraId="3E53F05A" w14:textId="5069D82D" w:rsidR="051C26CE" w:rsidRDefault="051C26CE" w:rsidP="325BBC18">
      <w:pPr>
        <w:pStyle w:val="ListParagraph"/>
        <w:numPr>
          <w:ilvl w:val="0"/>
          <w:numId w:val="18"/>
        </w:numPr>
        <w:spacing w:line="360" w:lineRule="auto"/>
        <w:jc w:val="both"/>
        <w:rPr>
          <w:rFonts w:eastAsiaTheme="minorEastAsia"/>
          <w:sz w:val="24"/>
          <w:szCs w:val="24"/>
        </w:rPr>
      </w:pPr>
      <w:r w:rsidRPr="325BBC18">
        <w:rPr>
          <w:rFonts w:eastAsiaTheme="minorEastAsia"/>
          <w:sz w:val="24"/>
          <w:szCs w:val="24"/>
        </w:rPr>
        <w:t xml:space="preserve">Test the export feature for reports in Excel or PDF format. </w:t>
      </w:r>
    </w:p>
    <w:p w14:paraId="1EE20054" w14:textId="19780EE9" w:rsidR="12F257E8" w:rsidRPr="00692188" w:rsidRDefault="051C26CE" w:rsidP="12F257E8">
      <w:pPr>
        <w:pStyle w:val="ListParagraph"/>
        <w:numPr>
          <w:ilvl w:val="0"/>
          <w:numId w:val="18"/>
        </w:numPr>
        <w:shd w:val="clear" w:color="auto" w:fill="FFFFFF" w:themeFill="background1"/>
        <w:spacing w:after="0" w:line="360" w:lineRule="auto"/>
        <w:jc w:val="both"/>
        <w:rPr>
          <w:rFonts w:eastAsiaTheme="minorEastAsia"/>
          <w:sz w:val="24"/>
          <w:szCs w:val="24"/>
        </w:rPr>
      </w:pPr>
      <w:r w:rsidRPr="325BBC18">
        <w:rPr>
          <w:rFonts w:eastAsiaTheme="minorEastAsia"/>
          <w:sz w:val="24"/>
          <w:szCs w:val="24"/>
        </w:rPr>
        <w:t>Test that the system provides detailed food waste data, including amount, kind, and timeframe.</w:t>
      </w:r>
    </w:p>
    <w:p w14:paraId="58250D2F" w14:textId="7971049F" w:rsidR="12F257E8" w:rsidRDefault="12F257E8" w:rsidP="12F257E8">
      <w:pPr>
        <w:spacing w:line="360" w:lineRule="auto"/>
        <w:jc w:val="both"/>
        <w:rPr>
          <w:rFonts w:eastAsiaTheme="minorEastAsia"/>
          <w:sz w:val="24"/>
          <w:szCs w:val="24"/>
        </w:rPr>
      </w:pPr>
    </w:p>
    <w:p w14:paraId="0BC9C951" w14:textId="3BB2D723" w:rsidR="3ACC0C37" w:rsidRDefault="325BBC18" w:rsidP="325BBC18">
      <w:pPr>
        <w:spacing w:line="360" w:lineRule="auto"/>
        <w:jc w:val="both"/>
        <w:rPr>
          <w:rFonts w:eastAsiaTheme="minorEastAsia"/>
          <w:sz w:val="24"/>
          <w:szCs w:val="24"/>
        </w:rPr>
      </w:pPr>
      <w:r w:rsidRPr="325BBC18">
        <w:rPr>
          <w:rFonts w:eastAsiaTheme="minorEastAsia"/>
          <w:sz w:val="24"/>
          <w:szCs w:val="24"/>
        </w:rPr>
        <w:t xml:space="preserve">5. </w:t>
      </w:r>
      <w:r w:rsidR="425976DC" w:rsidRPr="325BBC18">
        <w:rPr>
          <w:rFonts w:eastAsiaTheme="minorEastAsia"/>
          <w:sz w:val="24"/>
          <w:szCs w:val="24"/>
        </w:rPr>
        <w:t>Cross-Functional Testing:</w:t>
      </w:r>
    </w:p>
    <w:p w14:paraId="467549DF" w14:textId="045FB7A6" w:rsidR="3ACC0C37" w:rsidRDefault="425976DC" w:rsidP="325BBC18">
      <w:pPr>
        <w:spacing w:line="360" w:lineRule="auto"/>
        <w:jc w:val="both"/>
        <w:rPr>
          <w:rFonts w:eastAsiaTheme="minorEastAsia"/>
          <w:b/>
          <w:bCs/>
          <w:sz w:val="24"/>
          <w:szCs w:val="24"/>
        </w:rPr>
      </w:pPr>
      <w:r w:rsidRPr="325BBC18">
        <w:rPr>
          <w:rFonts w:eastAsiaTheme="minorEastAsia"/>
          <w:b/>
          <w:bCs/>
          <w:sz w:val="24"/>
          <w:szCs w:val="24"/>
        </w:rPr>
        <w:t>Integration Testing:</w:t>
      </w:r>
    </w:p>
    <w:p w14:paraId="31982EB9" w14:textId="1D41D204" w:rsidR="3ACC0C37" w:rsidRDefault="425976DC" w:rsidP="12F257E8">
      <w:pPr>
        <w:pStyle w:val="ListParagraph"/>
        <w:numPr>
          <w:ilvl w:val="0"/>
          <w:numId w:val="17"/>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Test interaction between client registration/login and other use cases to ensure smooth flow.</w:t>
      </w:r>
    </w:p>
    <w:p w14:paraId="777DBF0A" w14:textId="4CABD76B" w:rsidR="3ACC0C37" w:rsidRDefault="425976DC" w:rsidP="12F257E8">
      <w:pPr>
        <w:pStyle w:val="ListParagraph"/>
        <w:numPr>
          <w:ilvl w:val="0"/>
          <w:numId w:val="17"/>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Verify integration between retailer inventory data and subscription data to notify clients at the right time.</w:t>
      </w:r>
    </w:p>
    <w:p w14:paraId="0D38E337" w14:textId="630D7A75" w:rsidR="3ACC0C37" w:rsidRDefault="425976DC" w:rsidP="12F257E8">
      <w:pPr>
        <w:pStyle w:val="ListParagraph"/>
        <w:numPr>
          <w:ilvl w:val="0"/>
          <w:numId w:val="17"/>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Test integration between retailer inventory data and food waste data to maintain data accuracy and synchronization.</w:t>
      </w:r>
    </w:p>
    <w:p w14:paraId="14213DF8" w14:textId="64284291" w:rsidR="3ACC0C37" w:rsidRDefault="425976DC" w:rsidP="12F257E8">
      <w:p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 </w:t>
      </w:r>
    </w:p>
    <w:p w14:paraId="0C02F05C" w14:textId="53EB4123" w:rsidR="3ACC0C37" w:rsidRDefault="425976DC" w:rsidP="12F257E8">
      <w:pPr>
        <w:shd w:val="clear" w:color="auto" w:fill="FFFFFF" w:themeFill="background1"/>
        <w:spacing w:after="0" w:line="360" w:lineRule="auto"/>
        <w:rPr>
          <w:rFonts w:eastAsiaTheme="minorEastAsia"/>
          <w:b/>
          <w:bCs/>
          <w:color w:val="000000" w:themeColor="text1"/>
          <w:sz w:val="24"/>
          <w:szCs w:val="24"/>
        </w:rPr>
      </w:pPr>
      <w:r w:rsidRPr="325BBC18">
        <w:rPr>
          <w:rFonts w:eastAsiaTheme="minorEastAsia"/>
          <w:b/>
          <w:bCs/>
          <w:color w:val="000000" w:themeColor="text1"/>
          <w:sz w:val="24"/>
          <w:szCs w:val="24"/>
        </w:rPr>
        <w:t>Security Testing:</w:t>
      </w:r>
    </w:p>
    <w:p w14:paraId="4A9A4A7E" w14:textId="6F7ACD1D" w:rsidR="3ACC0C37" w:rsidRDefault="425976DC" w:rsidP="12F257E8">
      <w:pPr>
        <w:pStyle w:val="ListParagraph"/>
        <w:numPr>
          <w:ilvl w:val="0"/>
          <w:numId w:val="15"/>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Ensure that authentication and authorization is applied to every user and role.</w:t>
      </w:r>
    </w:p>
    <w:p w14:paraId="3D2BC73C" w14:textId="11905F76" w:rsidR="3ACC0C37" w:rsidRDefault="425976DC" w:rsidP="12F257E8">
      <w:pPr>
        <w:pStyle w:val="ListParagraph"/>
        <w:numPr>
          <w:ilvl w:val="0"/>
          <w:numId w:val="15"/>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Test whether user input in registration and login is risky.</w:t>
      </w:r>
    </w:p>
    <w:p w14:paraId="12C3796D" w14:textId="2D944CD2" w:rsidR="3ACC0C37" w:rsidRDefault="425976DC" w:rsidP="12F257E8">
      <w:pPr>
        <w:pStyle w:val="ListParagraph"/>
        <w:numPr>
          <w:ilvl w:val="0"/>
          <w:numId w:val="15"/>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Verify that passwords and personal information are securely stored in keeping with data privacy.</w:t>
      </w:r>
    </w:p>
    <w:p w14:paraId="35918A3B" w14:textId="5EAFF493" w:rsidR="3ACC0C37" w:rsidRDefault="425976DC" w:rsidP="12F257E8">
      <w:p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 </w:t>
      </w:r>
    </w:p>
    <w:p w14:paraId="6DDC6D8F" w14:textId="1CC41AF4" w:rsidR="3ACC0C37" w:rsidRDefault="425976DC" w:rsidP="12F257E8">
      <w:pPr>
        <w:shd w:val="clear" w:color="auto" w:fill="FFFFFF" w:themeFill="background1"/>
        <w:spacing w:after="0" w:line="360" w:lineRule="auto"/>
        <w:rPr>
          <w:rFonts w:eastAsiaTheme="minorEastAsia"/>
          <w:b/>
          <w:bCs/>
          <w:color w:val="000000" w:themeColor="text1"/>
          <w:sz w:val="24"/>
          <w:szCs w:val="24"/>
        </w:rPr>
      </w:pPr>
      <w:r w:rsidRPr="325BBC18">
        <w:rPr>
          <w:rFonts w:eastAsiaTheme="minorEastAsia"/>
          <w:b/>
          <w:bCs/>
          <w:color w:val="000000" w:themeColor="text1"/>
          <w:sz w:val="24"/>
          <w:szCs w:val="24"/>
        </w:rPr>
        <w:t>Usability testing:</w:t>
      </w:r>
    </w:p>
    <w:p w14:paraId="327D5899" w14:textId="389BF4F6" w:rsidR="3ACC0C37" w:rsidRDefault="425976DC" w:rsidP="12F257E8">
      <w:pPr>
        <w:pStyle w:val="ListParagraph"/>
        <w:numPr>
          <w:ilvl w:val="0"/>
          <w:numId w:val="14"/>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Test whether </w:t>
      </w:r>
      <w:r w:rsidR="3B8A7B38" w:rsidRPr="325BBC18">
        <w:rPr>
          <w:rFonts w:eastAsiaTheme="minorEastAsia"/>
          <w:color w:val="000000" w:themeColor="text1"/>
          <w:sz w:val="24"/>
          <w:szCs w:val="24"/>
        </w:rPr>
        <w:t>a user</w:t>
      </w:r>
      <w:r w:rsidRPr="325BBC18">
        <w:rPr>
          <w:rFonts w:eastAsiaTheme="minorEastAsia"/>
          <w:color w:val="000000" w:themeColor="text1"/>
          <w:sz w:val="24"/>
          <w:szCs w:val="24"/>
        </w:rPr>
        <w:t xml:space="preserve"> can intuitively navigate through user interface.</w:t>
      </w:r>
    </w:p>
    <w:p w14:paraId="3CBB0146" w14:textId="0CBDD67D" w:rsidR="3ACC0C37" w:rsidRDefault="425976DC" w:rsidP="12F257E8">
      <w:pPr>
        <w:pStyle w:val="ListParagraph"/>
        <w:numPr>
          <w:ilvl w:val="0"/>
          <w:numId w:val="14"/>
        </w:numPr>
        <w:shd w:val="clear" w:color="auto" w:fill="FFFFFF" w:themeFill="background1"/>
        <w:spacing w:after="0" w:line="360" w:lineRule="auto"/>
        <w:rPr>
          <w:rFonts w:eastAsiaTheme="minorEastAsia"/>
          <w:color w:val="000000" w:themeColor="text1"/>
          <w:sz w:val="24"/>
          <w:szCs w:val="24"/>
        </w:rPr>
      </w:pPr>
      <w:r w:rsidRPr="0514281A">
        <w:rPr>
          <w:rFonts w:eastAsiaTheme="minorEastAsia"/>
          <w:color w:val="000000" w:themeColor="text1"/>
          <w:sz w:val="24"/>
          <w:szCs w:val="24"/>
        </w:rPr>
        <w:t xml:space="preserve">Collect </w:t>
      </w:r>
      <w:r w:rsidR="3FB7DDC3" w:rsidRPr="0514281A">
        <w:rPr>
          <w:rFonts w:eastAsiaTheme="minorEastAsia"/>
          <w:color w:val="000000" w:themeColor="text1"/>
          <w:sz w:val="24"/>
          <w:szCs w:val="24"/>
        </w:rPr>
        <w:t>feedback</w:t>
      </w:r>
      <w:r w:rsidRPr="0514281A">
        <w:rPr>
          <w:rFonts w:eastAsiaTheme="minorEastAsia"/>
          <w:color w:val="000000" w:themeColor="text1"/>
          <w:sz w:val="24"/>
          <w:szCs w:val="24"/>
        </w:rPr>
        <w:t xml:space="preserve"> regarding registration, login, and inventory management interface.</w:t>
      </w:r>
    </w:p>
    <w:p w14:paraId="333F12F4" w14:textId="0DC3C7B3" w:rsidR="3ACC0C37" w:rsidRDefault="425976DC" w:rsidP="12F257E8">
      <w:pPr>
        <w:pStyle w:val="ListParagraph"/>
        <w:numPr>
          <w:ilvl w:val="0"/>
          <w:numId w:val="14"/>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Ensure that </w:t>
      </w:r>
      <w:r w:rsidR="36DDD6C2" w:rsidRPr="325BBC18">
        <w:rPr>
          <w:rFonts w:eastAsiaTheme="minorEastAsia"/>
          <w:color w:val="000000" w:themeColor="text1"/>
          <w:sz w:val="24"/>
          <w:szCs w:val="24"/>
        </w:rPr>
        <w:t xml:space="preserve">the </w:t>
      </w:r>
      <w:r w:rsidRPr="325BBC18">
        <w:rPr>
          <w:rFonts w:eastAsiaTheme="minorEastAsia"/>
          <w:color w:val="000000" w:themeColor="text1"/>
          <w:sz w:val="24"/>
          <w:szCs w:val="24"/>
        </w:rPr>
        <w:t>user can easily set notification subscription and preference</w:t>
      </w:r>
      <w:r w:rsidR="2729F161" w:rsidRPr="325BBC18">
        <w:rPr>
          <w:rFonts w:eastAsiaTheme="minorEastAsia"/>
          <w:color w:val="000000" w:themeColor="text1"/>
          <w:sz w:val="24"/>
          <w:szCs w:val="24"/>
        </w:rPr>
        <w:t>.</w:t>
      </w:r>
    </w:p>
    <w:p w14:paraId="6564251D" w14:textId="77777777" w:rsidR="00692188" w:rsidRDefault="00692188" w:rsidP="00692188">
      <w:pPr>
        <w:pStyle w:val="ListParagraph"/>
        <w:shd w:val="clear" w:color="auto" w:fill="FFFFFF" w:themeFill="background1"/>
        <w:spacing w:after="0" w:line="360" w:lineRule="auto"/>
        <w:rPr>
          <w:rFonts w:eastAsiaTheme="minorEastAsia"/>
          <w:color w:val="000000" w:themeColor="text1"/>
          <w:sz w:val="24"/>
          <w:szCs w:val="24"/>
        </w:rPr>
      </w:pPr>
    </w:p>
    <w:p w14:paraId="5D7541E4" w14:textId="44DCC8F5" w:rsidR="0A80321A" w:rsidRDefault="0A80321A" w:rsidP="0514281A">
      <w:pPr>
        <w:pStyle w:val="Heading1"/>
        <w:shd w:val="clear" w:color="auto" w:fill="FFFFFF" w:themeFill="background1"/>
        <w:spacing w:before="0" w:line="360" w:lineRule="auto"/>
        <w:jc w:val="both"/>
        <w:rPr>
          <w:rFonts w:asciiTheme="minorHAnsi" w:eastAsiaTheme="minorEastAsia" w:hAnsiTheme="minorHAnsi" w:cstheme="minorBidi"/>
        </w:rPr>
      </w:pPr>
      <w:bookmarkStart w:id="53" w:name="_Toc161851408"/>
      <w:bookmarkStart w:id="54" w:name="_Toc162024058"/>
      <w:r w:rsidRPr="0514281A">
        <w:rPr>
          <w:rFonts w:asciiTheme="minorHAnsi" w:eastAsiaTheme="minorEastAsia" w:hAnsiTheme="minorHAnsi" w:cstheme="minorBidi"/>
        </w:rPr>
        <w:t>1</w:t>
      </w:r>
      <w:r w:rsidR="00B036D9">
        <w:rPr>
          <w:rFonts w:asciiTheme="minorHAnsi" w:eastAsiaTheme="minorEastAsia" w:hAnsiTheme="minorHAnsi" w:cstheme="minorBidi"/>
        </w:rPr>
        <w:t>0</w:t>
      </w:r>
      <w:r w:rsidRPr="0514281A">
        <w:rPr>
          <w:rFonts w:asciiTheme="minorHAnsi" w:eastAsiaTheme="minorEastAsia" w:hAnsiTheme="minorHAnsi" w:cstheme="minorBidi"/>
        </w:rPr>
        <w:t>. References</w:t>
      </w:r>
      <w:bookmarkEnd w:id="53"/>
      <w:bookmarkEnd w:id="54"/>
    </w:p>
    <w:p w14:paraId="58319277" w14:textId="6FD59CEB" w:rsidR="0C065811" w:rsidRDefault="0C065811" w:rsidP="0514281A">
      <w:pPr>
        <w:shd w:val="clear" w:color="auto" w:fill="FFFFFF" w:themeFill="background1"/>
        <w:spacing w:after="0" w:line="360" w:lineRule="auto"/>
        <w:rPr>
          <w:rFonts w:eastAsiaTheme="minorEastAsia"/>
        </w:rPr>
      </w:pPr>
      <w:r w:rsidRPr="0514281A">
        <w:rPr>
          <w:rFonts w:eastAsiaTheme="minorEastAsia"/>
        </w:rPr>
        <w:t>[</w:t>
      </w:r>
      <w:r w:rsidR="15232412" w:rsidRPr="0514281A">
        <w:rPr>
          <w:rFonts w:eastAsiaTheme="minorEastAsia"/>
        </w:rPr>
        <w:t>1] “</w:t>
      </w:r>
      <w:r w:rsidRPr="0514281A">
        <w:rPr>
          <w:rFonts w:eastAsiaTheme="minorEastAsia"/>
        </w:rPr>
        <w:t>Food</w:t>
      </w:r>
      <w:r w:rsidR="451D4041" w:rsidRPr="0514281A">
        <w:rPr>
          <w:rFonts w:eastAsiaTheme="minorEastAsia"/>
        </w:rPr>
        <w:t xml:space="preserve"> </w:t>
      </w:r>
      <w:r w:rsidRPr="0514281A">
        <w:rPr>
          <w:rFonts w:eastAsiaTheme="minorEastAsia"/>
        </w:rPr>
        <w:t xml:space="preserve">and Organic Waste Framework,” Ontario.ca, 2019. </w:t>
      </w:r>
      <w:r w:rsidR="3308809F" w:rsidRPr="0514281A">
        <w:rPr>
          <w:rFonts w:eastAsiaTheme="minorEastAsia"/>
        </w:rPr>
        <w:t xml:space="preserve">Available: </w:t>
      </w:r>
      <w:hyperlink r:id="rId17">
        <w:r w:rsidRPr="0514281A">
          <w:rPr>
            <w:rStyle w:val="Hyperlink"/>
          </w:rPr>
          <w:t>https://www.ontario.ca/page/food-and-organic-waste-framework</w:t>
        </w:r>
      </w:hyperlink>
      <w:r w:rsidR="395615A5" w:rsidRPr="0514281A">
        <w:rPr>
          <w:rFonts w:eastAsiaTheme="minorEastAsia"/>
        </w:rPr>
        <w:t xml:space="preserve"> [Accessed:15 March 2024]</w:t>
      </w:r>
      <w:r w:rsidR="219FB4C4" w:rsidRPr="0514281A">
        <w:rPr>
          <w:rFonts w:eastAsiaTheme="minorEastAsia"/>
        </w:rPr>
        <w:t>.</w:t>
      </w:r>
    </w:p>
    <w:p w14:paraId="5FFAB89E" w14:textId="4EAF4319" w:rsidR="325BBC18" w:rsidRDefault="325BBC18" w:rsidP="325BBC18">
      <w:pPr>
        <w:shd w:val="clear" w:color="auto" w:fill="FFFFFF" w:themeFill="background1"/>
        <w:spacing w:after="0" w:line="360" w:lineRule="auto"/>
        <w:jc w:val="both"/>
        <w:rPr>
          <w:rFonts w:eastAsiaTheme="minorEastAsia"/>
        </w:rPr>
      </w:pPr>
    </w:p>
    <w:p w14:paraId="2104146F" w14:textId="6654BBF3" w:rsidR="5CE4D544" w:rsidRDefault="5CE4D544" w:rsidP="0514281A">
      <w:pPr>
        <w:shd w:val="clear" w:color="auto" w:fill="FFFFFF" w:themeFill="background1"/>
        <w:spacing w:after="0" w:line="360" w:lineRule="auto"/>
        <w:rPr>
          <w:rFonts w:eastAsiaTheme="minorEastAsia"/>
          <w:color w:val="000000" w:themeColor="text1"/>
          <w:sz w:val="24"/>
          <w:szCs w:val="24"/>
        </w:rPr>
      </w:pPr>
      <w:r w:rsidRPr="0514281A">
        <w:rPr>
          <w:rFonts w:eastAsiaTheme="minorEastAsia"/>
          <w:color w:val="000000" w:themeColor="text1"/>
          <w:sz w:val="24"/>
          <w:szCs w:val="24"/>
        </w:rPr>
        <w:t>[</w:t>
      </w:r>
      <w:r w:rsidR="7DD327FE" w:rsidRPr="0514281A">
        <w:rPr>
          <w:rFonts w:eastAsiaTheme="minorEastAsia"/>
          <w:color w:val="000000" w:themeColor="text1"/>
          <w:sz w:val="24"/>
          <w:szCs w:val="24"/>
        </w:rPr>
        <w:t>2] Ontario.ca</w:t>
      </w:r>
      <w:r w:rsidRPr="0514281A">
        <w:rPr>
          <w:rFonts w:eastAsiaTheme="minorEastAsia"/>
          <w:color w:val="000000" w:themeColor="text1"/>
          <w:sz w:val="24"/>
          <w:szCs w:val="24"/>
        </w:rPr>
        <w:t xml:space="preserve">, 2020. </w:t>
      </w:r>
      <w:hyperlink r:id="rId18">
        <w:r w:rsidRPr="0514281A">
          <w:rPr>
            <w:rStyle w:val="Hyperlink"/>
          </w:rPr>
          <w:t>https://www.ontario.ca/page/food-and-organic-waste-policy-statement</w:t>
        </w:r>
      </w:hyperlink>
      <w:r w:rsidR="1C96DFBF" w:rsidRPr="0514281A">
        <w:rPr>
          <w:rFonts w:eastAsiaTheme="minorEastAsia"/>
          <w:color w:val="000000" w:themeColor="text1"/>
          <w:sz w:val="24"/>
          <w:szCs w:val="24"/>
        </w:rPr>
        <w:t xml:space="preserve"> [Accessed</w:t>
      </w:r>
      <w:r w:rsidR="3F9541D2" w:rsidRPr="0514281A">
        <w:rPr>
          <w:rFonts w:eastAsiaTheme="minorEastAsia"/>
          <w:color w:val="000000" w:themeColor="text1"/>
          <w:sz w:val="24"/>
          <w:szCs w:val="24"/>
        </w:rPr>
        <w:t>: 15 March 2024]</w:t>
      </w:r>
      <w:r w:rsidR="183DE036" w:rsidRPr="0514281A">
        <w:rPr>
          <w:rFonts w:eastAsiaTheme="minorEastAsia"/>
          <w:color w:val="000000" w:themeColor="text1"/>
          <w:sz w:val="24"/>
          <w:szCs w:val="24"/>
        </w:rPr>
        <w:t>.</w:t>
      </w:r>
    </w:p>
    <w:p w14:paraId="2BE5DA19" w14:textId="1AB139C6" w:rsidR="325BBC18" w:rsidRDefault="325BBC18" w:rsidP="325BBC18">
      <w:pPr>
        <w:shd w:val="clear" w:color="auto" w:fill="FFFFFF" w:themeFill="background1"/>
        <w:spacing w:after="0" w:line="360" w:lineRule="auto"/>
        <w:jc w:val="both"/>
        <w:rPr>
          <w:rFonts w:eastAsiaTheme="minorEastAsia"/>
          <w:color w:val="000000" w:themeColor="text1"/>
          <w:sz w:val="24"/>
          <w:szCs w:val="24"/>
        </w:rPr>
      </w:pPr>
    </w:p>
    <w:p w14:paraId="3C40CF11" w14:textId="52F9D7EA" w:rsidR="3F9541D2" w:rsidRDefault="3F9541D2" w:rsidP="325BBC18">
      <w:p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 xml:space="preserve">[3] A. and A.-F. Canada, “Government of Canada launches Food Waste Reduction Challenge,” </w:t>
      </w:r>
      <w:proofErr w:type="spellStart"/>
      <w:r w:rsidRPr="325BBC18">
        <w:rPr>
          <w:rFonts w:eastAsiaTheme="minorEastAsia"/>
          <w:color w:val="000000" w:themeColor="text1"/>
          <w:sz w:val="24"/>
          <w:szCs w:val="24"/>
        </w:rPr>
        <w:t>gcnws</w:t>
      </w:r>
      <w:proofErr w:type="spellEnd"/>
      <w:r w:rsidRPr="325BBC18">
        <w:rPr>
          <w:rFonts w:eastAsiaTheme="minorEastAsia"/>
          <w:color w:val="000000" w:themeColor="text1"/>
          <w:sz w:val="24"/>
          <w:szCs w:val="24"/>
        </w:rPr>
        <w:t xml:space="preserve">, Nov. 19, 2020. </w:t>
      </w:r>
      <w:hyperlink r:id="rId19">
        <w:r w:rsidRPr="325BBC18">
          <w:rPr>
            <w:rStyle w:val="Hyperlink"/>
          </w:rPr>
          <w:t>https://www.canada.ca/en/agriculture-agri-food/news/2020/11/government-of-canada-launches-food-waste-reduction-challenge.html</w:t>
        </w:r>
      </w:hyperlink>
      <w:r w:rsidR="1A309B78" w:rsidRPr="325BBC18">
        <w:rPr>
          <w:rFonts w:eastAsiaTheme="minorEastAsia"/>
          <w:color w:val="000000" w:themeColor="text1"/>
          <w:sz w:val="24"/>
          <w:szCs w:val="24"/>
        </w:rPr>
        <w:t xml:space="preserve"> [Accessed: 15 March 2024]</w:t>
      </w:r>
      <w:r w:rsidR="32D0D775" w:rsidRPr="325BBC18">
        <w:rPr>
          <w:rFonts w:eastAsiaTheme="minorEastAsia"/>
          <w:color w:val="000000" w:themeColor="text1"/>
          <w:sz w:val="24"/>
          <w:szCs w:val="24"/>
        </w:rPr>
        <w:t>.</w:t>
      </w:r>
    </w:p>
    <w:p w14:paraId="41B4BE93" w14:textId="057BC73D" w:rsidR="3ACC0C37" w:rsidRDefault="3ACC0C37" w:rsidP="325BBC18">
      <w:pPr>
        <w:shd w:val="clear" w:color="auto" w:fill="FFFFFF" w:themeFill="background1"/>
        <w:spacing w:after="0" w:line="360" w:lineRule="auto"/>
        <w:rPr>
          <w:rFonts w:eastAsiaTheme="minorEastAsia"/>
          <w:color w:val="000000" w:themeColor="text1"/>
          <w:sz w:val="24"/>
          <w:szCs w:val="24"/>
          <w:highlight w:val="yellow"/>
        </w:rPr>
      </w:pPr>
    </w:p>
    <w:p w14:paraId="0D15C97B" w14:textId="20CEC54C" w:rsidR="0A80321A" w:rsidRDefault="0A80321A" w:rsidP="325BBC18">
      <w:pPr>
        <w:pStyle w:val="Heading1"/>
        <w:spacing w:line="360" w:lineRule="auto"/>
        <w:rPr>
          <w:rFonts w:asciiTheme="minorHAnsi" w:eastAsiaTheme="minorEastAsia" w:hAnsiTheme="minorHAnsi" w:cstheme="minorBidi"/>
        </w:rPr>
      </w:pPr>
      <w:bookmarkStart w:id="55" w:name="_Toc161851409"/>
      <w:bookmarkStart w:id="56" w:name="_Toc162024059"/>
      <w:r w:rsidRPr="325BBC18">
        <w:rPr>
          <w:rFonts w:asciiTheme="minorHAnsi" w:eastAsiaTheme="minorEastAsia" w:hAnsiTheme="minorHAnsi" w:cstheme="minorBidi"/>
        </w:rPr>
        <w:t>1</w:t>
      </w:r>
      <w:r w:rsidR="00B036D9">
        <w:rPr>
          <w:rFonts w:asciiTheme="minorHAnsi" w:eastAsiaTheme="minorEastAsia" w:hAnsiTheme="minorHAnsi" w:cstheme="minorBidi"/>
        </w:rPr>
        <w:t>1</w:t>
      </w:r>
      <w:r w:rsidRPr="325BBC18">
        <w:rPr>
          <w:rFonts w:asciiTheme="minorHAnsi" w:eastAsiaTheme="minorEastAsia" w:hAnsiTheme="minorHAnsi" w:cstheme="minorBidi"/>
        </w:rPr>
        <w:t>. Acronyms/Abbreviations</w:t>
      </w:r>
      <w:bookmarkEnd w:id="55"/>
      <w:bookmarkEnd w:id="56"/>
    </w:p>
    <w:p w14:paraId="5E3D6DBE" w14:textId="250214F7" w:rsidR="0A80321A" w:rsidRDefault="0A80321A" w:rsidP="325BBC18">
      <w:pPr>
        <w:shd w:val="clear" w:color="auto" w:fill="FFFFFF" w:themeFill="background1"/>
        <w:spacing w:after="0" w:line="360" w:lineRule="auto"/>
        <w:rPr>
          <w:rFonts w:eastAsiaTheme="minorEastAsia"/>
          <w:color w:val="000000" w:themeColor="text1"/>
          <w:sz w:val="24"/>
          <w:szCs w:val="24"/>
          <w:highlight w:val="yellow"/>
        </w:rPr>
      </w:pPr>
      <w:r w:rsidRPr="325BBC18">
        <w:rPr>
          <w:rFonts w:eastAsiaTheme="minorEastAsia"/>
          <w:color w:val="000000" w:themeColor="text1"/>
          <w:sz w:val="24"/>
          <w:szCs w:val="24"/>
        </w:rPr>
        <w:t>FWRP: Food Waste Reduction Platform</w:t>
      </w:r>
    </w:p>
    <w:p w14:paraId="4856F5B1" w14:textId="309D95CD" w:rsidR="3ACC0C37" w:rsidRDefault="3ACC0C37" w:rsidP="325BBC18">
      <w:pPr>
        <w:shd w:val="clear" w:color="auto" w:fill="FFFFFF" w:themeFill="background1"/>
        <w:spacing w:after="0" w:line="360" w:lineRule="auto"/>
        <w:rPr>
          <w:rFonts w:eastAsiaTheme="minorEastAsia"/>
          <w:color w:val="000000" w:themeColor="text1"/>
          <w:sz w:val="24"/>
          <w:szCs w:val="24"/>
          <w:highlight w:val="yellow"/>
        </w:rPr>
      </w:pPr>
    </w:p>
    <w:p w14:paraId="0E2E3796" w14:textId="29DF6EF1" w:rsidR="3D741134" w:rsidRDefault="3D741134" w:rsidP="325BBC18">
      <w:pPr>
        <w:pStyle w:val="Heading1"/>
        <w:spacing w:line="360" w:lineRule="auto"/>
        <w:rPr>
          <w:rFonts w:asciiTheme="minorHAnsi" w:eastAsiaTheme="minorEastAsia" w:hAnsiTheme="minorHAnsi" w:cstheme="minorBidi"/>
        </w:rPr>
      </w:pPr>
      <w:bookmarkStart w:id="57" w:name="_Toc161851410"/>
      <w:bookmarkStart w:id="58" w:name="_Toc162024060"/>
      <w:r w:rsidRPr="325BBC18">
        <w:rPr>
          <w:rFonts w:asciiTheme="minorHAnsi" w:eastAsiaTheme="minorEastAsia" w:hAnsiTheme="minorHAnsi" w:cstheme="minorBidi"/>
        </w:rPr>
        <w:t>1</w:t>
      </w:r>
      <w:r w:rsidR="00A63F2C">
        <w:rPr>
          <w:rFonts w:asciiTheme="minorHAnsi" w:eastAsiaTheme="minorEastAsia" w:hAnsiTheme="minorHAnsi" w:cstheme="minorBidi"/>
        </w:rPr>
        <w:t>2</w:t>
      </w:r>
      <w:r w:rsidRPr="325BBC18">
        <w:rPr>
          <w:rFonts w:asciiTheme="minorHAnsi" w:eastAsiaTheme="minorEastAsia" w:hAnsiTheme="minorHAnsi" w:cstheme="minorBidi"/>
        </w:rPr>
        <w:t>. List of Figures</w:t>
      </w:r>
      <w:bookmarkEnd w:id="57"/>
      <w:bookmarkEnd w:id="58"/>
    </w:p>
    <w:p w14:paraId="50227AEB" w14:textId="718DB402" w:rsidR="004002A1" w:rsidRDefault="004002A1">
      <w:pPr>
        <w:pStyle w:val="TableofFigures"/>
        <w:tabs>
          <w:tab w:val="right" w:leader="dot" w:pos="9350"/>
        </w:tabs>
        <w:rPr>
          <w:noProof/>
        </w:rPr>
      </w:pPr>
      <w:r>
        <w:rPr>
          <w:rFonts w:eastAsiaTheme="minorEastAsia"/>
          <w:color w:val="000000" w:themeColor="text1"/>
          <w:sz w:val="24"/>
          <w:szCs w:val="24"/>
          <w:highlight w:val="yellow"/>
        </w:rPr>
        <w:fldChar w:fldCharType="begin"/>
      </w:r>
      <w:r>
        <w:rPr>
          <w:rFonts w:eastAsiaTheme="minorEastAsia"/>
          <w:color w:val="000000" w:themeColor="text1"/>
          <w:sz w:val="24"/>
          <w:szCs w:val="24"/>
          <w:highlight w:val="yellow"/>
        </w:rPr>
        <w:instrText xml:space="preserve"> TOC \h \z \c "Figure" </w:instrText>
      </w:r>
      <w:r>
        <w:rPr>
          <w:rFonts w:eastAsiaTheme="minorEastAsia"/>
          <w:color w:val="000000" w:themeColor="text1"/>
          <w:sz w:val="24"/>
          <w:szCs w:val="24"/>
          <w:highlight w:val="yellow"/>
        </w:rPr>
        <w:fldChar w:fldCharType="separate"/>
      </w:r>
      <w:hyperlink w:anchor="_Toc162023649" w:history="1">
        <w:r w:rsidRPr="00D6547D">
          <w:rPr>
            <w:rStyle w:val="Hyperlink"/>
            <w:noProof/>
          </w:rPr>
          <w:t>Figure 1: Application Architecture</w:t>
        </w:r>
        <w:r>
          <w:rPr>
            <w:noProof/>
            <w:webHidden/>
          </w:rPr>
          <w:tab/>
        </w:r>
        <w:r>
          <w:rPr>
            <w:noProof/>
            <w:webHidden/>
          </w:rPr>
          <w:fldChar w:fldCharType="begin"/>
        </w:r>
        <w:r>
          <w:rPr>
            <w:noProof/>
            <w:webHidden/>
          </w:rPr>
          <w:instrText xml:space="preserve"> PAGEREF _Toc162023649 \h </w:instrText>
        </w:r>
        <w:r>
          <w:rPr>
            <w:noProof/>
            <w:webHidden/>
          </w:rPr>
        </w:r>
        <w:r>
          <w:rPr>
            <w:noProof/>
            <w:webHidden/>
          </w:rPr>
          <w:fldChar w:fldCharType="separate"/>
        </w:r>
        <w:r>
          <w:rPr>
            <w:noProof/>
            <w:webHidden/>
          </w:rPr>
          <w:t>5</w:t>
        </w:r>
        <w:r>
          <w:rPr>
            <w:noProof/>
            <w:webHidden/>
          </w:rPr>
          <w:fldChar w:fldCharType="end"/>
        </w:r>
      </w:hyperlink>
    </w:p>
    <w:p w14:paraId="55D27830" w14:textId="6A8924EB" w:rsidR="004002A1" w:rsidRDefault="00184E0F">
      <w:pPr>
        <w:pStyle w:val="TableofFigures"/>
        <w:tabs>
          <w:tab w:val="right" w:leader="dot" w:pos="9350"/>
        </w:tabs>
        <w:rPr>
          <w:noProof/>
        </w:rPr>
      </w:pPr>
      <w:hyperlink w:anchor="_Toc162023650" w:history="1">
        <w:r w:rsidR="004002A1" w:rsidRPr="00D6547D">
          <w:rPr>
            <w:rStyle w:val="Hyperlink"/>
            <w:noProof/>
          </w:rPr>
          <w:t>Figure 2: User Registration and Login Use Case</w:t>
        </w:r>
        <w:r w:rsidR="004002A1">
          <w:rPr>
            <w:noProof/>
            <w:webHidden/>
          </w:rPr>
          <w:tab/>
        </w:r>
        <w:r w:rsidR="004002A1">
          <w:rPr>
            <w:noProof/>
            <w:webHidden/>
          </w:rPr>
          <w:fldChar w:fldCharType="begin"/>
        </w:r>
        <w:r w:rsidR="004002A1">
          <w:rPr>
            <w:noProof/>
            <w:webHidden/>
          </w:rPr>
          <w:instrText xml:space="preserve"> PAGEREF _Toc162023650 \h </w:instrText>
        </w:r>
        <w:r w:rsidR="004002A1">
          <w:rPr>
            <w:noProof/>
            <w:webHidden/>
          </w:rPr>
        </w:r>
        <w:r w:rsidR="004002A1">
          <w:rPr>
            <w:noProof/>
            <w:webHidden/>
          </w:rPr>
          <w:fldChar w:fldCharType="separate"/>
        </w:r>
        <w:r w:rsidR="004002A1">
          <w:rPr>
            <w:noProof/>
            <w:webHidden/>
          </w:rPr>
          <w:t>8</w:t>
        </w:r>
        <w:r w:rsidR="004002A1">
          <w:rPr>
            <w:noProof/>
            <w:webHidden/>
          </w:rPr>
          <w:fldChar w:fldCharType="end"/>
        </w:r>
      </w:hyperlink>
    </w:p>
    <w:p w14:paraId="0659BC15" w14:textId="6D469D96" w:rsidR="004002A1" w:rsidRDefault="00184E0F">
      <w:pPr>
        <w:pStyle w:val="TableofFigures"/>
        <w:tabs>
          <w:tab w:val="right" w:leader="dot" w:pos="9350"/>
        </w:tabs>
        <w:rPr>
          <w:noProof/>
        </w:rPr>
      </w:pPr>
      <w:hyperlink w:anchor="_Toc162023651" w:history="1">
        <w:r w:rsidR="004002A1" w:rsidRPr="00D6547D">
          <w:rPr>
            <w:rStyle w:val="Hyperlink"/>
            <w:noProof/>
          </w:rPr>
          <w:t>Figure 3: Retailer Inventory Management Use Case</w:t>
        </w:r>
        <w:r w:rsidR="004002A1">
          <w:rPr>
            <w:noProof/>
            <w:webHidden/>
          </w:rPr>
          <w:tab/>
        </w:r>
        <w:r w:rsidR="004002A1">
          <w:rPr>
            <w:noProof/>
            <w:webHidden/>
          </w:rPr>
          <w:fldChar w:fldCharType="begin"/>
        </w:r>
        <w:r w:rsidR="004002A1">
          <w:rPr>
            <w:noProof/>
            <w:webHidden/>
          </w:rPr>
          <w:instrText xml:space="preserve"> PAGEREF _Toc162023651 \h </w:instrText>
        </w:r>
        <w:r w:rsidR="004002A1">
          <w:rPr>
            <w:noProof/>
            <w:webHidden/>
          </w:rPr>
        </w:r>
        <w:r w:rsidR="004002A1">
          <w:rPr>
            <w:noProof/>
            <w:webHidden/>
          </w:rPr>
          <w:fldChar w:fldCharType="separate"/>
        </w:r>
        <w:r w:rsidR="004002A1">
          <w:rPr>
            <w:noProof/>
            <w:webHidden/>
          </w:rPr>
          <w:t>9</w:t>
        </w:r>
        <w:r w:rsidR="004002A1">
          <w:rPr>
            <w:noProof/>
            <w:webHidden/>
          </w:rPr>
          <w:fldChar w:fldCharType="end"/>
        </w:r>
      </w:hyperlink>
    </w:p>
    <w:p w14:paraId="3B9121A9" w14:textId="152E6126" w:rsidR="004002A1" w:rsidRDefault="00184E0F">
      <w:pPr>
        <w:pStyle w:val="TableofFigures"/>
        <w:tabs>
          <w:tab w:val="right" w:leader="dot" w:pos="9350"/>
        </w:tabs>
        <w:rPr>
          <w:noProof/>
        </w:rPr>
      </w:pPr>
      <w:hyperlink w:anchor="_Toc162023652" w:history="1">
        <w:r w:rsidR="004002A1" w:rsidRPr="00D6547D">
          <w:rPr>
            <w:rStyle w:val="Hyperlink"/>
            <w:noProof/>
          </w:rPr>
          <w:t>Figure 4: Notification Management Use Case</w:t>
        </w:r>
        <w:r w:rsidR="004002A1">
          <w:rPr>
            <w:noProof/>
            <w:webHidden/>
          </w:rPr>
          <w:tab/>
        </w:r>
        <w:r w:rsidR="004002A1">
          <w:rPr>
            <w:noProof/>
            <w:webHidden/>
          </w:rPr>
          <w:fldChar w:fldCharType="begin"/>
        </w:r>
        <w:r w:rsidR="004002A1">
          <w:rPr>
            <w:noProof/>
            <w:webHidden/>
          </w:rPr>
          <w:instrText xml:space="preserve"> PAGEREF _Toc162023652 \h </w:instrText>
        </w:r>
        <w:r w:rsidR="004002A1">
          <w:rPr>
            <w:noProof/>
            <w:webHidden/>
          </w:rPr>
        </w:r>
        <w:r w:rsidR="004002A1">
          <w:rPr>
            <w:noProof/>
            <w:webHidden/>
          </w:rPr>
          <w:fldChar w:fldCharType="separate"/>
        </w:r>
        <w:r w:rsidR="004002A1">
          <w:rPr>
            <w:noProof/>
            <w:webHidden/>
          </w:rPr>
          <w:t>11</w:t>
        </w:r>
        <w:r w:rsidR="004002A1">
          <w:rPr>
            <w:noProof/>
            <w:webHidden/>
          </w:rPr>
          <w:fldChar w:fldCharType="end"/>
        </w:r>
      </w:hyperlink>
    </w:p>
    <w:p w14:paraId="49C5146E" w14:textId="23FFDBEF" w:rsidR="004002A1" w:rsidRDefault="00184E0F">
      <w:pPr>
        <w:pStyle w:val="TableofFigures"/>
        <w:tabs>
          <w:tab w:val="right" w:leader="dot" w:pos="9350"/>
        </w:tabs>
        <w:rPr>
          <w:noProof/>
        </w:rPr>
      </w:pPr>
      <w:hyperlink w:anchor="_Toc162023653" w:history="1">
        <w:r w:rsidR="004002A1" w:rsidRPr="00D6547D">
          <w:rPr>
            <w:rStyle w:val="Hyperlink"/>
            <w:noProof/>
          </w:rPr>
          <w:t>Figure 5: Food Item Reception Use Case</w:t>
        </w:r>
        <w:r w:rsidR="004002A1">
          <w:rPr>
            <w:noProof/>
            <w:webHidden/>
          </w:rPr>
          <w:tab/>
        </w:r>
        <w:r w:rsidR="004002A1">
          <w:rPr>
            <w:noProof/>
            <w:webHidden/>
          </w:rPr>
          <w:fldChar w:fldCharType="begin"/>
        </w:r>
        <w:r w:rsidR="004002A1">
          <w:rPr>
            <w:noProof/>
            <w:webHidden/>
          </w:rPr>
          <w:instrText xml:space="preserve"> PAGEREF _Toc162023653 \h </w:instrText>
        </w:r>
        <w:r w:rsidR="004002A1">
          <w:rPr>
            <w:noProof/>
            <w:webHidden/>
          </w:rPr>
        </w:r>
        <w:r w:rsidR="004002A1">
          <w:rPr>
            <w:noProof/>
            <w:webHidden/>
          </w:rPr>
          <w:fldChar w:fldCharType="separate"/>
        </w:r>
        <w:r w:rsidR="004002A1">
          <w:rPr>
            <w:noProof/>
            <w:webHidden/>
          </w:rPr>
          <w:t>12</w:t>
        </w:r>
        <w:r w:rsidR="004002A1">
          <w:rPr>
            <w:noProof/>
            <w:webHidden/>
          </w:rPr>
          <w:fldChar w:fldCharType="end"/>
        </w:r>
      </w:hyperlink>
    </w:p>
    <w:p w14:paraId="28AD971B" w14:textId="24E3AEF6" w:rsidR="004002A1" w:rsidRDefault="00184E0F">
      <w:pPr>
        <w:pStyle w:val="TableofFigures"/>
        <w:tabs>
          <w:tab w:val="right" w:leader="dot" w:pos="9350"/>
        </w:tabs>
        <w:rPr>
          <w:noProof/>
        </w:rPr>
      </w:pPr>
      <w:hyperlink w:anchor="_Toc162023654" w:history="1">
        <w:r w:rsidR="004002A1" w:rsidRPr="00D6547D">
          <w:rPr>
            <w:rStyle w:val="Hyperlink"/>
            <w:noProof/>
          </w:rPr>
          <w:t>Figure 6: Food Waste Report Management Use Case</w:t>
        </w:r>
        <w:r w:rsidR="004002A1">
          <w:rPr>
            <w:noProof/>
            <w:webHidden/>
          </w:rPr>
          <w:tab/>
        </w:r>
        <w:r w:rsidR="004002A1">
          <w:rPr>
            <w:noProof/>
            <w:webHidden/>
          </w:rPr>
          <w:fldChar w:fldCharType="begin"/>
        </w:r>
        <w:r w:rsidR="004002A1">
          <w:rPr>
            <w:noProof/>
            <w:webHidden/>
          </w:rPr>
          <w:instrText xml:space="preserve"> PAGEREF _Toc162023654 \h </w:instrText>
        </w:r>
        <w:r w:rsidR="004002A1">
          <w:rPr>
            <w:noProof/>
            <w:webHidden/>
          </w:rPr>
        </w:r>
        <w:r w:rsidR="004002A1">
          <w:rPr>
            <w:noProof/>
            <w:webHidden/>
          </w:rPr>
          <w:fldChar w:fldCharType="separate"/>
        </w:r>
        <w:r w:rsidR="004002A1">
          <w:rPr>
            <w:noProof/>
            <w:webHidden/>
          </w:rPr>
          <w:t>13</w:t>
        </w:r>
        <w:r w:rsidR="004002A1">
          <w:rPr>
            <w:noProof/>
            <w:webHidden/>
          </w:rPr>
          <w:fldChar w:fldCharType="end"/>
        </w:r>
      </w:hyperlink>
    </w:p>
    <w:p w14:paraId="268AA3CD" w14:textId="48088F7A" w:rsidR="004002A1" w:rsidRDefault="00184E0F">
      <w:pPr>
        <w:pStyle w:val="TableofFigures"/>
        <w:tabs>
          <w:tab w:val="right" w:leader="dot" w:pos="9350"/>
        </w:tabs>
        <w:rPr>
          <w:noProof/>
        </w:rPr>
      </w:pPr>
      <w:hyperlink w:anchor="_Toc162023655" w:history="1">
        <w:r w:rsidR="004002A1" w:rsidRPr="00D6547D">
          <w:rPr>
            <w:rStyle w:val="Hyperlink"/>
            <w:noProof/>
          </w:rPr>
          <w:t>Figure 7: Class Diagram 1</w:t>
        </w:r>
        <w:r w:rsidR="004002A1">
          <w:rPr>
            <w:noProof/>
            <w:webHidden/>
          </w:rPr>
          <w:tab/>
        </w:r>
        <w:r w:rsidR="004002A1">
          <w:rPr>
            <w:noProof/>
            <w:webHidden/>
          </w:rPr>
          <w:fldChar w:fldCharType="begin"/>
        </w:r>
        <w:r w:rsidR="004002A1">
          <w:rPr>
            <w:noProof/>
            <w:webHidden/>
          </w:rPr>
          <w:instrText xml:space="preserve"> PAGEREF _Toc162023655 \h </w:instrText>
        </w:r>
        <w:r w:rsidR="004002A1">
          <w:rPr>
            <w:noProof/>
            <w:webHidden/>
          </w:rPr>
        </w:r>
        <w:r w:rsidR="004002A1">
          <w:rPr>
            <w:noProof/>
            <w:webHidden/>
          </w:rPr>
          <w:fldChar w:fldCharType="separate"/>
        </w:r>
        <w:r w:rsidR="004002A1">
          <w:rPr>
            <w:noProof/>
            <w:webHidden/>
          </w:rPr>
          <w:t>14</w:t>
        </w:r>
        <w:r w:rsidR="004002A1">
          <w:rPr>
            <w:noProof/>
            <w:webHidden/>
          </w:rPr>
          <w:fldChar w:fldCharType="end"/>
        </w:r>
      </w:hyperlink>
    </w:p>
    <w:p w14:paraId="2FBAC3C5" w14:textId="05BBD904" w:rsidR="004002A1" w:rsidRDefault="00184E0F">
      <w:pPr>
        <w:pStyle w:val="TableofFigures"/>
        <w:tabs>
          <w:tab w:val="right" w:leader="dot" w:pos="9350"/>
        </w:tabs>
        <w:rPr>
          <w:noProof/>
        </w:rPr>
      </w:pPr>
      <w:hyperlink w:anchor="_Toc162023656" w:history="1">
        <w:r w:rsidR="004002A1" w:rsidRPr="00D6547D">
          <w:rPr>
            <w:rStyle w:val="Hyperlink"/>
            <w:noProof/>
          </w:rPr>
          <w:t>Figure 8: DAO Class Diagram</w:t>
        </w:r>
        <w:r w:rsidR="004002A1">
          <w:rPr>
            <w:noProof/>
            <w:webHidden/>
          </w:rPr>
          <w:tab/>
        </w:r>
        <w:r w:rsidR="004002A1">
          <w:rPr>
            <w:noProof/>
            <w:webHidden/>
          </w:rPr>
          <w:fldChar w:fldCharType="begin"/>
        </w:r>
        <w:r w:rsidR="004002A1">
          <w:rPr>
            <w:noProof/>
            <w:webHidden/>
          </w:rPr>
          <w:instrText xml:space="preserve"> PAGEREF _Toc162023656 \h </w:instrText>
        </w:r>
        <w:r w:rsidR="004002A1">
          <w:rPr>
            <w:noProof/>
            <w:webHidden/>
          </w:rPr>
        </w:r>
        <w:r w:rsidR="004002A1">
          <w:rPr>
            <w:noProof/>
            <w:webHidden/>
          </w:rPr>
          <w:fldChar w:fldCharType="separate"/>
        </w:r>
        <w:r w:rsidR="004002A1">
          <w:rPr>
            <w:noProof/>
            <w:webHidden/>
          </w:rPr>
          <w:t>15</w:t>
        </w:r>
        <w:r w:rsidR="004002A1">
          <w:rPr>
            <w:noProof/>
            <w:webHidden/>
          </w:rPr>
          <w:fldChar w:fldCharType="end"/>
        </w:r>
      </w:hyperlink>
    </w:p>
    <w:p w14:paraId="2AF51D4E" w14:textId="4FAD6B73" w:rsidR="004002A1" w:rsidRDefault="00184E0F">
      <w:pPr>
        <w:pStyle w:val="TableofFigures"/>
        <w:tabs>
          <w:tab w:val="right" w:leader="dot" w:pos="9350"/>
        </w:tabs>
        <w:rPr>
          <w:noProof/>
        </w:rPr>
      </w:pPr>
      <w:hyperlink w:anchor="_Toc162023657" w:history="1">
        <w:r w:rsidR="004002A1" w:rsidRPr="00D6547D">
          <w:rPr>
            <w:rStyle w:val="Hyperlink"/>
            <w:noProof/>
          </w:rPr>
          <w:t>Figure 9: Data Architecture</w:t>
        </w:r>
        <w:r w:rsidR="004002A1">
          <w:rPr>
            <w:noProof/>
            <w:webHidden/>
          </w:rPr>
          <w:tab/>
        </w:r>
        <w:r w:rsidR="004002A1">
          <w:rPr>
            <w:noProof/>
            <w:webHidden/>
          </w:rPr>
          <w:fldChar w:fldCharType="begin"/>
        </w:r>
        <w:r w:rsidR="004002A1">
          <w:rPr>
            <w:noProof/>
            <w:webHidden/>
          </w:rPr>
          <w:instrText xml:space="preserve"> PAGEREF _Toc162023657 \h </w:instrText>
        </w:r>
        <w:r w:rsidR="004002A1">
          <w:rPr>
            <w:noProof/>
            <w:webHidden/>
          </w:rPr>
        </w:r>
        <w:r w:rsidR="004002A1">
          <w:rPr>
            <w:noProof/>
            <w:webHidden/>
          </w:rPr>
          <w:fldChar w:fldCharType="separate"/>
        </w:r>
        <w:r w:rsidR="004002A1">
          <w:rPr>
            <w:noProof/>
            <w:webHidden/>
          </w:rPr>
          <w:t>16</w:t>
        </w:r>
        <w:r w:rsidR="004002A1">
          <w:rPr>
            <w:noProof/>
            <w:webHidden/>
          </w:rPr>
          <w:fldChar w:fldCharType="end"/>
        </w:r>
      </w:hyperlink>
    </w:p>
    <w:p w14:paraId="2AC55CC2" w14:textId="187210C8" w:rsidR="4CCB3DFF" w:rsidRDefault="004002A1" w:rsidP="325BBC18">
      <w:pPr>
        <w:shd w:val="clear" w:color="auto" w:fill="FFFFFF" w:themeFill="background1"/>
        <w:spacing w:after="0" w:line="360" w:lineRule="auto"/>
        <w:rPr>
          <w:rFonts w:eastAsiaTheme="minorEastAsia"/>
          <w:color w:val="000000" w:themeColor="text1"/>
          <w:sz w:val="24"/>
          <w:szCs w:val="24"/>
          <w:highlight w:val="yellow"/>
        </w:rPr>
      </w:pPr>
      <w:r>
        <w:rPr>
          <w:rFonts w:eastAsiaTheme="minorEastAsia"/>
          <w:color w:val="000000" w:themeColor="text1"/>
          <w:sz w:val="24"/>
          <w:szCs w:val="24"/>
          <w:highlight w:val="yellow"/>
        </w:rPr>
        <w:fldChar w:fldCharType="end"/>
      </w:r>
    </w:p>
    <w:sectPr w:rsidR="4CCB3DF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1CFB1" w14:textId="77777777" w:rsidR="00A23BEB" w:rsidRDefault="00A23BEB">
      <w:pPr>
        <w:spacing w:after="0" w:line="240" w:lineRule="auto"/>
      </w:pPr>
      <w:r>
        <w:separator/>
      </w:r>
    </w:p>
  </w:endnote>
  <w:endnote w:type="continuationSeparator" w:id="0">
    <w:p w14:paraId="40CA2DC9" w14:textId="77777777" w:rsidR="00A23BEB" w:rsidRDefault="00A23BEB">
      <w:pPr>
        <w:spacing w:after="0" w:line="240" w:lineRule="auto"/>
      </w:pPr>
      <w:r>
        <w:continuationSeparator/>
      </w:r>
    </w:p>
  </w:endnote>
  <w:endnote w:type="continuationNotice" w:id="1">
    <w:p w14:paraId="115C21E8" w14:textId="77777777" w:rsidR="00A23BEB" w:rsidRDefault="00A23B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ACC0C37" w14:paraId="72C8BFA8" w14:textId="77777777" w:rsidTr="3ACC0C37">
      <w:trPr>
        <w:trHeight w:val="300"/>
      </w:trPr>
      <w:tc>
        <w:tcPr>
          <w:tcW w:w="3120" w:type="dxa"/>
        </w:tcPr>
        <w:p w14:paraId="1B4CBA52" w14:textId="701FB333" w:rsidR="3ACC0C37" w:rsidRDefault="3ACC0C37" w:rsidP="3ACC0C37">
          <w:pPr>
            <w:pStyle w:val="Header"/>
            <w:ind w:left="-115"/>
          </w:pPr>
        </w:p>
      </w:tc>
      <w:tc>
        <w:tcPr>
          <w:tcW w:w="3120" w:type="dxa"/>
        </w:tcPr>
        <w:p w14:paraId="48DBF309" w14:textId="64AD5021" w:rsidR="3ACC0C37" w:rsidRDefault="3ACC0C37" w:rsidP="3ACC0C37">
          <w:pPr>
            <w:pStyle w:val="Header"/>
            <w:jc w:val="center"/>
          </w:pPr>
        </w:p>
      </w:tc>
      <w:tc>
        <w:tcPr>
          <w:tcW w:w="3120" w:type="dxa"/>
        </w:tcPr>
        <w:p w14:paraId="1E6B7F0B" w14:textId="4BF84454" w:rsidR="3ACC0C37" w:rsidRDefault="3ACC0C37" w:rsidP="3ACC0C37">
          <w:pPr>
            <w:pStyle w:val="Header"/>
            <w:ind w:right="-115"/>
            <w:jc w:val="right"/>
          </w:pPr>
        </w:p>
      </w:tc>
    </w:tr>
  </w:tbl>
  <w:p w14:paraId="67AB3185" w14:textId="7056C7F2" w:rsidR="3ACC0C37" w:rsidRDefault="3ACC0C37" w:rsidP="3ACC0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3FD38" w14:textId="77777777" w:rsidR="00A23BEB" w:rsidRDefault="00A23BEB">
      <w:pPr>
        <w:spacing w:after="0" w:line="240" w:lineRule="auto"/>
      </w:pPr>
      <w:r>
        <w:separator/>
      </w:r>
    </w:p>
  </w:footnote>
  <w:footnote w:type="continuationSeparator" w:id="0">
    <w:p w14:paraId="570B6654" w14:textId="77777777" w:rsidR="00A23BEB" w:rsidRDefault="00A23BEB">
      <w:pPr>
        <w:spacing w:after="0" w:line="240" w:lineRule="auto"/>
      </w:pPr>
      <w:r>
        <w:continuationSeparator/>
      </w:r>
    </w:p>
  </w:footnote>
  <w:footnote w:type="continuationNotice" w:id="1">
    <w:p w14:paraId="1595621B" w14:textId="77777777" w:rsidR="00A23BEB" w:rsidRDefault="00A23B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ACC0C37" w14:paraId="6B97AB4C" w14:textId="77777777" w:rsidTr="3ACC0C37">
      <w:trPr>
        <w:trHeight w:val="300"/>
      </w:trPr>
      <w:tc>
        <w:tcPr>
          <w:tcW w:w="3120" w:type="dxa"/>
        </w:tcPr>
        <w:p w14:paraId="1880745F" w14:textId="29799AB5" w:rsidR="3ACC0C37" w:rsidRDefault="3ACC0C37" w:rsidP="3ACC0C37">
          <w:pPr>
            <w:pStyle w:val="Header"/>
            <w:ind w:left="-115"/>
          </w:pPr>
        </w:p>
      </w:tc>
      <w:tc>
        <w:tcPr>
          <w:tcW w:w="3120" w:type="dxa"/>
        </w:tcPr>
        <w:p w14:paraId="49A7C68B" w14:textId="5E032565" w:rsidR="3ACC0C37" w:rsidRDefault="3ACC0C37" w:rsidP="3ACC0C37">
          <w:pPr>
            <w:pStyle w:val="Header"/>
            <w:jc w:val="center"/>
          </w:pPr>
        </w:p>
      </w:tc>
      <w:tc>
        <w:tcPr>
          <w:tcW w:w="3120" w:type="dxa"/>
        </w:tcPr>
        <w:p w14:paraId="0AFFEA65" w14:textId="524AF07D" w:rsidR="3ACC0C37" w:rsidRDefault="3ACC0C37" w:rsidP="3ACC0C37">
          <w:pPr>
            <w:pStyle w:val="Header"/>
            <w:ind w:right="-115"/>
            <w:jc w:val="right"/>
          </w:pPr>
        </w:p>
      </w:tc>
    </w:tr>
  </w:tbl>
  <w:p w14:paraId="5AD26E76" w14:textId="679A8AE9" w:rsidR="3ACC0C37" w:rsidRDefault="3ACC0C37" w:rsidP="3ACC0C3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ASmvDCm" int2:invalidationBookmarkName="" int2:hashCode="PazK+Plb+CxwW3" int2:id="JtPlhTrZ">
      <int2:state int2:value="Rejected" int2:type="WordDesignerDefaultAnnotation"/>
    </int2:bookmark>
    <int2:bookmark int2:bookmarkName="_Int_KL5R1IpH" int2:invalidationBookmarkName="" int2:hashCode="fC+NQ2cfbLKU84" int2:id="qz78qEAq">
      <int2:state int2:value="Rejected" int2:type="WordDesignerDefaultAnnotation"/>
    </int2:bookmark>
    <int2:bookmark int2:bookmarkName="_Int_ysESiaJA" int2:invalidationBookmarkName="" int2:hashCode="8rKpzqyLRceJ+S" int2:id="tG7Rz0Ya">
      <int2:state int2:value="Rejected" int2:type="WordDesignerDefaultAnnotation"/>
    </int2:bookmark>
    <int2:bookmark int2:bookmarkName="_Int_eHYg83HT" int2:invalidationBookmarkName="" int2:hashCode="rXhY82GEZmpeSY" int2:id="wDEPE71e">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D29B"/>
    <w:multiLevelType w:val="hybridMultilevel"/>
    <w:tmpl w:val="E0DC19B4"/>
    <w:lvl w:ilvl="0" w:tplc="82046C10">
      <w:start w:val="1"/>
      <w:numFmt w:val="bullet"/>
      <w:lvlText w:val=""/>
      <w:lvlJc w:val="left"/>
      <w:pPr>
        <w:ind w:left="720" w:hanging="360"/>
      </w:pPr>
      <w:rPr>
        <w:rFonts w:ascii="Symbol" w:hAnsi="Symbol" w:hint="default"/>
      </w:rPr>
    </w:lvl>
    <w:lvl w:ilvl="1" w:tplc="32B848E0">
      <w:start w:val="1"/>
      <w:numFmt w:val="bullet"/>
      <w:lvlText w:val="o"/>
      <w:lvlJc w:val="left"/>
      <w:pPr>
        <w:ind w:left="1440" w:hanging="360"/>
      </w:pPr>
      <w:rPr>
        <w:rFonts w:ascii="Courier New" w:hAnsi="Courier New" w:hint="default"/>
      </w:rPr>
    </w:lvl>
    <w:lvl w:ilvl="2" w:tplc="4A7A9784">
      <w:start w:val="1"/>
      <w:numFmt w:val="bullet"/>
      <w:lvlText w:val=""/>
      <w:lvlJc w:val="left"/>
      <w:pPr>
        <w:ind w:left="2160" w:hanging="360"/>
      </w:pPr>
      <w:rPr>
        <w:rFonts w:ascii="Wingdings" w:hAnsi="Wingdings" w:hint="default"/>
      </w:rPr>
    </w:lvl>
    <w:lvl w:ilvl="3" w:tplc="4A9802FA">
      <w:start w:val="1"/>
      <w:numFmt w:val="bullet"/>
      <w:lvlText w:val=""/>
      <w:lvlJc w:val="left"/>
      <w:pPr>
        <w:ind w:left="2880" w:hanging="360"/>
      </w:pPr>
      <w:rPr>
        <w:rFonts w:ascii="Symbol" w:hAnsi="Symbol" w:hint="default"/>
      </w:rPr>
    </w:lvl>
    <w:lvl w:ilvl="4" w:tplc="740679DA">
      <w:start w:val="1"/>
      <w:numFmt w:val="bullet"/>
      <w:lvlText w:val="o"/>
      <w:lvlJc w:val="left"/>
      <w:pPr>
        <w:ind w:left="3600" w:hanging="360"/>
      </w:pPr>
      <w:rPr>
        <w:rFonts w:ascii="Courier New" w:hAnsi="Courier New" w:hint="default"/>
      </w:rPr>
    </w:lvl>
    <w:lvl w:ilvl="5" w:tplc="157A6C46">
      <w:start w:val="1"/>
      <w:numFmt w:val="bullet"/>
      <w:lvlText w:val=""/>
      <w:lvlJc w:val="left"/>
      <w:pPr>
        <w:ind w:left="4320" w:hanging="360"/>
      </w:pPr>
      <w:rPr>
        <w:rFonts w:ascii="Wingdings" w:hAnsi="Wingdings" w:hint="default"/>
      </w:rPr>
    </w:lvl>
    <w:lvl w:ilvl="6" w:tplc="59C6526A">
      <w:start w:val="1"/>
      <w:numFmt w:val="bullet"/>
      <w:lvlText w:val=""/>
      <w:lvlJc w:val="left"/>
      <w:pPr>
        <w:ind w:left="5040" w:hanging="360"/>
      </w:pPr>
      <w:rPr>
        <w:rFonts w:ascii="Symbol" w:hAnsi="Symbol" w:hint="default"/>
      </w:rPr>
    </w:lvl>
    <w:lvl w:ilvl="7" w:tplc="0DB077B6">
      <w:start w:val="1"/>
      <w:numFmt w:val="bullet"/>
      <w:lvlText w:val="o"/>
      <w:lvlJc w:val="left"/>
      <w:pPr>
        <w:ind w:left="5760" w:hanging="360"/>
      </w:pPr>
      <w:rPr>
        <w:rFonts w:ascii="Courier New" w:hAnsi="Courier New" w:hint="default"/>
      </w:rPr>
    </w:lvl>
    <w:lvl w:ilvl="8" w:tplc="EBBE6652">
      <w:start w:val="1"/>
      <w:numFmt w:val="bullet"/>
      <w:lvlText w:val=""/>
      <w:lvlJc w:val="left"/>
      <w:pPr>
        <w:ind w:left="6480" w:hanging="360"/>
      </w:pPr>
      <w:rPr>
        <w:rFonts w:ascii="Wingdings" w:hAnsi="Wingdings" w:hint="default"/>
      </w:rPr>
    </w:lvl>
  </w:abstractNum>
  <w:abstractNum w:abstractNumId="1" w15:restartNumberingAfterBreak="0">
    <w:nsid w:val="09624B0E"/>
    <w:multiLevelType w:val="hybridMultilevel"/>
    <w:tmpl w:val="B7D6381A"/>
    <w:lvl w:ilvl="0" w:tplc="A2E01B06">
      <w:start w:val="7"/>
      <w:numFmt w:val="decimal"/>
      <w:lvlText w:val="%1."/>
      <w:lvlJc w:val="left"/>
      <w:pPr>
        <w:ind w:left="720" w:hanging="360"/>
      </w:pPr>
    </w:lvl>
    <w:lvl w:ilvl="1" w:tplc="322ABD3E">
      <w:start w:val="1"/>
      <w:numFmt w:val="lowerLetter"/>
      <w:lvlText w:val="%2."/>
      <w:lvlJc w:val="left"/>
      <w:pPr>
        <w:ind w:left="1440" w:hanging="360"/>
      </w:pPr>
    </w:lvl>
    <w:lvl w:ilvl="2" w:tplc="8050F518">
      <w:start w:val="1"/>
      <w:numFmt w:val="lowerRoman"/>
      <w:lvlText w:val="%3."/>
      <w:lvlJc w:val="right"/>
      <w:pPr>
        <w:ind w:left="2160" w:hanging="180"/>
      </w:pPr>
    </w:lvl>
    <w:lvl w:ilvl="3" w:tplc="2506C87A">
      <w:start w:val="1"/>
      <w:numFmt w:val="decimal"/>
      <w:lvlText w:val="%4."/>
      <w:lvlJc w:val="left"/>
      <w:pPr>
        <w:ind w:left="2880" w:hanging="360"/>
      </w:pPr>
    </w:lvl>
    <w:lvl w:ilvl="4" w:tplc="6F66008C">
      <w:start w:val="1"/>
      <w:numFmt w:val="lowerLetter"/>
      <w:lvlText w:val="%5."/>
      <w:lvlJc w:val="left"/>
      <w:pPr>
        <w:ind w:left="3600" w:hanging="360"/>
      </w:pPr>
    </w:lvl>
    <w:lvl w:ilvl="5" w:tplc="3E28E91A">
      <w:start w:val="1"/>
      <w:numFmt w:val="lowerRoman"/>
      <w:lvlText w:val="%6."/>
      <w:lvlJc w:val="right"/>
      <w:pPr>
        <w:ind w:left="4320" w:hanging="180"/>
      </w:pPr>
    </w:lvl>
    <w:lvl w:ilvl="6" w:tplc="1F66DA54">
      <w:start w:val="1"/>
      <w:numFmt w:val="decimal"/>
      <w:lvlText w:val="%7."/>
      <w:lvlJc w:val="left"/>
      <w:pPr>
        <w:ind w:left="5040" w:hanging="360"/>
      </w:pPr>
    </w:lvl>
    <w:lvl w:ilvl="7" w:tplc="68E8E824">
      <w:start w:val="1"/>
      <w:numFmt w:val="lowerLetter"/>
      <w:lvlText w:val="%8."/>
      <w:lvlJc w:val="left"/>
      <w:pPr>
        <w:ind w:left="5760" w:hanging="360"/>
      </w:pPr>
    </w:lvl>
    <w:lvl w:ilvl="8" w:tplc="6756C9BA">
      <w:start w:val="1"/>
      <w:numFmt w:val="lowerRoman"/>
      <w:lvlText w:val="%9."/>
      <w:lvlJc w:val="right"/>
      <w:pPr>
        <w:ind w:left="6480" w:hanging="180"/>
      </w:pPr>
    </w:lvl>
  </w:abstractNum>
  <w:abstractNum w:abstractNumId="2" w15:restartNumberingAfterBreak="0">
    <w:nsid w:val="0BFEDA84"/>
    <w:multiLevelType w:val="hybridMultilevel"/>
    <w:tmpl w:val="B8F4EF2E"/>
    <w:lvl w:ilvl="0" w:tplc="4FAA8E1C">
      <w:start w:val="1"/>
      <w:numFmt w:val="decimal"/>
      <w:lvlText w:val="%1."/>
      <w:lvlJc w:val="left"/>
      <w:pPr>
        <w:ind w:left="720" w:hanging="360"/>
      </w:pPr>
    </w:lvl>
    <w:lvl w:ilvl="1" w:tplc="5858A8FC">
      <w:start w:val="1"/>
      <w:numFmt w:val="lowerLetter"/>
      <w:lvlText w:val="%2."/>
      <w:lvlJc w:val="left"/>
      <w:pPr>
        <w:ind w:left="1440" w:hanging="360"/>
      </w:pPr>
    </w:lvl>
    <w:lvl w:ilvl="2" w:tplc="52666DC4">
      <w:start w:val="1"/>
      <w:numFmt w:val="lowerRoman"/>
      <w:lvlText w:val="%3."/>
      <w:lvlJc w:val="right"/>
      <w:pPr>
        <w:ind w:left="2160" w:hanging="180"/>
      </w:pPr>
    </w:lvl>
    <w:lvl w:ilvl="3" w:tplc="69E299C0">
      <w:start w:val="1"/>
      <w:numFmt w:val="decimal"/>
      <w:lvlText w:val="%4."/>
      <w:lvlJc w:val="left"/>
      <w:pPr>
        <w:ind w:left="2880" w:hanging="360"/>
      </w:pPr>
    </w:lvl>
    <w:lvl w:ilvl="4" w:tplc="C0D8C280">
      <w:start w:val="1"/>
      <w:numFmt w:val="lowerLetter"/>
      <w:lvlText w:val="%5."/>
      <w:lvlJc w:val="left"/>
      <w:pPr>
        <w:ind w:left="3600" w:hanging="360"/>
      </w:pPr>
    </w:lvl>
    <w:lvl w:ilvl="5" w:tplc="62FCC5DE">
      <w:start w:val="1"/>
      <w:numFmt w:val="lowerRoman"/>
      <w:lvlText w:val="%6."/>
      <w:lvlJc w:val="right"/>
      <w:pPr>
        <w:ind w:left="4320" w:hanging="180"/>
      </w:pPr>
    </w:lvl>
    <w:lvl w:ilvl="6" w:tplc="87D46F80">
      <w:start w:val="1"/>
      <w:numFmt w:val="decimal"/>
      <w:lvlText w:val="%7."/>
      <w:lvlJc w:val="left"/>
      <w:pPr>
        <w:ind w:left="5040" w:hanging="360"/>
      </w:pPr>
    </w:lvl>
    <w:lvl w:ilvl="7" w:tplc="F98AB3A8">
      <w:start w:val="1"/>
      <w:numFmt w:val="lowerLetter"/>
      <w:lvlText w:val="%8."/>
      <w:lvlJc w:val="left"/>
      <w:pPr>
        <w:ind w:left="5760" w:hanging="360"/>
      </w:pPr>
    </w:lvl>
    <w:lvl w:ilvl="8" w:tplc="A7C00B22">
      <w:start w:val="1"/>
      <w:numFmt w:val="lowerRoman"/>
      <w:lvlText w:val="%9."/>
      <w:lvlJc w:val="right"/>
      <w:pPr>
        <w:ind w:left="6480" w:hanging="180"/>
      </w:pPr>
    </w:lvl>
  </w:abstractNum>
  <w:abstractNum w:abstractNumId="3" w15:restartNumberingAfterBreak="0">
    <w:nsid w:val="0C6E35BB"/>
    <w:multiLevelType w:val="hybridMultilevel"/>
    <w:tmpl w:val="314A6100"/>
    <w:lvl w:ilvl="0" w:tplc="98684EC6">
      <w:start w:val="1"/>
      <w:numFmt w:val="bullet"/>
      <w:lvlText w:val=""/>
      <w:lvlJc w:val="left"/>
      <w:pPr>
        <w:ind w:left="720" w:hanging="360"/>
      </w:pPr>
      <w:rPr>
        <w:rFonts w:ascii="Symbol" w:hAnsi="Symbol" w:hint="default"/>
      </w:rPr>
    </w:lvl>
    <w:lvl w:ilvl="1" w:tplc="58AC2D28">
      <w:start w:val="1"/>
      <w:numFmt w:val="bullet"/>
      <w:lvlText w:val="o"/>
      <w:lvlJc w:val="left"/>
      <w:pPr>
        <w:ind w:left="1440" w:hanging="360"/>
      </w:pPr>
      <w:rPr>
        <w:rFonts w:ascii="Courier New" w:hAnsi="Courier New" w:hint="default"/>
      </w:rPr>
    </w:lvl>
    <w:lvl w:ilvl="2" w:tplc="DADEF51C">
      <w:start w:val="1"/>
      <w:numFmt w:val="bullet"/>
      <w:lvlText w:val=""/>
      <w:lvlJc w:val="left"/>
      <w:pPr>
        <w:ind w:left="2160" w:hanging="360"/>
      </w:pPr>
      <w:rPr>
        <w:rFonts w:ascii="Wingdings" w:hAnsi="Wingdings" w:hint="default"/>
      </w:rPr>
    </w:lvl>
    <w:lvl w:ilvl="3" w:tplc="D63A2AEC">
      <w:start w:val="1"/>
      <w:numFmt w:val="bullet"/>
      <w:lvlText w:val=""/>
      <w:lvlJc w:val="left"/>
      <w:pPr>
        <w:ind w:left="2880" w:hanging="360"/>
      </w:pPr>
      <w:rPr>
        <w:rFonts w:ascii="Symbol" w:hAnsi="Symbol" w:hint="default"/>
      </w:rPr>
    </w:lvl>
    <w:lvl w:ilvl="4" w:tplc="2C0ACF32">
      <w:start w:val="1"/>
      <w:numFmt w:val="bullet"/>
      <w:lvlText w:val="o"/>
      <w:lvlJc w:val="left"/>
      <w:pPr>
        <w:ind w:left="3600" w:hanging="360"/>
      </w:pPr>
      <w:rPr>
        <w:rFonts w:ascii="Courier New" w:hAnsi="Courier New" w:hint="default"/>
      </w:rPr>
    </w:lvl>
    <w:lvl w:ilvl="5" w:tplc="5F886B5E">
      <w:start w:val="1"/>
      <w:numFmt w:val="bullet"/>
      <w:lvlText w:val=""/>
      <w:lvlJc w:val="left"/>
      <w:pPr>
        <w:ind w:left="4320" w:hanging="360"/>
      </w:pPr>
      <w:rPr>
        <w:rFonts w:ascii="Wingdings" w:hAnsi="Wingdings" w:hint="default"/>
      </w:rPr>
    </w:lvl>
    <w:lvl w:ilvl="6" w:tplc="6A4EA356">
      <w:start w:val="1"/>
      <w:numFmt w:val="bullet"/>
      <w:lvlText w:val=""/>
      <w:lvlJc w:val="left"/>
      <w:pPr>
        <w:ind w:left="5040" w:hanging="360"/>
      </w:pPr>
      <w:rPr>
        <w:rFonts w:ascii="Symbol" w:hAnsi="Symbol" w:hint="default"/>
      </w:rPr>
    </w:lvl>
    <w:lvl w:ilvl="7" w:tplc="C5B07914">
      <w:start w:val="1"/>
      <w:numFmt w:val="bullet"/>
      <w:lvlText w:val="o"/>
      <w:lvlJc w:val="left"/>
      <w:pPr>
        <w:ind w:left="5760" w:hanging="360"/>
      </w:pPr>
      <w:rPr>
        <w:rFonts w:ascii="Courier New" w:hAnsi="Courier New" w:hint="default"/>
      </w:rPr>
    </w:lvl>
    <w:lvl w:ilvl="8" w:tplc="691825AE">
      <w:start w:val="1"/>
      <w:numFmt w:val="bullet"/>
      <w:lvlText w:val=""/>
      <w:lvlJc w:val="left"/>
      <w:pPr>
        <w:ind w:left="6480" w:hanging="360"/>
      </w:pPr>
      <w:rPr>
        <w:rFonts w:ascii="Wingdings" w:hAnsi="Wingdings" w:hint="default"/>
      </w:rPr>
    </w:lvl>
  </w:abstractNum>
  <w:abstractNum w:abstractNumId="4" w15:restartNumberingAfterBreak="0">
    <w:nsid w:val="125B26C4"/>
    <w:multiLevelType w:val="hybridMultilevel"/>
    <w:tmpl w:val="6C462524"/>
    <w:lvl w:ilvl="0" w:tplc="5A5E5A3C">
      <w:start w:val="1"/>
      <w:numFmt w:val="bullet"/>
      <w:lvlText w:val=""/>
      <w:lvlJc w:val="left"/>
      <w:pPr>
        <w:ind w:left="720" w:hanging="360"/>
      </w:pPr>
      <w:rPr>
        <w:rFonts w:ascii="Symbol" w:hAnsi="Symbol" w:hint="default"/>
      </w:rPr>
    </w:lvl>
    <w:lvl w:ilvl="1" w:tplc="351A9CC6">
      <w:start w:val="1"/>
      <w:numFmt w:val="bullet"/>
      <w:lvlText w:val="o"/>
      <w:lvlJc w:val="left"/>
      <w:pPr>
        <w:ind w:left="1440" w:hanging="360"/>
      </w:pPr>
      <w:rPr>
        <w:rFonts w:ascii="Courier New" w:hAnsi="Courier New" w:hint="default"/>
      </w:rPr>
    </w:lvl>
    <w:lvl w:ilvl="2" w:tplc="DCDA1E66">
      <w:start w:val="1"/>
      <w:numFmt w:val="bullet"/>
      <w:lvlText w:val=""/>
      <w:lvlJc w:val="left"/>
      <w:pPr>
        <w:ind w:left="2160" w:hanging="360"/>
      </w:pPr>
      <w:rPr>
        <w:rFonts w:ascii="Wingdings" w:hAnsi="Wingdings" w:hint="default"/>
      </w:rPr>
    </w:lvl>
    <w:lvl w:ilvl="3" w:tplc="AFB2AF94">
      <w:start w:val="1"/>
      <w:numFmt w:val="bullet"/>
      <w:lvlText w:val=""/>
      <w:lvlJc w:val="left"/>
      <w:pPr>
        <w:ind w:left="2880" w:hanging="360"/>
      </w:pPr>
      <w:rPr>
        <w:rFonts w:ascii="Symbol" w:hAnsi="Symbol" w:hint="default"/>
      </w:rPr>
    </w:lvl>
    <w:lvl w:ilvl="4" w:tplc="4A90D1FA">
      <w:start w:val="1"/>
      <w:numFmt w:val="bullet"/>
      <w:lvlText w:val="o"/>
      <w:lvlJc w:val="left"/>
      <w:pPr>
        <w:ind w:left="3600" w:hanging="360"/>
      </w:pPr>
      <w:rPr>
        <w:rFonts w:ascii="Courier New" w:hAnsi="Courier New" w:hint="default"/>
      </w:rPr>
    </w:lvl>
    <w:lvl w:ilvl="5" w:tplc="07A0DC8E">
      <w:start w:val="1"/>
      <w:numFmt w:val="bullet"/>
      <w:lvlText w:val=""/>
      <w:lvlJc w:val="left"/>
      <w:pPr>
        <w:ind w:left="4320" w:hanging="360"/>
      </w:pPr>
      <w:rPr>
        <w:rFonts w:ascii="Wingdings" w:hAnsi="Wingdings" w:hint="default"/>
      </w:rPr>
    </w:lvl>
    <w:lvl w:ilvl="6" w:tplc="D7E894E8">
      <w:start w:val="1"/>
      <w:numFmt w:val="bullet"/>
      <w:lvlText w:val=""/>
      <w:lvlJc w:val="left"/>
      <w:pPr>
        <w:ind w:left="5040" w:hanging="360"/>
      </w:pPr>
      <w:rPr>
        <w:rFonts w:ascii="Symbol" w:hAnsi="Symbol" w:hint="default"/>
      </w:rPr>
    </w:lvl>
    <w:lvl w:ilvl="7" w:tplc="16CCE8EE">
      <w:start w:val="1"/>
      <w:numFmt w:val="bullet"/>
      <w:lvlText w:val="o"/>
      <w:lvlJc w:val="left"/>
      <w:pPr>
        <w:ind w:left="5760" w:hanging="360"/>
      </w:pPr>
      <w:rPr>
        <w:rFonts w:ascii="Courier New" w:hAnsi="Courier New" w:hint="default"/>
      </w:rPr>
    </w:lvl>
    <w:lvl w:ilvl="8" w:tplc="9B14D7DE">
      <w:start w:val="1"/>
      <w:numFmt w:val="bullet"/>
      <w:lvlText w:val=""/>
      <w:lvlJc w:val="left"/>
      <w:pPr>
        <w:ind w:left="6480" w:hanging="360"/>
      </w:pPr>
      <w:rPr>
        <w:rFonts w:ascii="Wingdings" w:hAnsi="Wingdings" w:hint="default"/>
      </w:rPr>
    </w:lvl>
  </w:abstractNum>
  <w:abstractNum w:abstractNumId="5" w15:restartNumberingAfterBreak="0">
    <w:nsid w:val="13A5F69C"/>
    <w:multiLevelType w:val="hybridMultilevel"/>
    <w:tmpl w:val="D31C6264"/>
    <w:lvl w:ilvl="0" w:tplc="09BE4068">
      <w:start w:val="1"/>
      <w:numFmt w:val="bullet"/>
      <w:lvlText w:val=""/>
      <w:lvlJc w:val="left"/>
      <w:pPr>
        <w:ind w:left="720" w:hanging="360"/>
      </w:pPr>
      <w:rPr>
        <w:rFonts w:ascii="Symbol" w:hAnsi="Symbol" w:hint="default"/>
      </w:rPr>
    </w:lvl>
    <w:lvl w:ilvl="1" w:tplc="5B54084C">
      <w:start w:val="1"/>
      <w:numFmt w:val="bullet"/>
      <w:lvlText w:val="o"/>
      <w:lvlJc w:val="left"/>
      <w:pPr>
        <w:ind w:left="1440" w:hanging="360"/>
      </w:pPr>
      <w:rPr>
        <w:rFonts w:ascii="Courier New" w:hAnsi="Courier New" w:hint="default"/>
      </w:rPr>
    </w:lvl>
    <w:lvl w:ilvl="2" w:tplc="A51A574E">
      <w:start w:val="1"/>
      <w:numFmt w:val="bullet"/>
      <w:lvlText w:val=""/>
      <w:lvlJc w:val="left"/>
      <w:pPr>
        <w:ind w:left="2160" w:hanging="360"/>
      </w:pPr>
      <w:rPr>
        <w:rFonts w:ascii="Wingdings" w:hAnsi="Wingdings" w:hint="default"/>
      </w:rPr>
    </w:lvl>
    <w:lvl w:ilvl="3" w:tplc="A1D6FB4A">
      <w:start w:val="1"/>
      <w:numFmt w:val="bullet"/>
      <w:lvlText w:val=""/>
      <w:lvlJc w:val="left"/>
      <w:pPr>
        <w:ind w:left="2880" w:hanging="360"/>
      </w:pPr>
      <w:rPr>
        <w:rFonts w:ascii="Symbol" w:hAnsi="Symbol" w:hint="default"/>
      </w:rPr>
    </w:lvl>
    <w:lvl w:ilvl="4" w:tplc="FD462BD6">
      <w:start w:val="1"/>
      <w:numFmt w:val="bullet"/>
      <w:lvlText w:val="o"/>
      <w:lvlJc w:val="left"/>
      <w:pPr>
        <w:ind w:left="3600" w:hanging="360"/>
      </w:pPr>
      <w:rPr>
        <w:rFonts w:ascii="Courier New" w:hAnsi="Courier New" w:hint="default"/>
      </w:rPr>
    </w:lvl>
    <w:lvl w:ilvl="5" w:tplc="182A7862">
      <w:start w:val="1"/>
      <w:numFmt w:val="bullet"/>
      <w:lvlText w:val=""/>
      <w:lvlJc w:val="left"/>
      <w:pPr>
        <w:ind w:left="4320" w:hanging="360"/>
      </w:pPr>
      <w:rPr>
        <w:rFonts w:ascii="Wingdings" w:hAnsi="Wingdings" w:hint="default"/>
      </w:rPr>
    </w:lvl>
    <w:lvl w:ilvl="6" w:tplc="B636C10E">
      <w:start w:val="1"/>
      <w:numFmt w:val="bullet"/>
      <w:lvlText w:val=""/>
      <w:lvlJc w:val="left"/>
      <w:pPr>
        <w:ind w:left="5040" w:hanging="360"/>
      </w:pPr>
      <w:rPr>
        <w:rFonts w:ascii="Symbol" w:hAnsi="Symbol" w:hint="default"/>
      </w:rPr>
    </w:lvl>
    <w:lvl w:ilvl="7" w:tplc="BE32FB2C">
      <w:start w:val="1"/>
      <w:numFmt w:val="bullet"/>
      <w:lvlText w:val="o"/>
      <w:lvlJc w:val="left"/>
      <w:pPr>
        <w:ind w:left="5760" w:hanging="360"/>
      </w:pPr>
      <w:rPr>
        <w:rFonts w:ascii="Courier New" w:hAnsi="Courier New" w:hint="default"/>
      </w:rPr>
    </w:lvl>
    <w:lvl w:ilvl="8" w:tplc="7A1E5BDA">
      <w:start w:val="1"/>
      <w:numFmt w:val="bullet"/>
      <w:lvlText w:val=""/>
      <w:lvlJc w:val="left"/>
      <w:pPr>
        <w:ind w:left="6480" w:hanging="360"/>
      </w:pPr>
      <w:rPr>
        <w:rFonts w:ascii="Wingdings" w:hAnsi="Wingdings" w:hint="default"/>
      </w:rPr>
    </w:lvl>
  </w:abstractNum>
  <w:abstractNum w:abstractNumId="6" w15:restartNumberingAfterBreak="0">
    <w:nsid w:val="140B268D"/>
    <w:multiLevelType w:val="hybridMultilevel"/>
    <w:tmpl w:val="1324D1E8"/>
    <w:lvl w:ilvl="0" w:tplc="335A7314">
      <w:start w:val="1"/>
      <w:numFmt w:val="bullet"/>
      <w:lvlText w:val=""/>
      <w:lvlJc w:val="left"/>
      <w:pPr>
        <w:ind w:left="1080" w:hanging="360"/>
      </w:pPr>
      <w:rPr>
        <w:rFonts w:ascii="Wingdings" w:hAnsi="Wingdings" w:hint="default"/>
      </w:rPr>
    </w:lvl>
    <w:lvl w:ilvl="1" w:tplc="22683032">
      <w:start w:val="1"/>
      <w:numFmt w:val="bullet"/>
      <w:lvlText w:val="o"/>
      <w:lvlJc w:val="left"/>
      <w:pPr>
        <w:ind w:left="1800" w:hanging="360"/>
      </w:pPr>
      <w:rPr>
        <w:rFonts w:ascii="Courier New" w:hAnsi="Courier New" w:hint="default"/>
      </w:rPr>
    </w:lvl>
    <w:lvl w:ilvl="2" w:tplc="71B80A3E">
      <w:start w:val="1"/>
      <w:numFmt w:val="bullet"/>
      <w:lvlText w:val=""/>
      <w:lvlJc w:val="left"/>
      <w:pPr>
        <w:ind w:left="2520" w:hanging="360"/>
      </w:pPr>
      <w:rPr>
        <w:rFonts w:ascii="Wingdings" w:hAnsi="Wingdings" w:hint="default"/>
      </w:rPr>
    </w:lvl>
    <w:lvl w:ilvl="3" w:tplc="2F94944E">
      <w:start w:val="1"/>
      <w:numFmt w:val="bullet"/>
      <w:lvlText w:val=""/>
      <w:lvlJc w:val="left"/>
      <w:pPr>
        <w:ind w:left="3240" w:hanging="360"/>
      </w:pPr>
      <w:rPr>
        <w:rFonts w:ascii="Symbol" w:hAnsi="Symbol" w:hint="default"/>
      </w:rPr>
    </w:lvl>
    <w:lvl w:ilvl="4" w:tplc="0A5CCA26">
      <w:start w:val="1"/>
      <w:numFmt w:val="bullet"/>
      <w:lvlText w:val="o"/>
      <w:lvlJc w:val="left"/>
      <w:pPr>
        <w:ind w:left="3960" w:hanging="360"/>
      </w:pPr>
      <w:rPr>
        <w:rFonts w:ascii="Courier New" w:hAnsi="Courier New" w:hint="default"/>
      </w:rPr>
    </w:lvl>
    <w:lvl w:ilvl="5" w:tplc="CAAA581C">
      <w:start w:val="1"/>
      <w:numFmt w:val="bullet"/>
      <w:lvlText w:val=""/>
      <w:lvlJc w:val="left"/>
      <w:pPr>
        <w:ind w:left="4680" w:hanging="360"/>
      </w:pPr>
      <w:rPr>
        <w:rFonts w:ascii="Wingdings" w:hAnsi="Wingdings" w:hint="default"/>
      </w:rPr>
    </w:lvl>
    <w:lvl w:ilvl="6" w:tplc="7F3EE7FE">
      <w:start w:val="1"/>
      <w:numFmt w:val="bullet"/>
      <w:lvlText w:val=""/>
      <w:lvlJc w:val="left"/>
      <w:pPr>
        <w:ind w:left="5400" w:hanging="360"/>
      </w:pPr>
      <w:rPr>
        <w:rFonts w:ascii="Symbol" w:hAnsi="Symbol" w:hint="default"/>
      </w:rPr>
    </w:lvl>
    <w:lvl w:ilvl="7" w:tplc="A2DE8E44">
      <w:start w:val="1"/>
      <w:numFmt w:val="bullet"/>
      <w:lvlText w:val="o"/>
      <w:lvlJc w:val="left"/>
      <w:pPr>
        <w:ind w:left="6120" w:hanging="360"/>
      </w:pPr>
      <w:rPr>
        <w:rFonts w:ascii="Courier New" w:hAnsi="Courier New" w:hint="default"/>
      </w:rPr>
    </w:lvl>
    <w:lvl w:ilvl="8" w:tplc="390C02A6">
      <w:start w:val="1"/>
      <w:numFmt w:val="bullet"/>
      <w:lvlText w:val=""/>
      <w:lvlJc w:val="left"/>
      <w:pPr>
        <w:ind w:left="6840" w:hanging="360"/>
      </w:pPr>
      <w:rPr>
        <w:rFonts w:ascii="Wingdings" w:hAnsi="Wingdings" w:hint="default"/>
      </w:rPr>
    </w:lvl>
  </w:abstractNum>
  <w:abstractNum w:abstractNumId="7" w15:restartNumberingAfterBreak="0">
    <w:nsid w:val="161904FA"/>
    <w:multiLevelType w:val="hybridMultilevel"/>
    <w:tmpl w:val="6B40187C"/>
    <w:lvl w:ilvl="0" w:tplc="AC82A4B6">
      <w:start w:val="1"/>
      <w:numFmt w:val="bullet"/>
      <w:lvlText w:val=""/>
      <w:lvlJc w:val="left"/>
      <w:pPr>
        <w:ind w:left="720" w:hanging="360"/>
      </w:pPr>
      <w:rPr>
        <w:rFonts w:ascii="Symbol" w:hAnsi="Symbol" w:hint="default"/>
      </w:rPr>
    </w:lvl>
    <w:lvl w:ilvl="1" w:tplc="5D8C4B92">
      <w:start w:val="1"/>
      <w:numFmt w:val="bullet"/>
      <w:lvlText w:val="o"/>
      <w:lvlJc w:val="left"/>
      <w:pPr>
        <w:ind w:left="1440" w:hanging="360"/>
      </w:pPr>
      <w:rPr>
        <w:rFonts w:ascii="Courier New" w:hAnsi="Courier New" w:hint="default"/>
      </w:rPr>
    </w:lvl>
    <w:lvl w:ilvl="2" w:tplc="AC78EAF8">
      <w:start w:val="1"/>
      <w:numFmt w:val="bullet"/>
      <w:lvlText w:val=""/>
      <w:lvlJc w:val="left"/>
      <w:pPr>
        <w:ind w:left="2160" w:hanging="360"/>
      </w:pPr>
      <w:rPr>
        <w:rFonts w:ascii="Wingdings" w:hAnsi="Wingdings" w:hint="default"/>
      </w:rPr>
    </w:lvl>
    <w:lvl w:ilvl="3" w:tplc="ADD8E4D6">
      <w:start w:val="1"/>
      <w:numFmt w:val="bullet"/>
      <w:lvlText w:val=""/>
      <w:lvlJc w:val="left"/>
      <w:pPr>
        <w:ind w:left="2880" w:hanging="360"/>
      </w:pPr>
      <w:rPr>
        <w:rFonts w:ascii="Symbol" w:hAnsi="Symbol" w:hint="default"/>
      </w:rPr>
    </w:lvl>
    <w:lvl w:ilvl="4" w:tplc="AB1AB4F4">
      <w:start w:val="1"/>
      <w:numFmt w:val="bullet"/>
      <w:lvlText w:val="o"/>
      <w:lvlJc w:val="left"/>
      <w:pPr>
        <w:ind w:left="3600" w:hanging="360"/>
      </w:pPr>
      <w:rPr>
        <w:rFonts w:ascii="Courier New" w:hAnsi="Courier New" w:hint="default"/>
      </w:rPr>
    </w:lvl>
    <w:lvl w:ilvl="5" w:tplc="83967ECC">
      <w:start w:val="1"/>
      <w:numFmt w:val="bullet"/>
      <w:lvlText w:val=""/>
      <w:lvlJc w:val="left"/>
      <w:pPr>
        <w:ind w:left="4320" w:hanging="360"/>
      </w:pPr>
      <w:rPr>
        <w:rFonts w:ascii="Wingdings" w:hAnsi="Wingdings" w:hint="default"/>
      </w:rPr>
    </w:lvl>
    <w:lvl w:ilvl="6" w:tplc="D92C2CAE">
      <w:start w:val="1"/>
      <w:numFmt w:val="bullet"/>
      <w:lvlText w:val=""/>
      <w:lvlJc w:val="left"/>
      <w:pPr>
        <w:ind w:left="5040" w:hanging="360"/>
      </w:pPr>
      <w:rPr>
        <w:rFonts w:ascii="Symbol" w:hAnsi="Symbol" w:hint="default"/>
      </w:rPr>
    </w:lvl>
    <w:lvl w:ilvl="7" w:tplc="8F88E7A2">
      <w:start w:val="1"/>
      <w:numFmt w:val="bullet"/>
      <w:lvlText w:val="o"/>
      <w:lvlJc w:val="left"/>
      <w:pPr>
        <w:ind w:left="5760" w:hanging="360"/>
      </w:pPr>
      <w:rPr>
        <w:rFonts w:ascii="Courier New" w:hAnsi="Courier New" w:hint="default"/>
      </w:rPr>
    </w:lvl>
    <w:lvl w:ilvl="8" w:tplc="DFCE98A0">
      <w:start w:val="1"/>
      <w:numFmt w:val="bullet"/>
      <w:lvlText w:val=""/>
      <w:lvlJc w:val="left"/>
      <w:pPr>
        <w:ind w:left="6480" w:hanging="360"/>
      </w:pPr>
      <w:rPr>
        <w:rFonts w:ascii="Wingdings" w:hAnsi="Wingdings" w:hint="default"/>
      </w:rPr>
    </w:lvl>
  </w:abstractNum>
  <w:abstractNum w:abstractNumId="8" w15:restartNumberingAfterBreak="0">
    <w:nsid w:val="168F1D6A"/>
    <w:multiLevelType w:val="hybridMultilevel"/>
    <w:tmpl w:val="2750B5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D20BBE"/>
    <w:multiLevelType w:val="hybridMultilevel"/>
    <w:tmpl w:val="B8F88C48"/>
    <w:lvl w:ilvl="0" w:tplc="36524528">
      <w:start w:val="1"/>
      <w:numFmt w:val="bullet"/>
      <w:lvlText w:val=""/>
      <w:lvlJc w:val="left"/>
      <w:pPr>
        <w:ind w:left="1080" w:hanging="360"/>
      </w:pPr>
      <w:rPr>
        <w:rFonts w:ascii="Wingdings" w:hAnsi="Wingdings" w:hint="default"/>
      </w:rPr>
    </w:lvl>
    <w:lvl w:ilvl="1" w:tplc="9886B450">
      <w:start w:val="1"/>
      <w:numFmt w:val="bullet"/>
      <w:lvlText w:val="o"/>
      <w:lvlJc w:val="left"/>
      <w:pPr>
        <w:ind w:left="1800" w:hanging="360"/>
      </w:pPr>
      <w:rPr>
        <w:rFonts w:ascii="Courier New" w:hAnsi="Courier New" w:hint="default"/>
      </w:rPr>
    </w:lvl>
    <w:lvl w:ilvl="2" w:tplc="E8BACE44">
      <w:start w:val="1"/>
      <w:numFmt w:val="bullet"/>
      <w:lvlText w:val=""/>
      <w:lvlJc w:val="left"/>
      <w:pPr>
        <w:ind w:left="2520" w:hanging="360"/>
      </w:pPr>
      <w:rPr>
        <w:rFonts w:ascii="Wingdings" w:hAnsi="Wingdings" w:hint="default"/>
      </w:rPr>
    </w:lvl>
    <w:lvl w:ilvl="3" w:tplc="7B3C4F64">
      <w:start w:val="1"/>
      <w:numFmt w:val="bullet"/>
      <w:lvlText w:val=""/>
      <w:lvlJc w:val="left"/>
      <w:pPr>
        <w:ind w:left="3240" w:hanging="360"/>
      </w:pPr>
      <w:rPr>
        <w:rFonts w:ascii="Symbol" w:hAnsi="Symbol" w:hint="default"/>
      </w:rPr>
    </w:lvl>
    <w:lvl w:ilvl="4" w:tplc="0B4EF7C2">
      <w:start w:val="1"/>
      <w:numFmt w:val="bullet"/>
      <w:lvlText w:val="o"/>
      <w:lvlJc w:val="left"/>
      <w:pPr>
        <w:ind w:left="3960" w:hanging="360"/>
      </w:pPr>
      <w:rPr>
        <w:rFonts w:ascii="Courier New" w:hAnsi="Courier New" w:hint="default"/>
      </w:rPr>
    </w:lvl>
    <w:lvl w:ilvl="5" w:tplc="561493D0">
      <w:start w:val="1"/>
      <w:numFmt w:val="bullet"/>
      <w:lvlText w:val=""/>
      <w:lvlJc w:val="left"/>
      <w:pPr>
        <w:ind w:left="4680" w:hanging="360"/>
      </w:pPr>
      <w:rPr>
        <w:rFonts w:ascii="Wingdings" w:hAnsi="Wingdings" w:hint="default"/>
      </w:rPr>
    </w:lvl>
    <w:lvl w:ilvl="6" w:tplc="F86E2866">
      <w:start w:val="1"/>
      <w:numFmt w:val="bullet"/>
      <w:lvlText w:val=""/>
      <w:lvlJc w:val="left"/>
      <w:pPr>
        <w:ind w:left="5400" w:hanging="360"/>
      </w:pPr>
      <w:rPr>
        <w:rFonts w:ascii="Symbol" w:hAnsi="Symbol" w:hint="default"/>
      </w:rPr>
    </w:lvl>
    <w:lvl w:ilvl="7" w:tplc="5DDE7EBE">
      <w:start w:val="1"/>
      <w:numFmt w:val="bullet"/>
      <w:lvlText w:val="o"/>
      <w:lvlJc w:val="left"/>
      <w:pPr>
        <w:ind w:left="6120" w:hanging="360"/>
      </w:pPr>
      <w:rPr>
        <w:rFonts w:ascii="Courier New" w:hAnsi="Courier New" w:hint="default"/>
      </w:rPr>
    </w:lvl>
    <w:lvl w:ilvl="8" w:tplc="E56880EE">
      <w:start w:val="1"/>
      <w:numFmt w:val="bullet"/>
      <w:lvlText w:val=""/>
      <w:lvlJc w:val="left"/>
      <w:pPr>
        <w:ind w:left="6840" w:hanging="360"/>
      </w:pPr>
      <w:rPr>
        <w:rFonts w:ascii="Wingdings" w:hAnsi="Wingdings" w:hint="default"/>
      </w:rPr>
    </w:lvl>
  </w:abstractNum>
  <w:abstractNum w:abstractNumId="10" w15:restartNumberingAfterBreak="0">
    <w:nsid w:val="19BA36B0"/>
    <w:multiLevelType w:val="hybridMultilevel"/>
    <w:tmpl w:val="72A24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8776C7"/>
    <w:multiLevelType w:val="hybridMultilevel"/>
    <w:tmpl w:val="E82A5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9F55B0"/>
    <w:multiLevelType w:val="hybridMultilevel"/>
    <w:tmpl w:val="8398CA70"/>
    <w:lvl w:ilvl="0" w:tplc="BBC06EF4">
      <w:start w:val="9"/>
      <w:numFmt w:val="decimal"/>
      <w:lvlText w:val="%1."/>
      <w:lvlJc w:val="left"/>
      <w:pPr>
        <w:ind w:left="720" w:hanging="360"/>
      </w:pPr>
    </w:lvl>
    <w:lvl w:ilvl="1" w:tplc="1340E90C">
      <w:start w:val="1"/>
      <w:numFmt w:val="lowerLetter"/>
      <w:lvlText w:val="%2."/>
      <w:lvlJc w:val="left"/>
      <w:pPr>
        <w:ind w:left="1440" w:hanging="360"/>
      </w:pPr>
    </w:lvl>
    <w:lvl w:ilvl="2" w:tplc="19182482">
      <w:start w:val="1"/>
      <w:numFmt w:val="lowerRoman"/>
      <w:lvlText w:val="%3."/>
      <w:lvlJc w:val="right"/>
      <w:pPr>
        <w:ind w:left="2160" w:hanging="180"/>
      </w:pPr>
    </w:lvl>
    <w:lvl w:ilvl="3" w:tplc="DCCE54D2">
      <w:start w:val="1"/>
      <w:numFmt w:val="decimal"/>
      <w:lvlText w:val="%4."/>
      <w:lvlJc w:val="left"/>
      <w:pPr>
        <w:ind w:left="2880" w:hanging="360"/>
      </w:pPr>
    </w:lvl>
    <w:lvl w:ilvl="4" w:tplc="7DF22832">
      <w:start w:val="1"/>
      <w:numFmt w:val="lowerLetter"/>
      <w:lvlText w:val="%5."/>
      <w:lvlJc w:val="left"/>
      <w:pPr>
        <w:ind w:left="3600" w:hanging="360"/>
      </w:pPr>
    </w:lvl>
    <w:lvl w:ilvl="5" w:tplc="5F3C17C4">
      <w:start w:val="1"/>
      <w:numFmt w:val="lowerRoman"/>
      <w:lvlText w:val="%6."/>
      <w:lvlJc w:val="right"/>
      <w:pPr>
        <w:ind w:left="4320" w:hanging="180"/>
      </w:pPr>
    </w:lvl>
    <w:lvl w:ilvl="6" w:tplc="FA2C1EA8">
      <w:start w:val="1"/>
      <w:numFmt w:val="decimal"/>
      <w:lvlText w:val="%7."/>
      <w:lvlJc w:val="left"/>
      <w:pPr>
        <w:ind w:left="5040" w:hanging="360"/>
      </w:pPr>
    </w:lvl>
    <w:lvl w:ilvl="7" w:tplc="8912F682">
      <w:start w:val="1"/>
      <w:numFmt w:val="lowerLetter"/>
      <w:lvlText w:val="%8."/>
      <w:lvlJc w:val="left"/>
      <w:pPr>
        <w:ind w:left="5760" w:hanging="360"/>
      </w:pPr>
    </w:lvl>
    <w:lvl w:ilvl="8" w:tplc="A33A6EE8">
      <w:start w:val="1"/>
      <w:numFmt w:val="lowerRoman"/>
      <w:lvlText w:val="%9."/>
      <w:lvlJc w:val="right"/>
      <w:pPr>
        <w:ind w:left="6480" w:hanging="180"/>
      </w:pPr>
    </w:lvl>
  </w:abstractNum>
  <w:abstractNum w:abstractNumId="13" w15:restartNumberingAfterBreak="0">
    <w:nsid w:val="22E7530C"/>
    <w:multiLevelType w:val="hybridMultilevel"/>
    <w:tmpl w:val="85BCDF46"/>
    <w:lvl w:ilvl="0" w:tplc="17463E3C">
      <w:start w:val="1"/>
      <w:numFmt w:val="decimal"/>
      <w:lvlText w:val="%1."/>
      <w:lvlJc w:val="left"/>
      <w:pPr>
        <w:ind w:left="720" w:hanging="360"/>
      </w:pPr>
    </w:lvl>
    <w:lvl w:ilvl="1" w:tplc="09AED2A4">
      <w:start w:val="1"/>
      <w:numFmt w:val="bullet"/>
      <w:lvlText w:val="o"/>
      <w:lvlJc w:val="left"/>
      <w:pPr>
        <w:ind w:left="1440" w:hanging="360"/>
      </w:pPr>
      <w:rPr>
        <w:rFonts w:ascii="Courier New" w:hAnsi="Courier New" w:hint="default"/>
      </w:rPr>
    </w:lvl>
    <w:lvl w:ilvl="2" w:tplc="53DC70F2">
      <w:start w:val="1"/>
      <w:numFmt w:val="bullet"/>
      <w:lvlText w:val=""/>
      <w:lvlJc w:val="left"/>
      <w:pPr>
        <w:ind w:left="2160" w:hanging="360"/>
      </w:pPr>
      <w:rPr>
        <w:rFonts w:ascii="Wingdings" w:hAnsi="Wingdings" w:hint="default"/>
      </w:rPr>
    </w:lvl>
    <w:lvl w:ilvl="3" w:tplc="8E5E3A54">
      <w:start w:val="1"/>
      <w:numFmt w:val="bullet"/>
      <w:lvlText w:val=""/>
      <w:lvlJc w:val="left"/>
      <w:pPr>
        <w:ind w:left="2880" w:hanging="360"/>
      </w:pPr>
      <w:rPr>
        <w:rFonts w:ascii="Symbol" w:hAnsi="Symbol" w:hint="default"/>
      </w:rPr>
    </w:lvl>
    <w:lvl w:ilvl="4" w:tplc="F934E0E4">
      <w:start w:val="1"/>
      <w:numFmt w:val="bullet"/>
      <w:lvlText w:val="o"/>
      <w:lvlJc w:val="left"/>
      <w:pPr>
        <w:ind w:left="3600" w:hanging="360"/>
      </w:pPr>
      <w:rPr>
        <w:rFonts w:ascii="Courier New" w:hAnsi="Courier New" w:hint="default"/>
      </w:rPr>
    </w:lvl>
    <w:lvl w:ilvl="5" w:tplc="359C3368">
      <w:start w:val="1"/>
      <w:numFmt w:val="bullet"/>
      <w:lvlText w:val=""/>
      <w:lvlJc w:val="left"/>
      <w:pPr>
        <w:ind w:left="4320" w:hanging="360"/>
      </w:pPr>
      <w:rPr>
        <w:rFonts w:ascii="Wingdings" w:hAnsi="Wingdings" w:hint="default"/>
      </w:rPr>
    </w:lvl>
    <w:lvl w:ilvl="6" w:tplc="6ACC8D64">
      <w:start w:val="1"/>
      <w:numFmt w:val="bullet"/>
      <w:lvlText w:val=""/>
      <w:lvlJc w:val="left"/>
      <w:pPr>
        <w:ind w:left="5040" w:hanging="360"/>
      </w:pPr>
      <w:rPr>
        <w:rFonts w:ascii="Symbol" w:hAnsi="Symbol" w:hint="default"/>
      </w:rPr>
    </w:lvl>
    <w:lvl w:ilvl="7" w:tplc="DB0A92DC">
      <w:start w:val="1"/>
      <w:numFmt w:val="bullet"/>
      <w:lvlText w:val="o"/>
      <w:lvlJc w:val="left"/>
      <w:pPr>
        <w:ind w:left="5760" w:hanging="360"/>
      </w:pPr>
      <w:rPr>
        <w:rFonts w:ascii="Courier New" w:hAnsi="Courier New" w:hint="default"/>
      </w:rPr>
    </w:lvl>
    <w:lvl w:ilvl="8" w:tplc="6AC0CC02">
      <w:start w:val="1"/>
      <w:numFmt w:val="bullet"/>
      <w:lvlText w:val=""/>
      <w:lvlJc w:val="left"/>
      <w:pPr>
        <w:ind w:left="6480" w:hanging="360"/>
      </w:pPr>
      <w:rPr>
        <w:rFonts w:ascii="Wingdings" w:hAnsi="Wingdings" w:hint="default"/>
      </w:rPr>
    </w:lvl>
  </w:abstractNum>
  <w:abstractNum w:abstractNumId="14" w15:restartNumberingAfterBreak="0">
    <w:nsid w:val="237A0B8A"/>
    <w:multiLevelType w:val="hybridMultilevel"/>
    <w:tmpl w:val="4A2CD816"/>
    <w:lvl w:ilvl="0" w:tplc="52006302">
      <w:start w:val="1"/>
      <w:numFmt w:val="bullet"/>
      <w:lvlText w:val=""/>
      <w:lvlJc w:val="left"/>
      <w:pPr>
        <w:ind w:left="720" w:hanging="360"/>
      </w:pPr>
      <w:rPr>
        <w:rFonts w:ascii="Symbol" w:hAnsi="Symbol" w:hint="default"/>
      </w:rPr>
    </w:lvl>
    <w:lvl w:ilvl="1" w:tplc="BC12A964">
      <w:start w:val="1"/>
      <w:numFmt w:val="bullet"/>
      <w:lvlText w:val="o"/>
      <w:lvlJc w:val="left"/>
      <w:pPr>
        <w:ind w:left="1440" w:hanging="360"/>
      </w:pPr>
      <w:rPr>
        <w:rFonts w:ascii="Courier New" w:hAnsi="Courier New" w:hint="default"/>
      </w:rPr>
    </w:lvl>
    <w:lvl w:ilvl="2" w:tplc="029EAB1E">
      <w:start w:val="1"/>
      <w:numFmt w:val="bullet"/>
      <w:lvlText w:val=""/>
      <w:lvlJc w:val="left"/>
      <w:pPr>
        <w:ind w:left="2160" w:hanging="360"/>
      </w:pPr>
      <w:rPr>
        <w:rFonts w:ascii="Wingdings" w:hAnsi="Wingdings" w:hint="default"/>
      </w:rPr>
    </w:lvl>
    <w:lvl w:ilvl="3" w:tplc="490CB32E">
      <w:start w:val="1"/>
      <w:numFmt w:val="bullet"/>
      <w:lvlText w:val=""/>
      <w:lvlJc w:val="left"/>
      <w:pPr>
        <w:ind w:left="2880" w:hanging="360"/>
      </w:pPr>
      <w:rPr>
        <w:rFonts w:ascii="Symbol" w:hAnsi="Symbol" w:hint="default"/>
      </w:rPr>
    </w:lvl>
    <w:lvl w:ilvl="4" w:tplc="90128C14">
      <w:start w:val="1"/>
      <w:numFmt w:val="bullet"/>
      <w:lvlText w:val="o"/>
      <w:lvlJc w:val="left"/>
      <w:pPr>
        <w:ind w:left="3600" w:hanging="360"/>
      </w:pPr>
      <w:rPr>
        <w:rFonts w:ascii="Courier New" w:hAnsi="Courier New" w:hint="default"/>
      </w:rPr>
    </w:lvl>
    <w:lvl w:ilvl="5" w:tplc="85823B7E">
      <w:start w:val="1"/>
      <w:numFmt w:val="bullet"/>
      <w:lvlText w:val=""/>
      <w:lvlJc w:val="left"/>
      <w:pPr>
        <w:ind w:left="4320" w:hanging="360"/>
      </w:pPr>
      <w:rPr>
        <w:rFonts w:ascii="Wingdings" w:hAnsi="Wingdings" w:hint="default"/>
      </w:rPr>
    </w:lvl>
    <w:lvl w:ilvl="6" w:tplc="E16EE944">
      <w:start w:val="1"/>
      <w:numFmt w:val="bullet"/>
      <w:lvlText w:val=""/>
      <w:lvlJc w:val="left"/>
      <w:pPr>
        <w:ind w:left="5040" w:hanging="360"/>
      </w:pPr>
      <w:rPr>
        <w:rFonts w:ascii="Symbol" w:hAnsi="Symbol" w:hint="default"/>
      </w:rPr>
    </w:lvl>
    <w:lvl w:ilvl="7" w:tplc="605ABE4E">
      <w:start w:val="1"/>
      <w:numFmt w:val="bullet"/>
      <w:lvlText w:val="o"/>
      <w:lvlJc w:val="left"/>
      <w:pPr>
        <w:ind w:left="5760" w:hanging="360"/>
      </w:pPr>
      <w:rPr>
        <w:rFonts w:ascii="Courier New" w:hAnsi="Courier New" w:hint="default"/>
      </w:rPr>
    </w:lvl>
    <w:lvl w:ilvl="8" w:tplc="327C1924">
      <w:start w:val="1"/>
      <w:numFmt w:val="bullet"/>
      <w:lvlText w:val=""/>
      <w:lvlJc w:val="left"/>
      <w:pPr>
        <w:ind w:left="6480" w:hanging="360"/>
      </w:pPr>
      <w:rPr>
        <w:rFonts w:ascii="Wingdings" w:hAnsi="Wingdings" w:hint="default"/>
      </w:rPr>
    </w:lvl>
  </w:abstractNum>
  <w:abstractNum w:abstractNumId="15" w15:restartNumberingAfterBreak="0">
    <w:nsid w:val="32BBACBE"/>
    <w:multiLevelType w:val="hybridMultilevel"/>
    <w:tmpl w:val="294CC9BC"/>
    <w:lvl w:ilvl="0" w:tplc="C80E5D40">
      <w:start w:val="1"/>
      <w:numFmt w:val="bullet"/>
      <w:lvlText w:val=""/>
      <w:lvlJc w:val="left"/>
      <w:pPr>
        <w:ind w:left="720" w:hanging="360"/>
      </w:pPr>
      <w:rPr>
        <w:rFonts w:ascii="Symbol" w:hAnsi="Symbol" w:hint="default"/>
      </w:rPr>
    </w:lvl>
    <w:lvl w:ilvl="1" w:tplc="E71CDAEC">
      <w:start w:val="1"/>
      <w:numFmt w:val="bullet"/>
      <w:lvlText w:val="o"/>
      <w:lvlJc w:val="left"/>
      <w:pPr>
        <w:ind w:left="1440" w:hanging="360"/>
      </w:pPr>
      <w:rPr>
        <w:rFonts w:ascii="Courier New" w:hAnsi="Courier New" w:hint="default"/>
      </w:rPr>
    </w:lvl>
    <w:lvl w:ilvl="2" w:tplc="34E6CDBE">
      <w:start w:val="1"/>
      <w:numFmt w:val="bullet"/>
      <w:lvlText w:val=""/>
      <w:lvlJc w:val="left"/>
      <w:pPr>
        <w:ind w:left="2160" w:hanging="360"/>
      </w:pPr>
      <w:rPr>
        <w:rFonts w:ascii="Wingdings" w:hAnsi="Wingdings" w:hint="default"/>
      </w:rPr>
    </w:lvl>
    <w:lvl w:ilvl="3" w:tplc="9C1EA402">
      <w:start w:val="1"/>
      <w:numFmt w:val="bullet"/>
      <w:lvlText w:val=""/>
      <w:lvlJc w:val="left"/>
      <w:pPr>
        <w:ind w:left="2880" w:hanging="360"/>
      </w:pPr>
      <w:rPr>
        <w:rFonts w:ascii="Symbol" w:hAnsi="Symbol" w:hint="default"/>
      </w:rPr>
    </w:lvl>
    <w:lvl w:ilvl="4" w:tplc="808A9406">
      <w:start w:val="1"/>
      <w:numFmt w:val="bullet"/>
      <w:lvlText w:val="o"/>
      <w:lvlJc w:val="left"/>
      <w:pPr>
        <w:ind w:left="3600" w:hanging="360"/>
      </w:pPr>
      <w:rPr>
        <w:rFonts w:ascii="Courier New" w:hAnsi="Courier New" w:hint="default"/>
      </w:rPr>
    </w:lvl>
    <w:lvl w:ilvl="5" w:tplc="2AB4C024">
      <w:start w:val="1"/>
      <w:numFmt w:val="bullet"/>
      <w:lvlText w:val=""/>
      <w:lvlJc w:val="left"/>
      <w:pPr>
        <w:ind w:left="4320" w:hanging="360"/>
      </w:pPr>
      <w:rPr>
        <w:rFonts w:ascii="Wingdings" w:hAnsi="Wingdings" w:hint="default"/>
      </w:rPr>
    </w:lvl>
    <w:lvl w:ilvl="6" w:tplc="D8C6A258">
      <w:start w:val="1"/>
      <w:numFmt w:val="bullet"/>
      <w:lvlText w:val=""/>
      <w:lvlJc w:val="left"/>
      <w:pPr>
        <w:ind w:left="5040" w:hanging="360"/>
      </w:pPr>
      <w:rPr>
        <w:rFonts w:ascii="Symbol" w:hAnsi="Symbol" w:hint="default"/>
      </w:rPr>
    </w:lvl>
    <w:lvl w:ilvl="7" w:tplc="A0C2BEEA">
      <w:start w:val="1"/>
      <w:numFmt w:val="bullet"/>
      <w:lvlText w:val="o"/>
      <w:lvlJc w:val="left"/>
      <w:pPr>
        <w:ind w:left="5760" w:hanging="360"/>
      </w:pPr>
      <w:rPr>
        <w:rFonts w:ascii="Courier New" w:hAnsi="Courier New" w:hint="default"/>
      </w:rPr>
    </w:lvl>
    <w:lvl w:ilvl="8" w:tplc="86D88C96">
      <w:start w:val="1"/>
      <w:numFmt w:val="bullet"/>
      <w:lvlText w:val=""/>
      <w:lvlJc w:val="left"/>
      <w:pPr>
        <w:ind w:left="6480" w:hanging="360"/>
      </w:pPr>
      <w:rPr>
        <w:rFonts w:ascii="Wingdings" w:hAnsi="Wingdings" w:hint="default"/>
      </w:rPr>
    </w:lvl>
  </w:abstractNum>
  <w:abstractNum w:abstractNumId="16" w15:restartNumberingAfterBreak="0">
    <w:nsid w:val="32E973CA"/>
    <w:multiLevelType w:val="hybridMultilevel"/>
    <w:tmpl w:val="3916894A"/>
    <w:lvl w:ilvl="0" w:tplc="57945CE2">
      <w:start w:val="1"/>
      <w:numFmt w:val="bullet"/>
      <w:lvlText w:val=""/>
      <w:lvlJc w:val="left"/>
      <w:pPr>
        <w:ind w:left="720" w:hanging="360"/>
      </w:pPr>
      <w:rPr>
        <w:rFonts w:ascii="Symbol" w:hAnsi="Symbol" w:hint="default"/>
      </w:rPr>
    </w:lvl>
    <w:lvl w:ilvl="1" w:tplc="BFFE29E4">
      <w:start w:val="1"/>
      <w:numFmt w:val="bullet"/>
      <w:lvlText w:val="o"/>
      <w:lvlJc w:val="left"/>
      <w:pPr>
        <w:ind w:left="1440" w:hanging="360"/>
      </w:pPr>
      <w:rPr>
        <w:rFonts w:ascii="Courier New" w:hAnsi="Courier New" w:hint="default"/>
      </w:rPr>
    </w:lvl>
    <w:lvl w:ilvl="2" w:tplc="56D0C4E0">
      <w:start w:val="1"/>
      <w:numFmt w:val="bullet"/>
      <w:lvlText w:val=""/>
      <w:lvlJc w:val="left"/>
      <w:pPr>
        <w:ind w:left="2160" w:hanging="360"/>
      </w:pPr>
      <w:rPr>
        <w:rFonts w:ascii="Wingdings" w:hAnsi="Wingdings" w:hint="default"/>
      </w:rPr>
    </w:lvl>
    <w:lvl w:ilvl="3" w:tplc="40822C56">
      <w:start w:val="1"/>
      <w:numFmt w:val="bullet"/>
      <w:lvlText w:val=""/>
      <w:lvlJc w:val="left"/>
      <w:pPr>
        <w:ind w:left="2880" w:hanging="360"/>
      </w:pPr>
      <w:rPr>
        <w:rFonts w:ascii="Symbol" w:hAnsi="Symbol" w:hint="default"/>
      </w:rPr>
    </w:lvl>
    <w:lvl w:ilvl="4" w:tplc="6CDC963E">
      <w:start w:val="1"/>
      <w:numFmt w:val="bullet"/>
      <w:lvlText w:val="o"/>
      <w:lvlJc w:val="left"/>
      <w:pPr>
        <w:ind w:left="3600" w:hanging="360"/>
      </w:pPr>
      <w:rPr>
        <w:rFonts w:ascii="Courier New" w:hAnsi="Courier New" w:hint="default"/>
      </w:rPr>
    </w:lvl>
    <w:lvl w:ilvl="5" w:tplc="731EC778">
      <w:start w:val="1"/>
      <w:numFmt w:val="bullet"/>
      <w:lvlText w:val=""/>
      <w:lvlJc w:val="left"/>
      <w:pPr>
        <w:ind w:left="4320" w:hanging="360"/>
      </w:pPr>
      <w:rPr>
        <w:rFonts w:ascii="Wingdings" w:hAnsi="Wingdings" w:hint="default"/>
      </w:rPr>
    </w:lvl>
    <w:lvl w:ilvl="6" w:tplc="BDD29D0C">
      <w:start w:val="1"/>
      <w:numFmt w:val="bullet"/>
      <w:lvlText w:val=""/>
      <w:lvlJc w:val="left"/>
      <w:pPr>
        <w:ind w:left="5040" w:hanging="360"/>
      </w:pPr>
      <w:rPr>
        <w:rFonts w:ascii="Symbol" w:hAnsi="Symbol" w:hint="default"/>
      </w:rPr>
    </w:lvl>
    <w:lvl w:ilvl="7" w:tplc="63985696">
      <w:start w:val="1"/>
      <w:numFmt w:val="bullet"/>
      <w:lvlText w:val="o"/>
      <w:lvlJc w:val="left"/>
      <w:pPr>
        <w:ind w:left="5760" w:hanging="360"/>
      </w:pPr>
      <w:rPr>
        <w:rFonts w:ascii="Courier New" w:hAnsi="Courier New" w:hint="default"/>
      </w:rPr>
    </w:lvl>
    <w:lvl w:ilvl="8" w:tplc="4A96AD64">
      <w:start w:val="1"/>
      <w:numFmt w:val="bullet"/>
      <w:lvlText w:val=""/>
      <w:lvlJc w:val="left"/>
      <w:pPr>
        <w:ind w:left="6480" w:hanging="360"/>
      </w:pPr>
      <w:rPr>
        <w:rFonts w:ascii="Wingdings" w:hAnsi="Wingdings" w:hint="default"/>
      </w:rPr>
    </w:lvl>
  </w:abstractNum>
  <w:abstractNum w:abstractNumId="17" w15:restartNumberingAfterBreak="0">
    <w:nsid w:val="3309E48F"/>
    <w:multiLevelType w:val="hybridMultilevel"/>
    <w:tmpl w:val="A3346BAC"/>
    <w:lvl w:ilvl="0" w:tplc="37D8B25A">
      <w:start w:val="1"/>
      <w:numFmt w:val="bullet"/>
      <w:lvlText w:val=""/>
      <w:lvlJc w:val="left"/>
      <w:pPr>
        <w:ind w:left="720" w:hanging="360"/>
      </w:pPr>
      <w:rPr>
        <w:rFonts w:ascii="Wingdings" w:hAnsi="Wingdings" w:hint="default"/>
      </w:rPr>
    </w:lvl>
    <w:lvl w:ilvl="1" w:tplc="AD7A9428">
      <w:start w:val="1"/>
      <w:numFmt w:val="bullet"/>
      <w:lvlText w:val="o"/>
      <w:lvlJc w:val="left"/>
      <w:pPr>
        <w:ind w:left="1440" w:hanging="360"/>
      </w:pPr>
      <w:rPr>
        <w:rFonts w:ascii="Courier New" w:hAnsi="Courier New" w:hint="default"/>
      </w:rPr>
    </w:lvl>
    <w:lvl w:ilvl="2" w:tplc="50507354">
      <w:start w:val="1"/>
      <w:numFmt w:val="bullet"/>
      <w:lvlText w:val=""/>
      <w:lvlJc w:val="left"/>
      <w:pPr>
        <w:ind w:left="2160" w:hanging="360"/>
      </w:pPr>
      <w:rPr>
        <w:rFonts w:ascii="Wingdings" w:hAnsi="Wingdings" w:hint="default"/>
      </w:rPr>
    </w:lvl>
    <w:lvl w:ilvl="3" w:tplc="C81440D4">
      <w:start w:val="1"/>
      <w:numFmt w:val="bullet"/>
      <w:lvlText w:val=""/>
      <w:lvlJc w:val="left"/>
      <w:pPr>
        <w:ind w:left="2880" w:hanging="360"/>
      </w:pPr>
      <w:rPr>
        <w:rFonts w:ascii="Symbol" w:hAnsi="Symbol" w:hint="default"/>
      </w:rPr>
    </w:lvl>
    <w:lvl w:ilvl="4" w:tplc="8CF415DA">
      <w:start w:val="1"/>
      <w:numFmt w:val="bullet"/>
      <w:lvlText w:val="o"/>
      <w:lvlJc w:val="left"/>
      <w:pPr>
        <w:ind w:left="3600" w:hanging="360"/>
      </w:pPr>
      <w:rPr>
        <w:rFonts w:ascii="Courier New" w:hAnsi="Courier New" w:hint="default"/>
      </w:rPr>
    </w:lvl>
    <w:lvl w:ilvl="5" w:tplc="B9B631D0">
      <w:start w:val="1"/>
      <w:numFmt w:val="bullet"/>
      <w:lvlText w:val=""/>
      <w:lvlJc w:val="left"/>
      <w:pPr>
        <w:ind w:left="4320" w:hanging="360"/>
      </w:pPr>
      <w:rPr>
        <w:rFonts w:ascii="Wingdings" w:hAnsi="Wingdings" w:hint="default"/>
      </w:rPr>
    </w:lvl>
    <w:lvl w:ilvl="6" w:tplc="53E4C2CE">
      <w:start w:val="1"/>
      <w:numFmt w:val="bullet"/>
      <w:lvlText w:val=""/>
      <w:lvlJc w:val="left"/>
      <w:pPr>
        <w:ind w:left="5040" w:hanging="360"/>
      </w:pPr>
      <w:rPr>
        <w:rFonts w:ascii="Symbol" w:hAnsi="Symbol" w:hint="default"/>
      </w:rPr>
    </w:lvl>
    <w:lvl w:ilvl="7" w:tplc="D590A232">
      <w:start w:val="1"/>
      <w:numFmt w:val="bullet"/>
      <w:lvlText w:val="o"/>
      <w:lvlJc w:val="left"/>
      <w:pPr>
        <w:ind w:left="5760" w:hanging="360"/>
      </w:pPr>
      <w:rPr>
        <w:rFonts w:ascii="Courier New" w:hAnsi="Courier New" w:hint="default"/>
      </w:rPr>
    </w:lvl>
    <w:lvl w:ilvl="8" w:tplc="C36E1002">
      <w:start w:val="1"/>
      <w:numFmt w:val="bullet"/>
      <w:lvlText w:val=""/>
      <w:lvlJc w:val="left"/>
      <w:pPr>
        <w:ind w:left="6480" w:hanging="360"/>
      </w:pPr>
      <w:rPr>
        <w:rFonts w:ascii="Wingdings" w:hAnsi="Wingdings" w:hint="default"/>
      </w:rPr>
    </w:lvl>
  </w:abstractNum>
  <w:abstractNum w:abstractNumId="18" w15:restartNumberingAfterBreak="0">
    <w:nsid w:val="34DC0D1E"/>
    <w:multiLevelType w:val="hybridMultilevel"/>
    <w:tmpl w:val="1BBA1672"/>
    <w:lvl w:ilvl="0" w:tplc="7BA04C1E">
      <w:start w:val="1"/>
      <w:numFmt w:val="bullet"/>
      <w:lvlText w:val=""/>
      <w:lvlJc w:val="left"/>
      <w:pPr>
        <w:ind w:left="720" w:hanging="360"/>
      </w:pPr>
      <w:rPr>
        <w:rFonts w:ascii="Symbol" w:hAnsi="Symbol" w:hint="default"/>
      </w:rPr>
    </w:lvl>
    <w:lvl w:ilvl="1" w:tplc="77B00FEE">
      <w:start w:val="1"/>
      <w:numFmt w:val="bullet"/>
      <w:lvlText w:val="o"/>
      <w:lvlJc w:val="left"/>
      <w:pPr>
        <w:ind w:left="1440" w:hanging="360"/>
      </w:pPr>
      <w:rPr>
        <w:rFonts w:ascii="Courier New" w:hAnsi="Courier New" w:hint="default"/>
      </w:rPr>
    </w:lvl>
    <w:lvl w:ilvl="2" w:tplc="88D25B9E">
      <w:start w:val="1"/>
      <w:numFmt w:val="bullet"/>
      <w:lvlText w:val=""/>
      <w:lvlJc w:val="left"/>
      <w:pPr>
        <w:ind w:left="2160" w:hanging="360"/>
      </w:pPr>
      <w:rPr>
        <w:rFonts w:ascii="Wingdings" w:hAnsi="Wingdings" w:hint="default"/>
      </w:rPr>
    </w:lvl>
    <w:lvl w:ilvl="3" w:tplc="57CC9FC8">
      <w:start w:val="1"/>
      <w:numFmt w:val="bullet"/>
      <w:lvlText w:val=""/>
      <w:lvlJc w:val="left"/>
      <w:pPr>
        <w:ind w:left="2880" w:hanging="360"/>
      </w:pPr>
      <w:rPr>
        <w:rFonts w:ascii="Symbol" w:hAnsi="Symbol" w:hint="default"/>
      </w:rPr>
    </w:lvl>
    <w:lvl w:ilvl="4" w:tplc="47AE2A6E">
      <w:start w:val="1"/>
      <w:numFmt w:val="bullet"/>
      <w:lvlText w:val="o"/>
      <w:lvlJc w:val="left"/>
      <w:pPr>
        <w:ind w:left="3600" w:hanging="360"/>
      </w:pPr>
      <w:rPr>
        <w:rFonts w:ascii="Courier New" w:hAnsi="Courier New" w:hint="default"/>
      </w:rPr>
    </w:lvl>
    <w:lvl w:ilvl="5" w:tplc="19F2B2E8">
      <w:start w:val="1"/>
      <w:numFmt w:val="bullet"/>
      <w:lvlText w:val=""/>
      <w:lvlJc w:val="left"/>
      <w:pPr>
        <w:ind w:left="4320" w:hanging="360"/>
      </w:pPr>
      <w:rPr>
        <w:rFonts w:ascii="Wingdings" w:hAnsi="Wingdings" w:hint="default"/>
      </w:rPr>
    </w:lvl>
    <w:lvl w:ilvl="6" w:tplc="F72A9E68">
      <w:start w:val="1"/>
      <w:numFmt w:val="bullet"/>
      <w:lvlText w:val=""/>
      <w:lvlJc w:val="left"/>
      <w:pPr>
        <w:ind w:left="5040" w:hanging="360"/>
      </w:pPr>
      <w:rPr>
        <w:rFonts w:ascii="Symbol" w:hAnsi="Symbol" w:hint="default"/>
      </w:rPr>
    </w:lvl>
    <w:lvl w:ilvl="7" w:tplc="8904DA80">
      <w:start w:val="1"/>
      <w:numFmt w:val="bullet"/>
      <w:lvlText w:val="o"/>
      <w:lvlJc w:val="left"/>
      <w:pPr>
        <w:ind w:left="5760" w:hanging="360"/>
      </w:pPr>
      <w:rPr>
        <w:rFonts w:ascii="Courier New" w:hAnsi="Courier New" w:hint="default"/>
      </w:rPr>
    </w:lvl>
    <w:lvl w:ilvl="8" w:tplc="E45A0596">
      <w:start w:val="1"/>
      <w:numFmt w:val="bullet"/>
      <w:lvlText w:val=""/>
      <w:lvlJc w:val="left"/>
      <w:pPr>
        <w:ind w:left="6480" w:hanging="360"/>
      </w:pPr>
      <w:rPr>
        <w:rFonts w:ascii="Wingdings" w:hAnsi="Wingdings" w:hint="default"/>
      </w:rPr>
    </w:lvl>
  </w:abstractNum>
  <w:abstractNum w:abstractNumId="19" w15:restartNumberingAfterBreak="0">
    <w:nsid w:val="36FEC638"/>
    <w:multiLevelType w:val="hybridMultilevel"/>
    <w:tmpl w:val="21E0D20C"/>
    <w:lvl w:ilvl="0" w:tplc="D278F22A">
      <w:start w:val="1"/>
      <w:numFmt w:val="bullet"/>
      <w:lvlText w:val=""/>
      <w:lvlJc w:val="left"/>
      <w:pPr>
        <w:ind w:left="720" w:hanging="360"/>
      </w:pPr>
      <w:rPr>
        <w:rFonts w:ascii="Symbol" w:hAnsi="Symbol" w:hint="default"/>
      </w:rPr>
    </w:lvl>
    <w:lvl w:ilvl="1" w:tplc="E430BA40">
      <w:start w:val="1"/>
      <w:numFmt w:val="bullet"/>
      <w:lvlText w:val="o"/>
      <w:lvlJc w:val="left"/>
      <w:pPr>
        <w:ind w:left="1440" w:hanging="360"/>
      </w:pPr>
      <w:rPr>
        <w:rFonts w:ascii="Courier New" w:hAnsi="Courier New" w:hint="default"/>
      </w:rPr>
    </w:lvl>
    <w:lvl w:ilvl="2" w:tplc="A3ECFCE4">
      <w:start w:val="1"/>
      <w:numFmt w:val="bullet"/>
      <w:lvlText w:val=""/>
      <w:lvlJc w:val="left"/>
      <w:pPr>
        <w:ind w:left="2160" w:hanging="360"/>
      </w:pPr>
      <w:rPr>
        <w:rFonts w:ascii="Wingdings" w:hAnsi="Wingdings" w:hint="default"/>
      </w:rPr>
    </w:lvl>
    <w:lvl w:ilvl="3" w:tplc="5A504AD4">
      <w:start w:val="1"/>
      <w:numFmt w:val="bullet"/>
      <w:lvlText w:val=""/>
      <w:lvlJc w:val="left"/>
      <w:pPr>
        <w:ind w:left="2880" w:hanging="360"/>
      </w:pPr>
      <w:rPr>
        <w:rFonts w:ascii="Symbol" w:hAnsi="Symbol" w:hint="default"/>
      </w:rPr>
    </w:lvl>
    <w:lvl w:ilvl="4" w:tplc="FD00A6C4">
      <w:start w:val="1"/>
      <w:numFmt w:val="bullet"/>
      <w:lvlText w:val="o"/>
      <w:lvlJc w:val="left"/>
      <w:pPr>
        <w:ind w:left="3600" w:hanging="360"/>
      </w:pPr>
      <w:rPr>
        <w:rFonts w:ascii="Courier New" w:hAnsi="Courier New" w:hint="default"/>
      </w:rPr>
    </w:lvl>
    <w:lvl w:ilvl="5" w:tplc="61D0E086">
      <w:start w:val="1"/>
      <w:numFmt w:val="bullet"/>
      <w:lvlText w:val=""/>
      <w:lvlJc w:val="left"/>
      <w:pPr>
        <w:ind w:left="4320" w:hanging="360"/>
      </w:pPr>
      <w:rPr>
        <w:rFonts w:ascii="Wingdings" w:hAnsi="Wingdings" w:hint="default"/>
      </w:rPr>
    </w:lvl>
    <w:lvl w:ilvl="6" w:tplc="24B0EBA0">
      <w:start w:val="1"/>
      <w:numFmt w:val="bullet"/>
      <w:lvlText w:val=""/>
      <w:lvlJc w:val="left"/>
      <w:pPr>
        <w:ind w:left="5040" w:hanging="360"/>
      </w:pPr>
      <w:rPr>
        <w:rFonts w:ascii="Symbol" w:hAnsi="Symbol" w:hint="default"/>
      </w:rPr>
    </w:lvl>
    <w:lvl w:ilvl="7" w:tplc="D8A0F37A">
      <w:start w:val="1"/>
      <w:numFmt w:val="bullet"/>
      <w:lvlText w:val="o"/>
      <w:lvlJc w:val="left"/>
      <w:pPr>
        <w:ind w:left="5760" w:hanging="360"/>
      </w:pPr>
      <w:rPr>
        <w:rFonts w:ascii="Courier New" w:hAnsi="Courier New" w:hint="default"/>
      </w:rPr>
    </w:lvl>
    <w:lvl w:ilvl="8" w:tplc="3DCAD3EE">
      <w:start w:val="1"/>
      <w:numFmt w:val="bullet"/>
      <w:lvlText w:val=""/>
      <w:lvlJc w:val="left"/>
      <w:pPr>
        <w:ind w:left="6480" w:hanging="360"/>
      </w:pPr>
      <w:rPr>
        <w:rFonts w:ascii="Wingdings" w:hAnsi="Wingdings" w:hint="default"/>
      </w:rPr>
    </w:lvl>
  </w:abstractNum>
  <w:abstractNum w:abstractNumId="20" w15:restartNumberingAfterBreak="0">
    <w:nsid w:val="39F92E49"/>
    <w:multiLevelType w:val="hybridMultilevel"/>
    <w:tmpl w:val="9454E0A8"/>
    <w:lvl w:ilvl="0" w:tplc="414A4642">
      <w:start w:val="1"/>
      <w:numFmt w:val="bullet"/>
      <w:lvlText w:val=""/>
      <w:lvlJc w:val="left"/>
      <w:pPr>
        <w:ind w:left="720" w:hanging="360"/>
      </w:pPr>
      <w:rPr>
        <w:rFonts w:ascii="Symbol" w:hAnsi="Symbol" w:hint="default"/>
      </w:rPr>
    </w:lvl>
    <w:lvl w:ilvl="1" w:tplc="D7D6B64C">
      <w:start w:val="1"/>
      <w:numFmt w:val="bullet"/>
      <w:lvlText w:val="o"/>
      <w:lvlJc w:val="left"/>
      <w:pPr>
        <w:ind w:left="1440" w:hanging="360"/>
      </w:pPr>
      <w:rPr>
        <w:rFonts w:ascii="Courier New" w:hAnsi="Courier New" w:hint="default"/>
      </w:rPr>
    </w:lvl>
    <w:lvl w:ilvl="2" w:tplc="3828AAAE">
      <w:start w:val="1"/>
      <w:numFmt w:val="bullet"/>
      <w:lvlText w:val=""/>
      <w:lvlJc w:val="left"/>
      <w:pPr>
        <w:ind w:left="2160" w:hanging="360"/>
      </w:pPr>
      <w:rPr>
        <w:rFonts w:ascii="Wingdings" w:hAnsi="Wingdings" w:hint="default"/>
      </w:rPr>
    </w:lvl>
    <w:lvl w:ilvl="3" w:tplc="5F8A8714">
      <w:start w:val="1"/>
      <w:numFmt w:val="bullet"/>
      <w:lvlText w:val=""/>
      <w:lvlJc w:val="left"/>
      <w:pPr>
        <w:ind w:left="2880" w:hanging="360"/>
      </w:pPr>
      <w:rPr>
        <w:rFonts w:ascii="Symbol" w:hAnsi="Symbol" w:hint="default"/>
      </w:rPr>
    </w:lvl>
    <w:lvl w:ilvl="4" w:tplc="888C08C0">
      <w:start w:val="1"/>
      <w:numFmt w:val="bullet"/>
      <w:lvlText w:val="o"/>
      <w:lvlJc w:val="left"/>
      <w:pPr>
        <w:ind w:left="3600" w:hanging="360"/>
      </w:pPr>
      <w:rPr>
        <w:rFonts w:ascii="Courier New" w:hAnsi="Courier New" w:hint="default"/>
      </w:rPr>
    </w:lvl>
    <w:lvl w:ilvl="5" w:tplc="00CE1A46">
      <w:start w:val="1"/>
      <w:numFmt w:val="bullet"/>
      <w:lvlText w:val=""/>
      <w:lvlJc w:val="left"/>
      <w:pPr>
        <w:ind w:left="4320" w:hanging="360"/>
      </w:pPr>
      <w:rPr>
        <w:rFonts w:ascii="Wingdings" w:hAnsi="Wingdings" w:hint="default"/>
      </w:rPr>
    </w:lvl>
    <w:lvl w:ilvl="6" w:tplc="485EC896">
      <w:start w:val="1"/>
      <w:numFmt w:val="bullet"/>
      <w:lvlText w:val=""/>
      <w:lvlJc w:val="left"/>
      <w:pPr>
        <w:ind w:left="5040" w:hanging="360"/>
      </w:pPr>
      <w:rPr>
        <w:rFonts w:ascii="Symbol" w:hAnsi="Symbol" w:hint="default"/>
      </w:rPr>
    </w:lvl>
    <w:lvl w:ilvl="7" w:tplc="96A22A04">
      <w:start w:val="1"/>
      <w:numFmt w:val="bullet"/>
      <w:lvlText w:val="o"/>
      <w:lvlJc w:val="left"/>
      <w:pPr>
        <w:ind w:left="5760" w:hanging="360"/>
      </w:pPr>
      <w:rPr>
        <w:rFonts w:ascii="Courier New" w:hAnsi="Courier New" w:hint="default"/>
      </w:rPr>
    </w:lvl>
    <w:lvl w:ilvl="8" w:tplc="2D603C18">
      <w:start w:val="1"/>
      <w:numFmt w:val="bullet"/>
      <w:lvlText w:val=""/>
      <w:lvlJc w:val="left"/>
      <w:pPr>
        <w:ind w:left="6480" w:hanging="360"/>
      </w:pPr>
      <w:rPr>
        <w:rFonts w:ascii="Wingdings" w:hAnsi="Wingdings" w:hint="default"/>
      </w:rPr>
    </w:lvl>
  </w:abstractNum>
  <w:abstractNum w:abstractNumId="21" w15:restartNumberingAfterBreak="0">
    <w:nsid w:val="3AE38666"/>
    <w:multiLevelType w:val="hybridMultilevel"/>
    <w:tmpl w:val="BDD62CB2"/>
    <w:lvl w:ilvl="0" w:tplc="292CCD14">
      <w:start w:val="1"/>
      <w:numFmt w:val="bullet"/>
      <w:lvlText w:val=""/>
      <w:lvlJc w:val="left"/>
      <w:pPr>
        <w:ind w:left="720" w:hanging="360"/>
      </w:pPr>
      <w:rPr>
        <w:rFonts w:ascii="Symbol" w:hAnsi="Symbol" w:hint="default"/>
      </w:rPr>
    </w:lvl>
    <w:lvl w:ilvl="1" w:tplc="2342FEDC">
      <w:start w:val="1"/>
      <w:numFmt w:val="bullet"/>
      <w:lvlText w:val="o"/>
      <w:lvlJc w:val="left"/>
      <w:pPr>
        <w:ind w:left="1440" w:hanging="360"/>
      </w:pPr>
      <w:rPr>
        <w:rFonts w:ascii="Courier New" w:hAnsi="Courier New" w:hint="default"/>
      </w:rPr>
    </w:lvl>
    <w:lvl w:ilvl="2" w:tplc="032C233C">
      <w:start w:val="1"/>
      <w:numFmt w:val="bullet"/>
      <w:lvlText w:val=""/>
      <w:lvlJc w:val="left"/>
      <w:pPr>
        <w:ind w:left="2160" w:hanging="360"/>
      </w:pPr>
      <w:rPr>
        <w:rFonts w:ascii="Wingdings" w:hAnsi="Wingdings" w:hint="default"/>
      </w:rPr>
    </w:lvl>
    <w:lvl w:ilvl="3" w:tplc="F8848A2E">
      <w:start w:val="1"/>
      <w:numFmt w:val="bullet"/>
      <w:lvlText w:val=""/>
      <w:lvlJc w:val="left"/>
      <w:pPr>
        <w:ind w:left="2880" w:hanging="360"/>
      </w:pPr>
      <w:rPr>
        <w:rFonts w:ascii="Symbol" w:hAnsi="Symbol" w:hint="default"/>
      </w:rPr>
    </w:lvl>
    <w:lvl w:ilvl="4" w:tplc="772AEFA8">
      <w:start w:val="1"/>
      <w:numFmt w:val="bullet"/>
      <w:lvlText w:val="o"/>
      <w:lvlJc w:val="left"/>
      <w:pPr>
        <w:ind w:left="3600" w:hanging="360"/>
      </w:pPr>
      <w:rPr>
        <w:rFonts w:ascii="Courier New" w:hAnsi="Courier New" w:hint="default"/>
      </w:rPr>
    </w:lvl>
    <w:lvl w:ilvl="5" w:tplc="96026FBE">
      <w:start w:val="1"/>
      <w:numFmt w:val="bullet"/>
      <w:lvlText w:val=""/>
      <w:lvlJc w:val="left"/>
      <w:pPr>
        <w:ind w:left="4320" w:hanging="360"/>
      </w:pPr>
      <w:rPr>
        <w:rFonts w:ascii="Wingdings" w:hAnsi="Wingdings" w:hint="default"/>
      </w:rPr>
    </w:lvl>
    <w:lvl w:ilvl="6" w:tplc="38186F2E">
      <w:start w:val="1"/>
      <w:numFmt w:val="bullet"/>
      <w:lvlText w:val=""/>
      <w:lvlJc w:val="left"/>
      <w:pPr>
        <w:ind w:left="5040" w:hanging="360"/>
      </w:pPr>
      <w:rPr>
        <w:rFonts w:ascii="Symbol" w:hAnsi="Symbol" w:hint="default"/>
      </w:rPr>
    </w:lvl>
    <w:lvl w:ilvl="7" w:tplc="B57E2BDC">
      <w:start w:val="1"/>
      <w:numFmt w:val="bullet"/>
      <w:lvlText w:val="o"/>
      <w:lvlJc w:val="left"/>
      <w:pPr>
        <w:ind w:left="5760" w:hanging="360"/>
      </w:pPr>
      <w:rPr>
        <w:rFonts w:ascii="Courier New" w:hAnsi="Courier New" w:hint="default"/>
      </w:rPr>
    </w:lvl>
    <w:lvl w:ilvl="8" w:tplc="FC20DCD0">
      <w:start w:val="1"/>
      <w:numFmt w:val="bullet"/>
      <w:lvlText w:val=""/>
      <w:lvlJc w:val="left"/>
      <w:pPr>
        <w:ind w:left="6480" w:hanging="360"/>
      </w:pPr>
      <w:rPr>
        <w:rFonts w:ascii="Wingdings" w:hAnsi="Wingdings" w:hint="default"/>
      </w:rPr>
    </w:lvl>
  </w:abstractNum>
  <w:abstractNum w:abstractNumId="22" w15:restartNumberingAfterBreak="0">
    <w:nsid w:val="3C67BB28"/>
    <w:multiLevelType w:val="hybridMultilevel"/>
    <w:tmpl w:val="50FAED42"/>
    <w:lvl w:ilvl="0" w:tplc="9062A18C">
      <w:start w:val="1"/>
      <w:numFmt w:val="bullet"/>
      <w:lvlText w:val=""/>
      <w:lvlJc w:val="left"/>
      <w:pPr>
        <w:ind w:left="720" w:hanging="360"/>
      </w:pPr>
      <w:rPr>
        <w:rFonts w:ascii="Symbol" w:hAnsi="Symbol" w:hint="default"/>
      </w:rPr>
    </w:lvl>
    <w:lvl w:ilvl="1" w:tplc="1772E7C2">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63787534">
      <w:start w:val="1"/>
      <w:numFmt w:val="bullet"/>
      <w:lvlText w:val=""/>
      <w:lvlJc w:val="left"/>
      <w:pPr>
        <w:ind w:left="2880" w:hanging="360"/>
      </w:pPr>
      <w:rPr>
        <w:rFonts w:ascii="Symbol" w:hAnsi="Symbol" w:hint="default"/>
      </w:rPr>
    </w:lvl>
    <w:lvl w:ilvl="4" w:tplc="CFCEB66C">
      <w:start w:val="1"/>
      <w:numFmt w:val="bullet"/>
      <w:lvlText w:val="o"/>
      <w:lvlJc w:val="left"/>
      <w:pPr>
        <w:ind w:left="3600" w:hanging="360"/>
      </w:pPr>
      <w:rPr>
        <w:rFonts w:ascii="Courier New" w:hAnsi="Courier New" w:hint="default"/>
      </w:rPr>
    </w:lvl>
    <w:lvl w:ilvl="5" w:tplc="D6E0087E">
      <w:start w:val="1"/>
      <w:numFmt w:val="bullet"/>
      <w:lvlText w:val=""/>
      <w:lvlJc w:val="left"/>
      <w:pPr>
        <w:ind w:left="4320" w:hanging="360"/>
      </w:pPr>
      <w:rPr>
        <w:rFonts w:ascii="Wingdings" w:hAnsi="Wingdings" w:hint="default"/>
      </w:rPr>
    </w:lvl>
    <w:lvl w:ilvl="6" w:tplc="10F4E654">
      <w:start w:val="1"/>
      <w:numFmt w:val="bullet"/>
      <w:lvlText w:val=""/>
      <w:lvlJc w:val="left"/>
      <w:pPr>
        <w:ind w:left="5040" w:hanging="360"/>
      </w:pPr>
      <w:rPr>
        <w:rFonts w:ascii="Symbol" w:hAnsi="Symbol" w:hint="default"/>
      </w:rPr>
    </w:lvl>
    <w:lvl w:ilvl="7" w:tplc="AAEA534E">
      <w:start w:val="1"/>
      <w:numFmt w:val="bullet"/>
      <w:lvlText w:val="o"/>
      <w:lvlJc w:val="left"/>
      <w:pPr>
        <w:ind w:left="5760" w:hanging="360"/>
      </w:pPr>
      <w:rPr>
        <w:rFonts w:ascii="Courier New" w:hAnsi="Courier New" w:hint="default"/>
      </w:rPr>
    </w:lvl>
    <w:lvl w:ilvl="8" w:tplc="66BE22E0">
      <w:start w:val="1"/>
      <w:numFmt w:val="bullet"/>
      <w:lvlText w:val=""/>
      <w:lvlJc w:val="left"/>
      <w:pPr>
        <w:ind w:left="6480" w:hanging="360"/>
      </w:pPr>
      <w:rPr>
        <w:rFonts w:ascii="Wingdings" w:hAnsi="Wingdings" w:hint="default"/>
      </w:rPr>
    </w:lvl>
  </w:abstractNum>
  <w:abstractNum w:abstractNumId="23" w15:restartNumberingAfterBreak="0">
    <w:nsid w:val="3FD5C527"/>
    <w:multiLevelType w:val="hybridMultilevel"/>
    <w:tmpl w:val="1EB8BDA4"/>
    <w:lvl w:ilvl="0" w:tplc="BE7E8BF8">
      <w:start w:val="1"/>
      <w:numFmt w:val="decimal"/>
      <w:lvlText w:val="%1."/>
      <w:lvlJc w:val="left"/>
      <w:pPr>
        <w:ind w:left="720" w:hanging="360"/>
      </w:pPr>
    </w:lvl>
    <w:lvl w:ilvl="1" w:tplc="450C3790">
      <w:start w:val="1"/>
      <w:numFmt w:val="lowerLetter"/>
      <w:lvlText w:val="%2."/>
      <w:lvlJc w:val="left"/>
      <w:pPr>
        <w:ind w:left="1440" w:hanging="360"/>
      </w:pPr>
    </w:lvl>
    <w:lvl w:ilvl="2" w:tplc="121C2710">
      <w:start w:val="1"/>
      <w:numFmt w:val="lowerRoman"/>
      <w:lvlText w:val="%3."/>
      <w:lvlJc w:val="right"/>
      <w:pPr>
        <w:ind w:left="2160" w:hanging="180"/>
      </w:pPr>
    </w:lvl>
    <w:lvl w:ilvl="3" w:tplc="19B6BD52">
      <w:start w:val="1"/>
      <w:numFmt w:val="decimal"/>
      <w:lvlText w:val="%4."/>
      <w:lvlJc w:val="left"/>
      <w:pPr>
        <w:ind w:left="2880" w:hanging="360"/>
      </w:pPr>
    </w:lvl>
    <w:lvl w:ilvl="4" w:tplc="7752F2E2">
      <w:start w:val="1"/>
      <w:numFmt w:val="lowerLetter"/>
      <w:lvlText w:val="%5."/>
      <w:lvlJc w:val="left"/>
      <w:pPr>
        <w:ind w:left="3600" w:hanging="360"/>
      </w:pPr>
    </w:lvl>
    <w:lvl w:ilvl="5" w:tplc="64B61AE6">
      <w:start w:val="1"/>
      <w:numFmt w:val="lowerRoman"/>
      <w:lvlText w:val="%6."/>
      <w:lvlJc w:val="right"/>
      <w:pPr>
        <w:ind w:left="4320" w:hanging="180"/>
      </w:pPr>
    </w:lvl>
    <w:lvl w:ilvl="6" w:tplc="2B0E400E">
      <w:start w:val="1"/>
      <w:numFmt w:val="decimal"/>
      <w:lvlText w:val="%7."/>
      <w:lvlJc w:val="left"/>
      <w:pPr>
        <w:ind w:left="5040" w:hanging="360"/>
      </w:pPr>
    </w:lvl>
    <w:lvl w:ilvl="7" w:tplc="C282784E">
      <w:start w:val="1"/>
      <w:numFmt w:val="lowerLetter"/>
      <w:lvlText w:val="%8."/>
      <w:lvlJc w:val="left"/>
      <w:pPr>
        <w:ind w:left="5760" w:hanging="360"/>
      </w:pPr>
    </w:lvl>
    <w:lvl w:ilvl="8" w:tplc="B3985F3E">
      <w:start w:val="1"/>
      <w:numFmt w:val="lowerRoman"/>
      <w:lvlText w:val="%9."/>
      <w:lvlJc w:val="right"/>
      <w:pPr>
        <w:ind w:left="6480" w:hanging="180"/>
      </w:pPr>
    </w:lvl>
  </w:abstractNum>
  <w:abstractNum w:abstractNumId="24" w15:restartNumberingAfterBreak="0">
    <w:nsid w:val="42C6610F"/>
    <w:multiLevelType w:val="hybridMultilevel"/>
    <w:tmpl w:val="A1BC550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9B8843E"/>
    <w:multiLevelType w:val="hybridMultilevel"/>
    <w:tmpl w:val="4D72779E"/>
    <w:lvl w:ilvl="0" w:tplc="58ECCA38">
      <w:start w:val="1"/>
      <w:numFmt w:val="bullet"/>
      <w:lvlText w:val=""/>
      <w:lvlJc w:val="left"/>
      <w:pPr>
        <w:ind w:left="720" w:hanging="360"/>
      </w:pPr>
      <w:rPr>
        <w:rFonts w:ascii="Symbol" w:hAnsi="Symbol" w:hint="default"/>
      </w:rPr>
    </w:lvl>
    <w:lvl w:ilvl="1" w:tplc="502E5D2E">
      <w:start w:val="1"/>
      <w:numFmt w:val="bullet"/>
      <w:lvlText w:val="o"/>
      <w:lvlJc w:val="left"/>
      <w:pPr>
        <w:ind w:left="1440" w:hanging="360"/>
      </w:pPr>
      <w:rPr>
        <w:rFonts w:ascii="Courier New" w:hAnsi="Courier New" w:hint="default"/>
      </w:rPr>
    </w:lvl>
    <w:lvl w:ilvl="2" w:tplc="27DC7320">
      <w:start w:val="1"/>
      <w:numFmt w:val="bullet"/>
      <w:lvlText w:val=""/>
      <w:lvlJc w:val="left"/>
      <w:pPr>
        <w:ind w:left="2160" w:hanging="360"/>
      </w:pPr>
      <w:rPr>
        <w:rFonts w:ascii="Wingdings" w:hAnsi="Wingdings" w:hint="default"/>
      </w:rPr>
    </w:lvl>
    <w:lvl w:ilvl="3" w:tplc="14045634">
      <w:start w:val="1"/>
      <w:numFmt w:val="bullet"/>
      <w:lvlText w:val=""/>
      <w:lvlJc w:val="left"/>
      <w:pPr>
        <w:ind w:left="2880" w:hanging="360"/>
      </w:pPr>
      <w:rPr>
        <w:rFonts w:ascii="Symbol" w:hAnsi="Symbol" w:hint="default"/>
      </w:rPr>
    </w:lvl>
    <w:lvl w:ilvl="4" w:tplc="7E062D60">
      <w:start w:val="1"/>
      <w:numFmt w:val="bullet"/>
      <w:lvlText w:val="o"/>
      <w:lvlJc w:val="left"/>
      <w:pPr>
        <w:ind w:left="3600" w:hanging="360"/>
      </w:pPr>
      <w:rPr>
        <w:rFonts w:ascii="Courier New" w:hAnsi="Courier New" w:hint="default"/>
      </w:rPr>
    </w:lvl>
    <w:lvl w:ilvl="5" w:tplc="15E8C49E">
      <w:start w:val="1"/>
      <w:numFmt w:val="bullet"/>
      <w:lvlText w:val=""/>
      <w:lvlJc w:val="left"/>
      <w:pPr>
        <w:ind w:left="4320" w:hanging="360"/>
      </w:pPr>
      <w:rPr>
        <w:rFonts w:ascii="Wingdings" w:hAnsi="Wingdings" w:hint="default"/>
      </w:rPr>
    </w:lvl>
    <w:lvl w:ilvl="6" w:tplc="875427B4">
      <w:start w:val="1"/>
      <w:numFmt w:val="bullet"/>
      <w:lvlText w:val=""/>
      <w:lvlJc w:val="left"/>
      <w:pPr>
        <w:ind w:left="5040" w:hanging="360"/>
      </w:pPr>
      <w:rPr>
        <w:rFonts w:ascii="Symbol" w:hAnsi="Symbol" w:hint="default"/>
      </w:rPr>
    </w:lvl>
    <w:lvl w:ilvl="7" w:tplc="70AE6774">
      <w:start w:val="1"/>
      <w:numFmt w:val="bullet"/>
      <w:lvlText w:val="o"/>
      <w:lvlJc w:val="left"/>
      <w:pPr>
        <w:ind w:left="5760" w:hanging="360"/>
      </w:pPr>
      <w:rPr>
        <w:rFonts w:ascii="Courier New" w:hAnsi="Courier New" w:hint="default"/>
      </w:rPr>
    </w:lvl>
    <w:lvl w:ilvl="8" w:tplc="247E7B1C">
      <w:start w:val="1"/>
      <w:numFmt w:val="bullet"/>
      <w:lvlText w:val=""/>
      <w:lvlJc w:val="left"/>
      <w:pPr>
        <w:ind w:left="6480" w:hanging="360"/>
      </w:pPr>
      <w:rPr>
        <w:rFonts w:ascii="Wingdings" w:hAnsi="Wingdings" w:hint="default"/>
      </w:rPr>
    </w:lvl>
  </w:abstractNum>
  <w:abstractNum w:abstractNumId="26" w15:restartNumberingAfterBreak="0">
    <w:nsid w:val="4CDA7A7D"/>
    <w:multiLevelType w:val="hybridMultilevel"/>
    <w:tmpl w:val="A8BEF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D44DDD"/>
    <w:multiLevelType w:val="hybridMultilevel"/>
    <w:tmpl w:val="9B2C4FEA"/>
    <w:lvl w:ilvl="0" w:tplc="33746228">
      <w:start w:val="1"/>
      <w:numFmt w:val="bullet"/>
      <w:lvlText w:val=""/>
      <w:lvlJc w:val="left"/>
      <w:pPr>
        <w:ind w:left="720" w:hanging="360"/>
      </w:pPr>
      <w:rPr>
        <w:rFonts w:ascii="Symbol" w:hAnsi="Symbol" w:hint="default"/>
      </w:rPr>
    </w:lvl>
    <w:lvl w:ilvl="1" w:tplc="32821BDC">
      <w:start w:val="1"/>
      <w:numFmt w:val="bullet"/>
      <w:lvlText w:val="o"/>
      <w:lvlJc w:val="left"/>
      <w:pPr>
        <w:ind w:left="1440" w:hanging="360"/>
      </w:pPr>
      <w:rPr>
        <w:rFonts w:ascii="Courier New" w:hAnsi="Courier New" w:hint="default"/>
      </w:rPr>
    </w:lvl>
    <w:lvl w:ilvl="2" w:tplc="396679D6">
      <w:start w:val="1"/>
      <w:numFmt w:val="bullet"/>
      <w:lvlText w:val=""/>
      <w:lvlJc w:val="left"/>
      <w:pPr>
        <w:ind w:left="2160" w:hanging="360"/>
      </w:pPr>
      <w:rPr>
        <w:rFonts w:ascii="Wingdings" w:hAnsi="Wingdings" w:hint="default"/>
      </w:rPr>
    </w:lvl>
    <w:lvl w:ilvl="3" w:tplc="8DAA23BC">
      <w:start w:val="1"/>
      <w:numFmt w:val="bullet"/>
      <w:lvlText w:val=""/>
      <w:lvlJc w:val="left"/>
      <w:pPr>
        <w:ind w:left="2880" w:hanging="360"/>
      </w:pPr>
      <w:rPr>
        <w:rFonts w:ascii="Symbol" w:hAnsi="Symbol" w:hint="default"/>
      </w:rPr>
    </w:lvl>
    <w:lvl w:ilvl="4" w:tplc="6F14ABA2">
      <w:start w:val="1"/>
      <w:numFmt w:val="bullet"/>
      <w:lvlText w:val="o"/>
      <w:lvlJc w:val="left"/>
      <w:pPr>
        <w:ind w:left="3600" w:hanging="360"/>
      </w:pPr>
      <w:rPr>
        <w:rFonts w:ascii="Courier New" w:hAnsi="Courier New" w:hint="default"/>
      </w:rPr>
    </w:lvl>
    <w:lvl w:ilvl="5" w:tplc="DB88A636">
      <w:start w:val="1"/>
      <w:numFmt w:val="bullet"/>
      <w:lvlText w:val=""/>
      <w:lvlJc w:val="left"/>
      <w:pPr>
        <w:ind w:left="4320" w:hanging="360"/>
      </w:pPr>
      <w:rPr>
        <w:rFonts w:ascii="Wingdings" w:hAnsi="Wingdings" w:hint="default"/>
      </w:rPr>
    </w:lvl>
    <w:lvl w:ilvl="6" w:tplc="02887C20">
      <w:start w:val="1"/>
      <w:numFmt w:val="bullet"/>
      <w:lvlText w:val=""/>
      <w:lvlJc w:val="left"/>
      <w:pPr>
        <w:ind w:left="5040" w:hanging="360"/>
      </w:pPr>
      <w:rPr>
        <w:rFonts w:ascii="Symbol" w:hAnsi="Symbol" w:hint="default"/>
      </w:rPr>
    </w:lvl>
    <w:lvl w:ilvl="7" w:tplc="5EB81DDA">
      <w:start w:val="1"/>
      <w:numFmt w:val="bullet"/>
      <w:lvlText w:val="o"/>
      <w:lvlJc w:val="left"/>
      <w:pPr>
        <w:ind w:left="5760" w:hanging="360"/>
      </w:pPr>
      <w:rPr>
        <w:rFonts w:ascii="Courier New" w:hAnsi="Courier New" w:hint="default"/>
      </w:rPr>
    </w:lvl>
    <w:lvl w:ilvl="8" w:tplc="8D821FA2">
      <w:start w:val="1"/>
      <w:numFmt w:val="bullet"/>
      <w:lvlText w:val=""/>
      <w:lvlJc w:val="left"/>
      <w:pPr>
        <w:ind w:left="6480" w:hanging="360"/>
      </w:pPr>
      <w:rPr>
        <w:rFonts w:ascii="Wingdings" w:hAnsi="Wingdings" w:hint="default"/>
      </w:rPr>
    </w:lvl>
  </w:abstractNum>
  <w:abstractNum w:abstractNumId="28" w15:restartNumberingAfterBreak="0">
    <w:nsid w:val="52EE7209"/>
    <w:multiLevelType w:val="hybridMultilevel"/>
    <w:tmpl w:val="00C8337A"/>
    <w:lvl w:ilvl="0" w:tplc="54C8DEFA">
      <w:start w:val="1"/>
      <w:numFmt w:val="bullet"/>
      <w:lvlText w:val=""/>
      <w:lvlJc w:val="left"/>
      <w:pPr>
        <w:ind w:left="720" w:hanging="360"/>
      </w:pPr>
      <w:rPr>
        <w:rFonts w:ascii="Symbol" w:hAnsi="Symbol" w:hint="default"/>
      </w:rPr>
    </w:lvl>
    <w:lvl w:ilvl="1" w:tplc="971A54AA">
      <w:start w:val="1"/>
      <w:numFmt w:val="bullet"/>
      <w:lvlText w:val="o"/>
      <w:lvlJc w:val="left"/>
      <w:pPr>
        <w:ind w:left="1440" w:hanging="360"/>
      </w:pPr>
      <w:rPr>
        <w:rFonts w:ascii="Courier New" w:hAnsi="Courier New" w:hint="default"/>
      </w:rPr>
    </w:lvl>
    <w:lvl w:ilvl="2" w:tplc="9294DA86">
      <w:start w:val="1"/>
      <w:numFmt w:val="bullet"/>
      <w:lvlText w:val=""/>
      <w:lvlJc w:val="left"/>
      <w:pPr>
        <w:ind w:left="2160" w:hanging="360"/>
      </w:pPr>
      <w:rPr>
        <w:rFonts w:ascii="Wingdings" w:hAnsi="Wingdings" w:hint="default"/>
      </w:rPr>
    </w:lvl>
    <w:lvl w:ilvl="3" w:tplc="08E44E28">
      <w:start w:val="1"/>
      <w:numFmt w:val="bullet"/>
      <w:lvlText w:val=""/>
      <w:lvlJc w:val="left"/>
      <w:pPr>
        <w:ind w:left="2880" w:hanging="360"/>
      </w:pPr>
      <w:rPr>
        <w:rFonts w:ascii="Symbol" w:hAnsi="Symbol" w:hint="default"/>
      </w:rPr>
    </w:lvl>
    <w:lvl w:ilvl="4" w:tplc="CD64F204">
      <w:start w:val="1"/>
      <w:numFmt w:val="bullet"/>
      <w:lvlText w:val="o"/>
      <w:lvlJc w:val="left"/>
      <w:pPr>
        <w:ind w:left="3600" w:hanging="360"/>
      </w:pPr>
      <w:rPr>
        <w:rFonts w:ascii="Courier New" w:hAnsi="Courier New" w:hint="default"/>
      </w:rPr>
    </w:lvl>
    <w:lvl w:ilvl="5" w:tplc="2E282D8A">
      <w:start w:val="1"/>
      <w:numFmt w:val="bullet"/>
      <w:lvlText w:val=""/>
      <w:lvlJc w:val="left"/>
      <w:pPr>
        <w:ind w:left="4320" w:hanging="360"/>
      </w:pPr>
      <w:rPr>
        <w:rFonts w:ascii="Wingdings" w:hAnsi="Wingdings" w:hint="default"/>
      </w:rPr>
    </w:lvl>
    <w:lvl w:ilvl="6" w:tplc="63CAD7DE">
      <w:start w:val="1"/>
      <w:numFmt w:val="bullet"/>
      <w:lvlText w:val=""/>
      <w:lvlJc w:val="left"/>
      <w:pPr>
        <w:ind w:left="5040" w:hanging="360"/>
      </w:pPr>
      <w:rPr>
        <w:rFonts w:ascii="Symbol" w:hAnsi="Symbol" w:hint="default"/>
      </w:rPr>
    </w:lvl>
    <w:lvl w:ilvl="7" w:tplc="EF867254">
      <w:start w:val="1"/>
      <w:numFmt w:val="bullet"/>
      <w:lvlText w:val="o"/>
      <w:lvlJc w:val="left"/>
      <w:pPr>
        <w:ind w:left="5760" w:hanging="360"/>
      </w:pPr>
      <w:rPr>
        <w:rFonts w:ascii="Courier New" w:hAnsi="Courier New" w:hint="default"/>
      </w:rPr>
    </w:lvl>
    <w:lvl w:ilvl="8" w:tplc="6A4C7A02">
      <w:start w:val="1"/>
      <w:numFmt w:val="bullet"/>
      <w:lvlText w:val=""/>
      <w:lvlJc w:val="left"/>
      <w:pPr>
        <w:ind w:left="6480" w:hanging="360"/>
      </w:pPr>
      <w:rPr>
        <w:rFonts w:ascii="Wingdings" w:hAnsi="Wingdings" w:hint="default"/>
      </w:rPr>
    </w:lvl>
  </w:abstractNum>
  <w:abstractNum w:abstractNumId="29" w15:restartNumberingAfterBreak="0">
    <w:nsid w:val="53D45D8D"/>
    <w:multiLevelType w:val="hybridMultilevel"/>
    <w:tmpl w:val="C180C556"/>
    <w:lvl w:ilvl="0" w:tplc="0DE8D940">
      <w:start w:val="1"/>
      <w:numFmt w:val="bullet"/>
      <w:lvlText w:val=""/>
      <w:lvlJc w:val="left"/>
      <w:pPr>
        <w:ind w:left="720" w:hanging="360"/>
      </w:pPr>
      <w:rPr>
        <w:rFonts w:ascii="Symbol" w:hAnsi="Symbol" w:hint="default"/>
      </w:rPr>
    </w:lvl>
    <w:lvl w:ilvl="1" w:tplc="2C9007F6">
      <w:start w:val="1"/>
      <w:numFmt w:val="bullet"/>
      <w:lvlText w:val="o"/>
      <w:lvlJc w:val="left"/>
      <w:pPr>
        <w:ind w:left="1440" w:hanging="360"/>
      </w:pPr>
      <w:rPr>
        <w:rFonts w:ascii="Courier New" w:hAnsi="Courier New" w:hint="default"/>
      </w:rPr>
    </w:lvl>
    <w:lvl w:ilvl="2" w:tplc="BF78CFBE">
      <w:start w:val="1"/>
      <w:numFmt w:val="bullet"/>
      <w:lvlText w:val=""/>
      <w:lvlJc w:val="left"/>
      <w:pPr>
        <w:ind w:left="2160" w:hanging="360"/>
      </w:pPr>
      <w:rPr>
        <w:rFonts w:ascii="Wingdings" w:hAnsi="Wingdings" w:hint="default"/>
      </w:rPr>
    </w:lvl>
    <w:lvl w:ilvl="3" w:tplc="4642D7AE">
      <w:start w:val="1"/>
      <w:numFmt w:val="bullet"/>
      <w:lvlText w:val=""/>
      <w:lvlJc w:val="left"/>
      <w:pPr>
        <w:ind w:left="2880" w:hanging="360"/>
      </w:pPr>
      <w:rPr>
        <w:rFonts w:ascii="Symbol" w:hAnsi="Symbol" w:hint="default"/>
      </w:rPr>
    </w:lvl>
    <w:lvl w:ilvl="4" w:tplc="B9DCB16E">
      <w:start w:val="1"/>
      <w:numFmt w:val="bullet"/>
      <w:lvlText w:val="o"/>
      <w:lvlJc w:val="left"/>
      <w:pPr>
        <w:ind w:left="3600" w:hanging="360"/>
      </w:pPr>
      <w:rPr>
        <w:rFonts w:ascii="Courier New" w:hAnsi="Courier New" w:hint="default"/>
      </w:rPr>
    </w:lvl>
    <w:lvl w:ilvl="5" w:tplc="64C694D4">
      <w:start w:val="1"/>
      <w:numFmt w:val="bullet"/>
      <w:lvlText w:val=""/>
      <w:lvlJc w:val="left"/>
      <w:pPr>
        <w:ind w:left="4320" w:hanging="360"/>
      </w:pPr>
      <w:rPr>
        <w:rFonts w:ascii="Wingdings" w:hAnsi="Wingdings" w:hint="default"/>
      </w:rPr>
    </w:lvl>
    <w:lvl w:ilvl="6" w:tplc="2864F54C">
      <w:start w:val="1"/>
      <w:numFmt w:val="bullet"/>
      <w:lvlText w:val=""/>
      <w:lvlJc w:val="left"/>
      <w:pPr>
        <w:ind w:left="5040" w:hanging="360"/>
      </w:pPr>
      <w:rPr>
        <w:rFonts w:ascii="Symbol" w:hAnsi="Symbol" w:hint="default"/>
      </w:rPr>
    </w:lvl>
    <w:lvl w:ilvl="7" w:tplc="2AAEB1A0">
      <w:start w:val="1"/>
      <w:numFmt w:val="bullet"/>
      <w:lvlText w:val="o"/>
      <w:lvlJc w:val="left"/>
      <w:pPr>
        <w:ind w:left="5760" w:hanging="360"/>
      </w:pPr>
      <w:rPr>
        <w:rFonts w:ascii="Courier New" w:hAnsi="Courier New" w:hint="default"/>
      </w:rPr>
    </w:lvl>
    <w:lvl w:ilvl="8" w:tplc="DBF4B1DC">
      <w:start w:val="1"/>
      <w:numFmt w:val="bullet"/>
      <w:lvlText w:val=""/>
      <w:lvlJc w:val="left"/>
      <w:pPr>
        <w:ind w:left="6480" w:hanging="360"/>
      </w:pPr>
      <w:rPr>
        <w:rFonts w:ascii="Wingdings" w:hAnsi="Wingdings" w:hint="default"/>
      </w:rPr>
    </w:lvl>
  </w:abstractNum>
  <w:abstractNum w:abstractNumId="30" w15:restartNumberingAfterBreak="0">
    <w:nsid w:val="55EE6748"/>
    <w:multiLevelType w:val="hybridMultilevel"/>
    <w:tmpl w:val="6A664FE0"/>
    <w:lvl w:ilvl="0" w:tplc="C08C4030">
      <w:start w:val="1"/>
      <w:numFmt w:val="bullet"/>
      <w:lvlText w:val=""/>
      <w:lvlJc w:val="left"/>
      <w:pPr>
        <w:ind w:left="720" w:hanging="360"/>
      </w:pPr>
      <w:rPr>
        <w:rFonts w:ascii="Symbol" w:hAnsi="Symbol" w:hint="default"/>
      </w:rPr>
    </w:lvl>
    <w:lvl w:ilvl="1" w:tplc="D7C2B6C8">
      <w:start w:val="1"/>
      <w:numFmt w:val="bullet"/>
      <w:lvlText w:val="o"/>
      <w:lvlJc w:val="left"/>
      <w:pPr>
        <w:ind w:left="1440" w:hanging="360"/>
      </w:pPr>
      <w:rPr>
        <w:rFonts w:ascii="Courier New" w:hAnsi="Courier New" w:hint="default"/>
      </w:rPr>
    </w:lvl>
    <w:lvl w:ilvl="2" w:tplc="91A603BC">
      <w:start w:val="1"/>
      <w:numFmt w:val="bullet"/>
      <w:lvlText w:val=""/>
      <w:lvlJc w:val="left"/>
      <w:pPr>
        <w:ind w:left="2160" w:hanging="360"/>
      </w:pPr>
      <w:rPr>
        <w:rFonts w:ascii="Wingdings" w:hAnsi="Wingdings" w:hint="default"/>
      </w:rPr>
    </w:lvl>
    <w:lvl w:ilvl="3" w:tplc="B9C2EC64">
      <w:start w:val="1"/>
      <w:numFmt w:val="bullet"/>
      <w:lvlText w:val=""/>
      <w:lvlJc w:val="left"/>
      <w:pPr>
        <w:ind w:left="2880" w:hanging="360"/>
      </w:pPr>
      <w:rPr>
        <w:rFonts w:ascii="Symbol" w:hAnsi="Symbol" w:hint="default"/>
      </w:rPr>
    </w:lvl>
    <w:lvl w:ilvl="4" w:tplc="6AC0DEC6">
      <w:start w:val="1"/>
      <w:numFmt w:val="bullet"/>
      <w:lvlText w:val="o"/>
      <w:lvlJc w:val="left"/>
      <w:pPr>
        <w:ind w:left="3600" w:hanging="360"/>
      </w:pPr>
      <w:rPr>
        <w:rFonts w:ascii="Courier New" w:hAnsi="Courier New" w:hint="default"/>
      </w:rPr>
    </w:lvl>
    <w:lvl w:ilvl="5" w:tplc="EB581FA8">
      <w:start w:val="1"/>
      <w:numFmt w:val="bullet"/>
      <w:lvlText w:val=""/>
      <w:lvlJc w:val="left"/>
      <w:pPr>
        <w:ind w:left="4320" w:hanging="360"/>
      </w:pPr>
      <w:rPr>
        <w:rFonts w:ascii="Wingdings" w:hAnsi="Wingdings" w:hint="default"/>
      </w:rPr>
    </w:lvl>
    <w:lvl w:ilvl="6" w:tplc="E732FDE8">
      <w:start w:val="1"/>
      <w:numFmt w:val="bullet"/>
      <w:lvlText w:val=""/>
      <w:lvlJc w:val="left"/>
      <w:pPr>
        <w:ind w:left="5040" w:hanging="360"/>
      </w:pPr>
      <w:rPr>
        <w:rFonts w:ascii="Symbol" w:hAnsi="Symbol" w:hint="default"/>
      </w:rPr>
    </w:lvl>
    <w:lvl w:ilvl="7" w:tplc="74BE0D86">
      <w:start w:val="1"/>
      <w:numFmt w:val="bullet"/>
      <w:lvlText w:val="o"/>
      <w:lvlJc w:val="left"/>
      <w:pPr>
        <w:ind w:left="5760" w:hanging="360"/>
      </w:pPr>
      <w:rPr>
        <w:rFonts w:ascii="Courier New" w:hAnsi="Courier New" w:hint="default"/>
      </w:rPr>
    </w:lvl>
    <w:lvl w:ilvl="8" w:tplc="24D0A038">
      <w:start w:val="1"/>
      <w:numFmt w:val="bullet"/>
      <w:lvlText w:val=""/>
      <w:lvlJc w:val="left"/>
      <w:pPr>
        <w:ind w:left="6480" w:hanging="360"/>
      </w:pPr>
      <w:rPr>
        <w:rFonts w:ascii="Wingdings" w:hAnsi="Wingdings" w:hint="default"/>
      </w:rPr>
    </w:lvl>
  </w:abstractNum>
  <w:abstractNum w:abstractNumId="31" w15:restartNumberingAfterBreak="0">
    <w:nsid w:val="58975DE3"/>
    <w:multiLevelType w:val="hybridMultilevel"/>
    <w:tmpl w:val="2ADA7240"/>
    <w:lvl w:ilvl="0" w:tplc="9EEE8008">
      <w:start w:val="1"/>
      <w:numFmt w:val="decimal"/>
      <w:lvlText w:val="%1."/>
      <w:lvlJc w:val="left"/>
      <w:pPr>
        <w:ind w:left="720" w:hanging="360"/>
      </w:pPr>
    </w:lvl>
    <w:lvl w:ilvl="1" w:tplc="150E0928">
      <w:start w:val="1"/>
      <w:numFmt w:val="lowerLetter"/>
      <w:lvlText w:val="%2."/>
      <w:lvlJc w:val="left"/>
      <w:pPr>
        <w:ind w:left="1440" w:hanging="360"/>
      </w:pPr>
    </w:lvl>
    <w:lvl w:ilvl="2" w:tplc="84565772">
      <w:start w:val="1"/>
      <w:numFmt w:val="lowerRoman"/>
      <w:lvlText w:val="%3."/>
      <w:lvlJc w:val="right"/>
      <w:pPr>
        <w:ind w:left="2160" w:hanging="180"/>
      </w:pPr>
    </w:lvl>
    <w:lvl w:ilvl="3" w:tplc="4CB8A7EC">
      <w:start w:val="1"/>
      <w:numFmt w:val="decimal"/>
      <w:lvlText w:val="%4."/>
      <w:lvlJc w:val="left"/>
      <w:pPr>
        <w:ind w:left="2880" w:hanging="360"/>
      </w:pPr>
    </w:lvl>
    <w:lvl w:ilvl="4" w:tplc="A91C4B08">
      <w:start w:val="1"/>
      <w:numFmt w:val="lowerLetter"/>
      <w:lvlText w:val="%5."/>
      <w:lvlJc w:val="left"/>
      <w:pPr>
        <w:ind w:left="3600" w:hanging="360"/>
      </w:pPr>
    </w:lvl>
    <w:lvl w:ilvl="5" w:tplc="D3B2F5CE">
      <w:start w:val="1"/>
      <w:numFmt w:val="lowerRoman"/>
      <w:lvlText w:val="%6."/>
      <w:lvlJc w:val="right"/>
      <w:pPr>
        <w:ind w:left="4320" w:hanging="180"/>
      </w:pPr>
    </w:lvl>
    <w:lvl w:ilvl="6" w:tplc="95CADB94">
      <w:start w:val="1"/>
      <w:numFmt w:val="decimal"/>
      <w:lvlText w:val="%7."/>
      <w:lvlJc w:val="left"/>
      <w:pPr>
        <w:ind w:left="5040" w:hanging="360"/>
      </w:pPr>
    </w:lvl>
    <w:lvl w:ilvl="7" w:tplc="5518EA80">
      <w:start w:val="1"/>
      <w:numFmt w:val="lowerLetter"/>
      <w:lvlText w:val="%8."/>
      <w:lvlJc w:val="left"/>
      <w:pPr>
        <w:ind w:left="5760" w:hanging="360"/>
      </w:pPr>
    </w:lvl>
    <w:lvl w:ilvl="8" w:tplc="D8140278">
      <w:start w:val="1"/>
      <w:numFmt w:val="lowerRoman"/>
      <w:lvlText w:val="%9."/>
      <w:lvlJc w:val="right"/>
      <w:pPr>
        <w:ind w:left="6480" w:hanging="180"/>
      </w:pPr>
    </w:lvl>
  </w:abstractNum>
  <w:abstractNum w:abstractNumId="32" w15:restartNumberingAfterBreak="0">
    <w:nsid w:val="5ABFA29D"/>
    <w:multiLevelType w:val="hybridMultilevel"/>
    <w:tmpl w:val="D0D869F6"/>
    <w:lvl w:ilvl="0" w:tplc="5CCECE08">
      <w:start w:val="1"/>
      <w:numFmt w:val="bullet"/>
      <w:lvlText w:val=""/>
      <w:lvlJc w:val="left"/>
      <w:pPr>
        <w:ind w:left="720" w:hanging="360"/>
      </w:pPr>
      <w:rPr>
        <w:rFonts w:ascii="Symbol" w:hAnsi="Symbol" w:hint="default"/>
      </w:rPr>
    </w:lvl>
    <w:lvl w:ilvl="1" w:tplc="AA5ADA8A">
      <w:start w:val="1"/>
      <w:numFmt w:val="bullet"/>
      <w:lvlText w:val="o"/>
      <w:lvlJc w:val="left"/>
      <w:pPr>
        <w:ind w:left="1440" w:hanging="360"/>
      </w:pPr>
      <w:rPr>
        <w:rFonts w:ascii="Courier New" w:hAnsi="Courier New" w:hint="default"/>
      </w:rPr>
    </w:lvl>
    <w:lvl w:ilvl="2" w:tplc="64BE5FEE">
      <w:start w:val="1"/>
      <w:numFmt w:val="bullet"/>
      <w:lvlText w:val=""/>
      <w:lvlJc w:val="left"/>
      <w:pPr>
        <w:ind w:left="2160" w:hanging="360"/>
      </w:pPr>
      <w:rPr>
        <w:rFonts w:ascii="Wingdings" w:hAnsi="Wingdings" w:hint="default"/>
      </w:rPr>
    </w:lvl>
    <w:lvl w:ilvl="3" w:tplc="936AC790">
      <w:start w:val="1"/>
      <w:numFmt w:val="bullet"/>
      <w:lvlText w:val=""/>
      <w:lvlJc w:val="left"/>
      <w:pPr>
        <w:ind w:left="2880" w:hanging="360"/>
      </w:pPr>
      <w:rPr>
        <w:rFonts w:ascii="Symbol" w:hAnsi="Symbol" w:hint="default"/>
      </w:rPr>
    </w:lvl>
    <w:lvl w:ilvl="4" w:tplc="80A6E5B2">
      <w:start w:val="1"/>
      <w:numFmt w:val="bullet"/>
      <w:lvlText w:val="o"/>
      <w:lvlJc w:val="left"/>
      <w:pPr>
        <w:ind w:left="3600" w:hanging="360"/>
      </w:pPr>
      <w:rPr>
        <w:rFonts w:ascii="Courier New" w:hAnsi="Courier New" w:hint="default"/>
      </w:rPr>
    </w:lvl>
    <w:lvl w:ilvl="5" w:tplc="95989670">
      <w:start w:val="1"/>
      <w:numFmt w:val="bullet"/>
      <w:lvlText w:val=""/>
      <w:lvlJc w:val="left"/>
      <w:pPr>
        <w:ind w:left="4320" w:hanging="360"/>
      </w:pPr>
      <w:rPr>
        <w:rFonts w:ascii="Wingdings" w:hAnsi="Wingdings" w:hint="default"/>
      </w:rPr>
    </w:lvl>
    <w:lvl w:ilvl="6" w:tplc="C55E4124">
      <w:start w:val="1"/>
      <w:numFmt w:val="bullet"/>
      <w:lvlText w:val=""/>
      <w:lvlJc w:val="left"/>
      <w:pPr>
        <w:ind w:left="5040" w:hanging="360"/>
      </w:pPr>
      <w:rPr>
        <w:rFonts w:ascii="Symbol" w:hAnsi="Symbol" w:hint="default"/>
      </w:rPr>
    </w:lvl>
    <w:lvl w:ilvl="7" w:tplc="8474B808">
      <w:start w:val="1"/>
      <w:numFmt w:val="bullet"/>
      <w:lvlText w:val="o"/>
      <w:lvlJc w:val="left"/>
      <w:pPr>
        <w:ind w:left="5760" w:hanging="360"/>
      </w:pPr>
      <w:rPr>
        <w:rFonts w:ascii="Courier New" w:hAnsi="Courier New" w:hint="default"/>
      </w:rPr>
    </w:lvl>
    <w:lvl w:ilvl="8" w:tplc="BC8CFA00">
      <w:start w:val="1"/>
      <w:numFmt w:val="bullet"/>
      <w:lvlText w:val=""/>
      <w:lvlJc w:val="left"/>
      <w:pPr>
        <w:ind w:left="6480" w:hanging="360"/>
      </w:pPr>
      <w:rPr>
        <w:rFonts w:ascii="Wingdings" w:hAnsi="Wingdings" w:hint="default"/>
      </w:rPr>
    </w:lvl>
  </w:abstractNum>
  <w:abstractNum w:abstractNumId="33" w15:restartNumberingAfterBreak="0">
    <w:nsid w:val="627FC98D"/>
    <w:multiLevelType w:val="hybridMultilevel"/>
    <w:tmpl w:val="A6B6217E"/>
    <w:lvl w:ilvl="0" w:tplc="5B182F7C">
      <w:start w:val="1"/>
      <w:numFmt w:val="bullet"/>
      <w:lvlText w:val=""/>
      <w:lvlJc w:val="left"/>
      <w:pPr>
        <w:ind w:left="720" w:hanging="360"/>
      </w:pPr>
      <w:rPr>
        <w:rFonts w:ascii="Symbol" w:hAnsi="Symbol" w:hint="default"/>
      </w:rPr>
    </w:lvl>
    <w:lvl w:ilvl="1" w:tplc="19FAD9EC">
      <w:start w:val="1"/>
      <w:numFmt w:val="bullet"/>
      <w:lvlText w:val="o"/>
      <w:lvlJc w:val="left"/>
      <w:pPr>
        <w:ind w:left="1440" w:hanging="360"/>
      </w:pPr>
      <w:rPr>
        <w:rFonts w:ascii="Courier New" w:hAnsi="Courier New" w:hint="default"/>
      </w:rPr>
    </w:lvl>
    <w:lvl w:ilvl="2" w:tplc="D44AC8E2">
      <w:start w:val="1"/>
      <w:numFmt w:val="bullet"/>
      <w:lvlText w:val=""/>
      <w:lvlJc w:val="left"/>
      <w:pPr>
        <w:ind w:left="2160" w:hanging="360"/>
      </w:pPr>
      <w:rPr>
        <w:rFonts w:ascii="Wingdings" w:hAnsi="Wingdings" w:hint="default"/>
      </w:rPr>
    </w:lvl>
    <w:lvl w:ilvl="3" w:tplc="21F4FB42">
      <w:start w:val="1"/>
      <w:numFmt w:val="bullet"/>
      <w:lvlText w:val=""/>
      <w:lvlJc w:val="left"/>
      <w:pPr>
        <w:ind w:left="2880" w:hanging="360"/>
      </w:pPr>
      <w:rPr>
        <w:rFonts w:ascii="Symbol" w:hAnsi="Symbol" w:hint="default"/>
      </w:rPr>
    </w:lvl>
    <w:lvl w:ilvl="4" w:tplc="D8FCE11A">
      <w:start w:val="1"/>
      <w:numFmt w:val="bullet"/>
      <w:lvlText w:val="o"/>
      <w:lvlJc w:val="left"/>
      <w:pPr>
        <w:ind w:left="3600" w:hanging="360"/>
      </w:pPr>
      <w:rPr>
        <w:rFonts w:ascii="Courier New" w:hAnsi="Courier New" w:hint="default"/>
      </w:rPr>
    </w:lvl>
    <w:lvl w:ilvl="5" w:tplc="1D662FAC">
      <w:start w:val="1"/>
      <w:numFmt w:val="bullet"/>
      <w:lvlText w:val=""/>
      <w:lvlJc w:val="left"/>
      <w:pPr>
        <w:ind w:left="4320" w:hanging="360"/>
      </w:pPr>
      <w:rPr>
        <w:rFonts w:ascii="Wingdings" w:hAnsi="Wingdings" w:hint="default"/>
      </w:rPr>
    </w:lvl>
    <w:lvl w:ilvl="6" w:tplc="380CB040">
      <w:start w:val="1"/>
      <w:numFmt w:val="bullet"/>
      <w:lvlText w:val=""/>
      <w:lvlJc w:val="left"/>
      <w:pPr>
        <w:ind w:left="5040" w:hanging="360"/>
      </w:pPr>
      <w:rPr>
        <w:rFonts w:ascii="Symbol" w:hAnsi="Symbol" w:hint="default"/>
      </w:rPr>
    </w:lvl>
    <w:lvl w:ilvl="7" w:tplc="00BA2474">
      <w:start w:val="1"/>
      <w:numFmt w:val="bullet"/>
      <w:lvlText w:val="o"/>
      <w:lvlJc w:val="left"/>
      <w:pPr>
        <w:ind w:left="5760" w:hanging="360"/>
      </w:pPr>
      <w:rPr>
        <w:rFonts w:ascii="Courier New" w:hAnsi="Courier New" w:hint="default"/>
      </w:rPr>
    </w:lvl>
    <w:lvl w:ilvl="8" w:tplc="B96A85DE">
      <w:start w:val="1"/>
      <w:numFmt w:val="bullet"/>
      <w:lvlText w:val=""/>
      <w:lvlJc w:val="left"/>
      <w:pPr>
        <w:ind w:left="6480" w:hanging="360"/>
      </w:pPr>
      <w:rPr>
        <w:rFonts w:ascii="Wingdings" w:hAnsi="Wingdings" w:hint="default"/>
      </w:rPr>
    </w:lvl>
  </w:abstractNum>
  <w:abstractNum w:abstractNumId="34" w15:restartNumberingAfterBreak="0">
    <w:nsid w:val="628089C3"/>
    <w:multiLevelType w:val="hybridMultilevel"/>
    <w:tmpl w:val="5FE8B058"/>
    <w:lvl w:ilvl="0" w:tplc="B0AA0BD4">
      <w:start w:val="1"/>
      <w:numFmt w:val="bullet"/>
      <w:lvlText w:val=""/>
      <w:lvlJc w:val="left"/>
      <w:pPr>
        <w:ind w:left="720" w:hanging="360"/>
      </w:pPr>
      <w:rPr>
        <w:rFonts w:ascii="Symbol" w:hAnsi="Symbol" w:hint="default"/>
      </w:rPr>
    </w:lvl>
    <w:lvl w:ilvl="1" w:tplc="2D50AF22">
      <w:start w:val="1"/>
      <w:numFmt w:val="bullet"/>
      <w:lvlText w:val="o"/>
      <w:lvlJc w:val="left"/>
      <w:pPr>
        <w:ind w:left="1440" w:hanging="360"/>
      </w:pPr>
      <w:rPr>
        <w:rFonts w:ascii="Courier New" w:hAnsi="Courier New" w:hint="default"/>
      </w:rPr>
    </w:lvl>
    <w:lvl w:ilvl="2" w:tplc="41A4AB42">
      <w:start w:val="1"/>
      <w:numFmt w:val="bullet"/>
      <w:lvlText w:val=""/>
      <w:lvlJc w:val="left"/>
      <w:pPr>
        <w:ind w:left="2160" w:hanging="360"/>
      </w:pPr>
      <w:rPr>
        <w:rFonts w:ascii="Wingdings" w:hAnsi="Wingdings" w:hint="default"/>
      </w:rPr>
    </w:lvl>
    <w:lvl w:ilvl="3" w:tplc="9842C024">
      <w:start w:val="1"/>
      <w:numFmt w:val="bullet"/>
      <w:lvlText w:val=""/>
      <w:lvlJc w:val="left"/>
      <w:pPr>
        <w:ind w:left="2880" w:hanging="360"/>
      </w:pPr>
      <w:rPr>
        <w:rFonts w:ascii="Symbol" w:hAnsi="Symbol" w:hint="default"/>
      </w:rPr>
    </w:lvl>
    <w:lvl w:ilvl="4" w:tplc="DE6EBEB8">
      <w:start w:val="1"/>
      <w:numFmt w:val="bullet"/>
      <w:lvlText w:val="o"/>
      <w:lvlJc w:val="left"/>
      <w:pPr>
        <w:ind w:left="3600" w:hanging="360"/>
      </w:pPr>
      <w:rPr>
        <w:rFonts w:ascii="Courier New" w:hAnsi="Courier New" w:hint="default"/>
      </w:rPr>
    </w:lvl>
    <w:lvl w:ilvl="5" w:tplc="51EACE12">
      <w:start w:val="1"/>
      <w:numFmt w:val="bullet"/>
      <w:lvlText w:val=""/>
      <w:lvlJc w:val="left"/>
      <w:pPr>
        <w:ind w:left="4320" w:hanging="360"/>
      </w:pPr>
      <w:rPr>
        <w:rFonts w:ascii="Wingdings" w:hAnsi="Wingdings" w:hint="default"/>
      </w:rPr>
    </w:lvl>
    <w:lvl w:ilvl="6" w:tplc="1A30FBC0">
      <w:start w:val="1"/>
      <w:numFmt w:val="bullet"/>
      <w:lvlText w:val=""/>
      <w:lvlJc w:val="left"/>
      <w:pPr>
        <w:ind w:left="5040" w:hanging="360"/>
      </w:pPr>
      <w:rPr>
        <w:rFonts w:ascii="Symbol" w:hAnsi="Symbol" w:hint="default"/>
      </w:rPr>
    </w:lvl>
    <w:lvl w:ilvl="7" w:tplc="818C4024">
      <w:start w:val="1"/>
      <w:numFmt w:val="bullet"/>
      <w:lvlText w:val="o"/>
      <w:lvlJc w:val="left"/>
      <w:pPr>
        <w:ind w:left="5760" w:hanging="360"/>
      </w:pPr>
      <w:rPr>
        <w:rFonts w:ascii="Courier New" w:hAnsi="Courier New" w:hint="default"/>
      </w:rPr>
    </w:lvl>
    <w:lvl w:ilvl="8" w:tplc="F71EEFD6">
      <w:start w:val="1"/>
      <w:numFmt w:val="bullet"/>
      <w:lvlText w:val=""/>
      <w:lvlJc w:val="left"/>
      <w:pPr>
        <w:ind w:left="6480" w:hanging="360"/>
      </w:pPr>
      <w:rPr>
        <w:rFonts w:ascii="Wingdings" w:hAnsi="Wingdings" w:hint="default"/>
      </w:rPr>
    </w:lvl>
  </w:abstractNum>
  <w:abstractNum w:abstractNumId="35" w15:restartNumberingAfterBreak="0">
    <w:nsid w:val="62EB144E"/>
    <w:multiLevelType w:val="hybridMultilevel"/>
    <w:tmpl w:val="04545DB2"/>
    <w:lvl w:ilvl="0" w:tplc="DEDACEF2">
      <w:start w:val="1"/>
      <w:numFmt w:val="bullet"/>
      <w:lvlText w:val=""/>
      <w:lvlJc w:val="left"/>
      <w:pPr>
        <w:ind w:left="720" w:hanging="360"/>
      </w:pPr>
      <w:rPr>
        <w:rFonts w:ascii="Symbol" w:hAnsi="Symbol" w:hint="default"/>
      </w:rPr>
    </w:lvl>
    <w:lvl w:ilvl="1" w:tplc="C780EEAC">
      <w:start w:val="1"/>
      <w:numFmt w:val="bullet"/>
      <w:lvlText w:val="o"/>
      <w:lvlJc w:val="left"/>
      <w:pPr>
        <w:ind w:left="1440" w:hanging="360"/>
      </w:pPr>
      <w:rPr>
        <w:rFonts w:ascii="Courier New" w:hAnsi="Courier New" w:hint="default"/>
      </w:rPr>
    </w:lvl>
    <w:lvl w:ilvl="2" w:tplc="D7F8EE08">
      <w:start w:val="1"/>
      <w:numFmt w:val="bullet"/>
      <w:lvlText w:val=""/>
      <w:lvlJc w:val="left"/>
      <w:pPr>
        <w:ind w:left="2160" w:hanging="360"/>
      </w:pPr>
      <w:rPr>
        <w:rFonts w:ascii="Wingdings" w:hAnsi="Wingdings" w:hint="default"/>
      </w:rPr>
    </w:lvl>
    <w:lvl w:ilvl="3" w:tplc="2EAE58BC">
      <w:start w:val="1"/>
      <w:numFmt w:val="bullet"/>
      <w:lvlText w:val=""/>
      <w:lvlJc w:val="left"/>
      <w:pPr>
        <w:ind w:left="2880" w:hanging="360"/>
      </w:pPr>
      <w:rPr>
        <w:rFonts w:ascii="Symbol" w:hAnsi="Symbol" w:hint="default"/>
      </w:rPr>
    </w:lvl>
    <w:lvl w:ilvl="4" w:tplc="B2B6A38C">
      <w:start w:val="1"/>
      <w:numFmt w:val="bullet"/>
      <w:lvlText w:val="o"/>
      <w:lvlJc w:val="left"/>
      <w:pPr>
        <w:ind w:left="3600" w:hanging="360"/>
      </w:pPr>
      <w:rPr>
        <w:rFonts w:ascii="Courier New" w:hAnsi="Courier New" w:hint="default"/>
      </w:rPr>
    </w:lvl>
    <w:lvl w:ilvl="5" w:tplc="DC5E8AE6">
      <w:start w:val="1"/>
      <w:numFmt w:val="bullet"/>
      <w:lvlText w:val=""/>
      <w:lvlJc w:val="left"/>
      <w:pPr>
        <w:ind w:left="4320" w:hanging="360"/>
      </w:pPr>
      <w:rPr>
        <w:rFonts w:ascii="Wingdings" w:hAnsi="Wingdings" w:hint="default"/>
      </w:rPr>
    </w:lvl>
    <w:lvl w:ilvl="6" w:tplc="F9B8B9A4">
      <w:start w:val="1"/>
      <w:numFmt w:val="bullet"/>
      <w:lvlText w:val=""/>
      <w:lvlJc w:val="left"/>
      <w:pPr>
        <w:ind w:left="5040" w:hanging="360"/>
      </w:pPr>
      <w:rPr>
        <w:rFonts w:ascii="Symbol" w:hAnsi="Symbol" w:hint="default"/>
      </w:rPr>
    </w:lvl>
    <w:lvl w:ilvl="7" w:tplc="3DB24FC4">
      <w:start w:val="1"/>
      <w:numFmt w:val="bullet"/>
      <w:lvlText w:val="o"/>
      <w:lvlJc w:val="left"/>
      <w:pPr>
        <w:ind w:left="5760" w:hanging="360"/>
      </w:pPr>
      <w:rPr>
        <w:rFonts w:ascii="Courier New" w:hAnsi="Courier New" w:hint="default"/>
      </w:rPr>
    </w:lvl>
    <w:lvl w:ilvl="8" w:tplc="7E60CED6">
      <w:start w:val="1"/>
      <w:numFmt w:val="bullet"/>
      <w:lvlText w:val=""/>
      <w:lvlJc w:val="left"/>
      <w:pPr>
        <w:ind w:left="6480" w:hanging="360"/>
      </w:pPr>
      <w:rPr>
        <w:rFonts w:ascii="Wingdings" w:hAnsi="Wingdings" w:hint="default"/>
      </w:rPr>
    </w:lvl>
  </w:abstractNum>
  <w:abstractNum w:abstractNumId="36" w15:restartNumberingAfterBreak="0">
    <w:nsid w:val="64692757"/>
    <w:multiLevelType w:val="hybridMultilevel"/>
    <w:tmpl w:val="B608E562"/>
    <w:lvl w:ilvl="0" w:tplc="91CA9E44">
      <w:start w:val="1"/>
      <w:numFmt w:val="bullet"/>
      <w:lvlText w:val=""/>
      <w:lvlJc w:val="left"/>
      <w:pPr>
        <w:ind w:left="720" w:hanging="360"/>
      </w:pPr>
      <w:rPr>
        <w:rFonts w:ascii="Symbol" w:hAnsi="Symbol" w:hint="default"/>
      </w:rPr>
    </w:lvl>
    <w:lvl w:ilvl="1" w:tplc="2F28849E">
      <w:start w:val="1"/>
      <w:numFmt w:val="bullet"/>
      <w:lvlText w:val="o"/>
      <w:lvlJc w:val="left"/>
      <w:pPr>
        <w:ind w:left="1440" w:hanging="360"/>
      </w:pPr>
      <w:rPr>
        <w:rFonts w:ascii="Courier New" w:hAnsi="Courier New" w:hint="default"/>
      </w:rPr>
    </w:lvl>
    <w:lvl w:ilvl="2" w:tplc="15B6379A">
      <w:start w:val="1"/>
      <w:numFmt w:val="bullet"/>
      <w:lvlText w:val=""/>
      <w:lvlJc w:val="left"/>
      <w:pPr>
        <w:ind w:left="2160" w:hanging="360"/>
      </w:pPr>
      <w:rPr>
        <w:rFonts w:ascii="Wingdings" w:hAnsi="Wingdings" w:hint="default"/>
      </w:rPr>
    </w:lvl>
    <w:lvl w:ilvl="3" w:tplc="81EEE84A">
      <w:start w:val="1"/>
      <w:numFmt w:val="bullet"/>
      <w:lvlText w:val=""/>
      <w:lvlJc w:val="left"/>
      <w:pPr>
        <w:ind w:left="2880" w:hanging="360"/>
      </w:pPr>
      <w:rPr>
        <w:rFonts w:ascii="Symbol" w:hAnsi="Symbol" w:hint="default"/>
      </w:rPr>
    </w:lvl>
    <w:lvl w:ilvl="4" w:tplc="0F5C7D62">
      <w:start w:val="1"/>
      <w:numFmt w:val="bullet"/>
      <w:lvlText w:val="o"/>
      <w:lvlJc w:val="left"/>
      <w:pPr>
        <w:ind w:left="3600" w:hanging="360"/>
      </w:pPr>
      <w:rPr>
        <w:rFonts w:ascii="Courier New" w:hAnsi="Courier New" w:hint="default"/>
      </w:rPr>
    </w:lvl>
    <w:lvl w:ilvl="5" w:tplc="88768122">
      <w:start w:val="1"/>
      <w:numFmt w:val="bullet"/>
      <w:lvlText w:val=""/>
      <w:lvlJc w:val="left"/>
      <w:pPr>
        <w:ind w:left="4320" w:hanging="360"/>
      </w:pPr>
      <w:rPr>
        <w:rFonts w:ascii="Wingdings" w:hAnsi="Wingdings" w:hint="default"/>
      </w:rPr>
    </w:lvl>
    <w:lvl w:ilvl="6" w:tplc="8DB85C96">
      <w:start w:val="1"/>
      <w:numFmt w:val="bullet"/>
      <w:lvlText w:val=""/>
      <w:lvlJc w:val="left"/>
      <w:pPr>
        <w:ind w:left="5040" w:hanging="360"/>
      </w:pPr>
      <w:rPr>
        <w:rFonts w:ascii="Symbol" w:hAnsi="Symbol" w:hint="default"/>
      </w:rPr>
    </w:lvl>
    <w:lvl w:ilvl="7" w:tplc="60146986">
      <w:start w:val="1"/>
      <w:numFmt w:val="bullet"/>
      <w:lvlText w:val="o"/>
      <w:lvlJc w:val="left"/>
      <w:pPr>
        <w:ind w:left="5760" w:hanging="360"/>
      </w:pPr>
      <w:rPr>
        <w:rFonts w:ascii="Courier New" w:hAnsi="Courier New" w:hint="default"/>
      </w:rPr>
    </w:lvl>
    <w:lvl w:ilvl="8" w:tplc="CB9EE5A6">
      <w:start w:val="1"/>
      <w:numFmt w:val="bullet"/>
      <w:lvlText w:val=""/>
      <w:lvlJc w:val="left"/>
      <w:pPr>
        <w:ind w:left="6480" w:hanging="360"/>
      </w:pPr>
      <w:rPr>
        <w:rFonts w:ascii="Wingdings" w:hAnsi="Wingdings" w:hint="default"/>
      </w:rPr>
    </w:lvl>
  </w:abstractNum>
  <w:abstractNum w:abstractNumId="37" w15:restartNumberingAfterBreak="0">
    <w:nsid w:val="67178013"/>
    <w:multiLevelType w:val="hybridMultilevel"/>
    <w:tmpl w:val="778E0BDC"/>
    <w:lvl w:ilvl="0" w:tplc="7658A54A">
      <w:start w:val="1"/>
      <w:numFmt w:val="decimal"/>
      <w:lvlText w:val="%1."/>
      <w:lvlJc w:val="left"/>
      <w:pPr>
        <w:ind w:left="720" w:hanging="360"/>
      </w:pPr>
    </w:lvl>
    <w:lvl w:ilvl="1" w:tplc="7E06264A">
      <w:start w:val="1"/>
      <w:numFmt w:val="lowerLetter"/>
      <w:lvlText w:val="%2."/>
      <w:lvlJc w:val="left"/>
      <w:pPr>
        <w:ind w:left="1440" w:hanging="360"/>
      </w:pPr>
    </w:lvl>
    <w:lvl w:ilvl="2" w:tplc="528E6082">
      <w:start w:val="1"/>
      <w:numFmt w:val="lowerRoman"/>
      <w:lvlText w:val="%3."/>
      <w:lvlJc w:val="right"/>
      <w:pPr>
        <w:ind w:left="2160" w:hanging="180"/>
      </w:pPr>
    </w:lvl>
    <w:lvl w:ilvl="3" w:tplc="B1EAD896">
      <w:start w:val="1"/>
      <w:numFmt w:val="decimal"/>
      <w:lvlText w:val="%4."/>
      <w:lvlJc w:val="left"/>
      <w:pPr>
        <w:ind w:left="2880" w:hanging="360"/>
      </w:pPr>
    </w:lvl>
    <w:lvl w:ilvl="4" w:tplc="7AC080EC">
      <w:start w:val="1"/>
      <w:numFmt w:val="lowerLetter"/>
      <w:lvlText w:val="%5."/>
      <w:lvlJc w:val="left"/>
      <w:pPr>
        <w:ind w:left="3600" w:hanging="360"/>
      </w:pPr>
    </w:lvl>
    <w:lvl w:ilvl="5" w:tplc="4F140ACC">
      <w:start w:val="1"/>
      <w:numFmt w:val="lowerRoman"/>
      <w:lvlText w:val="%6."/>
      <w:lvlJc w:val="right"/>
      <w:pPr>
        <w:ind w:left="4320" w:hanging="180"/>
      </w:pPr>
    </w:lvl>
    <w:lvl w:ilvl="6" w:tplc="7CAEC74E">
      <w:start w:val="1"/>
      <w:numFmt w:val="decimal"/>
      <w:lvlText w:val="%7."/>
      <w:lvlJc w:val="left"/>
      <w:pPr>
        <w:ind w:left="5040" w:hanging="360"/>
      </w:pPr>
    </w:lvl>
    <w:lvl w:ilvl="7" w:tplc="8B3C06EA">
      <w:start w:val="1"/>
      <w:numFmt w:val="lowerLetter"/>
      <w:lvlText w:val="%8."/>
      <w:lvlJc w:val="left"/>
      <w:pPr>
        <w:ind w:left="5760" w:hanging="360"/>
      </w:pPr>
    </w:lvl>
    <w:lvl w:ilvl="8" w:tplc="88E08124">
      <w:start w:val="1"/>
      <w:numFmt w:val="lowerRoman"/>
      <w:lvlText w:val="%9."/>
      <w:lvlJc w:val="right"/>
      <w:pPr>
        <w:ind w:left="6480" w:hanging="180"/>
      </w:pPr>
    </w:lvl>
  </w:abstractNum>
  <w:abstractNum w:abstractNumId="38" w15:restartNumberingAfterBreak="0">
    <w:nsid w:val="6938E740"/>
    <w:multiLevelType w:val="hybridMultilevel"/>
    <w:tmpl w:val="85C20C42"/>
    <w:lvl w:ilvl="0" w:tplc="A5D6AE14">
      <w:start w:val="1"/>
      <w:numFmt w:val="bullet"/>
      <w:lvlText w:val=""/>
      <w:lvlJc w:val="left"/>
      <w:pPr>
        <w:ind w:left="720" w:hanging="360"/>
      </w:pPr>
      <w:rPr>
        <w:rFonts w:ascii="Symbol" w:hAnsi="Symbol" w:hint="default"/>
      </w:rPr>
    </w:lvl>
    <w:lvl w:ilvl="1" w:tplc="B57CEEB4">
      <w:start w:val="1"/>
      <w:numFmt w:val="bullet"/>
      <w:lvlText w:val="o"/>
      <w:lvlJc w:val="left"/>
      <w:pPr>
        <w:ind w:left="1440" w:hanging="360"/>
      </w:pPr>
      <w:rPr>
        <w:rFonts w:ascii="Courier New" w:hAnsi="Courier New" w:hint="default"/>
      </w:rPr>
    </w:lvl>
    <w:lvl w:ilvl="2" w:tplc="22661278">
      <w:start w:val="1"/>
      <w:numFmt w:val="bullet"/>
      <w:lvlText w:val=""/>
      <w:lvlJc w:val="left"/>
      <w:pPr>
        <w:ind w:left="2160" w:hanging="360"/>
      </w:pPr>
      <w:rPr>
        <w:rFonts w:ascii="Wingdings" w:hAnsi="Wingdings" w:hint="default"/>
      </w:rPr>
    </w:lvl>
    <w:lvl w:ilvl="3" w:tplc="EA8A6560">
      <w:start w:val="1"/>
      <w:numFmt w:val="bullet"/>
      <w:lvlText w:val=""/>
      <w:lvlJc w:val="left"/>
      <w:pPr>
        <w:ind w:left="2880" w:hanging="360"/>
      </w:pPr>
      <w:rPr>
        <w:rFonts w:ascii="Symbol" w:hAnsi="Symbol" w:hint="default"/>
      </w:rPr>
    </w:lvl>
    <w:lvl w:ilvl="4" w:tplc="AE742E86">
      <w:start w:val="1"/>
      <w:numFmt w:val="bullet"/>
      <w:lvlText w:val="o"/>
      <w:lvlJc w:val="left"/>
      <w:pPr>
        <w:ind w:left="3600" w:hanging="360"/>
      </w:pPr>
      <w:rPr>
        <w:rFonts w:ascii="Courier New" w:hAnsi="Courier New" w:hint="default"/>
      </w:rPr>
    </w:lvl>
    <w:lvl w:ilvl="5" w:tplc="3444A40C">
      <w:start w:val="1"/>
      <w:numFmt w:val="bullet"/>
      <w:lvlText w:val=""/>
      <w:lvlJc w:val="left"/>
      <w:pPr>
        <w:ind w:left="4320" w:hanging="360"/>
      </w:pPr>
      <w:rPr>
        <w:rFonts w:ascii="Wingdings" w:hAnsi="Wingdings" w:hint="default"/>
      </w:rPr>
    </w:lvl>
    <w:lvl w:ilvl="6" w:tplc="F9E21F50">
      <w:start w:val="1"/>
      <w:numFmt w:val="bullet"/>
      <w:lvlText w:val=""/>
      <w:lvlJc w:val="left"/>
      <w:pPr>
        <w:ind w:left="5040" w:hanging="360"/>
      </w:pPr>
      <w:rPr>
        <w:rFonts w:ascii="Symbol" w:hAnsi="Symbol" w:hint="default"/>
      </w:rPr>
    </w:lvl>
    <w:lvl w:ilvl="7" w:tplc="C08C40C8">
      <w:start w:val="1"/>
      <w:numFmt w:val="bullet"/>
      <w:lvlText w:val="o"/>
      <w:lvlJc w:val="left"/>
      <w:pPr>
        <w:ind w:left="5760" w:hanging="360"/>
      </w:pPr>
      <w:rPr>
        <w:rFonts w:ascii="Courier New" w:hAnsi="Courier New" w:hint="default"/>
      </w:rPr>
    </w:lvl>
    <w:lvl w:ilvl="8" w:tplc="C45A4BEC">
      <w:start w:val="1"/>
      <w:numFmt w:val="bullet"/>
      <w:lvlText w:val=""/>
      <w:lvlJc w:val="left"/>
      <w:pPr>
        <w:ind w:left="6480" w:hanging="360"/>
      </w:pPr>
      <w:rPr>
        <w:rFonts w:ascii="Wingdings" w:hAnsi="Wingdings" w:hint="default"/>
      </w:rPr>
    </w:lvl>
  </w:abstractNum>
  <w:abstractNum w:abstractNumId="39" w15:restartNumberingAfterBreak="0">
    <w:nsid w:val="6B9F0023"/>
    <w:multiLevelType w:val="hybridMultilevel"/>
    <w:tmpl w:val="FBE05CC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B0F571"/>
    <w:multiLevelType w:val="hybridMultilevel"/>
    <w:tmpl w:val="6A7A22DE"/>
    <w:lvl w:ilvl="0" w:tplc="0A024B4A">
      <w:start w:val="1"/>
      <w:numFmt w:val="decimal"/>
      <w:lvlText w:val="%1."/>
      <w:lvlJc w:val="left"/>
      <w:pPr>
        <w:ind w:left="720" w:hanging="360"/>
      </w:pPr>
    </w:lvl>
    <w:lvl w:ilvl="1" w:tplc="ECD658EE">
      <w:start w:val="1"/>
      <w:numFmt w:val="lowerLetter"/>
      <w:lvlText w:val="%2."/>
      <w:lvlJc w:val="left"/>
      <w:pPr>
        <w:ind w:left="1440" w:hanging="360"/>
      </w:pPr>
    </w:lvl>
    <w:lvl w:ilvl="2" w:tplc="1E5C1D60">
      <w:start w:val="1"/>
      <w:numFmt w:val="lowerRoman"/>
      <w:lvlText w:val="%3."/>
      <w:lvlJc w:val="right"/>
      <w:pPr>
        <w:ind w:left="2160" w:hanging="180"/>
      </w:pPr>
    </w:lvl>
    <w:lvl w:ilvl="3" w:tplc="3A16BEAA">
      <w:start w:val="1"/>
      <w:numFmt w:val="decimal"/>
      <w:lvlText w:val="%4."/>
      <w:lvlJc w:val="left"/>
      <w:pPr>
        <w:ind w:left="2880" w:hanging="360"/>
      </w:pPr>
    </w:lvl>
    <w:lvl w:ilvl="4" w:tplc="0152F71C">
      <w:start w:val="1"/>
      <w:numFmt w:val="lowerLetter"/>
      <w:lvlText w:val="%5."/>
      <w:lvlJc w:val="left"/>
      <w:pPr>
        <w:ind w:left="3600" w:hanging="360"/>
      </w:pPr>
    </w:lvl>
    <w:lvl w:ilvl="5" w:tplc="7A48B912">
      <w:start w:val="1"/>
      <w:numFmt w:val="lowerRoman"/>
      <w:lvlText w:val="%6."/>
      <w:lvlJc w:val="right"/>
      <w:pPr>
        <w:ind w:left="4320" w:hanging="180"/>
      </w:pPr>
    </w:lvl>
    <w:lvl w:ilvl="6" w:tplc="789692E6">
      <w:start w:val="1"/>
      <w:numFmt w:val="decimal"/>
      <w:lvlText w:val="%7."/>
      <w:lvlJc w:val="left"/>
      <w:pPr>
        <w:ind w:left="5040" w:hanging="360"/>
      </w:pPr>
    </w:lvl>
    <w:lvl w:ilvl="7" w:tplc="F18E86E0">
      <w:start w:val="1"/>
      <w:numFmt w:val="lowerLetter"/>
      <w:lvlText w:val="%8."/>
      <w:lvlJc w:val="left"/>
      <w:pPr>
        <w:ind w:left="5760" w:hanging="360"/>
      </w:pPr>
    </w:lvl>
    <w:lvl w:ilvl="8" w:tplc="DC7E46F0">
      <w:start w:val="1"/>
      <w:numFmt w:val="lowerRoman"/>
      <w:lvlText w:val="%9."/>
      <w:lvlJc w:val="right"/>
      <w:pPr>
        <w:ind w:left="6480" w:hanging="180"/>
      </w:pPr>
    </w:lvl>
  </w:abstractNum>
  <w:abstractNum w:abstractNumId="41" w15:restartNumberingAfterBreak="0">
    <w:nsid w:val="73D5A7C3"/>
    <w:multiLevelType w:val="hybridMultilevel"/>
    <w:tmpl w:val="5D981488"/>
    <w:lvl w:ilvl="0" w:tplc="0D1422D0">
      <w:start w:val="1"/>
      <w:numFmt w:val="bullet"/>
      <w:lvlText w:val=""/>
      <w:lvlJc w:val="left"/>
      <w:pPr>
        <w:ind w:left="720" w:hanging="360"/>
      </w:pPr>
      <w:rPr>
        <w:rFonts w:ascii="Wingdings" w:hAnsi="Wingdings" w:hint="default"/>
      </w:rPr>
    </w:lvl>
    <w:lvl w:ilvl="1" w:tplc="CE484672">
      <w:start w:val="1"/>
      <w:numFmt w:val="bullet"/>
      <w:lvlText w:val="o"/>
      <w:lvlJc w:val="left"/>
      <w:pPr>
        <w:ind w:left="1440" w:hanging="360"/>
      </w:pPr>
      <w:rPr>
        <w:rFonts w:ascii="Courier New" w:hAnsi="Courier New" w:hint="default"/>
      </w:rPr>
    </w:lvl>
    <w:lvl w:ilvl="2" w:tplc="097ACEA4">
      <w:start w:val="1"/>
      <w:numFmt w:val="bullet"/>
      <w:lvlText w:val=""/>
      <w:lvlJc w:val="left"/>
      <w:pPr>
        <w:ind w:left="2160" w:hanging="360"/>
      </w:pPr>
      <w:rPr>
        <w:rFonts w:ascii="Wingdings" w:hAnsi="Wingdings" w:hint="default"/>
      </w:rPr>
    </w:lvl>
    <w:lvl w:ilvl="3" w:tplc="16761F4E">
      <w:start w:val="1"/>
      <w:numFmt w:val="bullet"/>
      <w:lvlText w:val=""/>
      <w:lvlJc w:val="left"/>
      <w:pPr>
        <w:ind w:left="2880" w:hanging="360"/>
      </w:pPr>
      <w:rPr>
        <w:rFonts w:ascii="Symbol" w:hAnsi="Symbol" w:hint="default"/>
      </w:rPr>
    </w:lvl>
    <w:lvl w:ilvl="4" w:tplc="60E22470">
      <w:start w:val="1"/>
      <w:numFmt w:val="bullet"/>
      <w:lvlText w:val="o"/>
      <w:lvlJc w:val="left"/>
      <w:pPr>
        <w:ind w:left="3600" w:hanging="360"/>
      </w:pPr>
      <w:rPr>
        <w:rFonts w:ascii="Courier New" w:hAnsi="Courier New" w:hint="default"/>
      </w:rPr>
    </w:lvl>
    <w:lvl w:ilvl="5" w:tplc="30A214F4">
      <w:start w:val="1"/>
      <w:numFmt w:val="bullet"/>
      <w:lvlText w:val=""/>
      <w:lvlJc w:val="left"/>
      <w:pPr>
        <w:ind w:left="4320" w:hanging="360"/>
      </w:pPr>
      <w:rPr>
        <w:rFonts w:ascii="Wingdings" w:hAnsi="Wingdings" w:hint="default"/>
      </w:rPr>
    </w:lvl>
    <w:lvl w:ilvl="6" w:tplc="2A44C9FE">
      <w:start w:val="1"/>
      <w:numFmt w:val="bullet"/>
      <w:lvlText w:val=""/>
      <w:lvlJc w:val="left"/>
      <w:pPr>
        <w:ind w:left="5040" w:hanging="360"/>
      </w:pPr>
      <w:rPr>
        <w:rFonts w:ascii="Symbol" w:hAnsi="Symbol" w:hint="default"/>
      </w:rPr>
    </w:lvl>
    <w:lvl w:ilvl="7" w:tplc="A95CA562">
      <w:start w:val="1"/>
      <w:numFmt w:val="bullet"/>
      <w:lvlText w:val="o"/>
      <w:lvlJc w:val="left"/>
      <w:pPr>
        <w:ind w:left="5760" w:hanging="360"/>
      </w:pPr>
      <w:rPr>
        <w:rFonts w:ascii="Courier New" w:hAnsi="Courier New" w:hint="default"/>
      </w:rPr>
    </w:lvl>
    <w:lvl w:ilvl="8" w:tplc="1E0E7BBC">
      <w:start w:val="1"/>
      <w:numFmt w:val="bullet"/>
      <w:lvlText w:val=""/>
      <w:lvlJc w:val="left"/>
      <w:pPr>
        <w:ind w:left="6480" w:hanging="360"/>
      </w:pPr>
      <w:rPr>
        <w:rFonts w:ascii="Wingdings" w:hAnsi="Wingdings" w:hint="default"/>
      </w:rPr>
    </w:lvl>
  </w:abstractNum>
  <w:abstractNum w:abstractNumId="42" w15:restartNumberingAfterBreak="0">
    <w:nsid w:val="74EF5492"/>
    <w:multiLevelType w:val="hybridMultilevel"/>
    <w:tmpl w:val="E3EA2764"/>
    <w:lvl w:ilvl="0" w:tplc="7DB4D1F0">
      <w:start w:val="1"/>
      <w:numFmt w:val="bullet"/>
      <w:lvlText w:val=""/>
      <w:lvlJc w:val="left"/>
      <w:pPr>
        <w:ind w:left="720" w:hanging="360"/>
      </w:pPr>
      <w:rPr>
        <w:rFonts w:ascii="Symbol" w:hAnsi="Symbol" w:hint="default"/>
      </w:rPr>
    </w:lvl>
    <w:lvl w:ilvl="1" w:tplc="9F4CCFF2">
      <w:start w:val="1"/>
      <w:numFmt w:val="bullet"/>
      <w:lvlText w:val="o"/>
      <w:lvlJc w:val="left"/>
      <w:pPr>
        <w:ind w:left="1440" w:hanging="360"/>
      </w:pPr>
      <w:rPr>
        <w:rFonts w:ascii="Courier New" w:hAnsi="Courier New" w:hint="default"/>
      </w:rPr>
    </w:lvl>
    <w:lvl w:ilvl="2" w:tplc="09185F6C">
      <w:start w:val="1"/>
      <w:numFmt w:val="bullet"/>
      <w:lvlText w:val=""/>
      <w:lvlJc w:val="left"/>
      <w:pPr>
        <w:ind w:left="2160" w:hanging="360"/>
      </w:pPr>
      <w:rPr>
        <w:rFonts w:ascii="Wingdings" w:hAnsi="Wingdings" w:hint="default"/>
      </w:rPr>
    </w:lvl>
    <w:lvl w:ilvl="3" w:tplc="4E78ACCA">
      <w:start w:val="1"/>
      <w:numFmt w:val="bullet"/>
      <w:lvlText w:val=""/>
      <w:lvlJc w:val="left"/>
      <w:pPr>
        <w:ind w:left="2880" w:hanging="360"/>
      </w:pPr>
      <w:rPr>
        <w:rFonts w:ascii="Symbol" w:hAnsi="Symbol" w:hint="default"/>
      </w:rPr>
    </w:lvl>
    <w:lvl w:ilvl="4" w:tplc="7194CE1C">
      <w:start w:val="1"/>
      <w:numFmt w:val="bullet"/>
      <w:lvlText w:val="o"/>
      <w:lvlJc w:val="left"/>
      <w:pPr>
        <w:ind w:left="3600" w:hanging="360"/>
      </w:pPr>
      <w:rPr>
        <w:rFonts w:ascii="Courier New" w:hAnsi="Courier New" w:hint="default"/>
      </w:rPr>
    </w:lvl>
    <w:lvl w:ilvl="5" w:tplc="974CBFF8">
      <w:start w:val="1"/>
      <w:numFmt w:val="bullet"/>
      <w:lvlText w:val=""/>
      <w:lvlJc w:val="left"/>
      <w:pPr>
        <w:ind w:left="4320" w:hanging="360"/>
      </w:pPr>
      <w:rPr>
        <w:rFonts w:ascii="Wingdings" w:hAnsi="Wingdings" w:hint="default"/>
      </w:rPr>
    </w:lvl>
    <w:lvl w:ilvl="6" w:tplc="32AE9724">
      <w:start w:val="1"/>
      <w:numFmt w:val="bullet"/>
      <w:lvlText w:val=""/>
      <w:lvlJc w:val="left"/>
      <w:pPr>
        <w:ind w:left="5040" w:hanging="360"/>
      </w:pPr>
      <w:rPr>
        <w:rFonts w:ascii="Symbol" w:hAnsi="Symbol" w:hint="default"/>
      </w:rPr>
    </w:lvl>
    <w:lvl w:ilvl="7" w:tplc="B7AA9270">
      <w:start w:val="1"/>
      <w:numFmt w:val="bullet"/>
      <w:lvlText w:val="o"/>
      <w:lvlJc w:val="left"/>
      <w:pPr>
        <w:ind w:left="5760" w:hanging="360"/>
      </w:pPr>
      <w:rPr>
        <w:rFonts w:ascii="Courier New" w:hAnsi="Courier New" w:hint="default"/>
      </w:rPr>
    </w:lvl>
    <w:lvl w:ilvl="8" w:tplc="41908B10">
      <w:start w:val="1"/>
      <w:numFmt w:val="bullet"/>
      <w:lvlText w:val=""/>
      <w:lvlJc w:val="left"/>
      <w:pPr>
        <w:ind w:left="6480" w:hanging="360"/>
      </w:pPr>
      <w:rPr>
        <w:rFonts w:ascii="Wingdings" w:hAnsi="Wingdings" w:hint="default"/>
      </w:rPr>
    </w:lvl>
  </w:abstractNum>
  <w:abstractNum w:abstractNumId="43" w15:restartNumberingAfterBreak="0">
    <w:nsid w:val="75DCA85E"/>
    <w:multiLevelType w:val="hybridMultilevel"/>
    <w:tmpl w:val="041871B6"/>
    <w:lvl w:ilvl="0" w:tplc="E2DEE516">
      <w:start w:val="1"/>
      <w:numFmt w:val="bullet"/>
      <w:lvlText w:val=""/>
      <w:lvlJc w:val="left"/>
      <w:pPr>
        <w:ind w:left="720" w:hanging="360"/>
      </w:pPr>
      <w:rPr>
        <w:rFonts w:ascii="Wingdings" w:hAnsi="Wingdings" w:hint="default"/>
      </w:rPr>
    </w:lvl>
    <w:lvl w:ilvl="1" w:tplc="076C1B02">
      <w:start w:val="1"/>
      <w:numFmt w:val="bullet"/>
      <w:lvlText w:val="o"/>
      <w:lvlJc w:val="left"/>
      <w:pPr>
        <w:ind w:left="1440" w:hanging="360"/>
      </w:pPr>
      <w:rPr>
        <w:rFonts w:ascii="Courier New" w:hAnsi="Courier New" w:hint="default"/>
      </w:rPr>
    </w:lvl>
    <w:lvl w:ilvl="2" w:tplc="9F4A4848">
      <w:start w:val="1"/>
      <w:numFmt w:val="bullet"/>
      <w:lvlText w:val=""/>
      <w:lvlJc w:val="left"/>
      <w:pPr>
        <w:ind w:left="2160" w:hanging="360"/>
      </w:pPr>
      <w:rPr>
        <w:rFonts w:ascii="Wingdings" w:hAnsi="Wingdings" w:hint="default"/>
      </w:rPr>
    </w:lvl>
    <w:lvl w:ilvl="3" w:tplc="73449972">
      <w:start w:val="1"/>
      <w:numFmt w:val="bullet"/>
      <w:lvlText w:val=""/>
      <w:lvlJc w:val="left"/>
      <w:pPr>
        <w:ind w:left="2880" w:hanging="360"/>
      </w:pPr>
      <w:rPr>
        <w:rFonts w:ascii="Symbol" w:hAnsi="Symbol" w:hint="default"/>
      </w:rPr>
    </w:lvl>
    <w:lvl w:ilvl="4" w:tplc="564C2094">
      <w:start w:val="1"/>
      <w:numFmt w:val="bullet"/>
      <w:lvlText w:val="o"/>
      <w:lvlJc w:val="left"/>
      <w:pPr>
        <w:ind w:left="3600" w:hanging="360"/>
      </w:pPr>
      <w:rPr>
        <w:rFonts w:ascii="Courier New" w:hAnsi="Courier New" w:hint="default"/>
      </w:rPr>
    </w:lvl>
    <w:lvl w:ilvl="5" w:tplc="1688AF2E">
      <w:start w:val="1"/>
      <w:numFmt w:val="bullet"/>
      <w:lvlText w:val=""/>
      <w:lvlJc w:val="left"/>
      <w:pPr>
        <w:ind w:left="4320" w:hanging="360"/>
      </w:pPr>
      <w:rPr>
        <w:rFonts w:ascii="Wingdings" w:hAnsi="Wingdings" w:hint="default"/>
      </w:rPr>
    </w:lvl>
    <w:lvl w:ilvl="6" w:tplc="E7ECC690">
      <w:start w:val="1"/>
      <w:numFmt w:val="bullet"/>
      <w:lvlText w:val=""/>
      <w:lvlJc w:val="left"/>
      <w:pPr>
        <w:ind w:left="5040" w:hanging="360"/>
      </w:pPr>
      <w:rPr>
        <w:rFonts w:ascii="Symbol" w:hAnsi="Symbol" w:hint="default"/>
      </w:rPr>
    </w:lvl>
    <w:lvl w:ilvl="7" w:tplc="FF120B0A">
      <w:start w:val="1"/>
      <w:numFmt w:val="bullet"/>
      <w:lvlText w:val="o"/>
      <w:lvlJc w:val="left"/>
      <w:pPr>
        <w:ind w:left="5760" w:hanging="360"/>
      </w:pPr>
      <w:rPr>
        <w:rFonts w:ascii="Courier New" w:hAnsi="Courier New" w:hint="default"/>
      </w:rPr>
    </w:lvl>
    <w:lvl w:ilvl="8" w:tplc="CF383402">
      <w:start w:val="1"/>
      <w:numFmt w:val="bullet"/>
      <w:lvlText w:val=""/>
      <w:lvlJc w:val="left"/>
      <w:pPr>
        <w:ind w:left="6480" w:hanging="360"/>
      </w:pPr>
      <w:rPr>
        <w:rFonts w:ascii="Wingdings" w:hAnsi="Wingdings" w:hint="default"/>
      </w:rPr>
    </w:lvl>
  </w:abstractNum>
  <w:abstractNum w:abstractNumId="44" w15:restartNumberingAfterBreak="0">
    <w:nsid w:val="76060F97"/>
    <w:multiLevelType w:val="hybridMultilevel"/>
    <w:tmpl w:val="8B220324"/>
    <w:lvl w:ilvl="0" w:tplc="D1BA44E6">
      <w:start w:val="1"/>
      <w:numFmt w:val="decimal"/>
      <w:lvlText w:val="%1."/>
      <w:lvlJc w:val="left"/>
      <w:pPr>
        <w:ind w:left="720" w:hanging="360"/>
      </w:pPr>
    </w:lvl>
    <w:lvl w:ilvl="1" w:tplc="BC18700A">
      <w:start w:val="1"/>
      <w:numFmt w:val="lowerLetter"/>
      <w:lvlText w:val="%2."/>
      <w:lvlJc w:val="left"/>
      <w:pPr>
        <w:ind w:left="1440" w:hanging="360"/>
      </w:pPr>
    </w:lvl>
    <w:lvl w:ilvl="2" w:tplc="A4F253BE">
      <w:start w:val="1"/>
      <w:numFmt w:val="lowerRoman"/>
      <w:lvlText w:val="%3."/>
      <w:lvlJc w:val="right"/>
      <w:pPr>
        <w:ind w:left="2160" w:hanging="180"/>
      </w:pPr>
    </w:lvl>
    <w:lvl w:ilvl="3" w:tplc="2414943E">
      <w:start w:val="1"/>
      <w:numFmt w:val="decimal"/>
      <w:lvlText w:val="%4."/>
      <w:lvlJc w:val="left"/>
      <w:pPr>
        <w:ind w:left="2880" w:hanging="360"/>
      </w:pPr>
    </w:lvl>
    <w:lvl w:ilvl="4" w:tplc="7A1CFB22">
      <w:start w:val="1"/>
      <w:numFmt w:val="lowerLetter"/>
      <w:lvlText w:val="%5."/>
      <w:lvlJc w:val="left"/>
      <w:pPr>
        <w:ind w:left="3600" w:hanging="360"/>
      </w:pPr>
    </w:lvl>
    <w:lvl w:ilvl="5" w:tplc="EFBECB48">
      <w:start w:val="1"/>
      <w:numFmt w:val="lowerRoman"/>
      <w:lvlText w:val="%6."/>
      <w:lvlJc w:val="right"/>
      <w:pPr>
        <w:ind w:left="4320" w:hanging="180"/>
      </w:pPr>
    </w:lvl>
    <w:lvl w:ilvl="6" w:tplc="3C747D4C">
      <w:start w:val="1"/>
      <w:numFmt w:val="decimal"/>
      <w:lvlText w:val="%7."/>
      <w:lvlJc w:val="left"/>
      <w:pPr>
        <w:ind w:left="5040" w:hanging="360"/>
      </w:pPr>
    </w:lvl>
    <w:lvl w:ilvl="7" w:tplc="60A0653E">
      <w:start w:val="1"/>
      <w:numFmt w:val="lowerLetter"/>
      <w:lvlText w:val="%8."/>
      <w:lvlJc w:val="left"/>
      <w:pPr>
        <w:ind w:left="5760" w:hanging="360"/>
      </w:pPr>
    </w:lvl>
    <w:lvl w:ilvl="8" w:tplc="58CC12BA">
      <w:start w:val="1"/>
      <w:numFmt w:val="lowerRoman"/>
      <w:lvlText w:val="%9."/>
      <w:lvlJc w:val="right"/>
      <w:pPr>
        <w:ind w:left="6480" w:hanging="180"/>
      </w:pPr>
    </w:lvl>
  </w:abstractNum>
  <w:abstractNum w:abstractNumId="45" w15:restartNumberingAfterBreak="0">
    <w:nsid w:val="77814870"/>
    <w:multiLevelType w:val="hybridMultilevel"/>
    <w:tmpl w:val="1BCCA69E"/>
    <w:lvl w:ilvl="0" w:tplc="7908CE76">
      <w:start w:val="1"/>
      <w:numFmt w:val="bullet"/>
      <w:lvlText w:val=""/>
      <w:lvlJc w:val="left"/>
      <w:pPr>
        <w:ind w:left="720" w:hanging="360"/>
      </w:pPr>
      <w:rPr>
        <w:rFonts w:ascii="Symbol" w:hAnsi="Symbol" w:hint="default"/>
      </w:rPr>
    </w:lvl>
    <w:lvl w:ilvl="1" w:tplc="10E45D4C">
      <w:start w:val="1"/>
      <w:numFmt w:val="bullet"/>
      <w:lvlText w:val="o"/>
      <w:lvlJc w:val="left"/>
      <w:pPr>
        <w:ind w:left="1440" w:hanging="360"/>
      </w:pPr>
      <w:rPr>
        <w:rFonts w:ascii="Courier New" w:hAnsi="Courier New" w:hint="default"/>
      </w:rPr>
    </w:lvl>
    <w:lvl w:ilvl="2" w:tplc="B87E59CC">
      <w:start w:val="1"/>
      <w:numFmt w:val="bullet"/>
      <w:lvlText w:val=""/>
      <w:lvlJc w:val="left"/>
      <w:pPr>
        <w:ind w:left="2160" w:hanging="360"/>
      </w:pPr>
      <w:rPr>
        <w:rFonts w:ascii="Wingdings" w:hAnsi="Wingdings" w:hint="default"/>
      </w:rPr>
    </w:lvl>
    <w:lvl w:ilvl="3" w:tplc="47841522">
      <w:start w:val="1"/>
      <w:numFmt w:val="bullet"/>
      <w:lvlText w:val=""/>
      <w:lvlJc w:val="left"/>
      <w:pPr>
        <w:ind w:left="2880" w:hanging="360"/>
      </w:pPr>
      <w:rPr>
        <w:rFonts w:ascii="Symbol" w:hAnsi="Symbol" w:hint="default"/>
      </w:rPr>
    </w:lvl>
    <w:lvl w:ilvl="4" w:tplc="F9F02946">
      <w:start w:val="1"/>
      <w:numFmt w:val="bullet"/>
      <w:lvlText w:val="o"/>
      <w:lvlJc w:val="left"/>
      <w:pPr>
        <w:ind w:left="3600" w:hanging="360"/>
      </w:pPr>
      <w:rPr>
        <w:rFonts w:ascii="Courier New" w:hAnsi="Courier New" w:hint="default"/>
      </w:rPr>
    </w:lvl>
    <w:lvl w:ilvl="5" w:tplc="C200EE12">
      <w:start w:val="1"/>
      <w:numFmt w:val="bullet"/>
      <w:lvlText w:val=""/>
      <w:lvlJc w:val="left"/>
      <w:pPr>
        <w:ind w:left="4320" w:hanging="360"/>
      </w:pPr>
      <w:rPr>
        <w:rFonts w:ascii="Wingdings" w:hAnsi="Wingdings" w:hint="default"/>
      </w:rPr>
    </w:lvl>
    <w:lvl w:ilvl="6" w:tplc="DC1CDFEC">
      <w:start w:val="1"/>
      <w:numFmt w:val="bullet"/>
      <w:lvlText w:val=""/>
      <w:lvlJc w:val="left"/>
      <w:pPr>
        <w:ind w:left="5040" w:hanging="360"/>
      </w:pPr>
      <w:rPr>
        <w:rFonts w:ascii="Symbol" w:hAnsi="Symbol" w:hint="default"/>
      </w:rPr>
    </w:lvl>
    <w:lvl w:ilvl="7" w:tplc="1C149706">
      <w:start w:val="1"/>
      <w:numFmt w:val="bullet"/>
      <w:lvlText w:val="o"/>
      <w:lvlJc w:val="left"/>
      <w:pPr>
        <w:ind w:left="5760" w:hanging="360"/>
      </w:pPr>
      <w:rPr>
        <w:rFonts w:ascii="Courier New" w:hAnsi="Courier New" w:hint="default"/>
      </w:rPr>
    </w:lvl>
    <w:lvl w:ilvl="8" w:tplc="5B786500">
      <w:start w:val="1"/>
      <w:numFmt w:val="bullet"/>
      <w:lvlText w:val=""/>
      <w:lvlJc w:val="left"/>
      <w:pPr>
        <w:ind w:left="6480" w:hanging="360"/>
      </w:pPr>
      <w:rPr>
        <w:rFonts w:ascii="Wingdings" w:hAnsi="Wingdings" w:hint="default"/>
      </w:rPr>
    </w:lvl>
  </w:abstractNum>
  <w:abstractNum w:abstractNumId="46" w15:restartNumberingAfterBreak="0">
    <w:nsid w:val="7B114A46"/>
    <w:multiLevelType w:val="hybridMultilevel"/>
    <w:tmpl w:val="5A049CAE"/>
    <w:lvl w:ilvl="0" w:tplc="50BCADE2">
      <w:start w:val="1"/>
      <w:numFmt w:val="decimal"/>
      <w:lvlText w:val="%1."/>
      <w:lvlJc w:val="left"/>
      <w:pPr>
        <w:ind w:left="469" w:hanging="360"/>
      </w:pPr>
      <w:rPr>
        <w:rFonts w:ascii="Cambria" w:hAnsi="Cambria" w:hint="default"/>
      </w:rPr>
    </w:lvl>
    <w:lvl w:ilvl="1" w:tplc="6DE42914">
      <w:start w:val="1"/>
      <w:numFmt w:val="lowerLetter"/>
      <w:lvlText w:val="%2."/>
      <w:lvlJc w:val="left"/>
      <w:pPr>
        <w:ind w:left="1440" w:hanging="360"/>
      </w:pPr>
    </w:lvl>
    <w:lvl w:ilvl="2" w:tplc="50A2AA84">
      <w:start w:val="1"/>
      <w:numFmt w:val="lowerRoman"/>
      <w:lvlText w:val="%3."/>
      <w:lvlJc w:val="right"/>
      <w:pPr>
        <w:ind w:left="2160" w:hanging="180"/>
      </w:pPr>
    </w:lvl>
    <w:lvl w:ilvl="3" w:tplc="F48C3FA6">
      <w:start w:val="1"/>
      <w:numFmt w:val="decimal"/>
      <w:lvlText w:val="%4."/>
      <w:lvlJc w:val="left"/>
      <w:pPr>
        <w:ind w:left="2880" w:hanging="360"/>
      </w:pPr>
    </w:lvl>
    <w:lvl w:ilvl="4" w:tplc="1FCADFA6">
      <w:start w:val="1"/>
      <w:numFmt w:val="lowerLetter"/>
      <w:lvlText w:val="%5."/>
      <w:lvlJc w:val="left"/>
      <w:pPr>
        <w:ind w:left="3600" w:hanging="360"/>
      </w:pPr>
    </w:lvl>
    <w:lvl w:ilvl="5" w:tplc="6A187CBE">
      <w:start w:val="1"/>
      <w:numFmt w:val="lowerRoman"/>
      <w:lvlText w:val="%6."/>
      <w:lvlJc w:val="right"/>
      <w:pPr>
        <w:ind w:left="4320" w:hanging="180"/>
      </w:pPr>
    </w:lvl>
    <w:lvl w:ilvl="6" w:tplc="1E809D94">
      <w:start w:val="1"/>
      <w:numFmt w:val="decimal"/>
      <w:lvlText w:val="%7."/>
      <w:lvlJc w:val="left"/>
      <w:pPr>
        <w:ind w:left="5040" w:hanging="360"/>
      </w:pPr>
    </w:lvl>
    <w:lvl w:ilvl="7" w:tplc="B6928E04">
      <w:start w:val="1"/>
      <w:numFmt w:val="lowerLetter"/>
      <w:lvlText w:val="%8."/>
      <w:lvlJc w:val="left"/>
      <w:pPr>
        <w:ind w:left="5760" w:hanging="360"/>
      </w:pPr>
    </w:lvl>
    <w:lvl w:ilvl="8" w:tplc="C182378C">
      <w:start w:val="1"/>
      <w:numFmt w:val="lowerRoman"/>
      <w:lvlText w:val="%9."/>
      <w:lvlJc w:val="right"/>
      <w:pPr>
        <w:ind w:left="6480" w:hanging="180"/>
      </w:pPr>
    </w:lvl>
  </w:abstractNum>
  <w:abstractNum w:abstractNumId="47" w15:restartNumberingAfterBreak="0">
    <w:nsid w:val="7D3AB0B7"/>
    <w:multiLevelType w:val="hybridMultilevel"/>
    <w:tmpl w:val="1DCC885E"/>
    <w:lvl w:ilvl="0" w:tplc="ECBA19D0">
      <w:start w:val="1"/>
      <w:numFmt w:val="bullet"/>
      <w:lvlText w:val=""/>
      <w:lvlJc w:val="left"/>
      <w:pPr>
        <w:ind w:left="720" w:hanging="360"/>
      </w:pPr>
      <w:rPr>
        <w:rFonts w:ascii="Symbol" w:hAnsi="Symbol" w:hint="default"/>
      </w:rPr>
    </w:lvl>
    <w:lvl w:ilvl="1" w:tplc="C4E625B6">
      <w:start w:val="1"/>
      <w:numFmt w:val="bullet"/>
      <w:lvlText w:val="o"/>
      <w:lvlJc w:val="left"/>
      <w:pPr>
        <w:ind w:left="1440" w:hanging="360"/>
      </w:pPr>
      <w:rPr>
        <w:rFonts w:ascii="Courier New" w:hAnsi="Courier New" w:hint="default"/>
      </w:rPr>
    </w:lvl>
    <w:lvl w:ilvl="2" w:tplc="373C4FB4">
      <w:start w:val="1"/>
      <w:numFmt w:val="bullet"/>
      <w:lvlText w:val=""/>
      <w:lvlJc w:val="left"/>
      <w:pPr>
        <w:ind w:left="2160" w:hanging="360"/>
      </w:pPr>
      <w:rPr>
        <w:rFonts w:ascii="Wingdings" w:hAnsi="Wingdings" w:hint="default"/>
      </w:rPr>
    </w:lvl>
    <w:lvl w:ilvl="3" w:tplc="0C52095A">
      <w:start w:val="1"/>
      <w:numFmt w:val="bullet"/>
      <w:lvlText w:val=""/>
      <w:lvlJc w:val="left"/>
      <w:pPr>
        <w:ind w:left="2880" w:hanging="360"/>
      </w:pPr>
      <w:rPr>
        <w:rFonts w:ascii="Symbol" w:hAnsi="Symbol" w:hint="default"/>
      </w:rPr>
    </w:lvl>
    <w:lvl w:ilvl="4" w:tplc="005417BC">
      <w:start w:val="1"/>
      <w:numFmt w:val="bullet"/>
      <w:lvlText w:val="o"/>
      <w:lvlJc w:val="left"/>
      <w:pPr>
        <w:ind w:left="3600" w:hanging="360"/>
      </w:pPr>
      <w:rPr>
        <w:rFonts w:ascii="Courier New" w:hAnsi="Courier New" w:hint="default"/>
      </w:rPr>
    </w:lvl>
    <w:lvl w:ilvl="5" w:tplc="DB04C828">
      <w:start w:val="1"/>
      <w:numFmt w:val="bullet"/>
      <w:lvlText w:val=""/>
      <w:lvlJc w:val="left"/>
      <w:pPr>
        <w:ind w:left="4320" w:hanging="360"/>
      </w:pPr>
      <w:rPr>
        <w:rFonts w:ascii="Wingdings" w:hAnsi="Wingdings" w:hint="default"/>
      </w:rPr>
    </w:lvl>
    <w:lvl w:ilvl="6" w:tplc="2CD09AC4">
      <w:start w:val="1"/>
      <w:numFmt w:val="bullet"/>
      <w:lvlText w:val=""/>
      <w:lvlJc w:val="left"/>
      <w:pPr>
        <w:ind w:left="5040" w:hanging="360"/>
      </w:pPr>
      <w:rPr>
        <w:rFonts w:ascii="Symbol" w:hAnsi="Symbol" w:hint="default"/>
      </w:rPr>
    </w:lvl>
    <w:lvl w:ilvl="7" w:tplc="EEBC6A4A">
      <w:start w:val="1"/>
      <w:numFmt w:val="bullet"/>
      <w:lvlText w:val="o"/>
      <w:lvlJc w:val="left"/>
      <w:pPr>
        <w:ind w:left="5760" w:hanging="360"/>
      </w:pPr>
      <w:rPr>
        <w:rFonts w:ascii="Courier New" w:hAnsi="Courier New" w:hint="default"/>
      </w:rPr>
    </w:lvl>
    <w:lvl w:ilvl="8" w:tplc="FF3A09FC">
      <w:start w:val="1"/>
      <w:numFmt w:val="bullet"/>
      <w:lvlText w:val=""/>
      <w:lvlJc w:val="left"/>
      <w:pPr>
        <w:ind w:left="6480" w:hanging="360"/>
      </w:pPr>
      <w:rPr>
        <w:rFonts w:ascii="Wingdings" w:hAnsi="Wingdings" w:hint="default"/>
      </w:rPr>
    </w:lvl>
  </w:abstractNum>
  <w:abstractNum w:abstractNumId="48" w15:restartNumberingAfterBreak="0">
    <w:nsid w:val="7FC7DA5E"/>
    <w:multiLevelType w:val="hybridMultilevel"/>
    <w:tmpl w:val="105E4B6A"/>
    <w:lvl w:ilvl="0" w:tplc="9580DCCE">
      <w:start w:val="1"/>
      <w:numFmt w:val="bullet"/>
      <w:lvlText w:val=""/>
      <w:lvlJc w:val="left"/>
      <w:pPr>
        <w:ind w:left="720" w:hanging="360"/>
      </w:pPr>
      <w:rPr>
        <w:rFonts w:ascii="Wingdings" w:hAnsi="Wingdings" w:hint="default"/>
      </w:rPr>
    </w:lvl>
    <w:lvl w:ilvl="1" w:tplc="82AEB3FC">
      <w:start w:val="1"/>
      <w:numFmt w:val="bullet"/>
      <w:lvlText w:val="o"/>
      <w:lvlJc w:val="left"/>
      <w:pPr>
        <w:ind w:left="1440" w:hanging="360"/>
      </w:pPr>
      <w:rPr>
        <w:rFonts w:ascii="Courier New" w:hAnsi="Courier New" w:hint="default"/>
      </w:rPr>
    </w:lvl>
    <w:lvl w:ilvl="2" w:tplc="5060EB9A">
      <w:start w:val="1"/>
      <w:numFmt w:val="bullet"/>
      <w:lvlText w:val=""/>
      <w:lvlJc w:val="left"/>
      <w:pPr>
        <w:ind w:left="2160" w:hanging="360"/>
      </w:pPr>
      <w:rPr>
        <w:rFonts w:ascii="Wingdings" w:hAnsi="Wingdings" w:hint="default"/>
      </w:rPr>
    </w:lvl>
    <w:lvl w:ilvl="3" w:tplc="F272A2BA">
      <w:start w:val="1"/>
      <w:numFmt w:val="bullet"/>
      <w:lvlText w:val=""/>
      <w:lvlJc w:val="left"/>
      <w:pPr>
        <w:ind w:left="2880" w:hanging="360"/>
      </w:pPr>
      <w:rPr>
        <w:rFonts w:ascii="Symbol" w:hAnsi="Symbol" w:hint="default"/>
      </w:rPr>
    </w:lvl>
    <w:lvl w:ilvl="4" w:tplc="2D6E5A7C">
      <w:start w:val="1"/>
      <w:numFmt w:val="bullet"/>
      <w:lvlText w:val="o"/>
      <w:lvlJc w:val="left"/>
      <w:pPr>
        <w:ind w:left="3600" w:hanging="360"/>
      </w:pPr>
      <w:rPr>
        <w:rFonts w:ascii="Courier New" w:hAnsi="Courier New" w:hint="default"/>
      </w:rPr>
    </w:lvl>
    <w:lvl w:ilvl="5" w:tplc="BD10AB12">
      <w:start w:val="1"/>
      <w:numFmt w:val="bullet"/>
      <w:lvlText w:val=""/>
      <w:lvlJc w:val="left"/>
      <w:pPr>
        <w:ind w:left="4320" w:hanging="360"/>
      </w:pPr>
      <w:rPr>
        <w:rFonts w:ascii="Wingdings" w:hAnsi="Wingdings" w:hint="default"/>
      </w:rPr>
    </w:lvl>
    <w:lvl w:ilvl="6" w:tplc="3D1E1168">
      <w:start w:val="1"/>
      <w:numFmt w:val="bullet"/>
      <w:lvlText w:val=""/>
      <w:lvlJc w:val="left"/>
      <w:pPr>
        <w:ind w:left="5040" w:hanging="360"/>
      </w:pPr>
      <w:rPr>
        <w:rFonts w:ascii="Symbol" w:hAnsi="Symbol" w:hint="default"/>
      </w:rPr>
    </w:lvl>
    <w:lvl w:ilvl="7" w:tplc="20A8400A">
      <w:start w:val="1"/>
      <w:numFmt w:val="bullet"/>
      <w:lvlText w:val="o"/>
      <w:lvlJc w:val="left"/>
      <w:pPr>
        <w:ind w:left="5760" w:hanging="360"/>
      </w:pPr>
      <w:rPr>
        <w:rFonts w:ascii="Courier New" w:hAnsi="Courier New" w:hint="default"/>
      </w:rPr>
    </w:lvl>
    <w:lvl w:ilvl="8" w:tplc="184C92FA">
      <w:start w:val="1"/>
      <w:numFmt w:val="bullet"/>
      <w:lvlText w:val=""/>
      <w:lvlJc w:val="left"/>
      <w:pPr>
        <w:ind w:left="6480" w:hanging="360"/>
      </w:pPr>
      <w:rPr>
        <w:rFonts w:ascii="Wingdings" w:hAnsi="Wingdings" w:hint="default"/>
      </w:rPr>
    </w:lvl>
  </w:abstractNum>
  <w:num w:numId="1" w16cid:durableId="1358121379">
    <w:abstractNumId w:val="45"/>
  </w:num>
  <w:num w:numId="2" w16cid:durableId="1002977820">
    <w:abstractNumId w:val="34"/>
  </w:num>
  <w:num w:numId="3" w16cid:durableId="985820480">
    <w:abstractNumId w:val="20"/>
  </w:num>
  <w:num w:numId="4" w16cid:durableId="1550412167">
    <w:abstractNumId w:val="35"/>
  </w:num>
  <w:num w:numId="5" w16cid:durableId="1078287026">
    <w:abstractNumId w:val="42"/>
  </w:num>
  <w:num w:numId="6" w16cid:durableId="780301919">
    <w:abstractNumId w:val="36"/>
  </w:num>
  <w:num w:numId="7" w16cid:durableId="668218443">
    <w:abstractNumId w:val="3"/>
  </w:num>
  <w:num w:numId="8" w16cid:durableId="80106082">
    <w:abstractNumId w:val="47"/>
  </w:num>
  <w:num w:numId="9" w16cid:durableId="918369773">
    <w:abstractNumId w:val="7"/>
  </w:num>
  <w:num w:numId="10" w16cid:durableId="1812793679">
    <w:abstractNumId w:val="0"/>
  </w:num>
  <w:num w:numId="11" w16cid:durableId="946078050">
    <w:abstractNumId w:val="43"/>
  </w:num>
  <w:num w:numId="12" w16cid:durableId="671107206">
    <w:abstractNumId w:val="4"/>
  </w:num>
  <w:num w:numId="13" w16cid:durableId="1689986104">
    <w:abstractNumId w:val="18"/>
  </w:num>
  <w:num w:numId="14" w16cid:durableId="283923653">
    <w:abstractNumId w:val="21"/>
  </w:num>
  <w:num w:numId="15" w16cid:durableId="883324063">
    <w:abstractNumId w:val="32"/>
  </w:num>
  <w:num w:numId="16" w16cid:durableId="412701973">
    <w:abstractNumId w:val="25"/>
  </w:num>
  <w:num w:numId="17" w16cid:durableId="2099254021">
    <w:abstractNumId w:val="29"/>
  </w:num>
  <w:num w:numId="18" w16cid:durableId="2023778010">
    <w:abstractNumId w:val="15"/>
  </w:num>
  <w:num w:numId="19" w16cid:durableId="1653636033">
    <w:abstractNumId w:val="38"/>
  </w:num>
  <w:num w:numId="20" w16cid:durableId="980303169">
    <w:abstractNumId w:val="30"/>
  </w:num>
  <w:num w:numId="21" w16cid:durableId="1007826554">
    <w:abstractNumId w:val="14"/>
  </w:num>
  <w:num w:numId="22" w16cid:durableId="1776172090">
    <w:abstractNumId w:val="23"/>
  </w:num>
  <w:num w:numId="23" w16cid:durableId="375934857">
    <w:abstractNumId w:val="40"/>
  </w:num>
  <w:num w:numId="24" w16cid:durableId="786117303">
    <w:abstractNumId w:val="37"/>
  </w:num>
  <w:num w:numId="25" w16cid:durableId="517695862">
    <w:abstractNumId w:val="1"/>
  </w:num>
  <w:num w:numId="26" w16cid:durableId="2071952346">
    <w:abstractNumId w:val="2"/>
  </w:num>
  <w:num w:numId="27" w16cid:durableId="724523301">
    <w:abstractNumId w:val="31"/>
  </w:num>
  <w:num w:numId="28" w16cid:durableId="2067416493">
    <w:abstractNumId w:val="12"/>
  </w:num>
  <w:num w:numId="29" w16cid:durableId="997228145">
    <w:abstractNumId w:val="28"/>
  </w:num>
  <w:num w:numId="30" w16cid:durableId="1464154207">
    <w:abstractNumId w:val="44"/>
  </w:num>
  <w:num w:numId="31" w16cid:durableId="1856766000">
    <w:abstractNumId w:val="27"/>
  </w:num>
  <w:num w:numId="32" w16cid:durableId="285547686">
    <w:abstractNumId w:val="13"/>
  </w:num>
  <w:num w:numId="33" w16cid:durableId="672607952">
    <w:abstractNumId w:val="33"/>
  </w:num>
  <w:num w:numId="34" w16cid:durableId="1239292974">
    <w:abstractNumId w:val="22"/>
  </w:num>
  <w:num w:numId="35" w16cid:durableId="761412843">
    <w:abstractNumId w:val="48"/>
  </w:num>
  <w:num w:numId="36" w16cid:durableId="1447893757">
    <w:abstractNumId w:val="41"/>
  </w:num>
  <w:num w:numId="37" w16cid:durableId="598562920">
    <w:abstractNumId w:val="17"/>
  </w:num>
  <w:num w:numId="38" w16cid:durableId="1403529915">
    <w:abstractNumId w:val="6"/>
  </w:num>
  <w:num w:numId="39" w16cid:durableId="478887437">
    <w:abstractNumId w:val="9"/>
  </w:num>
  <w:num w:numId="40" w16cid:durableId="2125035818">
    <w:abstractNumId w:val="46"/>
  </w:num>
  <w:num w:numId="41" w16cid:durableId="1766992467">
    <w:abstractNumId w:val="19"/>
  </w:num>
  <w:num w:numId="42" w16cid:durableId="420832973">
    <w:abstractNumId w:val="16"/>
  </w:num>
  <w:num w:numId="43" w16cid:durableId="1384866192">
    <w:abstractNumId w:val="5"/>
  </w:num>
  <w:num w:numId="44" w16cid:durableId="1831754448">
    <w:abstractNumId w:val="10"/>
  </w:num>
  <w:num w:numId="45" w16cid:durableId="1645087528">
    <w:abstractNumId w:val="11"/>
  </w:num>
  <w:num w:numId="46" w16cid:durableId="609967858">
    <w:abstractNumId w:val="24"/>
  </w:num>
  <w:num w:numId="47" w16cid:durableId="2128423565">
    <w:abstractNumId w:val="8"/>
  </w:num>
  <w:num w:numId="48" w16cid:durableId="2053841381">
    <w:abstractNumId w:val="39"/>
  </w:num>
  <w:num w:numId="49" w16cid:durableId="4913313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D3D28"/>
    <w:rsid w:val="00022F9D"/>
    <w:rsid w:val="00076B4B"/>
    <w:rsid w:val="00080B29"/>
    <w:rsid w:val="000A17AE"/>
    <w:rsid w:val="001222B8"/>
    <w:rsid w:val="0017052D"/>
    <w:rsid w:val="001800FF"/>
    <w:rsid w:val="00184E0F"/>
    <w:rsid w:val="001A190A"/>
    <w:rsid w:val="001C0F87"/>
    <w:rsid w:val="001C233F"/>
    <w:rsid w:val="00251357"/>
    <w:rsid w:val="0028592E"/>
    <w:rsid w:val="00328BFE"/>
    <w:rsid w:val="003602B0"/>
    <w:rsid w:val="003C129E"/>
    <w:rsid w:val="003D55AA"/>
    <w:rsid w:val="004002A1"/>
    <w:rsid w:val="00406F8A"/>
    <w:rsid w:val="00441058"/>
    <w:rsid w:val="00460D98"/>
    <w:rsid w:val="004857CC"/>
    <w:rsid w:val="00485ECE"/>
    <w:rsid w:val="00492837"/>
    <w:rsid w:val="004945AB"/>
    <w:rsid w:val="004C22DD"/>
    <w:rsid w:val="004D4D13"/>
    <w:rsid w:val="005122A5"/>
    <w:rsid w:val="00524BB6"/>
    <w:rsid w:val="005363D4"/>
    <w:rsid w:val="005E1463"/>
    <w:rsid w:val="00630582"/>
    <w:rsid w:val="00683397"/>
    <w:rsid w:val="00692188"/>
    <w:rsid w:val="006D7137"/>
    <w:rsid w:val="006E5DC8"/>
    <w:rsid w:val="00702A38"/>
    <w:rsid w:val="007602C4"/>
    <w:rsid w:val="0077364E"/>
    <w:rsid w:val="007909F3"/>
    <w:rsid w:val="007D02F6"/>
    <w:rsid w:val="007D50E0"/>
    <w:rsid w:val="007D89C3"/>
    <w:rsid w:val="007F387A"/>
    <w:rsid w:val="00812CBF"/>
    <w:rsid w:val="00824E14"/>
    <w:rsid w:val="00841870"/>
    <w:rsid w:val="0085663E"/>
    <w:rsid w:val="008800A5"/>
    <w:rsid w:val="00883E0D"/>
    <w:rsid w:val="008947C4"/>
    <w:rsid w:val="008C4CF1"/>
    <w:rsid w:val="008F70BA"/>
    <w:rsid w:val="009067A6"/>
    <w:rsid w:val="00912EEE"/>
    <w:rsid w:val="0095F6CE"/>
    <w:rsid w:val="00960679"/>
    <w:rsid w:val="009739E4"/>
    <w:rsid w:val="00995759"/>
    <w:rsid w:val="009B380B"/>
    <w:rsid w:val="009D3837"/>
    <w:rsid w:val="00A018E5"/>
    <w:rsid w:val="00A23BEB"/>
    <w:rsid w:val="00A63F2C"/>
    <w:rsid w:val="00B036D9"/>
    <w:rsid w:val="00B05072"/>
    <w:rsid w:val="00B24288"/>
    <w:rsid w:val="00B87A1B"/>
    <w:rsid w:val="00BB1480"/>
    <w:rsid w:val="00C26846"/>
    <w:rsid w:val="00C63A04"/>
    <w:rsid w:val="00CA54B0"/>
    <w:rsid w:val="00CF7F86"/>
    <w:rsid w:val="00D11F22"/>
    <w:rsid w:val="00D401FB"/>
    <w:rsid w:val="00D53F78"/>
    <w:rsid w:val="00D8456E"/>
    <w:rsid w:val="00DC2519"/>
    <w:rsid w:val="00DC7050"/>
    <w:rsid w:val="00DD1B6F"/>
    <w:rsid w:val="00DE389D"/>
    <w:rsid w:val="00E14FBC"/>
    <w:rsid w:val="00E16E93"/>
    <w:rsid w:val="00E543E1"/>
    <w:rsid w:val="00E702F5"/>
    <w:rsid w:val="00EA6C7D"/>
    <w:rsid w:val="00F90D67"/>
    <w:rsid w:val="0148E88C"/>
    <w:rsid w:val="01603A4B"/>
    <w:rsid w:val="016EF8F3"/>
    <w:rsid w:val="01ACE866"/>
    <w:rsid w:val="01B4BFFC"/>
    <w:rsid w:val="022CF975"/>
    <w:rsid w:val="0231C1C0"/>
    <w:rsid w:val="025DAEF8"/>
    <w:rsid w:val="02B1C085"/>
    <w:rsid w:val="030AC954"/>
    <w:rsid w:val="031A64C3"/>
    <w:rsid w:val="0344F856"/>
    <w:rsid w:val="036A2CC0"/>
    <w:rsid w:val="03726432"/>
    <w:rsid w:val="039260C8"/>
    <w:rsid w:val="03DB20F5"/>
    <w:rsid w:val="03DC63DC"/>
    <w:rsid w:val="03E4D3E8"/>
    <w:rsid w:val="046A79A2"/>
    <w:rsid w:val="0483BEAA"/>
    <w:rsid w:val="0497E9A3"/>
    <w:rsid w:val="049E3CF0"/>
    <w:rsid w:val="04DE6512"/>
    <w:rsid w:val="0514281A"/>
    <w:rsid w:val="051C26CE"/>
    <w:rsid w:val="055DC8F9"/>
    <w:rsid w:val="056FEB8B"/>
    <w:rsid w:val="0582D874"/>
    <w:rsid w:val="0603841B"/>
    <w:rsid w:val="06154FEE"/>
    <w:rsid w:val="061F7B59"/>
    <w:rsid w:val="062899CF"/>
    <w:rsid w:val="0645CB5C"/>
    <w:rsid w:val="064B34C4"/>
    <w:rsid w:val="06571B8A"/>
    <w:rsid w:val="0667BC93"/>
    <w:rsid w:val="0694D657"/>
    <w:rsid w:val="06A0A658"/>
    <w:rsid w:val="06AFBE9B"/>
    <w:rsid w:val="070BBBEC"/>
    <w:rsid w:val="07169F60"/>
    <w:rsid w:val="07462E58"/>
    <w:rsid w:val="07D03E9D"/>
    <w:rsid w:val="07E19BBD"/>
    <w:rsid w:val="07EDD5E6"/>
    <w:rsid w:val="083D9DE3"/>
    <w:rsid w:val="08A443DA"/>
    <w:rsid w:val="08A6F826"/>
    <w:rsid w:val="08CCC7D3"/>
    <w:rsid w:val="08FF6E34"/>
    <w:rsid w:val="095B5E68"/>
    <w:rsid w:val="095E5B8E"/>
    <w:rsid w:val="097D6C1E"/>
    <w:rsid w:val="09AF142F"/>
    <w:rsid w:val="09F5B82B"/>
    <w:rsid w:val="0A1FB4D0"/>
    <w:rsid w:val="0A42C887"/>
    <w:rsid w:val="0A80321A"/>
    <w:rsid w:val="0A978600"/>
    <w:rsid w:val="0ACB5748"/>
    <w:rsid w:val="0AD0FAAA"/>
    <w:rsid w:val="0AF42F08"/>
    <w:rsid w:val="0AF998E6"/>
    <w:rsid w:val="0B157001"/>
    <w:rsid w:val="0B2576A8"/>
    <w:rsid w:val="0B3F936E"/>
    <w:rsid w:val="0B8FA55A"/>
    <w:rsid w:val="0B9E30E4"/>
    <w:rsid w:val="0BBACD4F"/>
    <w:rsid w:val="0BC604B2"/>
    <w:rsid w:val="0BCD0A7D"/>
    <w:rsid w:val="0BDFE878"/>
    <w:rsid w:val="0C065811"/>
    <w:rsid w:val="0CA81EAC"/>
    <w:rsid w:val="0CAADA78"/>
    <w:rsid w:val="0D3A50DE"/>
    <w:rsid w:val="0D4812F9"/>
    <w:rsid w:val="0D575592"/>
    <w:rsid w:val="0D90F916"/>
    <w:rsid w:val="0DA65BF3"/>
    <w:rsid w:val="0E0FFEBB"/>
    <w:rsid w:val="0E1A8C00"/>
    <w:rsid w:val="0E46AAD9"/>
    <w:rsid w:val="0E57B03B"/>
    <w:rsid w:val="0E9BA490"/>
    <w:rsid w:val="0EEC9D10"/>
    <w:rsid w:val="0F43B879"/>
    <w:rsid w:val="0F7ECB0F"/>
    <w:rsid w:val="0FB1549E"/>
    <w:rsid w:val="100C53D4"/>
    <w:rsid w:val="100DB254"/>
    <w:rsid w:val="102CC662"/>
    <w:rsid w:val="10509D4E"/>
    <w:rsid w:val="10545061"/>
    <w:rsid w:val="1070E3D0"/>
    <w:rsid w:val="10A07BA0"/>
    <w:rsid w:val="10B93BE9"/>
    <w:rsid w:val="10FA96FA"/>
    <w:rsid w:val="114FBBFB"/>
    <w:rsid w:val="117379EE"/>
    <w:rsid w:val="117E4B9B"/>
    <w:rsid w:val="11A982B5"/>
    <w:rsid w:val="11B9D9D5"/>
    <w:rsid w:val="11F27CF7"/>
    <w:rsid w:val="1260CF39"/>
    <w:rsid w:val="12622596"/>
    <w:rsid w:val="12658BD8"/>
    <w:rsid w:val="12876B48"/>
    <w:rsid w:val="12E50E59"/>
    <w:rsid w:val="12F257E8"/>
    <w:rsid w:val="13038FC4"/>
    <w:rsid w:val="1328DAA4"/>
    <w:rsid w:val="1344B47A"/>
    <w:rsid w:val="136F15B3"/>
    <w:rsid w:val="1377FCFB"/>
    <w:rsid w:val="13B84C95"/>
    <w:rsid w:val="13EDF4BF"/>
    <w:rsid w:val="14253FE9"/>
    <w:rsid w:val="143483A3"/>
    <w:rsid w:val="147BDDEF"/>
    <w:rsid w:val="1491F253"/>
    <w:rsid w:val="14934557"/>
    <w:rsid w:val="14CBDF55"/>
    <w:rsid w:val="14EF28A5"/>
    <w:rsid w:val="15232412"/>
    <w:rsid w:val="1575C3D4"/>
    <w:rsid w:val="1591D402"/>
    <w:rsid w:val="15A99A9E"/>
    <w:rsid w:val="166ABD29"/>
    <w:rsid w:val="169A1AAD"/>
    <w:rsid w:val="16A36A94"/>
    <w:rsid w:val="16B544F0"/>
    <w:rsid w:val="1717AAAA"/>
    <w:rsid w:val="1783A8D2"/>
    <w:rsid w:val="17C81F75"/>
    <w:rsid w:val="17C99315"/>
    <w:rsid w:val="17DF911A"/>
    <w:rsid w:val="17E37EA1"/>
    <w:rsid w:val="1802F287"/>
    <w:rsid w:val="181B85BF"/>
    <w:rsid w:val="181FC9BF"/>
    <w:rsid w:val="183DE036"/>
    <w:rsid w:val="1888CD62"/>
    <w:rsid w:val="189A52AE"/>
    <w:rsid w:val="18A1F5BF"/>
    <w:rsid w:val="18BAE48A"/>
    <w:rsid w:val="18C5B986"/>
    <w:rsid w:val="18D1B0C6"/>
    <w:rsid w:val="18D25A1D"/>
    <w:rsid w:val="19AB3297"/>
    <w:rsid w:val="19E8811F"/>
    <w:rsid w:val="19F77F94"/>
    <w:rsid w:val="19F8D3D1"/>
    <w:rsid w:val="1A07F4AC"/>
    <w:rsid w:val="1A249DC3"/>
    <w:rsid w:val="1A309B78"/>
    <w:rsid w:val="1A420DCC"/>
    <w:rsid w:val="1A577560"/>
    <w:rsid w:val="1A7D0BC1"/>
    <w:rsid w:val="1AD21A2A"/>
    <w:rsid w:val="1ADEA63C"/>
    <w:rsid w:val="1B022476"/>
    <w:rsid w:val="1B1092B2"/>
    <w:rsid w:val="1B23E4A9"/>
    <w:rsid w:val="1B4EA782"/>
    <w:rsid w:val="1B7D0E0C"/>
    <w:rsid w:val="1B83E3AA"/>
    <w:rsid w:val="1B8EF573"/>
    <w:rsid w:val="1B8F00C2"/>
    <w:rsid w:val="1BAA361D"/>
    <w:rsid w:val="1BBB5549"/>
    <w:rsid w:val="1BDC5A38"/>
    <w:rsid w:val="1BDDB5F4"/>
    <w:rsid w:val="1BFD350A"/>
    <w:rsid w:val="1C1E5A0A"/>
    <w:rsid w:val="1C552046"/>
    <w:rsid w:val="1C7B654F"/>
    <w:rsid w:val="1C7EC4BF"/>
    <w:rsid w:val="1C96DFBF"/>
    <w:rsid w:val="1CCFEB6F"/>
    <w:rsid w:val="1CE3B2D2"/>
    <w:rsid w:val="1CF50F67"/>
    <w:rsid w:val="1D1FB40B"/>
    <w:rsid w:val="1D5C3E85"/>
    <w:rsid w:val="1D6CC2F2"/>
    <w:rsid w:val="1E171B9C"/>
    <w:rsid w:val="1E7EA3BA"/>
    <w:rsid w:val="1EB9BF65"/>
    <w:rsid w:val="1EDF3164"/>
    <w:rsid w:val="1F050EE2"/>
    <w:rsid w:val="1F0A8766"/>
    <w:rsid w:val="1F22BC8F"/>
    <w:rsid w:val="1F2B92E8"/>
    <w:rsid w:val="1F7605B8"/>
    <w:rsid w:val="1F9D9DC7"/>
    <w:rsid w:val="1FACA972"/>
    <w:rsid w:val="1FBFB062"/>
    <w:rsid w:val="1FDC11A6"/>
    <w:rsid w:val="1FE253FC"/>
    <w:rsid w:val="1FEE63D4"/>
    <w:rsid w:val="2026429F"/>
    <w:rsid w:val="203CA08F"/>
    <w:rsid w:val="2041DB2B"/>
    <w:rsid w:val="20930787"/>
    <w:rsid w:val="20A45B20"/>
    <w:rsid w:val="20AAC0B8"/>
    <w:rsid w:val="20C350D1"/>
    <w:rsid w:val="20EB70AB"/>
    <w:rsid w:val="2117C793"/>
    <w:rsid w:val="2118272A"/>
    <w:rsid w:val="215CEB88"/>
    <w:rsid w:val="21738C53"/>
    <w:rsid w:val="219FB4C4"/>
    <w:rsid w:val="21B87606"/>
    <w:rsid w:val="21C79405"/>
    <w:rsid w:val="21D3615E"/>
    <w:rsid w:val="220B0FCB"/>
    <w:rsid w:val="223C32FA"/>
    <w:rsid w:val="22604B97"/>
    <w:rsid w:val="2261D16C"/>
    <w:rsid w:val="228F5418"/>
    <w:rsid w:val="22D9771C"/>
    <w:rsid w:val="232666F8"/>
    <w:rsid w:val="2338F17F"/>
    <w:rsid w:val="236DB7ED"/>
    <w:rsid w:val="236F31BF"/>
    <w:rsid w:val="23D88005"/>
    <w:rsid w:val="23F01D0E"/>
    <w:rsid w:val="24081E90"/>
    <w:rsid w:val="244F6855"/>
    <w:rsid w:val="247706EB"/>
    <w:rsid w:val="2497FE22"/>
    <w:rsid w:val="24A4EBC5"/>
    <w:rsid w:val="24AB2D15"/>
    <w:rsid w:val="24C13B3A"/>
    <w:rsid w:val="24E5030F"/>
    <w:rsid w:val="250B0220"/>
    <w:rsid w:val="254B9081"/>
    <w:rsid w:val="25745066"/>
    <w:rsid w:val="25BB82BD"/>
    <w:rsid w:val="25D4C907"/>
    <w:rsid w:val="25D91305"/>
    <w:rsid w:val="26082254"/>
    <w:rsid w:val="261BEAF6"/>
    <w:rsid w:val="265DA558"/>
    <w:rsid w:val="2676398E"/>
    <w:rsid w:val="2693533E"/>
    <w:rsid w:val="27083ED1"/>
    <w:rsid w:val="2729F161"/>
    <w:rsid w:val="272DFC46"/>
    <w:rsid w:val="2758E7AF"/>
    <w:rsid w:val="277E580B"/>
    <w:rsid w:val="278A4363"/>
    <w:rsid w:val="27F8DBFC"/>
    <w:rsid w:val="280A687F"/>
    <w:rsid w:val="2826CB1B"/>
    <w:rsid w:val="28685D73"/>
    <w:rsid w:val="2899667F"/>
    <w:rsid w:val="29334536"/>
    <w:rsid w:val="294D0819"/>
    <w:rsid w:val="29538BB8"/>
    <w:rsid w:val="29543390"/>
    <w:rsid w:val="29903592"/>
    <w:rsid w:val="29B42498"/>
    <w:rsid w:val="29E0B6EF"/>
    <w:rsid w:val="2A493AF6"/>
    <w:rsid w:val="2A5CA8F9"/>
    <w:rsid w:val="2A645920"/>
    <w:rsid w:val="2A886F50"/>
    <w:rsid w:val="2AE08DD7"/>
    <w:rsid w:val="2B99152D"/>
    <w:rsid w:val="2CBD371C"/>
    <w:rsid w:val="2D00E4A9"/>
    <w:rsid w:val="2D088933"/>
    <w:rsid w:val="2D31ECA8"/>
    <w:rsid w:val="2D4D1D5E"/>
    <w:rsid w:val="2D5EA689"/>
    <w:rsid w:val="2D9A6AE3"/>
    <w:rsid w:val="2DB1BCA2"/>
    <w:rsid w:val="2DE7DE45"/>
    <w:rsid w:val="2E029F48"/>
    <w:rsid w:val="2E0D79EF"/>
    <w:rsid w:val="2E402538"/>
    <w:rsid w:val="2E541C26"/>
    <w:rsid w:val="2E6A27E2"/>
    <w:rsid w:val="2E778635"/>
    <w:rsid w:val="2E7924DF"/>
    <w:rsid w:val="2E7BC649"/>
    <w:rsid w:val="2E8A7053"/>
    <w:rsid w:val="2EA45994"/>
    <w:rsid w:val="2ECDEB14"/>
    <w:rsid w:val="2F5C7A30"/>
    <w:rsid w:val="2FF4D7DE"/>
    <w:rsid w:val="3001F5A3"/>
    <w:rsid w:val="3035B263"/>
    <w:rsid w:val="3038856B"/>
    <w:rsid w:val="30413B44"/>
    <w:rsid w:val="30BD9DAD"/>
    <w:rsid w:val="30D9F00C"/>
    <w:rsid w:val="30EAFECA"/>
    <w:rsid w:val="30F4BC1A"/>
    <w:rsid w:val="3121D441"/>
    <w:rsid w:val="3125F602"/>
    <w:rsid w:val="313C3C87"/>
    <w:rsid w:val="31522773"/>
    <w:rsid w:val="31662157"/>
    <w:rsid w:val="31B77544"/>
    <w:rsid w:val="31D455CC"/>
    <w:rsid w:val="321DEDF6"/>
    <w:rsid w:val="325BABBF"/>
    <w:rsid w:val="325BBC18"/>
    <w:rsid w:val="32685B44"/>
    <w:rsid w:val="329AFD9C"/>
    <w:rsid w:val="32D0D775"/>
    <w:rsid w:val="32DA277C"/>
    <w:rsid w:val="32FA6DFE"/>
    <w:rsid w:val="3308809F"/>
    <w:rsid w:val="330E5CA0"/>
    <w:rsid w:val="3331F354"/>
    <w:rsid w:val="33832320"/>
    <w:rsid w:val="33B5202A"/>
    <w:rsid w:val="33BFD9D9"/>
    <w:rsid w:val="33C7B834"/>
    <w:rsid w:val="343A9912"/>
    <w:rsid w:val="34B2EFDE"/>
    <w:rsid w:val="34EF1606"/>
    <w:rsid w:val="35619C18"/>
    <w:rsid w:val="35869640"/>
    <w:rsid w:val="35A0F4D5"/>
    <w:rsid w:val="35C20041"/>
    <w:rsid w:val="35CC3903"/>
    <w:rsid w:val="36050432"/>
    <w:rsid w:val="36801ACF"/>
    <w:rsid w:val="3694FC85"/>
    <w:rsid w:val="3697C0E4"/>
    <w:rsid w:val="36A0F22E"/>
    <w:rsid w:val="36DDD6C2"/>
    <w:rsid w:val="372EA156"/>
    <w:rsid w:val="379115C5"/>
    <w:rsid w:val="37C3FEB8"/>
    <w:rsid w:val="380E8B52"/>
    <w:rsid w:val="3826B6C8"/>
    <w:rsid w:val="38D0753F"/>
    <w:rsid w:val="38DAC2FC"/>
    <w:rsid w:val="391DE8EA"/>
    <w:rsid w:val="395615A5"/>
    <w:rsid w:val="39719D08"/>
    <w:rsid w:val="399C32DE"/>
    <w:rsid w:val="39A8D7E9"/>
    <w:rsid w:val="39AE5A99"/>
    <w:rsid w:val="39C28729"/>
    <w:rsid w:val="39CBEBA0"/>
    <w:rsid w:val="3A20157E"/>
    <w:rsid w:val="3A6CB515"/>
    <w:rsid w:val="3A878123"/>
    <w:rsid w:val="3ACC0C37"/>
    <w:rsid w:val="3ADCBB29"/>
    <w:rsid w:val="3B3AB9F7"/>
    <w:rsid w:val="3B4E8E0E"/>
    <w:rsid w:val="3B547CCE"/>
    <w:rsid w:val="3B5FE089"/>
    <w:rsid w:val="3B693BB2"/>
    <w:rsid w:val="3B899A37"/>
    <w:rsid w:val="3B8A7B38"/>
    <w:rsid w:val="3BC4027E"/>
    <w:rsid w:val="3BE3611C"/>
    <w:rsid w:val="3BF23CF9"/>
    <w:rsid w:val="3C081601"/>
    <w:rsid w:val="3C32CF67"/>
    <w:rsid w:val="3C508BD3"/>
    <w:rsid w:val="3C742FA1"/>
    <w:rsid w:val="3CA8C86F"/>
    <w:rsid w:val="3CE6B133"/>
    <w:rsid w:val="3CE946DE"/>
    <w:rsid w:val="3CFA27EB"/>
    <w:rsid w:val="3D42DA13"/>
    <w:rsid w:val="3D741134"/>
    <w:rsid w:val="3D802908"/>
    <w:rsid w:val="3DCD1226"/>
    <w:rsid w:val="3DDDD364"/>
    <w:rsid w:val="3E045124"/>
    <w:rsid w:val="3E506935"/>
    <w:rsid w:val="3E56F84E"/>
    <w:rsid w:val="3E6D0673"/>
    <w:rsid w:val="3E8A2369"/>
    <w:rsid w:val="3E9BD33B"/>
    <w:rsid w:val="3EA29986"/>
    <w:rsid w:val="3F208ADE"/>
    <w:rsid w:val="3F9541D2"/>
    <w:rsid w:val="3FB7DDC3"/>
    <w:rsid w:val="4008D6D4"/>
    <w:rsid w:val="400FD525"/>
    <w:rsid w:val="40299EB9"/>
    <w:rsid w:val="402F3F57"/>
    <w:rsid w:val="4031C8AD"/>
    <w:rsid w:val="405BF69E"/>
    <w:rsid w:val="40A9D329"/>
    <w:rsid w:val="40B62989"/>
    <w:rsid w:val="40F32E10"/>
    <w:rsid w:val="41A4A735"/>
    <w:rsid w:val="41E35659"/>
    <w:rsid w:val="4245A38A"/>
    <w:rsid w:val="425976DC"/>
    <w:rsid w:val="42907CA2"/>
    <w:rsid w:val="42A009B0"/>
    <w:rsid w:val="42E0590A"/>
    <w:rsid w:val="42E65E45"/>
    <w:rsid w:val="42FF56F1"/>
    <w:rsid w:val="430F5ED3"/>
    <w:rsid w:val="43501ED6"/>
    <w:rsid w:val="435BB7EC"/>
    <w:rsid w:val="43870483"/>
    <w:rsid w:val="4389C652"/>
    <w:rsid w:val="43BA0D0E"/>
    <w:rsid w:val="43D310CB"/>
    <w:rsid w:val="441B156C"/>
    <w:rsid w:val="44CD7F00"/>
    <w:rsid w:val="44DA4FB9"/>
    <w:rsid w:val="44E2B30F"/>
    <w:rsid w:val="44E355D3"/>
    <w:rsid w:val="44EBD505"/>
    <w:rsid w:val="451D4041"/>
    <w:rsid w:val="4590154B"/>
    <w:rsid w:val="45C81D64"/>
    <w:rsid w:val="45D0FC71"/>
    <w:rsid w:val="45D6509F"/>
    <w:rsid w:val="45F30471"/>
    <w:rsid w:val="4652EDC8"/>
    <w:rsid w:val="467E8370"/>
    <w:rsid w:val="46CE8E18"/>
    <w:rsid w:val="46D7FAB3"/>
    <w:rsid w:val="46E603C4"/>
    <w:rsid w:val="47737AD3"/>
    <w:rsid w:val="47F4B86A"/>
    <w:rsid w:val="480AD969"/>
    <w:rsid w:val="481A53D1"/>
    <w:rsid w:val="48276F5F"/>
    <w:rsid w:val="486AB172"/>
    <w:rsid w:val="486B152F"/>
    <w:rsid w:val="4881D425"/>
    <w:rsid w:val="48900D3B"/>
    <w:rsid w:val="48CCFDED"/>
    <w:rsid w:val="48EB0E6E"/>
    <w:rsid w:val="491CBE90"/>
    <w:rsid w:val="4932E588"/>
    <w:rsid w:val="4993428C"/>
    <w:rsid w:val="49ADC0DC"/>
    <w:rsid w:val="4A047C29"/>
    <w:rsid w:val="4A24F918"/>
    <w:rsid w:val="4A5EA734"/>
    <w:rsid w:val="4A7A8489"/>
    <w:rsid w:val="4A982611"/>
    <w:rsid w:val="4AAB1B95"/>
    <w:rsid w:val="4AEBC921"/>
    <w:rsid w:val="4B335936"/>
    <w:rsid w:val="4B83D6A5"/>
    <w:rsid w:val="4BA6A849"/>
    <w:rsid w:val="4BA874A9"/>
    <w:rsid w:val="4BAA3F4E"/>
    <w:rsid w:val="4BB90245"/>
    <w:rsid w:val="4BE50EFF"/>
    <w:rsid w:val="4C029CA7"/>
    <w:rsid w:val="4C5311C6"/>
    <w:rsid w:val="4C65C54D"/>
    <w:rsid w:val="4C879982"/>
    <w:rsid w:val="4C9813FD"/>
    <w:rsid w:val="4CCB3DFF"/>
    <w:rsid w:val="4CE5619E"/>
    <w:rsid w:val="4CE97F9E"/>
    <w:rsid w:val="4D131AF7"/>
    <w:rsid w:val="4D554548"/>
    <w:rsid w:val="4D95CF2A"/>
    <w:rsid w:val="4E2369E3"/>
    <w:rsid w:val="4E35936E"/>
    <w:rsid w:val="4E477D48"/>
    <w:rsid w:val="4E7150C7"/>
    <w:rsid w:val="4E8131FF"/>
    <w:rsid w:val="4E956BAC"/>
    <w:rsid w:val="4ECEAF36"/>
    <w:rsid w:val="4F4E0605"/>
    <w:rsid w:val="4F657292"/>
    <w:rsid w:val="4F7A5858"/>
    <w:rsid w:val="4F8A6ED7"/>
    <w:rsid w:val="4F9F4CB8"/>
    <w:rsid w:val="4F9FD8CF"/>
    <w:rsid w:val="4FBF3A44"/>
    <w:rsid w:val="4FC8F099"/>
    <w:rsid w:val="4FC9E1B3"/>
    <w:rsid w:val="4FD163CF"/>
    <w:rsid w:val="4FD6BBD4"/>
    <w:rsid w:val="50CAEBB8"/>
    <w:rsid w:val="50D98B0C"/>
    <w:rsid w:val="513ADDDC"/>
    <w:rsid w:val="516D35DB"/>
    <w:rsid w:val="518A5CF4"/>
    <w:rsid w:val="51A24981"/>
    <w:rsid w:val="51CC276B"/>
    <w:rsid w:val="5201B625"/>
    <w:rsid w:val="52127E2A"/>
    <w:rsid w:val="52331585"/>
    <w:rsid w:val="5281DF02"/>
    <w:rsid w:val="52A56C3C"/>
    <w:rsid w:val="52C21498"/>
    <w:rsid w:val="53018275"/>
    <w:rsid w:val="5340FFD0"/>
    <w:rsid w:val="5342CDD2"/>
    <w:rsid w:val="535012BA"/>
    <w:rsid w:val="53850780"/>
    <w:rsid w:val="53A4AFFD"/>
    <w:rsid w:val="541AA905"/>
    <w:rsid w:val="5434502E"/>
    <w:rsid w:val="5451FDDB"/>
    <w:rsid w:val="545DE4F9"/>
    <w:rsid w:val="54703396"/>
    <w:rsid w:val="54895BF3"/>
    <w:rsid w:val="54C540AA"/>
    <w:rsid w:val="54DC91E6"/>
    <w:rsid w:val="54E44C9E"/>
    <w:rsid w:val="54FF2C79"/>
    <w:rsid w:val="55082BDD"/>
    <w:rsid w:val="555ED711"/>
    <w:rsid w:val="55A99E29"/>
    <w:rsid w:val="56066B24"/>
    <w:rsid w:val="562B6CAB"/>
    <w:rsid w:val="564737DF"/>
    <w:rsid w:val="564A4373"/>
    <w:rsid w:val="56550903"/>
    <w:rsid w:val="566E02AC"/>
    <w:rsid w:val="5672BB90"/>
    <w:rsid w:val="5679C66A"/>
    <w:rsid w:val="56B93A92"/>
    <w:rsid w:val="56EC41AA"/>
    <w:rsid w:val="56FC278E"/>
    <w:rsid w:val="56FF2447"/>
    <w:rsid w:val="5771B1E1"/>
    <w:rsid w:val="580C6D5B"/>
    <w:rsid w:val="5864B2CC"/>
    <w:rsid w:val="58770CB9"/>
    <w:rsid w:val="587FFBDE"/>
    <w:rsid w:val="58C89C14"/>
    <w:rsid w:val="58C9F68E"/>
    <w:rsid w:val="58DCAED1"/>
    <w:rsid w:val="592740CF"/>
    <w:rsid w:val="5943A4B9"/>
    <w:rsid w:val="59579B9C"/>
    <w:rsid w:val="5969DA08"/>
    <w:rsid w:val="596F1027"/>
    <w:rsid w:val="59B4A20D"/>
    <w:rsid w:val="59D3244D"/>
    <w:rsid w:val="5A30245A"/>
    <w:rsid w:val="5A787F32"/>
    <w:rsid w:val="5A813F69"/>
    <w:rsid w:val="5A82639D"/>
    <w:rsid w:val="5AA44974"/>
    <w:rsid w:val="5AC33F3B"/>
    <w:rsid w:val="5ACDA2E5"/>
    <w:rsid w:val="5AD5EC09"/>
    <w:rsid w:val="5ADABA52"/>
    <w:rsid w:val="5B75FE34"/>
    <w:rsid w:val="5B93A9FE"/>
    <w:rsid w:val="5BAC68DF"/>
    <w:rsid w:val="5BCA74F6"/>
    <w:rsid w:val="5C16C919"/>
    <w:rsid w:val="5C465A35"/>
    <w:rsid w:val="5C484205"/>
    <w:rsid w:val="5C7B457B"/>
    <w:rsid w:val="5CC96378"/>
    <w:rsid w:val="5CDFDE7E"/>
    <w:rsid w:val="5CE48609"/>
    <w:rsid w:val="5CE4D544"/>
    <w:rsid w:val="5D002500"/>
    <w:rsid w:val="5D1838B5"/>
    <w:rsid w:val="5D2BE9C6"/>
    <w:rsid w:val="5D377506"/>
    <w:rsid w:val="5D5A7F11"/>
    <w:rsid w:val="5D8FD972"/>
    <w:rsid w:val="5D99CD59"/>
    <w:rsid w:val="5DB01FF4"/>
    <w:rsid w:val="5DBC4B0F"/>
    <w:rsid w:val="5DE7BF7C"/>
    <w:rsid w:val="5DF23921"/>
    <w:rsid w:val="5DF8780D"/>
    <w:rsid w:val="5E1016EB"/>
    <w:rsid w:val="5E1715DC"/>
    <w:rsid w:val="5E4603A8"/>
    <w:rsid w:val="5E55D07D"/>
    <w:rsid w:val="5E6533D9"/>
    <w:rsid w:val="5E6653B8"/>
    <w:rsid w:val="5E7E03AC"/>
    <w:rsid w:val="5E9BF561"/>
    <w:rsid w:val="5EAD3E6F"/>
    <w:rsid w:val="5EED11A3"/>
    <w:rsid w:val="5F374D13"/>
    <w:rsid w:val="5F4BF055"/>
    <w:rsid w:val="5F579928"/>
    <w:rsid w:val="5F94486E"/>
    <w:rsid w:val="5F94B082"/>
    <w:rsid w:val="5FA045DE"/>
    <w:rsid w:val="5FBB1BC4"/>
    <w:rsid w:val="5FC2517F"/>
    <w:rsid w:val="5FFA67C9"/>
    <w:rsid w:val="6010B4AE"/>
    <w:rsid w:val="608BC068"/>
    <w:rsid w:val="608FD41B"/>
    <w:rsid w:val="60A312C3"/>
    <w:rsid w:val="60A6A930"/>
    <w:rsid w:val="60B42CD7"/>
    <w:rsid w:val="60B8493E"/>
    <w:rsid w:val="60F4F903"/>
    <w:rsid w:val="6156A424"/>
    <w:rsid w:val="617D5665"/>
    <w:rsid w:val="6184EAE9"/>
    <w:rsid w:val="61A0629E"/>
    <w:rsid w:val="61A76D82"/>
    <w:rsid w:val="61DFC4DA"/>
    <w:rsid w:val="61EA56D4"/>
    <w:rsid w:val="62088AD9"/>
    <w:rsid w:val="621AA355"/>
    <w:rsid w:val="622790C9"/>
    <w:rsid w:val="62960AE3"/>
    <w:rsid w:val="62F27485"/>
    <w:rsid w:val="63335D57"/>
    <w:rsid w:val="63CDA869"/>
    <w:rsid w:val="63EA6EE6"/>
    <w:rsid w:val="6467B991"/>
    <w:rsid w:val="646821A5"/>
    <w:rsid w:val="649168BA"/>
    <w:rsid w:val="64D91F83"/>
    <w:rsid w:val="6505135F"/>
    <w:rsid w:val="652CC943"/>
    <w:rsid w:val="653EE931"/>
    <w:rsid w:val="655EF048"/>
    <w:rsid w:val="6565978B"/>
    <w:rsid w:val="656F6B41"/>
    <w:rsid w:val="65846D6A"/>
    <w:rsid w:val="65945DED"/>
    <w:rsid w:val="65AE3497"/>
    <w:rsid w:val="65E95A3E"/>
    <w:rsid w:val="6601A0E1"/>
    <w:rsid w:val="6605B374"/>
    <w:rsid w:val="662A1547"/>
    <w:rsid w:val="669077C0"/>
    <w:rsid w:val="66A0A483"/>
    <w:rsid w:val="674A04F8"/>
    <w:rsid w:val="67B162E0"/>
    <w:rsid w:val="67ECE5EE"/>
    <w:rsid w:val="682A6FA4"/>
    <w:rsid w:val="68479784"/>
    <w:rsid w:val="68599858"/>
    <w:rsid w:val="6883B74C"/>
    <w:rsid w:val="68A70C03"/>
    <w:rsid w:val="68A8D0AC"/>
    <w:rsid w:val="693AC52C"/>
    <w:rsid w:val="694BAA42"/>
    <w:rsid w:val="69BE6186"/>
    <w:rsid w:val="69E1DEE6"/>
    <w:rsid w:val="69E367E5"/>
    <w:rsid w:val="6A40CFF3"/>
    <w:rsid w:val="6A4F9986"/>
    <w:rsid w:val="6A5EF02F"/>
    <w:rsid w:val="6A911ECE"/>
    <w:rsid w:val="6AA1EB8C"/>
    <w:rsid w:val="6AE28266"/>
    <w:rsid w:val="6B566535"/>
    <w:rsid w:val="6B587B6E"/>
    <w:rsid w:val="6B7810BD"/>
    <w:rsid w:val="6B790DD7"/>
    <w:rsid w:val="6BB3658D"/>
    <w:rsid w:val="6BBDA622"/>
    <w:rsid w:val="6C04D4D6"/>
    <w:rsid w:val="6C1E4E26"/>
    <w:rsid w:val="6C507367"/>
    <w:rsid w:val="6C68FF2C"/>
    <w:rsid w:val="6C834B04"/>
    <w:rsid w:val="6C9956CB"/>
    <w:rsid w:val="6D20AB7A"/>
    <w:rsid w:val="6D2355F2"/>
    <w:rsid w:val="6D3D0CE2"/>
    <w:rsid w:val="6DCB8700"/>
    <w:rsid w:val="6DE01B67"/>
    <w:rsid w:val="6E34625A"/>
    <w:rsid w:val="6E4CA25A"/>
    <w:rsid w:val="6E6414F8"/>
    <w:rsid w:val="6EA9ADF7"/>
    <w:rsid w:val="6ED53C7C"/>
    <w:rsid w:val="6EECEB74"/>
    <w:rsid w:val="6F025ECA"/>
    <w:rsid w:val="6F1687D8"/>
    <w:rsid w:val="6F477079"/>
    <w:rsid w:val="6F99A14B"/>
    <w:rsid w:val="6FA82EAE"/>
    <w:rsid w:val="6FB2C1D2"/>
    <w:rsid w:val="702525A1"/>
    <w:rsid w:val="70617E98"/>
    <w:rsid w:val="7074ADA4"/>
    <w:rsid w:val="70CE31B3"/>
    <w:rsid w:val="712DCA4E"/>
    <w:rsid w:val="713F1CC9"/>
    <w:rsid w:val="714E9233"/>
    <w:rsid w:val="71554FCE"/>
    <w:rsid w:val="719F6E4F"/>
    <w:rsid w:val="71B83894"/>
    <w:rsid w:val="72386652"/>
    <w:rsid w:val="726D3D28"/>
    <w:rsid w:val="73030FBC"/>
    <w:rsid w:val="737908C4"/>
    <w:rsid w:val="73A58B89"/>
    <w:rsid w:val="73A78A7F"/>
    <w:rsid w:val="73B609D9"/>
    <w:rsid w:val="73BD588C"/>
    <w:rsid w:val="73D59139"/>
    <w:rsid w:val="743FAC00"/>
    <w:rsid w:val="74711E34"/>
    <w:rsid w:val="74751250"/>
    <w:rsid w:val="7479CC30"/>
    <w:rsid w:val="749823D3"/>
    <w:rsid w:val="74FE67D1"/>
    <w:rsid w:val="75101FD8"/>
    <w:rsid w:val="753CCEDE"/>
    <w:rsid w:val="754DE3ED"/>
    <w:rsid w:val="757611AD"/>
    <w:rsid w:val="75BBAFB7"/>
    <w:rsid w:val="76A61C4A"/>
    <w:rsid w:val="76C4EC6C"/>
    <w:rsid w:val="76D8BBE5"/>
    <w:rsid w:val="77A308C0"/>
    <w:rsid w:val="77B5882C"/>
    <w:rsid w:val="77CFC495"/>
    <w:rsid w:val="78050C49"/>
    <w:rsid w:val="789BA13E"/>
    <w:rsid w:val="789EFCB6"/>
    <w:rsid w:val="78F17A6E"/>
    <w:rsid w:val="79C956D6"/>
    <w:rsid w:val="79F26643"/>
    <w:rsid w:val="7A2477A9"/>
    <w:rsid w:val="7A2C5128"/>
    <w:rsid w:val="7A2F6069"/>
    <w:rsid w:val="7A302797"/>
    <w:rsid w:val="7A69FE27"/>
    <w:rsid w:val="7A7AAFE9"/>
    <w:rsid w:val="7A80D3AC"/>
    <w:rsid w:val="7AFD4810"/>
    <w:rsid w:val="7B076557"/>
    <w:rsid w:val="7B0EA401"/>
    <w:rsid w:val="7B7B9A4D"/>
    <w:rsid w:val="7BBE89C3"/>
    <w:rsid w:val="7BC33BFE"/>
    <w:rsid w:val="7BE24F21"/>
    <w:rsid w:val="7C18D1E0"/>
    <w:rsid w:val="7C2E6D6D"/>
    <w:rsid w:val="7C9B87CF"/>
    <w:rsid w:val="7CCF6B25"/>
    <w:rsid w:val="7D076459"/>
    <w:rsid w:val="7D0BCDCD"/>
    <w:rsid w:val="7D52B713"/>
    <w:rsid w:val="7DB11571"/>
    <w:rsid w:val="7DB4A241"/>
    <w:rsid w:val="7DD327FE"/>
    <w:rsid w:val="7DE19D1F"/>
    <w:rsid w:val="7E02F0DD"/>
    <w:rsid w:val="7E045F34"/>
    <w:rsid w:val="7E257852"/>
    <w:rsid w:val="7E72891E"/>
    <w:rsid w:val="7E96BB9C"/>
    <w:rsid w:val="7EE36CD4"/>
    <w:rsid w:val="7EEE8774"/>
    <w:rsid w:val="7F00AA06"/>
    <w:rsid w:val="7F4E9FF7"/>
    <w:rsid w:val="7F55450B"/>
    <w:rsid w:val="7F60168E"/>
    <w:rsid w:val="7F944DC3"/>
    <w:rsid w:val="7FD32891"/>
    <w:rsid w:val="7FDB145C"/>
    <w:rsid w:val="7FF6CD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D3D28"/>
  <w15:chartTrackingRefBased/>
  <w15:docId w15:val="{F2C8677A-E5F5-40F4-83F1-402622BC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441058"/>
    <w:pPr>
      <w:outlineLvl w:val="9"/>
    </w:pPr>
  </w:style>
  <w:style w:type="paragraph" w:styleId="TOC2">
    <w:name w:val="toc 2"/>
    <w:basedOn w:val="Normal"/>
    <w:next w:val="Normal"/>
    <w:autoRedefine/>
    <w:uiPriority w:val="39"/>
    <w:unhideWhenUsed/>
    <w:rsid w:val="00441058"/>
    <w:pPr>
      <w:spacing w:after="100"/>
      <w:ind w:left="220"/>
    </w:pPr>
    <w:rPr>
      <w:rFonts w:eastAsiaTheme="minorEastAsia" w:cs="Times New Roman"/>
    </w:rPr>
  </w:style>
  <w:style w:type="paragraph" w:styleId="TOC1">
    <w:name w:val="toc 1"/>
    <w:basedOn w:val="Normal"/>
    <w:next w:val="Normal"/>
    <w:autoRedefine/>
    <w:uiPriority w:val="39"/>
    <w:unhideWhenUsed/>
    <w:rsid w:val="00441058"/>
    <w:pPr>
      <w:spacing w:after="100"/>
    </w:pPr>
    <w:rPr>
      <w:rFonts w:eastAsiaTheme="minorEastAsia" w:cs="Times New Roman"/>
    </w:rPr>
  </w:style>
  <w:style w:type="paragraph" w:styleId="TOC3">
    <w:name w:val="toc 3"/>
    <w:basedOn w:val="Normal"/>
    <w:next w:val="Normal"/>
    <w:autoRedefine/>
    <w:uiPriority w:val="39"/>
    <w:unhideWhenUsed/>
    <w:rsid w:val="00441058"/>
    <w:pPr>
      <w:spacing w:after="100"/>
      <w:ind w:left="440"/>
    </w:pPr>
    <w:rPr>
      <w:rFonts w:eastAsiaTheme="minorEastAsia" w:cs="Times New Roman"/>
    </w:rPr>
  </w:style>
  <w:style w:type="paragraph" w:styleId="Title">
    <w:name w:val="Title"/>
    <w:basedOn w:val="Normal"/>
    <w:next w:val="Normal"/>
    <w:link w:val="TitleChar"/>
    <w:uiPriority w:val="10"/>
    <w:qFormat/>
    <w:rsid w:val="00441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05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87A1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16E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02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ontario.ca/page/food-and-organic-waste-policy-statem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ntario.ca/page/food-and-organic-waste-framewor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anada.ca/en/agriculture-agri-food/news/2020/11/government-of-canada-launches-food-waste-reduction-challeng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0AFCD-3042-459B-980C-F7DB6863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3010</Words>
  <Characters>17157</Characters>
  <Application>Microsoft Office Word</Application>
  <DocSecurity>4</DocSecurity>
  <Lines>142</Lines>
  <Paragraphs>40</Paragraphs>
  <ScaleCrop>false</ScaleCrop>
  <Company/>
  <LinksUpToDate>false</LinksUpToDate>
  <CharactersWithSpaces>20127</CharactersWithSpaces>
  <SharedDoc>false</SharedDoc>
  <HLinks>
    <vt:vector size="174" baseType="variant">
      <vt:variant>
        <vt:i4>1507383</vt:i4>
      </vt:variant>
      <vt:variant>
        <vt:i4>191</vt:i4>
      </vt:variant>
      <vt:variant>
        <vt:i4>0</vt:i4>
      </vt:variant>
      <vt:variant>
        <vt:i4>5</vt:i4>
      </vt:variant>
      <vt:variant>
        <vt:lpwstr/>
      </vt:variant>
      <vt:variant>
        <vt:lpwstr>_Toc162023657</vt:lpwstr>
      </vt:variant>
      <vt:variant>
        <vt:i4>1507383</vt:i4>
      </vt:variant>
      <vt:variant>
        <vt:i4>185</vt:i4>
      </vt:variant>
      <vt:variant>
        <vt:i4>0</vt:i4>
      </vt:variant>
      <vt:variant>
        <vt:i4>5</vt:i4>
      </vt:variant>
      <vt:variant>
        <vt:lpwstr/>
      </vt:variant>
      <vt:variant>
        <vt:lpwstr>_Toc162023656</vt:lpwstr>
      </vt:variant>
      <vt:variant>
        <vt:i4>1507383</vt:i4>
      </vt:variant>
      <vt:variant>
        <vt:i4>179</vt:i4>
      </vt:variant>
      <vt:variant>
        <vt:i4>0</vt:i4>
      </vt:variant>
      <vt:variant>
        <vt:i4>5</vt:i4>
      </vt:variant>
      <vt:variant>
        <vt:lpwstr/>
      </vt:variant>
      <vt:variant>
        <vt:lpwstr>_Toc162023655</vt:lpwstr>
      </vt:variant>
      <vt:variant>
        <vt:i4>1507383</vt:i4>
      </vt:variant>
      <vt:variant>
        <vt:i4>173</vt:i4>
      </vt:variant>
      <vt:variant>
        <vt:i4>0</vt:i4>
      </vt:variant>
      <vt:variant>
        <vt:i4>5</vt:i4>
      </vt:variant>
      <vt:variant>
        <vt:lpwstr/>
      </vt:variant>
      <vt:variant>
        <vt:lpwstr>_Toc162023654</vt:lpwstr>
      </vt:variant>
      <vt:variant>
        <vt:i4>1507383</vt:i4>
      </vt:variant>
      <vt:variant>
        <vt:i4>167</vt:i4>
      </vt:variant>
      <vt:variant>
        <vt:i4>0</vt:i4>
      </vt:variant>
      <vt:variant>
        <vt:i4>5</vt:i4>
      </vt:variant>
      <vt:variant>
        <vt:lpwstr/>
      </vt:variant>
      <vt:variant>
        <vt:lpwstr>_Toc162023653</vt:lpwstr>
      </vt:variant>
      <vt:variant>
        <vt:i4>1507383</vt:i4>
      </vt:variant>
      <vt:variant>
        <vt:i4>161</vt:i4>
      </vt:variant>
      <vt:variant>
        <vt:i4>0</vt:i4>
      </vt:variant>
      <vt:variant>
        <vt:i4>5</vt:i4>
      </vt:variant>
      <vt:variant>
        <vt:lpwstr/>
      </vt:variant>
      <vt:variant>
        <vt:lpwstr>_Toc162023652</vt:lpwstr>
      </vt:variant>
      <vt:variant>
        <vt:i4>1507383</vt:i4>
      </vt:variant>
      <vt:variant>
        <vt:i4>155</vt:i4>
      </vt:variant>
      <vt:variant>
        <vt:i4>0</vt:i4>
      </vt:variant>
      <vt:variant>
        <vt:i4>5</vt:i4>
      </vt:variant>
      <vt:variant>
        <vt:lpwstr/>
      </vt:variant>
      <vt:variant>
        <vt:lpwstr>_Toc162023651</vt:lpwstr>
      </vt:variant>
      <vt:variant>
        <vt:i4>1507383</vt:i4>
      </vt:variant>
      <vt:variant>
        <vt:i4>149</vt:i4>
      </vt:variant>
      <vt:variant>
        <vt:i4>0</vt:i4>
      </vt:variant>
      <vt:variant>
        <vt:i4>5</vt:i4>
      </vt:variant>
      <vt:variant>
        <vt:lpwstr/>
      </vt:variant>
      <vt:variant>
        <vt:lpwstr>_Toc162023650</vt:lpwstr>
      </vt:variant>
      <vt:variant>
        <vt:i4>1441847</vt:i4>
      </vt:variant>
      <vt:variant>
        <vt:i4>143</vt:i4>
      </vt:variant>
      <vt:variant>
        <vt:i4>0</vt:i4>
      </vt:variant>
      <vt:variant>
        <vt:i4>5</vt:i4>
      </vt:variant>
      <vt:variant>
        <vt:lpwstr/>
      </vt:variant>
      <vt:variant>
        <vt:lpwstr>_Toc162023649</vt:lpwstr>
      </vt:variant>
      <vt:variant>
        <vt:i4>393281</vt:i4>
      </vt:variant>
      <vt:variant>
        <vt:i4>138</vt:i4>
      </vt:variant>
      <vt:variant>
        <vt:i4>0</vt:i4>
      </vt:variant>
      <vt:variant>
        <vt:i4>5</vt:i4>
      </vt:variant>
      <vt:variant>
        <vt:lpwstr>https://www.canada.ca/en/agriculture-agri-food/news/2020/11/government-of-canada-launches-food-waste-reduction-challenge.html</vt:lpwstr>
      </vt:variant>
      <vt:variant>
        <vt:lpwstr/>
      </vt:variant>
      <vt:variant>
        <vt:i4>6422635</vt:i4>
      </vt:variant>
      <vt:variant>
        <vt:i4>135</vt:i4>
      </vt:variant>
      <vt:variant>
        <vt:i4>0</vt:i4>
      </vt:variant>
      <vt:variant>
        <vt:i4>5</vt:i4>
      </vt:variant>
      <vt:variant>
        <vt:lpwstr>https://www.ontario.ca/page/food-and-organic-waste-policy-statement</vt:lpwstr>
      </vt:variant>
      <vt:variant>
        <vt:lpwstr/>
      </vt:variant>
      <vt:variant>
        <vt:i4>5570588</vt:i4>
      </vt:variant>
      <vt:variant>
        <vt:i4>132</vt:i4>
      </vt:variant>
      <vt:variant>
        <vt:i4>0</vt:i4>
      </vt:variant>
      <vt:variant>
        <vt:i4>5</vt:i4>
      </vt:variant>
      <vt:variant>
        <vt:lpwstr>https://www.ontario.ca/page/food-and-organic-waste-framework</vt:lpwstr>
      </vt:variant>
      <vt:variant>
        <vt:lpwstr/>
      </vt:variant>
      <vt:variant>
        <vt:i4>1245233</vt:i4>
      </vt:variant>
      <vt:variant>
        <vt:i4>98</vt:i4>
      </vt:variant>
      <vt:variant>
        <vt:i4>0</vt:i4>
      </vt:variant>
      <vt:variant>
        <vt:i4>5</vt:i4>
      </vt:variant>
      <vt:variant>
        <vt:lpwstr/>
      </vt:variant>
      <vt:variant>
        <vt:lpwstr>_Toc162024060</vt:lpwstr>
      </vt:variant>
      <vt:variant>
        <vt:i4>1048625</vt:i4>
      </vt:variant>
      <vt:variant>
        <vt:i4>92</vt:i4>
      </vt:variant>
      <vt:variant>
        <vt:i4>0</vt:i4>
      </vt:variant>
      <vt:variant>
        <vt:i4>5</vt:i4>
      </vt:variant>
      <vt:variant>
        <vt:lpwstr/>
      </vt:variant>
      <vt:variant>
        <vt:lpwstr>_Toc162024059</vt:lpwstr>
      </vt:variant>
      <vt:variant>
        <vt:i4>1048625</vt:i4>
      </vt:variant>
      <vt:variant>
        <vt:i4>86</vt:i4>
      </vt:variant>
      <vt:variant>
        <vt:i4>0</vt:i4>
      </vt:variant>
      <vt:variant>
        <vt:i4>5</vt:i4>
      </vt:variant>
      <vt:variant>
        <vt:lpwstr/>
      </vt:variant>
      <vt:variant>
        <vt:lpwstr>_Toc162024058</vt:lpwstr>
      </vt:variant>
      <vt:variant>
        <vt:i4>1048625</vt:i4>
      </vt:variant>
      <vt:variant>
        <vt:i4>80</vt:i4>
      </vt:variant>
      <vt:variant>
        <vt:i4>0</vt:i4>
      </vt:variant>
      <vt:variant>
        <vt:i4>5</vt:i4>
      </vt:variant>
      <vt:variant>
        <vt:lpwstr/>
      </vt:variant>
      <vt:variant>
        <vt:lpwstr>_Toc162024057</vt:lpwstr>
      </vt:variant>
      <vt:variant>
        <vt:i4>1048625</vt:i4>
      </vt:variant>
      <vt:variant>
        <vt:i4>74</vt:i4>
      </vt:variant>
      <vt:variant>
        <vt:i4>0</vt:i4>
      </vt:variant>
      <vt:variant>
        <vt:i4>5</vt:i4>
      </vt:variant>
      <vt:variant>
        <vt:lpwstr/>
      </vt:variant>
      <vt:variant>
        <vt:lpwstr>_Toc162024056</vt:lpwstr>
      </vt:variant>
      <vt:variant>
        <vt:i4>1048625</vt:i4>
      </vt:variant>
      <vt:variant>
        <vt:i4>68</vt:i4>
      </vt:variant>
      <vt:variant>
        <vt:i4>0</vt:i4>
      </vt:variant>
      <vt:variant>
        <vt:i4>5</vt:i4>
      </vt:variant>
      <vt:variant>
        <vt:lpwstr/>
      </vt:variant>
      <vt:variant>
        <vt:lpwstr>_Toc162024055</vt:lpwstr>
      </vt:variant>
      <vt:variant>
        <vt:i4>1048625</vt:i4>
      </vt:variant>
      <vt:variant>
        <vt:i4>62</vt:i4>
      </vt:variant>
      <vt:variant>
        <vt:i4>0</vt:i4>
      </vt:variant>
      <vt:variant>
        <vt:i4>5</vt:i4>
      </vt:variant>
      <vt:variant>
        <vt:lpwstr/>
      </vt:variant>
      <vt:variant>
        <vt:lpwstr>_Toc162024054</vt:lpwstr>
      </vt:variant>
      <vt:variant>
        <vt:i4>1048625</vt:i4>
      </vt:variant>
      <vt:variant>
        <vt:i4>56</vt:i4>
      </vt:variant>
      <vt:variant>
        <vt:i4>0</vt:i4>
      </vt:variant>
      <vt:variant>
        <vt:i4>5</vt:i4>
      </vt:variant>
      <vt:variant>
        <vt:lpwstr/>
      </vt:variant>
      <vt:variant>
        <vt:lpwstr>_Toc162024053</vt:lpwstr>
      </vt:variant>
      <vt:variant>
        <vt:i4>1048625</vt:i4>
      </vt:variant>
      <vt:variant>
        <vt:i4>50</vt:i4>
      </vt:variant>
      <vt:variant>
        <vt:i4>0</vt:i4>
      </vt:variant>
      <vt:variant>
        <vt:i4>5</vt:i4>
      </vt:variant>
      <vt:variant>
        <vt:lpwstr/>
      </vt:variant>
      <vt:variant>
        <vt:lpwstr>_Toc162024052</vt:lpwstr>
      </vt:variant>
      <vt:variant>
        <vt:i4>1048625</vt:i4>
      </vt:variant>
      <vt:variant>
        <vt:i4>44</vt:i4>
      </vt:variant>
      <vt:variant>
        <vt:i4>0</vt:i4>
      </vt:variant>
      <vt:variant>
        <vt:i4>5</vt:i4>
      </vt:variant>
      <vt:variant>
        <vt:lpwstr/>
      </vt:variant>
      <vt:variant>
        <vt:lpwstr>_Toc162024051</vt:lpwstr>
      </vt:variant>
      <vt:variant>
        <vt:i4>1048625</vt:i4>
      </vt:variant>
      <vt:variant>
        <vt:i4>38</vt:i4>
      </vt:variant>
      <vt:variant>
        <vt:i4>0</vt:i4>
      </vt:variant>
      <vt:variant>
        <vt:i4>5</vt:i4>
      </vt:variant>
      <vt:variant>
        <vt:lpwstr/>
      </vt:variant>
      <vt:variant>
        <vt:lpwstr>_Toc162024050</vt:lpwstr>
      </vt:variant>
      <vt:variant>
        <vt:i4>1114161</vt:i4>
      </vt:variant>
      <vt:variant>
        <vt:i4>32</vt:i4>
      </vt:variant>
      <vt:variant>
        <vt:i4>0</vt:i4>
      </vt:variant>
      <vt:variant>
        <vt:i4>5</vt:i4>
      </vt:variant>
      <vt:variant>
        <vt:lpwstr/>
      </vt:variant>
      <vt:variant>
        <vt:lpwstr>_Toc162024049</vt:lpwstr>
      </vt:variant>
      <vt:variant>
        <vt:i4>1114161</vt:i4>
      </vt:variant>
      <vt:variant>
        <vt:i4>26</vt:i4>
      </vt:variant>
      <vt:variant>
        <vt:i4>0</vt:i4>
      </vt:variant>
      <vt:variant>
        <vt:i4>5</vt:i4>
      </vt:variant>
      <vt:variant>
        <vt:lpwstr/>
      </vt:variant>
      <vt:variant>
        <vt:lpwstr>_Toc162024048</vt:lpwstr>
      </vt:variant>
      <vt:variant>
        <vt:i4>1114161</vt:i4>
      </vt:variant>
      <vt:variant>
        <vt:i4>20</vt:i4>
      </vt:variant>
      <vt:variant>
        <vt:i4>0</vt:i4>
      </vt:variant>
      <vt:variant>
        <vt:i4>5</vt:i4>
      </vt:variant>
      <vt:variant>
        <vt:lpwstr/>
      </vt:variant>
      <vt:variant>
        <vt:lpwstr>_Toc162024047</vt:lpwstr>
      </vt:variant>
      <vt:variant>
        <vt:i4>1114161</vt:i4>
      </vt:variant>
      <vt:variant>
        <vt:i4>14</vt:i4>
      </vt:variant>
      <vt:variant>
        <vt:i4>0</vt:i4>
      </vt:variant>
      <vt:variant>
        <vt:i4>5</vt:i4>
      </vt:variant>
      <vt:variant>
        <vt:lpwstr/>
      </vt:variant>
      <vt:variant>
        <vt:lpwstr>_Toc162024046</vt:lpwstr>
      </vt:variant>
      <vt:variant>
        <vt:i4>1114161</vt:i4>
      </vt:variant>
      <vt:variant>
        <vt:i4>8</vt:i4>
      </vt:variant>
      <vt:variant>
        <vt:i4>0</vt:i4>
      </vt:variant>
      <vt:variant>
        <vt:i4>5</vt:i4>
      </vt:variant>
      <vt:variant>
        <vt:lpwstr/>
      </vt:variant>
      <vt:variant>
        <vt:lpwstr>_Toc162024045</vt:lpwstr>
      </vt:variant>
      <vt:variant>
        <vt:i4>1114161</vt:i4>
      </vt:variant>
      <vt:variant>
        <vt:i4>2</vt:i4>
      </vt:variant>
      <vt:variant>
        <vt:i4>0</vt:i4>
      </vt:variant>
      <vt:variant>
        <vt:i4>5</vt:i4>
      </vt:variant>
      <vt:variant>
        <vt:lpwstr/>
      </vt:variant>
      <vt:variant>
        <vt:lpwstr>_Toc162024044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Pawinee Mahantamak</dc:creator>
  <cp:keywords/>
  <dc:description/>
  <cp:lastModifiedBy>Sreelakshmi Odattvenu</cp:lastModifiedBy>
  <cp:revision>35</cp:revision>
  <dcterms:created xsi:type="dcterms:W3CDTF">2024-03-12T19:38:00Z</dcterms:created>
  <dcterms:modified xsi:type="dcterms:W3CDTF">2024-03-23T01:23:00Z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4d5e1eb7622eb031b7944ae0276e82306bb39e1b0e8948ffca6a4ceb1a84e77d</vt:lpwstr>
  </property>
</Properties>
</file>