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155cc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 CAZARES</w:t>
      </w:r>
      <w:r w:rsidDel="00000000" w:rsidR="00000000" w:rsidRPr="00000000">
        <w:rPr>
          <w:u w:val="single"/>
          <w:rtl w:val="0"/>
        </w:rPr>
        <w:t xml:space="preserve">  (830)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 </w:t>
      </w:r>
      <w:r w:rsidDel="00000000" w:rsidR="00000000" w:rsidRPr="00000000">
        <w:rPr>
          <w:u w:val="single"/>
          <w:rtl w:val="0"/>
        </w:rPr>
        <w:t xml:space="preserve">734‑3376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▪</w:t>
      </w:r>
      <w:r w:rsidDel="00000000" w:rsidR="00000000" w:rsidRPr="00000000">
        <w:rPr>
          <w:u w:val="single"/>
          <w:rtl w:val="0"/>
        </w:rPr>
        <w:t xml:space="preserve">   contact@miguel‑cazares.com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▪</w:t>
      </w:r>
      <w:r w:rsidDel="00000000" w:rsidR="00000000" w:rsidRPr="00000000">
        <w:rPr>
          <w:u w:val="single"/>
          <w:rtl w:val="0"/>
        </w:rPr>
        <w:t xml:space="preserve">   miguel‑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cazares.com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SENIOR MOBILE ENGINEER </w:t>
      </w:r>
      <w:r w:rsidDel="00000000" w:rsidR="00000000" w:rsidRPr="00000000">
        <w:rPr>
          <w:u w:val="singl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│</w:t>
      </w:r>
      <w:r w:rsidDel="00000000" w:rsidR="00000000" w:rsidRPr="00000000">
        <w:rPr>
          <w:u w:val="single"/>
          <w:rtl w:val="0"/>
        </w:rPr>
        <w:t xml:space="preserve">   13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 </w:t>
      </w:r>
      <w:r w:rsidDel="00000000" w:rsidR="00000000" w:rsidRPr="00000000">
        <w:rPr>
          <w:u w:val="single"/>
          <w:rtl w:val="0"/>
        </w:rPr>
        <w:t xml:space="preserve">yrs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 </w:t>
      </w:r>
      <w:r w:rsidDel="00000000" w:rsidR="00000000" w:rsidRPr="00000000">
        <w:rPr>
          <w:u w:val="single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 </w:t>
      </w:r>
      <w:r w:rsidDel="00000000" w:rsidR="00000000" w:rsidRPr="00000000">
        <w:rPr>
          <w:u w:val="singl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 </w:t>
      </w:r>
      <w:r w:rsidDel="00000000" w:rsidR="00000000" w:rsidRPr="00000000">
        <w:rPr>
          <w:u w:val="single"/>
          <w:rtl w:val="0"/>
        </w:rPr>
        <w:t xml:space="preserve">Android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│</w:t>
      </w:r>
      <w:r w:rsidDel="00000000" w:rsidR="00000000" w:rsidRPr="00000000">
        <w:rPr>
          <w:u w:val="single"/>
          <w:rtl w:val="0"/>
        </w:rPr>
        <w:t xml:space="preserve">   7+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 </w:t>
      </w:r>
      <w:r w:rsidDel="00000000" w:rsidR="00000000" w:rsidRPr="00000000">
        <w:rPr>
          <w:u w:val="single"/>
          <w:rtl w:val="0"/>
        </w:rPr>
        <w:t xml:space="preserve">yrs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 </w:t>
      </w:r>
      <w:r w:rsidDel="00000000" w:rsidR="00000000" w:rsidRPr="00000000">
        <w:rPr>
          <w:u w:val="single"/>
          <w:rtl w:val="0"/>
        </w:rPr>
        <w:t xml:space="preserve">owner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 </w:t>
      </w:r>
      <w:r w:rsidDel="00000000" w:rsidR="00000000" w:rsidRPr="00000000">
        <w:rPr>
          <w:u w:val="single"/>
          <w:rtl w:val="0"/>
        </w:rPr>
        <w:t xml:space="preserve">ShipStation Mobile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CORE 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iOS  and Android — Objective‑C, Swift, Java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React Native — JavaScript and CodePush OTA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Push notifications architecture — APN and FCM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SHIPSTATION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Product Owner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Senior Software Engineer (Team Lead)            Jan 2019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Present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Scaled ShipStation Mobile to 58k monthly active users — 42k iOS, 16k Android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Maintained &gt;99.99% crash‑free on iOS and 99.84% on Android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Boosted iOS 2.3★ → 4.7★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Drove Android 2.5★ → 4.3★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Overhauled analytics &amp; crash pipeline — saving $50k/yr and slashing incident‑to‑deploy to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hr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Upgraded Android &amp; FCM SDKs and merged backends with zero‑downtime rollout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SHIPSTATION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Senior Software Engineer, Apr 2018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Jan 2019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Improved Android crash‑free rate from 80.2% to 97.6% in under one year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WAYBETTER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Senior Software Engineer, Feb 2018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Nov 2018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Introduced CodePush in React Native, enabling instant OTA updates and rollbacks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SHIPSTATION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Senior Software Engineer, Feb 2015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Feb 2018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Built iOS app from zero to production in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weeks, in tandem with co‑founder on Android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EAGLEEYE NETWORKS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Software Engineer, Feb 2014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Feb 2015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Owned iOS app for real‑time video surveillance at an early‑stage startup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SPEAKWRITE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Software Engineer, Dec 2011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 </w:t>
      </w:r>
      <w:r w:rsidDel="00000000" w:rsidR="00000000" w:rsidRPr="00000000">
        <w:rPr>
          <w:rtl w:val="0"/>
        </w:rPr>
        <w:t xml:space="preserve">Feb 2014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Owned iOS and Android audio recording/dictation apps as well as full‑stack engineering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B.S. Computer Science, Summa Cum Laude • GPA: 3.87, Texas State University, Dec 2011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azar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