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72033"/>
          <w:sz w:val="44"/>
        </w:rPr>
        <w:t>Day 2 Quiz</w:t>
      </w:r>
    </w:p>
    <w:p>
      <w:pPr>
        <w:spacing w:after="120"/>
      </w:pPr>
      <w:r>
        <w:rPr>
          <w:rFonts w:ascii="Arial" w:hAnsi="Arial"/>
          <w:color w:val="5B667A"/>
          <w:sz w:val="20"/>
        </w:rPr>
        <w:t>Geometry Summer Credit | Slope, Lines, and Transversals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172033"/>
                <w:sz w:val="20"/>
              </w:rPr>
              <w:t xml:space="preserve">Directions: </w:t>
            </w:r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What is the slope through (1, 4) and (5, 10)?</w:t>
              <w:br/>
              <w:t>A 2/3    B 3/2    C -3/2    D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line has slope -4. What is the slope of a perpendicular line?</w:t>
              <w:br/>
              <w:t>A -4    B 4    C 1/4    D -1/4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pair of slopes represents perpendicular lines?</w:t>
              <w:br/>
              <w:t>A 2/5 and 2/5    B 3/4 and -4/3    C -6 and -1/6    D 0 and 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 lines are cut by a transversal. Corresponding angles are labeled 5x - 8 and 72. What is x?</w:t>
              <w:br/>
              <w:t>A 12.8    B 16    C 64    D 80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 are:</w:t>
              <w:br/>
              <w:t>A congruent    B complementary    C supplementary    D always 90 degrees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08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the slope through (2, 9) and (8, 3) is 1 because both coordinates change by 6. Identify and correct the error.</w:t>
            </w:r>
          </w:p>
        </w:tc>
      </w:tr>
    </w:tbl>
    <w:p/>
    <w:p>
      <w:r>
        <w:br w:type="page"/>
      </w:r>
    </w:p>
    <w:p>
      <w:pPr>
        <w:spacing w:after="20"/>
      </w:pPr>
      <w:r>
        <w:rPr>
          <w:rFonts w:ascii="Arial" w:hAnsi="Arial"/>
          <w:b/>
          <w:color w:val="172033"/>
          <w:sz w:val="44"/>
        </w:rPr>
        <w:t>Day 2 Quiz</w:t>
      </w:r>
    </w:p>
    <w:p>
      <w:pPr>
        <w:spacing w:after="12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(-3, -2) and (6, 4). Then give the slope of a parallel line.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Alternate interior angles are labeled 7x + 5 and 3x + 49. Find x and the angle measure.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Find the midpoint of (-6, 10) and (4, -2).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100" w:hRule="atLeast"/>
        </w:trPr>
        <w:tc>
          <w:tcPr>
            <w:tcW w:type="dxa" w:w="540"/>
            <w:vAlign w:val="top"/>
            <w:shd w:fill="F8F9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Written reasoning: Explain how you decide whether a transversal angle equation should use equality or a sum of 180 degrees.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