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11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Pythagorean Theorem, Converse, Distance Formula, and Radicals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find missing sides in right triangles. I can use the converse of the Pythagorean theorem to test whether a triangle is right. I can connect the distance formula to right triangles on the coordinate plane.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11A: Pythagorean Theorem and Converse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sqrt(50).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x^2 = 144.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value: 5/8 = x/32.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Right-Triangle Relationship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For a right triangle, a^2 + b^2 = c^2, where c is the hypotenuse. The hypotenuse is always across from the right angle and is the longest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The legs of a right triangle are 9 and 12. Find the hypotenuse.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Answer:</w:t>
              <w:br/>
              <w:t>Check: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hypotenuse 13 and one leg 5. Find the missing leg.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Answer:</w:t>
              <w:br/>
              <w:t>Check: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Do side lengths 8, 15, and 17 form a right triangle?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Largest side:</w:t>
              <w:br/>
              <w:t>Compare squares:</w:t>
              <w:br/>
              <w:t>Conclusion: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Converse and Classification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Converse Test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To test whether three side lengths form a right triangle, put the largest side in the c position. If a^2 + b^2 = c^2, the triangle is right. If not, it is not right.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the converse to test 6, 10, and 13.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the converse to test 10, 24, and 26.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the converse to test 7, 9, and 12.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11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11B | Distance Formula and Radical Simplification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11B: Distance Formula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Coordinate Connection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The distance between two points is the length of the hypotenuse of a right triangle. Horizontal change and vertical change act like the legs.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105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A(1, 2) and B(7, 10).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Delta x:</w:t>
              <w:br/>
              <w:t>Delta y:</w:t>
              <w:br/>
              <w:t>d = sqrt((delta x)^2 + (delta y)^2)</w:t>
              <w:br/>
              <w:t>Answer:</w:t>
            </w:r>
          </w:p>
        </w:tc>
      </w:tr>
      <w:tr>
        <w:trPr>
          <w:trHeight w:val="105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C(-3, 4) and D(5, 7).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Delta x:</w:t>
              <w:br/>
              <w:t>Delta y:</w:t>
              <w:br/>
              <w:t>d =</w:t>
              <w:br/>
              <w:t>Simplified answer:</w:t>
            </w:r>
          </w:p>
        </w:tc>
      </w:tr>
      <w:tr>
        <w:trPr>
          <w:trHeight w:val="7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 sqrt(72).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Factor out a perfect square:</w:t>
              <w:br/>
              <w:t>Answer:</w:t>
            </w:r>
          </w:p>
        </w:tc>
      </w:tr>
      <w:tr>
        <w:trPr>
          <w:trHeight w:val="7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 sqrt(98).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Factor out a perfect square:</w:t>
              <w:br/>
              <w:t>Answer: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side: legs 7 and 24.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leg: hypotenuse 25 and one leg 15.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(-2, 3) and (4, 11).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(0, -5) and (6, 4). Leave your answer in simplest radical form.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