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FA" w:rsidRDefault="00BE21FA" w:rsidP="00E90DD2">
      <w:pPr>
        <w:spacing w:line="360" w:lineRule="auto"/>
        <w:rPr>
          <w:sz w:val="28"/>
        </w:rPr>
      </w:pPr>
    </w:p>
    <w:p w:rsidR="00BE21FA" w:rsidRDefault="00BE21FA" w:rsidP="00BE21F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DR </w:t>
      </w:r>
      <w:r w:rsidR="00DC2F3E">
        <w:rPr>
          <w:sz w:val="28"/>
        </w:rPr>
        <w:t>X</w:t>
      </w:r>
    </w:p>
    <w:p w:rsidR="003961E0" w:rsidRDefault="003961E0" w:rsidP="003961E0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ESPECIALISTA EN ANATOMIA-PATOLOGICA</w:t>
      </w:r>
    </w:p>
    <w:p w:rsidR="00AA6EC7" w:rsidRDefault="00AA6EC7" w:rsidP="00AA6EC7">
      <w:pPr>
        <w:spacing w:line="360" w:lineRule="auto"/>
        <w:jc w:val="center"/>
      </w:pPr>
    </w:p>
    <w:p w:rsidR="005143C2" w:rsidRDefault="005143C2" w:rsidP="00BE21FA"/>
    <w:p w:rsidR="003A30BE" w:rsidRDefault="005143C2" w:rsidP="00BE21FA">
      <w:r>
        <w:t>PACIENTE</w:t>
      </w:r>
      <w:r w:rsidR="0020724C">
        <w:t>:</w:t>
      </w:r>
      <w:r w:rsidR="00606678">
        <w:t xml:space="preserve"> </w:t>
      </w:r>
      <w:r w:rsidR="00DC2F3E">
        <w:t>NOMBRE01</w:t>
      </w:r>
    </w:p>
    <w:p w:rsidR="00663193" w:rsidRPr="006A2E77" w:rsidRDefault="00663193" w:rsidP="00BE21FA"/>
    <w:p w:rsidR="00BE21FA" w:rsidRDefault="00BE21FA" w:rsidP="00BE21FA">
      <w:r w:rsidRPr="006A2E77">
        <w:t>PROTOCOL</w:t>
      </w:r>
      <w:r w:rsidR="00080EF8">
        <w:t>O:</w:t>
      </w:r>
      <w:r w:rsidR="00E84537">
        <w:tab/>
      </w:r>
      <w:r w:rsidR="00843133">
        <w:t>01</w:t>
      </w:r>
      <w:r w:rsidR="00843133">
        <w:tab/>
      </w:r>
      <w:r w:rsidR="003A30BE">
        <w:tab/>
      </w:r>
      <w:r w:rsidR="003A30BE">
        <w:tab/>
      </w:r>
      <w:r w:rsidR="00B0412A">
        <w:tab/>
      </w:r>
      <w:r w:rsidRPr="006A2E77">
        <w:t>EDAD:</w:t>
      </w:r>
      <w:r w:rsidR="009374F9">
        <w:t xml:space="preserve"> </w:t>
      </w:r>
      <w:r w:rsidR="00843133">
        <w:t>65</w:t>
      </w:r>
      <w:r w:rsidR="00312BCF">
        <w:t xml:space="preserve"> </w:t>
      </w:r>
      <w:r w:rsidR="00E84537">
        <w:t>AÑOS</w:t>
      </w:r>
      <w:r w:rsidR="00C721E8">
        <w:tab/>
      </w:r>
      <w:r w:rsidR="00E84537">
        <w:tab/>
      </w:r>
      <w:r w:rsidR="00E84537">
        <w:tab/>
      </w:r>
      <w:r w:rsidRPr="006A2E77">
        <w:t>SEXO</w:t>
      </w:r>
      <w:r w:rsidR="00882A62">
        <w:t xml:space="preserve">: </w:t>
      </w:r>
      <w:r w:rsidR="00EE1550">
        <w:t>FEMENINO</w:t>
      </w:r>
    </w:p>
    <w:p w:rsidR="00663193" w:rsidRPr="006A2E77" w:rsidRDefault="00663193" w:rsidP="00BE21FA"/>
    <w:p w:rsidR="009C4300" w:rsidRDefault="00DC2F3E" w:rsidP="00BE21FA">
      <w:r>
        <w:rPr>
          <w:noProof/>
        </w:rPr>
        <w:pict>
          <v:line id="_x0000_s1031" style="position:absolute;z-index:-2" from="-18pt,23.55pt" to="540pt,24.3pt" wrapcoords="-29 -21600 -29 0 21629 0 21629 -21600 58 -21600 -29 -21600" strokeweight="1pt">
            <w10:wrap type="tight"/>
          </v:line>
        </w:pict>
      </w:r>
      <w:r w:rsidR="008011AC" w:rsidRPr="006477E4">
        <w:t>M</w:t>
      </w:r>
      <w:r w:rsidR="009B227B">
        <w:t>É</w:t>
      </w:r>
      <w:r w:rsidR="00663193">
        <w:t>DICO</w:t>
      </w:r>
      <w:r w:rsidR="00794D13">
        <w:t>:</w:t>
      </w:r>
      <w:r>
        <w:t xml:space="preserve"> XX</w:t>
      </w:r>
      <w:bookmarkStart w:id="0" w:name="_GoBack"/>
      <w:bookmarkEnd w:id="0"/>
      <w:r w:rsidR="00EE1550">
        <w:tab/>
      </w:r>
      <w:r w:rsidR="00E84537">
        <w:tab/>
      </w:r>
      <w:r w:rsidR="00663193">
        <w:tab/>
      </w:r>
      <w:r w:rsidR="00663193">
        <w:tab/>
      </w:r>
      <w:r w:rsidR="00B0412A">
        <w:tab/>
      </w:r>
      <w:r w:rsidR="006A2E77" w:rsidRPr="006477E4">
        <w:t>FECHA:</w:t>
      </w:r>
      <w:r w:rsidR="00EE1550">
        <w:t>23-5-19</w:t>
      </w:r>
      <w:r w:rsidR="003A30BE">
        <w:tab/>
      </w:r>
      <w:r w:rsidR="00E84537">
        <w:tab/>
      </w:r>
      <w:r w:rsidR="00B0412A">
        <w:tab/>
      </w:r>
      <w:r w:rsidR="00E84537">
        <w:tab/>
      </w:r>
      <w:r w:rsidR="00080EF8" w:rsidRPr="006477E4">
        <w:t>00SS</w:t>
      </w:r>
      <w:r w:rsidR="00D804CA">
        <w:t xml:space="preserve">: </w:t>
      </w:r>
      <w:r w:rsidR="003A30BE">
        <w:tab/>
      </w:r>
      <w:r w:rsidR="00843133">
        <w:t>UP</w:t>
      </w:r>
    </w:p>
    <w:p w:rsidR="00663193" w:rsidRPr="006477E4" w:rsidRDefault="00663193" w:rsidP="00BE21FA"/>
    <w:p w:rsidR="005A62A8" w:rsidRPr="006A2E77" w:rsidRDefault="006A2E77" w:rsidP="00CE5209">
      <w:r w:rsidRPr="006A2E77">
        <w:t>MATERIAL REMITIDO</w:t>
      </w:r>
      <w:r w:rsidR="00B62367">
        <w:t>:</w:t>
      </w:r>
      <w:r w:rsidR="00794D13">
        <w:t xml:space="preserve"> </w:t>
      </w:r>
      <w:r w:rsidR="00EE1550">
        <w:t>Lesión elevada gástrica.</w:t>
      </w:r>
    </w:p>
    <w:p w:rsidR="006A2E77" w:rsidRPr="006A2E77" w:rsidRDefault="006A2E77" w:rsidP="00BE21FA"/>
    <w:p w:rsidR="005E743B" w:rsidRDefault="009B227B" w:rsidP="00BE21FA">
      <w:r>
        <w:t>PROCEDIMIENTO TÉ</w:t>
      </w:r>
      <w:r w:rsidR="006A2E77" w:rsidRPr="006A2E77">
        <w:t xml:space="preserve">CNICO: </w:t>
      </w:r>
      <w:r w:rsidR="00C6613D">
        <w:t>Fijación en formol 10%. Inclusión en histoplast. Coloración hematoxilina-eosina.</w:t>
      </w:r>
    </w:p>
    <w:p w:rsidR="005E743B" w:rsidRDefault="00DC2F3E" w:rsidP="00BE21FA">
      <w:r>
        <w:rPr>
          <w:noProof/>
          <w:sz w:val="24"/>
          <w:szCs w:val="24"/>
        </w:rPr>
        <w:pict>
          <v:line id="_x0000_s1032" style="position:absolute;z-index:-1" from="-18pt,-2.95pt" to="540pt,-2.2pt" wrapcoords="-29 -21600 -29 0 21629 0 21629 -21600 58 -21600 -29 -21600" strokeweight="1pt">
            <w10:wrap type="tight"/>
          </v:line>
        </w:pict>
      </w:r>
      <w:r w:rsidR="005E743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743B" w:rsidRDefault="005E743B" w:rsidP="00BE21FA"/>
    <w:p w:rsidR="000566EB" w:rsidRDefault="001878F3" w:rsidP="00663193">
      <w:r>
        <w:t>MACROSCOPIA</w:t>
      </w:r>
      <w:r w:rsidR="007661A3">
        <w:t>:</w:t>
      </w:r>
      <w:r w:rsidR="003A30BE">
        <w:t xml:space="preserve">  </w:t>
      </w:r>
      <w:r w:rsidR="009374F9">
        <w:t xml:space="preserve"> </w:t>
      </w:r>
      <w:r w:rsidR="008E3A78">
        <w:t xml:space="preserve"> </w:t>
      </w:r>
      <w:r w:rsidR="00EE1550">
        <w:t>Varios</w:t>
      </w:r>
      <w:r w:rsidR="008E3A78">
        <w:t xml:space="preserve"> fragmentos de tejido mucoso, el mayor de 0, </w:t>
      </w:r>
      <w:r w:rsidR="00EE1550">
        <w:t>3</w:t>
      </w:r>
      <w:r w:rsidR="008E3A78">
        <w:t xml:space="preserve"> cm.</w:t>
      </w:r>
    </w:p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EE1550" w:rsidRDefault="00B0412A" w:rsidP="00EE1550">
      <w:r>
        <w:t>MICROSCOPIA:</w:t>
      </w:r>
      <w:r w:rsidR="00EE1550">
        <w:t xml:space="preserve"> Los cortes histológicos estudiados muestran  mucosa gástrica constituida por glándulas dispuestas en forma desordenada y revestidas por epitelio típico. </w:t>
      </w:r>
    </w:p>
    <w:p w:rsidR="00EE1550" w:rsidRDefault="00EE1550" w:rsidP="00EE1550">
      <w:r>
        <w:t xml:space="preserve">Las </w:t>
      </w:r>
      <w:proofErr w:type="spellStart"/>
      <w:r>
        <w:t>foveolas</w:t>
      </w:r>
      <w:proofErr w:type="spellEnd"/>
      <w:r>
        <w:t xml:space="preserve"> se presentan dilatadas e irregulares, en focos con imágenes </w:t>
      </w:r>
      <w:proofErr w:type="spellStart"/>
      <w:r>
        <w:t>microquísticas</w:t>
      </w:r>
      <w:proofErr w:type="spellEnd"/>
      <w:r>
        <w:t xml:space="preserve"> rodeadas por lámina propia con componente inflamatorio inespecífico.</w:t>
      </w:r>
    </w:p>
    <w:p w:rsidR="00EE1550" w:rsidRDefault="00EE1550" w:rsidP="00EE1550"/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B0412A" w:rsidRDefault="00B0412A" w:rsidP="00663193"/>
    <w:p w:rsidR="00B0412A" w:rsidRPr="00EE1550" w:rsidRDefault="00B0412A" w:rsidP="00663193">
      <w:r>
        <w:t>DIAGNOSTICO:</w:t>
      </w:r>
      <w:r w:rsidR="00EE1550" w:rsidRPr="00EE1550">
        <w:t xml:space="preserve"> </w:t>
      </w:r>
      <w:r w:rsidR="00EE1550">
        <w:t>FRAGMENTOS DE POLIPO GASTRICO DE TIPO FUNDICO.</w:t>
      </w:r>
    </w:p>
    <w:p w:rsidR="00B0412A" w:rsidRPr="008E3A78" w:rsidRDefault="00B0412A" w:rsidP="00663193">
      <w:pPr>
        <w:rPr>
          <w:u w:val="single"/>
        </w:rPr>
      </w:pPr>
    </w:p>
    <w:p w:rsidR="000566EB" w:rsidRDefault="000566EB" w:rsidP="00BE21FA"/>
    <w:p w:rsidR="000566EB" w:rsidRDefault="000566EB" w:rsidP="00BE21FA"/>
    <w:p w:rsidR="0020314A" w:rsidRDefault="0020314A" w:rsidP="00BE21FA"/>
    <w:p w:rsidR="00794D13" w:rsidRDefault="00794D13" w:rsidP="00BE21FA"/>
    <w:sectPr w:rsidR="00794D13" w:rsidSect="00BE21FA">
      <w:pgSz w:w="11906" w:h="16838"/>
      <w:pgMar w:top="1417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E03CD"/>
    <w:multiLevelType w:val="hybridMultilevel"/>
    <w:tmpl w:val="BD18C31C"/>
    <w:lvl w:ilvl="0" w:tplc="5A3AD7E4">
      <w:start w:val="2"/>
      <w:numFmt w:val="upperLetter"/>
      <w:lvlText w:val="%1)"/>
      <w:lvlJc w:val="left"/>
      <w:pPr>
        <w:tabs>
          <w:tab w:val="num" w:pos="1905"/>
        </w:tabs>
        <w:ind w:left="19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625"/>
        </w:tabs>
        <w:ind w:left="26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345"/>
        </w:tabs>
        <w:ind w:left="33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065"/>
        </w:tabs>
        <w:ind w:left="40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785"/>
        </w:tabs>
        <w:ind w:left="47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05"/>
        </w:tabs>
        <w:ind w:left="55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225"/>
        </w:tabs>
        <w:ind w:left="62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945"/>
        </w:tabs>
        <w:ind w:left="69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665"/>
        </w:tabs>
        <w:ind w:left="76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293"/>
    <w:rsid w:val="00035CBE"/>
    <w:rsid w:val="000432B8"/>
    <w:rsid w:val="000566EB"/>
    <w:rsid w:val="00077972"/>
    <w:rsid w:val="00080EF8"/>
    <w:rsid w:val="00105B12"/>
    <w:rsid w:val="0011363B"/>
    <w:rsid w:val="00114CAE"/>
    <w:rsid w:val="00120AB0"/>
    <w:rsid w:val="00120FCC"/>
    <w:rsid w:val="00127DF1"/>
    <w:rsid w:val="00127E72"/>
    <w:rsid w:val="001878F3"/>
    <w:rsid w:val="0019679E"/>
    <w:rsid w:val="00197C3F"/>
    <w:rsid w:val="001A2430"/>
    <w:rsid w:val="001E16D3"/>
    <w:rsid w:val="0020314A"/>
    <w:rsid w:val="0020724C"/>
    <w:rsid w:val="00211293"/>
    <w:rsid w:val="00214290"/>
    <w:rsid w:val="00231829"/>
    <w:rsid w:val="002358CF"/>
    <w:rsid w:val="00290A3C"/>
    <w:rsid w:val="00293F9E"/>
    <w:rsid w:val="002A7DF6"/>
    <w:rsid w:val="002B6390"/>
    <w:rsid w:val="002B76F8"/>
    <w:rsid w:val="002F25EB"/>
    <w:rsid w:val="00312BCF"/>
    <w:rsid w:val="0032027D"/>
    <w:rsid w:val="00371C2F"/>
    <w:rsid w:val="003961E0"/>
    <w:rsid w:val="00397AFE"/>
    <w:rsid w:val="003A30BE"/>
    <w:rsid w:val="003B126A"/>
    <w:rsid w:val="003F3A71"/>
    <w:rsid w:val="00413907"/>
    <w:rsid w:val="004203CA"/>
    <w:rsid w:val="00437560"/>
    <w:rsid w:val="00460597"/>
    <w:rsid w:val="00487D25"/>
    <w:rsid w:val="004A05EA"/>
    <w:rsid w:val="004D0A1E"/>
    <w:rsid w:val="00513E50"/>
    <w:rsid w:val="005143C2"/>
    <w:rsid w:val="00526A3C"/>
    <w:rsid w:val="005377BF"/>
    <w:rsid w:val="00540297"/>
    <w:rsid w:val="00540EBF"/>
    <w:rsid w:val="00554F72"/>
    <w:rsid w:val="00584202"/>
    <w:rsid w:val="00585E13"/>
    <w:rsid w:val="005A62A8"/>
    <w:rsid w:val="005A6E78"/>
    <w:rsid w:val="005D347A"/>
    <w:rsid w:val="005D7E4C"/>
    <w:rsid w:val="005E743B"/>
    <w:rsid w:val="005F1D7D"/>
    <w:rsid w:val="005F7B13"/>
    <w:rsid w:val="00606678"/>
    <w:rsid w:val="00636751"/>
    <w:rsid w:val="00644ECF"/>
    <w:rsid w:val="006477E4"/>
    <w:rsid w:val="00657F8F"/>
    <w:rsid w:val="00663193"/>
    <w:rsid w:val="006A2E77"/>
    <w:rsid w:val="006A6EED"/>
    <w:rsid w:val="006D093A"/>
    <w:rsid w:val="00705F5D"/>
    <w:rsid w:val="00731776"/>
    <w:rsid w:val="00732D06"/>
    <w:rsid w:val="007339A4"/>
    <w:rsid w:val="00755E71"/>
    <w:rsid w:val="007661A3"/>
    <w:rsid w:val="00794D13"/>
    <w:rsid w:val="007C124D"/>
    <w:rsid w:val="007C4586"/>
    <w:rsid w:val="007E0883"/>
    <w:rsid w:val="007F1A50"/>
    <w:rsid w:val="007F2731"/>
    <w:rsid w:val="008011AC"/>
    <w:rsid w:val="008412D7"/>
    <w:rsid w:val="00843133"/>
    <w:rsid w:val="0085607D"/>
    <w:rsid w:val="00882488"/>
    <w:rsid w:val="00882A62"/>
    <w:rsid w:val="0089335A"/>
    <w:rsid w:val="008A12AD"/>
    <w:rsid w:val="008E2D05"/>
    <w:rsid w:val="008E3A78"/>
    <w:rsid w:val="00921207"/>
    <w:rsid w:val="0092386D"/>
    <w:rsid w:val="00930072"/>
    <w:rsid w:val="009374F9"/>
    <w:rsid w:val="00987CD9"/>
    <w:rsid w:val="0099159F"/>
    <w:rsid w:val="009B227B"/>
    <w:rsid w:val="009C4300"/>
    <w:rsid w:val="009C4D9B"/>
    <w:rsid w:val="009F6135"/>
    <w:rsid w:val="009F64C9"/>
    <w:rsid w:val="00A042BD"/>
    <w:rsid w:val="00A42FCD"/>
    <w:rsid w:val="00A82C7C"/>
    <w:rsid w:val="00AA6EC7"/>
    <w:rsid w:val="00AC3686"/>
    <w:rsid w:val="00AD2D0C"/>
    <w:rsid w:val="00B0412A"/>
    <w:rsid w:val="00B14974"/>
    <w:rsid w:val="00B245B7"/>
    <w:rsid w:val="00B30DE3"/>
    <w:rsid w:val="00B62367"/>
    <w:rsid w:val="00B8543B"/>
    <w:rsid w:val="00B87545"/>
    <w:rsid w:val="00B879B6"/>
    <w:rsid w:val="00BE21FA"/>
    <w:rsid w:val="00C113A7"/>
    <w:rsid w:val="00C6613D"/>
    <w:rsid w:val="00C721E8"/>
    <w:rsid w:val="00C738B3"/>
    <w:rsid w:val="00C86038"/>
    <w:rsid w:val="00C9749B"/>
    <w:rsid w:val="00CD6958"/>
    <w:rsid w:val="00CD7198"/>
    <w:rsid w:val="00CE5209"/>
    <w:rsid w:val="00D804CA"/>
    <w:rsid w:val="00DB2A22"/>
    <w:rsid w:val="00DC0BE1"/>
    <w:rsid w:val="00DC2F3E"/>
    <w:rsid w:val="00E03C12"/>
    <w:rsid w:val="00E055E7"/>
    <w:rsid w:val="00E113B3"/>
    <w:rsid w:val="00E40B8E"/>
    <w:rsid w:val="00E53EBF"/>
    <w:rsid w:val="00E80896"/>
    <w:rsid w:val="00E84537"/>
    <w:rsid w:val="00E90DD2"/>
    <w:rsid w:val="00E92851"/>
    <w:rsid w:val="00ED017B"/>
    <w:rsid w:val="00ED1316"/>
    <w:rsid w:val="00ED35F2"/>
    <w:rsid w:val="00ED407E"/>
    <w:rsid w:val="00EE1550"/>
    <w:rsid w:val="00EE15A9"/>
    <w:rsid w:val="00F10092"/>
    <w:rsid w:val="00F35EB8"/>
    <w:rsid w:val="00F45A89"/>
    <w:rsid w:val="00F804EC"/>
    <w:rsid w:val="00F806FF"/>
    <w:rsid w:val="00F8365C"/>
    <w:rsid w:val="00FB1970"/>
    <w:rsid w:val="00FE4047"/>
    <w:rsid w:val="00FE66FA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0C56838B"/>
  <w15:chartTrackingRefBased/>
  <w15:docId w15:val="{DCD75F0F-9B26-468F-ACB6-0FED9082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93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DRA</vt:lpstr>
    </vt:vector>
  </TitlesOfParts>
  <Company>IPS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Pablo Guzmán</dc:creator>
  <cp:keywords/>
  <cp:lastModifiedBy>Usuario</cp:lastModifiedBy>
  <cp:revision>4</cp:revision>
  <cp:lastPrinted>2019-03-13T13:32:00Z</cp:lastPrinted>
  <dcterms:created xsi:type="dcterms:W3CDTF">2019-06-12T12:34:00Z</dcterms:created>
  <dcterms:modified xsi:type="dcterms:W3CDTF">2022-09-29T11:00:00Z</dcterms:modified>
</cp:coreProperties>
</file>