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B51" w:rsidRDefault="00F17B51">
      <w:pPr>
        <w:rPr>
          <w:rFonts w:eastAsiaTheme="majorEastAsia" w:cstheme="majorBidi"/>
          <w:b/>
          <w:spacing w:val="-10"/>
          <w:kern w:val="28"/>
          <w:sz w:val="60"/>
          <w:szCs w:val="56"/>
        </w:rPr>
      </w:pPr>
    </w:p>
    <w:p w:rsidR="00CD6B86" w:rsidRDefault="00CD6B86" w:rsidP="00F17B51">
      <w:pPr>
        <w:pStyle w:val="Title"/>
        <w:jc w:val="center"/>
      </w:pPr>
      <w:r>
        <w:t>Table of Contents</w:t>
      </w:r>
    </w:p>
    <w:p w:rsidR="00114582" w:rsidRPr="00114582" w:rsidRDefault="00114582" w:rsidP="00114582"/>
    <w:p w:rsidR="00FA7888" w:rsidRPr="00CD6B86" w:rsidRDefault="00FA7888" w:rsidP="00FA7888">
      <w:pPr>
        <w:pStyle w:val="ListParagraph"/>
        <w:numPr>
          <w:ilvl w:val="0"/>
          <w:numId w:val="3"/>
        </w:numPr>
      </w:pPr>
      <w:r>
        <w:rPr>
          <w:b/>
          <w:sz w:val="28"/>
          <w:szCs w:val="28"/>
        </w:rPr>
        <w:t>Objective …………………………………………………………………</w:t>
      </w:r>
      <w:r>
        <w:rPr>
          <w:b/>
          <w:sz w:val="28"/>
          <w:szCs w:val="28"/>
        </w:rPr>
        <w:t>…</w:t>
      </w:r>
      <w:r w:rsidR="00114582">
        <w:rPr>
          <w:b/>
          <w:sz w:val="28"/>
          <w:szCs w:val="28"/>
        </w:rPr>
        <w:t>…3</w:t>
      </w:r>
    </w:p>
    <w:p w:rsidR="00FA7888" w:rsidRPr="00CD6B86" w:rsidRDefault="00FA7888" w:rsidP="00FA7888">
      <w:pPr>
        <w:pStyle w:val="ListParagraph"/>
        <w:numPr>
          <w:ilvl w:val="0"/>
          <w:numId w:val="3"/>
        </w:numPr>
      </w:pPr>
      <w:r>
        <w:rPr>
          <w:b/>
          <w:sz w:val="28"/>
          <w:szCs w:val="28"/>
        </w:rPr>
        <w:t>Theory ……………………………………………………………………</w:t>
      </w:r>
      <w:r>
        <w:rPr>
          <w:b/>
          <w:sz w:val="28"/>
          <w:szCs w:val="28"/>
        </w:rPr>
        <w:t>…</w:t>
      </w:r>
      <w:r w:rsidR="00114582">
        <w:rPr>
          <w:b/>
          <w:sz w:val="28"/>
          <w:szCs w:val="28"/>
        </w:rPr>
        <w:t>…3</w:t>
      </w:r>
    </w:p>
    <w:p w:rsidR="00FA7888" w:rsidRPr="00FA7888" w:rsidRDefault="00FA7888" w:rsidP="00FA7888">
      <w:pPr>
        <w:pStyle w:val="ListParagraph"/>
        <w:numPr>
          <w:ilvl w:val="0"/>
          <w:numId w:val="3"/>
        </w:numPr>
      </w:pPr>
      <w:r>
        <w:rPr>
          <w:b/>
          <w:sz w:val="28"/>
          <w:szCs w:val="28"/>
        </w:rPr>
        <w:t>Program Flow Chart ……………………………………………………</w:t>
      </w:r>
      <w:r>
        <w:rPr>
          <w:b/>
          <w:sz w:val="28"/>
          <w:szCs w:val="28"/>
        </w:rPr>
        <w:t>…</w:t>
      </w:r>
      <w:r w:rsidR="00114582">
        <w:rPr>
          <w:b/>
          <w:sz w:val="28"/>
          <w:szCs w:val="28"/>
        </w:rPr>
        <w:t>…4</w:t>
      </w:r>
    </w:p>
    <w:p w:rsidR="00FA7888" w:rsidRPr="00FA7888" w:rsidRDefault="00FA7888" w:rsidP="00FA7888">
      <w:pPr>
        <w:pStyle w:val="ListParagraph"/>
        <w:numPr>
          <w:ilvl w:val="0"/>
          <w:numId w:val="3"/>
        </w:numPr>
      </w:pPr>
      <w:r>
        <w:rPr>
          <w:b/>
          <w:sz w:val="28"/>
          <w:szCs w:val="28"/>
        </w:rPr>
        <w:t>Single Stepping ……………………………………………………………</w:t>
      </w:r>
      <w:r w:rsidR="00114582">
        <w:rPr>
          <w:b/>
          <w:sz w:val="28"/>
          <w:szCs w:val="28"/>
        </w:rPr>
        <w:t>… 5</w:t>
      </w:r>
    </w:p>
    <w:p w:rsidR="00FA7888" w:rsidRPr="00FA7888" w:rsidRDefault="00FA7888" w:rsidP="00FA7888">
      <w:pPr>
        <w:pStyle w:val="ListParagraph"/>
        <w:numPr>
          <w:ilvl w:val="0"/>
          <w:numId w:val="3"/>
        </w:numPr>
        <w:rPr>
          <w:sz w:val="28"/>
          <w:szCs w:val="28"/>
        </w:rPr>
      </w:pPr>
      <w:r w:rsidRPr="00FA7888">
        <w:rPr>
          <w:b/>
          <w:sz w:val="28"/>
          <w:szCs w:val="28"/>
        </w:rPr>
        <w:t>Mnemonics</w:t>
      </w:r>
      <w:r>
        <w:rPr>
          <w:b/>
          <w:sz w:val="28"/>
          <w:szCs w:val="28"/>
        </w:rPr>
        <w:t xml:space="preserve"> ………………………………………………………………</w:t>
      </w:r>
      <w:r w:rsidR="00114582">
        <w:rPr>
          <w:b/>
          <w:sz w:val="28"/>
          <w:szCs w:val="28"/>
        </w:rPr>
        <w:t>……5</w:t>
      </w:r>
    </w:p>
    <w:p w:rsidR="00FA7888" w:rsidRPr="00CD6B86" w:rsidRDefault="00FA7888" w:rsidP="00FA7888">
      <w:pPr>
        <w:pStyle w:val="ListParagraph"/>
        <w:numPr>
          <w:ilvl w:val="0"/>
          <w:numId w:val="3"/>
        </w:numPr>
      </w:pPr>
      <w:r>
        <w:rPr>
          <w:b/>
          <w:sz w:val="28"/>
          <w:szCs w:val="28"/>
        </w:rPr>
        <w:t>Questions/Answers …………………………………………………</w:t>
      </w:r>
      <w:r w:rsidR="00114582">
        <w:rPr>
          <w:b/>
          <w:sz w:val="28"/>
          <w:szCs w:val="28"/>
        </w:rPr>
        <w:t>……</w:t>
      </w:r>
      <w:r w:rsidR="001C3DAC">
        <w:rPr>
          <w:b/>
          <w:sz w:val="28"/>
          <w:szCs w:val="28"/>
        </w:rPr>
        <w:t xml:space="preserve">. </w:t>
      </w:r>
      <w:r w:rsidR="00114582">
        <w:rPr>
          <w:b/>
          <w:sz w:val="28"/>
          <w:szCs w:val="28"/>
        </w:rPr>
        <w:t>6</w:t>
      </w:r>
      <w:r w:rsidR="009179A1">
        <w:rPr>
          <w:b/>
          <w:sz w:val="28"/>
          <w:szCs w:val="28"/>
        </w:rPr>
        <w:t xml:space="preserve"> - 7</w:t>
      </w:r>
    </w:p>
    <w:p w:rsidR="00FA7888" w:rsidRPr="00902553" w:rsidRDefault="00114582" w:rsidP="00FA7888">
      <w:pPr>
        <w:pStyle w:val="ListParagraph"/>
        <w:numPr>
          <w:ilvl w:val="0"/>
          <w:numId w:val="3"/>
        </w:numPr>
      </w:pPr>
      <w:r>
        <w:rPr>
          <w:b/>
          <w:sz w:val="28"/>
          <w:szCs w:val="28"/>
        </w:rPr>
        <w:t>Conclusion</w:t>
      </w:r>
      <w:r w:rsidR="00FA7888">
        <w:rPr>
          <w:b/>
          <w:sz w:val="28"/>
          <w:szCs w:val="28"/>
        </w:rPr>
        <w:t xml:space="preserve"> </w:t>
      </w:r>
      <w:r>
        <w:rPr>
          <w:b/>
          <w:sz w:val="28"/>
          <w:szCs w:val="28"/>
        </w:rPr>
        <w:t>…</w:t>
      </w:r>
      <w:r w:rsidR="00FA7888">
        <w:rPr>
          <w:b/>
          <w:sz w:val="28"/>
          <w:szCs w:val="28"/>
        </w:rPr>
        <w:t>………………………………………………………………</w:t>
      </w:r>
      <w:r>
        <w:rPr>
          <w:b/>
          <w:sz w:val="28"/>
          <w:szCs w:val="28"/>
        </w:rPr>
        <w:t>….7</w:t>
      </w:r>
    </w:p>
    <w:p w:rsidR="00902553" w:rsidRPr="00CD6B86" w:rsidRDefault="00902553" w:rsidP="00902553"/>
    <w:p w:rsidR="00F17B51" w:rsidRDefault="00F17B51">
      <w:r>
        <w:br w:type="page"/>
      </w:r>
    </w:p>
    <w:p w:rsidR="00CD6B86" w:rsidRDefault="00F17B51" w:rsidP="00F17B51">
      <w:pPr>
        <w:pStyle w:val="Title"/>
        <w:jc w:val="center"/>
      </w:pPr>
      <w:r>
        <w:lastRenderedPageBreak/>
        <w:t>Objective</w:t>
      </w:r>
    </w:p>
    <w:p w:rsidR="00F17B51" w:rsidRDefault="00F17B51" w:rsidP="00F17B51"/>
    <w:p w:rsidR="00F17B51" w:rsidRDefault="00F17B51" w:rsidP="00F17B51">
      <w:pPr>
        <w:pStyle w:val="ListParagraph"/>
        <w:numPr>
          <w:ilvl w:val="0"/>
          <w:numId w:val="4"/>
        </w:numPr>
      </w:pPr>
      <w:r>
        <w:t>Get a handle for manipulating data using the SDK-85 (Student Development Kit)</w:t>
      </w:r>
    </w:p>
    <w:p w:rsidR="0077262F" w:rsidRDefault="00F17B51" w:rsidP="0077262F">
      <w:pPr>
        <w:pStyle w:val="ListParagraph"/>
        <w:numPr>
          <w:ilvl w:val="0"/>
          <w:numId w:val="4"/>
        </w:numPr>
      </w:pPr>
      <w:r>
        <w:t>Use Appendix F (</w:t>
      </w:r>
      <w:r>
        <w:t>8085 Instruction Set</w:t>
      </w:r>
      <w:r>
        <w:t>), specifically the Data Transfer Group, to transfer data between the registers and memory locations of the SDK-85.</w:t>
      </w:r>
    </w:p>
    <w:p w:rsidR="0077262F" w:rsidRDefault="0077262F" w:rsidP="0077262F"/>
    <w:p w:rsidR="0077262F" w:rsidRDefault="0077262F" w:rsidP="0077262F">
      <w:pPr>
        <w:pStyle w:val="Title"/>
        <w:jc w:val="center"/>
      </w:pPr>
      <w:r>
        <w:t>Theory</w:t>
      </w:r>
    </w:p>
    <w:p w:rsidR="00840FFF" w:rsidRDefault="00840FFF" w:rsidP="00840FFF"/>
    <w:p w:rsidR="001C4FD2" w:rsidRDefault="00840FFF" w:rsidP="00840FFF">
      <w:pPr>
        <w:pStyle w:val="ListParagraph"/>
        <w:numPr>
          <w:ilvl w:val="0"/>
          <w:numId w:val="5"/>
        </w:numPr>
      </w:pPr>
      <w:r>
        <w:t>The SDK-85 (Student Development Kit) i</w:t>
      </w:r>
      <w:r w:rsidRPr="0077262F">
        <w:t>s a single board microcomputer system kit using the 8085 processor</w:t>
      </w:r>
      <w:r>
        <w:t xml:space="preserve">. It is made by Intel and is now used to teach students about the concepts of microprocessors. </w:t>
      </w:r>
      <w:r w:rsidR="001C4FD2">
        <w:t xml:space="preserve"> Contains the following</w:t>
      </w:r>
    </w:p>
    <w:p w:rsidR="001C4FD2" w:rsidRDefault="001C4FD2" w:rsidP="001C4FD2">
      <w:pPr>
        <w:pStyle w:val="ListParagraph"/>
      </w:pPr>
    </w:p>
    <w:p w:rsidR="001C4FD2" w:rsidRDefault="009456D0" w:rsidP="001C4FD2">
      <w:pPr>
        <w:pStyle w:val="ListParagraph"/>
        <w:numPr>
          <w:ilvl w:val="1"/>
          <w:numId w:val="5"/>
        </w:numPr>
        <w:rPr>
          <w:b/>
        </w:rPr>
      </w:pPr>
      <w:r w:rsidRPr="009456D0">
        <w:rPr>
          <w:b/>
        </w:rPr>
        <w:t>Microprocessor</w:t>
      </w:r>
    </w:p>
    <w:p w:rsidR="009456D0" w:rsidRPr="009456D0" w:rsidRDefault="009456D0" w:rsidP="009456D0">
      <w:pPr>
        <w:rPr>
          <w:b/>
        </w:rPr>
      </w:pPr>
    </w:p>
    <w:p w:rsidR="009456D0" w:rsidRPr="009456D0" w:rsidRDefault="009456D0" w:rsidP="001C4FD2">
      <w:pPr>
        <w:pStyle w:val="ListParagraph"/>
        <w:numPr>
          <w:ilvl w:val="1"/>
          <w:numId w:val="5"/>
        </w:numPr>
        <w:rPr>
          <w:b/>
        </w:rPr>
      </w:pPr>
      <w:r w:rsidRPr="009456D0">
        <w:rPr>
          <w:b/>
        </w:rPr>
        <w:t>Memory Element</w:t>
      </w:r>
      <w:r>
        <w:rPr>
          <w:b/>
        </w:rPr>
        <w:t xml:space="preserve"> </w:t>
      </w:r>
      <w:r>
        <w:t>– This describes both ROM (Read Only Memory) and RAM (Random Access Memory)</w:t>
      </w:r>
    </w:p>
    <w:p w:rsidR="009456D0" w:rsidRPr="009456D0" w:rsidRDefault="009456D0" w:rsidP="009456D0">
      <w:pPr>
        <w:rPr>
          <w:b/>
        </w:rPr>
      </w:pPr>
    </w:p>
    <w:p w:rsidR="009456D0" w:rsidRPr="009456D0" w:rsidRDefault="009456D0" w:rsidP="009456D0">
      <w:pPr>
        <w:pStyle w:val="ListParagraph"/>
        <w:numPr>
          <w:ilvl w:val="2"/>
          <w:numId w:val="5"/>
        </w:numPr>
        <w:rPr>
          <w:b/>
        </w:rPr>
      </w:pPr>
      <w:r>
        <w:t>ROM (Read Only Memory)</w:t>
      </w:r>
      <w:r>
        <w:t xml:space="preserve"> – Contains system boot up instructions</w:t>
      </w:r>
    </w:p>
    <w:p w:rsidR="009456D0" w:rsidRPr="009456D0" w:rsidRDefault="009456D0" w:rsidP="009456D0">
      <w:pPr>
        <w:pStyle w:val="ListParagraph"/>
        <w:numPr>
          <w:ilvl w:val="2"/>
          <w:numId w:val="5"/>
        </w:numPr>
        <w:rPr>
          <w:b/>
        </w:rPr>
      </w:pPr>
      <w:r>
        <w:t>RAM (Random Access Memory)</w:t>
      </w:r>
      <w:r>
        <w:t xml:space="preserve"> –</w:t>
      </w:r>
      <w:r w:rsidR="005A46BB">
        <w:t xml:space="preserve"> Has Read/Write capabilities</w:t>
      </w:r>
    </w:p>
    <w:p w:rsidR="009456D0" w:rsidRPr="009456D0" w:rsidRDefault="009456D0" w:rsidP="009456D0">
      <w:pPr>
        <w:ind w:left="1800"/>
        <w:rPr>
          <w:b/>
        </w:rPr>
      </w:pPr>
    </w:p>
    <w:p w:rsidR="001C4FD2" w:rsidRPr="005A46BB" w:rsidRDefault="009456D0" w:rsidP="001C4FD2">
      <w:pPr>
        <w:pStyle w:val="ListParagraph"/>
        <w:numPr>
          <w:ilvl w:val="1"/>
          <w:numId w:val="5"/>
        </w:numPr>
        <w:rPr>
          <w:b/>
        </w:rPr>
      </w:pPr>
      <w:r>
        <w:rPr>
          <w:b/>
        </w:rPr>
        <w:t xml:space="preserve">I/O Unit </w:t>
      </w:r>
      <w:r>
        <w:t xml:space="preserve">– </w:t>
      </w:r>
      <w:r w:rsidR="005A46BB">
        <w:t>Handles input from user and provides output</w:t>
      </w:r>
    </w:p>
    <w:p w:rsidR="001C4FD2" w:rsidRDefault="001C4FD2" w:rsidP="001C4FD2"/>
    <w:p w:rsidR="00F17B51" w:rsidRDefault="00840FFF" w:rsidP="00840FFF">
      <w:pPr>
        <w:pStyle w:val="ListParagraph"/>
        <w:numPr>
          <w:ilvl w:val="0"/>
          <w:numId w:val="5"/>
        </w:numPr>
      </w:pPr>
      <w:r>
        <w:t>M</w:t>
      </w:r>
      <w:r w:rsidRPr="00840FFF">
        <w:t>icroprocessor</w:t>
      </w:r>
      <w:r>
        <w:t xml:space="preserve">s </w:t>
      </w:r>
      <w:r w:rsidRPr="00840FFF">
        <w:t>a</w:t>
      </w:r>
      <w:r>
        <w:t>re</w:t>
      </w:r>
      <w:r w:rsidRPr="00840FFF">
        <w:t> computer p</w:t>
      </w:r>
      <w:r w:rsidRPr="00840FFF">
        <w:t>r</w:t>
      </w:r>
      <w:r w:rsidRPr="00840FFF">
        <w:t>ocessor</w:t>
      </w:r>
      <w:r>
        <w:t>s</w:t>
      </w:r>
      <w:r w:rsidRPr="00840FFF">
        <w:t> that incorporate the functions of a central processing unit on a single integrated circuit (IC)</w:t>
      </w:r>
      <w:r>
        <w:t xml:space="preserve"> </w:t>
      </w:r>
      <w:r w:rsidRPr="00840FFF">
        <w:t xml:space="preserve"> </w:t>
      </w:r>
      <w:r w:rsidRPr="00840FFF">
        <w:t>or at most a few integrated circuits.</w:t>
      </w:r>
      <w:r>
        <w:t xml:space="preserve"> They contain the following:</w:t>
      </w:r>
    </w:p>
    <w:p w:rsidR="00840FFF" w:rsidRDefault="00840FFF" w:rsidP="00840FFF"/>
    <w:p w:rsidR="004D6600" w:rsidRDefault="00840FFF" w:rsidP="000E5ED9">
      <w:pPr>
        <w:pStyle w:val="ListParagraph"/>
        <w:numPr>
          <w:ilvl w:val="1"/>
          <w:numId w:val="5"/>
        </w:numPr>
      </w:pPr>
      <w:r w:rsidRPr="00902553">
        <w:rPr>
          <w:b/>
        </w:rPr>
        <w:t>C</w:t>
      </w:r>
      <w:r w:rsidRPr="00902553">
        <w:rPr>
          <w:b/>
        </w:rPr>
        <w:t>ombinational logic</w:t>
      </w:r>
      <w:r w:rsidR="001150EE" w:rsidRPr="00902553">
        <w:rPr>
          <w:b/>
        </w:rPr>
        <w:t xml:space="preserve"> Unit</w:t>
      </w:r>
      <w:r w:rsidRPr="00840FFF">
        <w:t xml:space="preserve"> </w:t>
      </w:r>
      <w:r w:rsidR="009A641E">
        <w:softHyphen/>
        <w:t xml:space="preserve">– are logic circuits </w:t>
      </w:r>
      <w:r w:rsidR="009A641E" w:rsidRPr="009A641E">
        <w:t>implemented by Boolean</w:t>
      </w:r>
      <w:r w:rsidR="009A641E">
        <w:t xml:space="preserve"> (logic gates)</w:t>
      </w:r>
      <w:r w:rsidR="009A641E" w:rsidRPr="009A641E">
        <w:t xml:space="preserve"> circuits, where the output is a pure function of the present input only.</w:t>
      </w:r>
      <w:r w:rsidR="009A641E">
        <w:t xml:space="preserve"> Think Half-Adders, Full-Adders, Encoders, and Decoders.</w:t>
      </w:r>
      <w:r w:rsidR="005A46BB">
        <w:t xml:space="preserve"> </w:t>
      </w:r>
    </w:p>
    <w:p w:rsidR="00902553" w:rsidRDefault="00902553" w:rsidP="00902553"/>
    <w:p w:rsidR="001C4FD2" w:rsidRDefault="00840FFF" w:rsidP="00AE6DE3">
      <w:pPr>
        <w:pStyle w:val="ListParagraph"/>
        <w:numPr>
          <w:ilvl w:val="1"/>
          <w:numId w:val="5"/>
        </w:numPr>
      </w:pPr>
      <w:r w:rsidRPr="00E71DBB">
        <w:rPr>
          <w:b/>
        </w:rPr>
        <w:t>S</w:t>
      </w:r>
      <w:r w:rsidRPr="00E71DBB">
        <w:rPr>
          <w:b/>
        </w:rPr>
        <w:t>equential logic</w:t>
      </w:r>
      <w:r w:rsidR="001150EE">
        <w:rPr>
          <w:b/>
        </w:rPr>
        <w:t xml:space="preserve"> Unit</w:t>
      </w:r>
      <w:r w:rsidR="009A641E">
        <w:t xml:space="preserve"> – </w:t>
      </w:r>
      <w:r w:rsidR="004D6600">
        <w:t xml:space="preserve">this </w:t>
      </w:r>
      <w:r w:rsidR="004D6600" w:rsidRPr="004D6600">
        <w:t xml:space="preserve">is a type of logic circuit whose output depends </w:t>
      </w:r>
      <w:r w:rsidR="00E71DBB">
        <w:t xml:space="preserve">on previous inputs as well as </w:t>
      </w:r>
      <w:r w:rsidR="004D6600" w:rsidRPr="004D6600">
        <w:t>on the present input</w:t>
      </w:r>
      <w:r w:rsidR="00E71DBB">
        <w:t>s.</w:t>
      </w:r>
    </w:p>
    <w:p w:rsidR="00E71DBB" w:rsidRDefault="00E71DBB" w:rsidP="00E71DBB"/>
    <w:p w:rsidR="001C4FD2" w:rsidRDefault="001C4FD2" w:rsidP="001C4FD2">
      <w:pPr>
        <w:pStyle w:val="ListParagraph"/>
        <w:numPr>
          <w:ilvl w:val="2"/>
          <w:numId w:val="5"/>
        </w:numPr>
      </w:pPr>
      <w:r>
        <w:t xml:space="preserve">Contains Memory </w:t>
      </w:r>
    </w:p>
    <w:p w:rsidR="001C4FD2" w:rsidRDefault="001C4FD2" w:rsidP="001C4FD2">
      <w:pPr>
        <w:pStyle w:val="ListParagraph"/>
        <w:numPr>
          <w:ilvl w:val="2"/>
          <w:numId w:val="5"/>
        </w:numPr>
      </w:pPr>
      <w:r>
        <w:t>Contains a clock</w:t>
      </w:r>
    </w:p>
    <w:p w:rsidR="001C4FD2" w:rsidRDefault="001C4FD2" w:rsidP="001150EE">
      <w:pPr>
        <w:pStyle w:val="ListParagraph"/>
        <w:ind w:left="2160"/>
      </w:pPr>
    </w:p>
    <w:p w:rsidR="001150EE" w:rsidRDefault="00902553" w:rsidP="001150EE">
      <w:pPr>
        <w:pStyle w:val="ListParagraph"/>
        <w:numPr>
          <w:ilvl w:val="0"/>
          <w:numId w:val="5"/>
        </w:numPr>
      </w:pPr>
      <w:r>
        <w:t xml:space="preserve">This lab focuses on </w:t>
      </w:r>
      <w:r w:rsidRPr="00902553">
        <w:rPr>
          <w:b/>
        </w:rPr>
        <w:t>Appendix F (</w:t>
      </w:r>
      <w:r w:rsidRPr="00902553">
        <w:rPr>
          <w:b/>
        </w:rPr>
        <w:t xml:space="preserve">the </w:t>
      </w:r>
      <w:r w:rsidRPr="00902553">
        <w:rPr>
          <w:b/>
        </w:rPr>
        <w:t>8085 Instruction Set)</w:t>
      </w:r>
      <w:r>
        <w:t xml:space="preserve">, specifically the </w:t>
      </w:r>
      <w:r>
        <w:rPr>
          <w:b/>
        </w:rPr>
        <w:t>Data Transfer Group</w:t>
      </w:r>
      <w:r>
        <w:t>. This is the set of assembly instructions that perform the moving, storing, loading, and exchanging of data.</w:t>
      </w:r>
    </w:p>
    <w:p w:rsidR="00902553" w:rsidRDefault="00902553">
      <w:r>
        <w:br w:type="page"/>
      </w:r>
    </w:p>
    <w:p w:rsidR="00902553" w:rsidRDefault="00C966E8" w:rsidP="00C966E8">
      <w:pPr>
        <w:pStyle w:val="Title"/>
        <w:jc w:val="center"/>
      </w:pPr>
      <w:r>
        <w:lastRenderedPageBreak/>
        <w:t>Program Flow Chart</w:t>
      </w:r>
    </w:p>
    <w:p w:rsidR="00C966E8" w:rsidRDefault="00C966E8" w:rsidP="00C966E8"/>
    <w:p w:rsidR="00C966E8" w:rsidRDefault="00035302">
      <w:r>
        <w:rPr>
          <w:noProof/>
        </w:rPr>
        <mc:AlternateContent>
          <mc:Choice Requires="wps">
            <w:drawing>
              <wp:anchor distT="0" distB="0" distL="114300" distR="114300" simplePos="0" relativeHeight="251666432" behindDoc="0" locked="0" layoutInCell="1" allowOverlap="1" wp14:anchorId="0FEF5828" wp14:editId="6C15AA9B">
                <wp:simplePos x="0" y="0"/>
                <wp:positionH relativeFrom="column">
                  <wp:posOffset>2087475</wp:posOffset>
                </wp:positionH>
                <wp:positionV relativeFrom="paragraph">
                  <wp:posOffset>3825226</wp:posOffset>
                </wp:positionV>
                <wp:extent cx="1712068" cy="953311"/>
                <wp:effectExtent l="0" t="0" r="15240" b="12065"/>
                <wp:wrapNone/>
                <wp:docPr id="5" name="Oval 5"/>
                <wp:cNvGraphicFramePr/>
                <a:graphic xmlns:a="http://schemas.openxmlformats.org/drawingml/2006/main">
                  <a:graphicData uri="http://schemas.microsoft.com/office/word/2010/wordprocessingShape">
                    <wps:wsp>
                      <wps:cNvSpPr/>
                      <wps:spPr>
                        <a:xfrm>
                          <a:off x="0" y="0"/>
                          <a:ext cx="1712068" cy="9533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0A6" w:rsidRPr="00D250A6" w:rsidRDefault="00D250A6" w:rsidP="00D250A6">
                            <w:pPr>
                              <w:jc w:val="center"/>
                              <w:rPr>
                                <w:b/>
                              </w:rPr>
                            </w:pPr>
                            <w:r w:rsidRPr="00D250A6">
                              <w:rPr>
                                <w: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F5828" id="Oval 5" o:spid="_x0000_s1026" style="position:absolute;margin-left:164.35pt;margin-top:301.2pt;width:134.8pt;height:75.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" fillcolor="#4472c4 [3204]" strokecolor="#1f3763 [1604]" strokeweight="1pt">
                <v:stroke joinstyle="miter"/>
                <v:textbox>
                  <w:txbxContent>
                    <w:p w:rsidR="00D250A6" w:rsidRPr="00D250A6" w:rsidRDefault="00D250A6" w:rsidP="00D250A6">
                      <w:pPr>
                        <w:jc w:val="center"/>
                        <w:rPr>
                          <w:b/>
                        </w:rPr>
                      </w:pPr>
                      <w:r w:rsidRPr="00D250A6">
                        <w:rPr>
                          <w:b/>
                        </w:rPr>
                        <w:t>END</w:t>
                      </w:r>
                    </w:p>
                  </w:txbxContent>
                </v:textbox>
              </v:oval>
            </w:pict>
          </mc:Fallback>
        </mc:AlternateContent>
      </w:r>
      <w:r w:rsidR="00D250A6">
        <w:rPr>
          <w:noProof/>
        </w:rPr>
        <mc:AlternateContent>
          <mc:Choice Requires="wps">
            <w:drawing>
              <wp:anchor distT="0" distB="0" distL="114300" distR="114300" simplePos="0" relativeHeight="251671552" behindDoc="0" locked="0" layoutInCell="1" allowOverlap="1" wp14:anchorId="6F641626" wp14:editId="6DB29EC5">
                <wp:simplePos x="0" y="0"/>
                <wp:positionH relativeFrom="column">
                  <wp:posOffset>2948737</wp:posOffset>
                </wp:positionH>
                <wp:positionV relativeFrom="paragraph">
                  <wp:posOffset>3378173</wp:posOffset>
                </wp:positionV>
                <wp:extent cx="0" cy="350195"/>
                <wp:effectExtent l="63500" t="0" r="38100" b="31115"/>
                <wp:wrapNone/>
                <wp:docPr id="8" name="Straight Arrow Connector 8"/>
                <wp:cNvGraphicFramePr/>
                <a:graphic xmlns:a="http://schemas.openxmlformats.org/drawingml/2006/main">
                  <a:graphicData uri="http://schemas.microsoft.com/office/word/2010/wordprocessingShape">
                    <wps:wsp>
                      <wps:cNvCnPr/>
                      <wps:spPr>
                        <a:xfrm>
                          <a:off x="0" y="0"/>
                          <a:ext cx="0" cy="3501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B4D3A" id="_x0000_t32" coordsize="21600,21600" o:spt="32" o:oned="t" path="m,l21600,21600e" filled="f">
                <v:path arrowok="t" fillok="f" o:connecttype="none"/>
                <o:lock v:ext="edit" shapetype="t"/>
              </v:shapetype>
              <v:shape id="Straight Arrow Connector 8" o:spid="_x0000_s1026" type="#_x0000_t32" style="position:absolute;margin-left:232.2pt;margin-top:266pt;width:0;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" strokecolor="#4472c4 [3204]" strokeweight="1.5pt">
                <v:stroke endarrow="block" joinstyle="miter"/>
              </v:shape>
            </w:pict>
          </mc:Fallback>
        </mc:AlternateContent>
      </w:r>
      <w:r w:rsidR="00D250A6">
        <w:rPr>
          <w:noProof/>
        </w:rPr>
        <mc:AlternateContent>
          <mc:Choice Requires="wps">
            <w:drawing>
              <wp:anchor distT="0" distB="0" distL="114300" distR="114300" simplePos="0" relativeHeight="251669504" behindDoc="0" locked="0" layoutInCell="1" allowOverlap="1" wp14:anchorId="6F641626" wp14:editId="6DB29EC5">
                <wp:simplePos x="0" y="0"/>
                <wp:positionH relativeFrom="column">
                  <wp:posOffset>2959033</wp:posOffset>
                </wp:positionH>
                <wp:positionV relativeFrom="paragraph">
                  <wp:posOffset>2250156</wp:posOffset>
                </wp:positionV>
                <wp:extent cx="0" cy="350195"/>
                <wp:effectExtent l="63500" t="0" r="38100" b="31115"/>
                <wp:wrapNone/>
                <wp:docPr id="7" name="Straight Arrow Connector 7"/>
                <wp:cNvGraphicFramePr/>
                <a:graphic xmlns:a="http://schemas.openxmlformats.org/drawingml/2006/main">
                  <a:graphicData uri="http://schemas.microsoft.com/office/word/2010/wordprocessingShape">
                    <wps:wsp>
                      <wps:cNvCnPr/>
                      <wps:spPr>
                        <a:xfrm>
                          <a:off x="0" y="0"/>
                          <a:ext cx="0" cy="3501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95A2D" id="Straight Arrow Connector 7" o:spid="_x0000_s1026" type="#_x0000_t32" style="position:absolute;margin-left:233pt;margin-top:177.2pt;width:0;height:2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" strokecolor="#4472c4 [3204]" strokeweight="1.5pt">
                <v:stroke endarrow="block" joinstyle="miter"/>
              </v:shape>
            </w:pict>
          </mc:Fallback>
        </mc:AlternateContent>
      </w:r>
      <w:r w:rsidR="00D250A6">
        <w:rPr>
          <w:noProof/>
        </w:rPr>
        <mc:AlternateContent>
          <mc:Choice Requires="wps">
            <w:drawing>
              <wp:anchor distT="0" distB="0" distL="114300" distR="114300" simplePos="0" relativeHeight="251667456" behindDoc="0" locked="0" layoutInCell="1" allowOverlap="1">
                <wp:simplePos x="0" y="0"/>
                <wp:positionH relativeFrom="column">
                  <wp:posOffset>2966936</wp:posOffset>
                </wp:positionH>
                <wp:positionV relativeFrom="paragraph">
                  <wp:posOffset>1105846</wp:posOffset>
                </wp:positionV>
                <wp:extent cx="0" cy="350195"/>
                <wp:effectExtent l="63500" t="0" r="38100" b="31115"/>
                <wp:wrapNone/>
                <wp:docPr id="6" name="Straight Arrow Connector 6"/>
                <wp:cNvGraphicFramePr/>
                <a:graphic xmlns:a="http://schemas.openxmlformats.org/drawingml/2006/main">
                  <a:graphicData uri="http://schemas.microsoft.com/office/word/2010/wordprocessingShape">
                    <wps:wsp>
                      <wps:cNvCnPr/>
                      <wps:spPr>
                        <a:xfrm>
                          <a:off x="0" y="0"/>
                          <a:ext cx="0" cy="35019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6F4E5B9" id="Straight Arrow Connector 6" o:spid="_x0000_s1026" type="#_x0000_t32" style="position:absolute;margin-left:233.6pt;margin-top:87.05pt;width:0;height:27.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" strokecolor="#4472c4 [3204]" strokeweight="1.5pt">
                <v:stroke endarrow="block" joinstyle="miter"/>
              </v:shape>
            </w:pict>
          </mc:Fallback>
        </mc:AlternateContent>
      </w:r>
      <w:r w:rsidR="00D250A6">
        <w:rPr>
          <w:noProof/>
        </w:rPr>
        <mc:AlternateContent>
          <mc:Choice Requires="wps">
            <w:drawing>
              <wp:anchor distT="0" distB="0" distL="114300" distR="114300" simplePos="0" relativeHeight="251662336" behindDoc="0" locked="0" layoutInCell="1" allowOverlap="1" wp14:anchorId="184EA8F4" wp14:editId="1CB45509">
                <wp:simplePos x="0" y="0"/>
                <wp:positionH relativeFrom="column">
                  <wp:posOffset>1721079</wp:posOffset>
                </wp:positionH>
                <wp:positionV relativeFrom="paragraph">
                  <wp:posOffset>2616133</wp:posOffset>
                </wp:positionV>
                <wp:extent cx="2500008" cy="768485"/>
                <wp:effectExtent l="0" t="0" r="14605" b="19050"/>
                <wp:wrapNone/>
                <wp:docPr id="3" name="Rounded Rectangle 3"/>
                <wp:cNvGraphicFramePr/>
                <a:graphic xmlns:a="http://schemas.openxmlformats.org/drawingml/2006/main">
                  <a:graphicData uri="http://schemas.microsoft.com/office/word/2010/wordprocessingShape">
                    <wps:wsp>
                      <wps:cNvSpPr/>
                      <wps:spPr>
                        <a:xfrm>
                          <a:off x="0" y="0"/>
                          <a:ext cx="2500008" cy="7684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0A6" w:rsidRPr="00D250A6" w:rsidRDefault="00D250A6" w:rsidP="00D250A6">
                            <w:pPr>
                              <w:jc w:val="center"/>
                              <w:rPr>
                                <w:sz w:val="28"/>
                                <w:szCs w:val="28"/>
                              </w:rPr>
                            </w:pPr>
                            <w:r>
                              <w:rPr>
                                <w:sz w:val="28"/>
                                <w:szCs w:val="28"/>
                              </w:rPr>
                              <w:t>[</w:t>
                            </w:r>
                            <w:r>
                              <w:rPr>
                                <w:sz w:val="28"/>
                                <w:szCs w:val="28"/>
                              </w:rPr>
                              <w:t>2051</w:t>
                            </w:r>
                            <w:r>
                              <w:rPr>
                                <w:sz w:val="28"/>
                                <w:szCs w:val="28"/>
                              </w:rPr>
                              <w:t xml:space="preserve">] </w:t>
                            </w:r>
                            <w:r>
                              <w:rPr>
                                <w:sz w:val="28"/>
                                <w:szCs w:val="28"/>
                              </w:rPr>
                              <w:sym w:font="Symbol" w:char="F0AC"/>
                            </w:r>
                            <w:r>
                              <w:rPr>
                                <w:sz w:val="28"/>
                                <w:szCs w:val="28"/>
                              </w:rPr>
                              <w:t xml:space="preserve"> [</w:t>
                            </w:r>
                            <w:r>
                              <w:rPr>
                                <w:sz w:val="28"/>
                                <w:szCs w:val="28"/>
                              </w:rPr>
                              <w:t>A</w:t>
                            </w:r>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4EA8F4" id="Rounded Rectangle 3" o:spid="_x0000_s1027" style="position:absolute;margin-left:135.5pt;margin-top:206pt;width:196.85pt;height:60.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" fillcolor="#4472c4 [3204]" strokecolor="#1f3763 [1604]" strokeweight="1pt">
                <v:stroke joinstyle="miter"/>
                <v:textbox>
                  <w:txbxContent>
                    <w:p w:rsidR="00D250A6" w:rsidRPr="00D250A6" w:rsidRDefault="00D250A6" w:rsidP="00D250A6">
                      <w:pPr>
                        <w:jc w:val="center"/>
                        <w:rPr>
                          <w:sz w:val="28"/>
                          <w:szCs w:val="28"/>
                        </w:rPr>
                      </w:pPr>
                      <w:r>
                        <w:rPr>
                          <w:sz w:val="28"/>
                          <w:szCs w:val="28"/>
                        </w:rPr>
                        <w:t>[</w:t>
                      </w:r>
                      <w:r>
                        <w:rPr>
                          <w:sz w:val="28"/>
                          <w:szCs w:val="28"/>
                        </w:rPr>
                        <w:t>2051</w:t>
                      </w:r>
                      <w:r>
                        <w:rPr>
                          <w:sz w:val="28"/>
                          <w:szCs w:val="28"/>
                        </w:rPr>
                        <w:t xml:space="preserve">] </w:t>
                      </w:r>
                      <w:r>
                        <w:rPr>
                          <w:sz w:val="28"/>
                          <w:szCs w:val="28"/>
                        </w:rPr>
                        <w:sym w:font="Symbol" w:char="F0AC"/>
                      </w:r>
                      <w:r>
                        <w:rPr>
                          <w:sz w:val="28"/>
                          <w:szCs w:val="28"/>
                        </w:rPr>
                        <w:t xml:space="preserve"> [</w:t>
                      </w:r>
                      <w:r>
                        <w:rPr>
                          <w:sz w:val="28"/>
                          <w:szCs w:val="28"/>
                        </w:rPr>
                        <w:t>A</w:t>
                      </w:r>
                      <w:r>
                        <w:rPr>
                          <w:sz w:val="28"/>
                          <w:szCs w:val="28"/>
                        </w:rPr>
                        <w:t>]</w:t>
                      </w:r>
                    </w:p>
                  </w:txbxContent>
                </v:textbox>
              </v:roundrect>
            </w:pict>
          </mc:Fallback>
        </mc:AlternateContent>
      </w:r>
      <w:r w:rsidR="00D250A6">
        <w:rPr>
          <w:noProof/>
        </w:rPr>
        <mc:AlternateContent>
          <mc:Choice Requires="wps">
            <w:drawing>
              <wp:anchor distT="0" distB="0" distL="114300" distR="114300" simplePos="0" relativeHeight="251659264" behindDoc="0" locked="0" layoutInCell="1" allowOverlap="1" wp14:anchorId="714C7FF8" wp14:editId="1ED6438F">
                <wp:simplePos x="0" y="0"/>
                <wp:positionH relativeFrom="column">
                  <wp:posOffset>2149475</wp:posOffset>
                </wp:positionH>
                <wp:positionV relativeFrom="paragraph">
                  <wp:posOffset>135782</wp:posOffset>
                </wp:positionV>
                <wp:extent cx="1712068" cy="953311"/>
                <wp:effectExtent l="0" t="0" r="15240" b="12065"/>
                <wp:wrapNone/>
                <wp:docPr id="1" name="Oval 1"/>
                <wp:cNvGraphicFramePr/>
                <a:graphic xmlns:a="http://schemas.openxmlformats.org/drawingml/2006/main">
                  <a:graphicData uri="http://schemas.microsoft.com/office/word/2010/wordprocessingShape">
                    <wps:wsp>
                      <wps:cNvSpPr/>
                      <wps:spPr>
                        <a:xfrm>
                          <a:off x="0" y="0"/>
                          <a:ext cx="1712068" cy="9533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66E8" w:rsidRPr="00D250A6" w:rsidRDefault="00C966E8" w:rsidP="00C966E8">
                            <w:pPr>
                              <w:jc w:val="center"/>
                              <w:rPr>
                                <w:b/>
                              </w:rPr>
                            </w:pPr>
                            <w:r w:rsidRPr="00D250A6">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C7FF8" id="Oval 1" o:spid="_x0000_s1028" style="position:absolute;margin-left:169.25pt;margin-top:10.7pt;width:134.8pt;height:7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" fillcolor="#4472c4 [3204]" strokecolor="#1f3763 [1604]" strokeweight="1pt">
                <v:stroke joinstyle="miter"/>
                <v:textbox>
                  <w:txbxContent>
                    <w:p w:rsidR="00C966E8" w:rsidRPr="00D250A6" w:rsidRDefault="00C966E8" w:rsidP="00C966E8">
                      <w:pPr>
                        <w:jc w:val="center"/>
                        <w:rPr>
                          <w:b/>
                        </w:rPr>
                      </w:pPr>
                      <w:r w:rsidRPr="00D250A6">
                        <w:rPr>
                          <w:b/>
                        </w:rPr>
                        <w:t>START</w:t>
                      </w:r>
                    </w:p>
                  </w:txbxContent>
                </v:textbox>
              </v:oval>
            </w:pict>
          </mc:Fallback>
        </mc:AlternateContent>
      </w:r>
      <w:r w:rsidR="00D250A6">
        <w:rPr>
          <w:noProof/>
        </w:rPr>
        <mc:AlternateContent>
          <mc:Choice Requires="wps">
            <w:drawing>
              <wp:anchor distT="0" distB="0" distL="114300" distR="114300" simplePos="0" relativeHeight="251660288" behindDoc="0" locked="0" layoutInCell="1" allowOverlap="1">
                <wp:simplePos x="0" y="0"/>
                <wp:positionH relativeFrom="column">
                  <wp:posOffset>1731213</wp:posOffset>
                </wp:positionH>
                <wp:positionV relativeFrom="paragraph">
                  <wp:posOffset>1494736</wp:posOffset>
                </wp:positionV>
                <wp:extent cx="2500008" cy="768485"/>
                <wp:effectExtent l="0" t="0" r="14605" b="19050"/>
                <wp:wrapNone/>
                <wp:docPr id="2" name="Rounded Rectangle 2"/>
                <wp:cNvGraphicFramePr/>
                <a:graphic xmlns:a="http://schemas.openxmlformats.org/drawingml/2006/main">
                  <a:graphicData uri="http://schemas.microsoft.com/office/word/2010/wordprocessingShape">
                    <wps:wsp>
                      <wps:cNvSpPr/>
                      <wps:spPr>
                        <a:xfrm>
                          <a:off x="0" y="0"/>
                          <a:ext cx="2500008" cy="7684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0A6" w:rsidRPr="00D250A6" w:rsidRDefault="00D250A6" w:rsidP="00D250A6">
                            <w:pPr>
                              <w:jc w:val="center"/>
                              <w:rPr>
                                <w:sz w:val="28"/>
                                <w:szCs w:val="28"/>
                              </w:rPr>
                            </w:pPr>
                            <w:r>
                              <w:rPr>
                                <w:sz w:val="28"/>
                                <w:szCs w:val="28"/>
                              </w:rPr>
                              <w:t xml:space="preserve">[A] </w:t>
                            </w:r>
                            <w:r>
                              <w:rPr>
                                <w:sz w:val="28"/>
                                <w:szCs w:val="28"/>
                              </w:rPr>
                              <w:sym w:font="Symbol" w:char="F0AC"/>
                            </w:r>
                            <w:r>
                              <w:rPr>
                                <w:sz w:val="28"/>
                                <w:szCs w:val="28"/>
                              </w:rPr>
                              <w:t xml:space="preserve"> [CC]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margin-left:136.3pt;margin-top:117.7pt;width:196.85pt;height:6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" fillcolor="#4472c4 [3204]" strokecolor="#1f3763 [1604]" strokeweight="1pt">
                <v:stroke joinstyle="miter"/>
                <v:textbox>
                  <w:txbxContent>
                    <w:p w:rsidR="00D250A6" w:rsidRPr="00D250A6" w:rsidRDefault="00D250A6" w:rsidP="00D250A6">
                      <w:pPr>
                        <w:jc w:val="center"/>
                        <w:rPr>
                          <w:sz w:val="28"/>
                          <w:szCs w:val="28"/>
                        </w:rPr>
                      </w:pPr>
                      <w:r>
                        <w:rPr>
                          <w:sz w:val="28"/>
                          <w:szCs w:val="28"/>
                        </w:rPr>
                        <w:t xml:space="preserve">[A] </w:t>
                      </w:r>
                      <w:r>
                        <w:rPr>
                          <w:sz w:val="28"/>
                          <w:szCs w:val="28"/>
                        </w:rPr>
                        <w:sym w:font="Symbol" w:char="F0AC"/>
                      </w:r>
                      <w:r>
                        <w:rPr>
                          <w:sz w:val="28"/>
                          <w:szCs w:val="28"/>
                        </w:rPr>
                        <w:t xml:space="preserve"> [CC]</w:t>
                      </w:r>
                    </w:p>
                  </w:txbxContent>
                </v:textbox>
              </v:roundrect>
            </w:pict>
          </mc:Fallback>
        </mc:AlternateContent>
      </w:r>
      <w:r w:rsidR="00C966E8">
        <w:br w:type="page"/>
      </w:r>
    </w:p>
    <w:p w:rsidR="00C966E8" w:rsidRDefault="0055141D" w:rsidP="0055141D">
      <w:pPr>
        <w:pStyle w:val="Title"/>
        <w:jc w:val="center"/>
      </w:pPr>
      <w:r>
        <w:lastRenderedPageBreak/>
        <w:t>Single Stepping</w:t>
      </w:r>
    </w:p>
    <w:p w:rsidR="0055141D" w:rsidRDefault="0055141D" w:rsidP="0055141D"/>
    <w:tbl>
      <w:tblPr>
        <w:tblStyle w:val="TableGrid"/>
        <w:tblW w:w="9623" w:type="dxa"/>
        <w:jc w:val="center"/>
        <w:tblLook w:val="04A0" w:firstRow="1" w:lastRow="0" w:firstColumn="1" w:lastColumn="0" w:noHBand="0" w:noVBand="1"/>
      </w:tblPr>
      <w:tblGrid>
        <w:gridCol w:w="2497"/>
        <w:gridCol w:w="2466"/>
        <w:gridCol w:w="2330"/>
        <w:gridCol w:w="2330"/>
      </w:tblGrid>
      <w:tr w:rsidR="00035302" w:rsidTr="00C50216">
        <w:trPr>
          <w:trHeight w:val="959"/>
          <w:jc w:val="center"/>
        </w:trPr>
        <w:tc>
          <w:tcPr>
            <w:tcW w:w="2497" w:type="dxa"/>
          </w:tcPr>
          <w:p w:rsidR="00035302" w:rsidRPr="00C50216" w:rsidRDefault="00035302" w:rsidP="00035302">
            <w:pPr>
              <w:jc w:val="center"/>
              <w:rPr>
                <w:b/>
                <w:sz w:val="40"/>
                <w:szCs w:val="40"/>
              </w:rPr>
            </w:pPr>
            <w:r w:rsidRPr="00C50216">
              <w:rPr>
                <w:b/>
                <w:sz w:val="40"/>
                <w:szCs w:val="40"/>
              </w:rPr>
              <w:t>Move</w:t>
            </w:r>
          </w:p>
        </w:tc>
        <w:tc>
          <w:tcPr>
            <w:tcW w:w="2466" w:type="dxa"/>
          </w:tcPr>
          <w:p w:rsidR="00035302" w:rsidRPr="00C50216" w:rsidRDefault="00035302" w:rsidP="00035302">
            <w:pPr>
              <w:jc w:val="center"/>
              <w:rPr>
                <w:b/>
                <w:sz w:val="40"/>
                <w:szCs w:val="40"/>
              </w:rPr>
            </w:pPr>
            <w:r w:rsidRPr="00C50216">
              <w:rPr>
                <w:b/>
                <w:sz w:val="40"/>
                <w:szCs w:val="40"/>
              </w:rPr>
              <w:t>Data</w:t>
            </w:r>
          </w:p>
        </w:tc>
        <w:tc>
          <w:tcPr>
            <w:tcW w:w="2330" w:type="dxa"/>
          </w:tcPr>
          <w:p w:rsidR="00035302" w:rsidRPr="00C50216" w:rsidRDefault="00035302" w:rsidP="00035302">
            <w:pPr>
              <w:jc w:val="center"/>
              <w:rPr>
                <w:b/>
                <w:sz w:val="40"/>
                <w:szCs w:val="40"/>
              </w:rPr>
            </w:pPr>
            <w:r w:rsidRPr="00C50216">
              <w:rPr>
                <w:b/>
                <w:sz w:val="40"/>
                <w:szCs w:val="40"/>
              </w:rPr>
              <w:t>A</w:t>
            </w:r>
          </w:p>
        </w:tc>
        <w:tc>
          <w:tcPr>
            <w:tcW w:w="2330" w:type="dxa"/>
          </w:tcPr>
          <w:p w:rsidR="00035302" w:rsidRPr="00C50216" w:rsidRDefault="00035302" w:rsidP="00035302">
            <w:pPr>
              <w:jc w:val="center"/>
              <w:rPr>
                <w:b/>
                <w:sz w:val="40"/>
                <w:szCs w:val="40"/>
              </w:rPr>
            </w:pPr>
            <w:r w:rsidRPr="00C50216">
              <w:rPr>
                <w:b/>
                <w:sz w:val="40"/>
                <w:szCs w:val="40"/>
              </w:rPr>
              <w:t>2051</w:t>
            </w:r>
          </w:p>
        </w:tc>
      </w:tr>
      <w:tr w:rsidR="00035302" w:rsidTr="00C50216">
        <w:trPr>
          <w:trHeight w:val="904"/>
          <w:jc w:val="center"/>
        </w:trPr>
        <w:tc>
          <w:tcPr>
            <w:tcW w:w="2497" w:type="dxa"/>
          </w:tcPr>
          <w:p w:rsidR="00035302" w:rsidRPr="00C50216" w:rsidRDefault="00035302" w:rsidP="00035302">
            <w:pPr>
              <w:jc w:val="center"/>
              <w:rPr>
                <w:sz w:val="40"/>
                <w:szCs w:val="40"/>
              </w:rPr>
            </w:pPr>
            <w:r w:rsidRPr="00C50216">
              <w:rPr>
                <w:sz w:val="40"/>
                <w:szCs w:val="40"/>
              </w:rPr>
              <w:t>2000</w:t>
            </w:r>
          </w:p>
        </w:tc>
        <w:tc>
          <w:tcPr>
            <w:tcW w:w="2466" w:type="dxa"/>
          </w:tcPr>
          <w:p w:rsidR="00035302" w:rsidRPr="00C50216" w:rsidRDefault="00035302" w:rsidP="00035302">
            <w:pPr>
              <w:jc w:val="center"/>
              <w:rPr>
                <w:sz w:val="40"/>
                <w:szCs w:val="40"/>
              </w:rPr>
            </w:pPr>
            <w:r w:rsidRPr="00C50216">
              <w:rPr>
                <w:sz w:val="40"/>
                <w:szCs w:val="40"/>
              </w:rPr>
              <w:t>3E</w:t>
            </w:r>
          </w:p>
        </w:tc>
        <w:tc>
          <w:tcPr>
            <w:tcW w:w="2330" w:type="dxa"/>
          </w:tcPr>
          <w:p w:rsidR="00035302" w:rsidRPr="00C50216" w:rsidRDefault="00035302" w:rsidP="00035302">
            <w:pPr>
              <w:jc w:val="center"/>
              <w:rPr>
                <w:sz w:val="40"/>
                <w:szCs w:val="40"/>
              </w:rPr>
            </w:pPr>
            <w:r w:rsidRPr="00C50216">
              <w:rPr>
                <w:sz w:val="40"/>
                <w:szCs w:val="40"/>
              </w:rPr>
              <w:t>?</w:t>
            </w:r>
          </w:p>
        </w:tc>
        <w:tc>
          <w:tcPr>
            <w:tcW w:w="2330" w:type="dxa"/>
          </w:tcPr>
          <w:p w:rsidR="00035302" w:rsidRPr="00C50216" w:rsidRDefault="00035302" w:rsidP="00035302">
            <w:pPr>
              <w:jc w:val="center"/>
              <w:rPr>
                <w:sz w:val="40"/>
                <w:szCs w:val="40"/>
              </w:rPr>
            </w:pPr>
            <w:r w:rsidRPr="00C50216">
              <w:rPr>
                <w:sz w:val="40"/>
                <w:szCs w:val="40"/>
              </w:rPr>
              <w:t>?</w:t>
            </w:r>
          </w:p>
        </w:tc>
      </w:tr>
      <w:tr w:rsidR="00035302" w:rsidTr="00C50216">
        <w:trPr>
          <w:trHeight w:val="959"/>
          <w:jc w:val="center"/>
        </w:trPr>
        <w:tc>
          <w:tcPr>
            <w:tcW w:w="2497" w:type="dxa"/>
          </w:tcPr>
          <w:p w:rsidR="00035302" w:rsidRPr="00C50216" w:rsidRDefault="00035302" w:rsidP="0030655B">
            <w:pPr>
              <w:jc w:val="center"/>
              <w:rPr>
                <w:sz w:val="40"/>
                <w:szCs w:val="40"/>
              </w:rPr>
            </w:pPr>
            <w:r w:rsidRPr="00C50216">
              <w:rPr>
                <w:sz w:val="40"/>
                <w:szCs w:val="40"/>
              </w:rPr>
              <w:t>2002</w:t>
            </w:r>
          </w:p>
        </w:tc>
        <w:tc>
          <w:tcPr>
            <w:tcW w:w="2466" w:type="dxa"/>
          </w:tcPr>
          <w:p w:rsidR="00035302" w:rsidRPr="00C50216" w:rsidRDefault="00035302" w:rsidP="00035302">
            <w:pPr>
              <w:jc w:val="center"/>
              <w:rPr>
                <w:sz w:val="40"/>
                <w:szCs w:val="40"/>
              </w:rPr>
            </w:pPr>
            <w:r w:rsidRPr="00C50216">
              <w:rPr>
                <w:sz w:val="40"/>
                <w:szCs w:val="40"/>
              </w:rPr>
              <w:t>32</w:t>
            </w:r>
          </w:p>
        </w:tc>
        <w:tc>
          <w:tcPr>
            <w:tcW w:w="2330" w:type="dxa"/>
          </w:tcPr>
          <w:p w:rsidR="00035302" w:rsidRPr="00C50216" w:rsidRDefault="00C50216" w:rsidP="00C50216">
            <w:pPr>
              <w:jc w:val="center"/>
              <w:rPr>
                <w:sz w:val="40"/>
                <w:szCs w:val="40"/>
              </w:rPr>
            </w:pPr>
            <w:r w:rsidRPr="00C50216">
              <w:rPr>
                <w:sz w:val="40"/>
                <w:szCs w:val="40"/>
              </w:rPr>
              <w:t>CC</w:t>
            </w:r>
          </w:p>
        </w:tc>
        <w:tc>
          <w:tcPr>
            <w:tcW w:w="2330" w:type="dxa"/>
          </w:tcPr>
          <w:p w:rsidR="00035302" w:rsidRPr="00C50216" w:rsidRDefault="00C50216" w:rsidP="00C50216">
            <w:pPr>
              <w:jc w:val="center"/>
              <w:rPr>
                <w:sz w:val="40"/>
                <w:szCs w:val="40"/>
              </w:rPr>
            </w:pPr>
            <w:r w:rsidRPr="00C50216">
              <w:rPr>
                <w:sz w:val="40"/>
                <w:szCs w:val="40"/>
              </w:rPr>
              <w:t>?</w:t>
            </w:r>
          </w:p>
        </w:tc>
      </w:tr>
      <w:tr w:rsidR="00035302" w:rsidTr="00C50216">
        <w:trPr>
          <w:trHeight w:val="959"/>
          <w:jc w:val="center"/>
        </w:trPr>
        <w:tc>
          <w:tcPr>
            <w:tcW w:w="2497" w:type="dxa"/>
          </w:tcPr>
          <w:p w:rsidR="00035302" w:rsidRPr="00C50216" w:rsidRDefault="00035302" w:rsidP="0030655B">
            <w:pPr>
              <w:jc w:val="center"/>
              <w:rPr>
                <w:sz w:val="40"/>
                <w:szCs w:val="40"/>
              </w:rPr>
            </w:pPr>
            <w:r w:rsidRPr="00C50216">
              <w:rPr>
                <w:sz w:val="40"/>
                <w:szCs w:val="40"/>
              </w:rPr>
              <w:t>2005</w:t>
            </w:r>
          </w:p>
        </w:tc>
        <w:tc>
          <w:tcPr>
            <w:tcW w:w="2466" w:type="dxa"/>
          </w:tcPr>
          <w:p w:rsidR="00035302" w:rsidRPr="00C50216" w:rsidRDefault="00035302" w:rsidP="00035302">
            <w:pPr>
              <w:jc w:val="center"/>
              <w:rPr>
                <w:sz w:val="40"/>
                <w:szCs w:val="40"/>
              </w:rPr>
            </w:pPr>
            <w:r w:rsidRPr="00C50216">
              <w:rPr>
                <w:sz w:val="40"/>
                <w:szCs w:val="40"/>
              </w:rPr>
              <w:t>CF</w:t>
            </w:r>
          </w:p>
        </w:tc>
        <w:tc>
          <w:tcPr>
            <w:tcW w:w="2330" w:type="dxa"/>
          </w:tcPr>
          <w:p w:rsidR="00035302" w:rsidRPr="00C50216" w:rsidRDefault="00C50216" w:rsidP="00C50216">
            <w:pPr>
              <w:jc w:val="center"/>
              <w:rPr>
                <w:sz w:val="40"/>
                <w:szCs w:val="40"/>
              </w:rPr>
            </w:pPr>
            <w:r w:rsidRPr="00C50216">
              <w:rPr>
                <w:sz w:val="40"/>
                <w:szCs w:val="40"/>
              </w:rPr>
              <w:t>CC</w:t>
            </w:r>
          </w:p>
        </w:tc>
        <w:tc>
          <w:tcPr>
            <w:tcW w:w="2330" w:type="dxa"/>
          </w:tcPr>
          <w:p w:rsidR="00035302" w:rsidRPr="00C50216" w:rsidRDefault="00C50216" w:rsidP="00C50216">
            <w:pPr>
              <w:jc w:val="center"/>
              <w:rPr>
                <w:sz w:val="40"/>
                <w:szCs w:val="40"/>
              </w:rPr>
            </w:pPr>
            <w:r w:rsidRPr="00C50216">
              <w:rPr>
                <w:sz w:val="40"/>
                <w:szCs w:val="40"/>
              </w:rPr>
              <w:t>CC</w:t>
            </w:r>
          </w:p>
        </w:tc>
      </w:tr>
    </w:tbl>
    <w:p w:rsidR="0055141D" w:rsidRDefault="0055141D" w:rsidP="0055141D"/>
    <w:p w:rsidR="00C50216" w:rsidRDefault="00C50216" w:rsidP="00C50216">
      <w:pPr>
        <w:pStyle w:val="Title"/>
        <w:jc w:val="center"/>
      </w:pPr>
      <w:r>
        <w:t>Mnemonics</w:t>
      </w:r>
    </w:p>
    <w:p w:rsidR="00C50216" w:rsidRDefault="00C50216" w:rsidP="00C50216"/>
    <w:tbl>
      <w:tblPr>
        <w:tblStyle w:val="TableGrid"/>
        <w:tblW w:w="9563" w:type="dxa"/>
        <w:tblInd w:w="-5" w:type="dxa"/>
        <w:tblLook w:val="04A0" w:firstRow="1" w:lastRow="0" w:firstColumn="1" w:lastColumn="0" w:noHBand="0" w:noVBand="1"/>
      </w:tblPr>
      <w:tblGrid>
        <w:gridCol w:w="9563"/>
      </w:tblGrid>
      <w:tr w:rsidR="00C50216" w:rsidTr="00B3322B">
        <w:trPr>
          <w:trHeight w:val="989"/>
        </w:trPr>
        <w:tc>
          <w:tcPr>
            <w:tcW w:w="9563" w:type="dxa"/>
          </w:tcPr>
          <w:p w:rsidR="00C50216" w:rsidRPr="00C50216" w:rsidRDefault="00C50216" w:rsidP="00C50216">
            <w:pPr>
              <w:jc w:val="center"/>
              <w:rPr>
                <w:b/>
                <w:sz w:val="44"/>
                <w:szCs w:val="44"/>
              </w:rPr>
            </w:pPr>
            <w:r>
              <w:rPr>
                <w:b/>
                <w:sz w:val="44"/>
                <w:szCs w:val="44"/>
              </w:rPr>
              <w:t>MVI A, CC</w:t>
            </w:r>
          </w:p>
        </w:tc>
      </w:tr>
      <w:tr w:rsidR="00C50216" w:rsidTr="00B3322B">
        <w:trPr>
          <w:trHeight w:val="932"/>
        </w:trPr>
        <w:tc>
          <w:tcPr>
            <w:tcW w:w="9563" w:type="dxa"/>
          </w:tcPr>
          <w:p w:rsidR="00C50216" w:rsidRDefault="00C50216" w:rsidP="00C50216">
            <w:pPr>
              <w:jc w:val="center"/>
            </w:pPr>
            <w:r w:rsidRPr="00C50216">
              <w:rPr>
                <w:b/>
                <w:sz w:val="44"/>
                <w:szCs w:val="44"/>
              </w:rPr>
              <w:t>STA 2051</w:t>
            </w:r>
          </w:p>
        </w:tc>
      </w:tr>
      <w:tr w:rsidR="00C50216" w:rsidTr="00B3322B">
        <w:trPr>
          <w:trHeight w:val="989"/>
        </w:trPr>
        <w:tc>
          <w:tcPr>
            <w:tcW w:w="9563" w:type="dxa"/>
          </w:tcPr>
          <w:p w:rsidR="00C50216" w:rsidRDefault="00C50216" w:rsidP="00C50216">
            <w:pPr>
              <w:jc w:val="center"/>
            </w:pPr>
            <w:r w:rsidRPr="00C50216">
              <w:rPr>
                <w:b/>
                <w:sz w:val="44"/>
                <w:szCs w:val="44"/>
              </w:rPr>
              <w:t>RST 1</w:t>
            </w:r>
          </w:p>
        </w:tc>
      </w:tr>
    </w:tbl>
    <w:p w:rsidR="001504C4" w:rsidRDefault="001504C4" w:rsidP="00C50216"/>
    <w:p w:rsidR="001504C4" w:rsidRDefault="001504C4">
      <w:r>
        <w:br w:type="page"/>
      </w:r>
    </w:p>
    <w:p w:rsidR="00C50216" w:rsidRDefault="001504C4" w:rsidP="001504C4">
      <w:pPr>
        <w:pStyle w:val="Title"/>
        <w:jc w:val="center"/>
      </w:pPr>
      <w:r>
        <w:lastRenderedPageBreak/>
        <w:t>Questions/Answers</w:t>
      </w:r>
    </w:p>
    <w:p w:rsidR="001504C4" w:rsidRDefault="001504C4" w:rsidP="001504C4"/>
    <w:p w:rsidR="001504C4" w:rsidRPr="00B3322B" w:rsidRDefault="001504C4" w:rsidP="001504C4">
      <w:pPr>
        <w:rPr>
          <w:b/>
        </w:rPr>
      </w:pPr>
      <w:r w:rsidRPr="00B3322B">
        <w:rPr>
          <w:b/>
        </w:rPr>
        <w:t>Part A:</w:t>
      </w:r>
    </w:p>
    <w:p w:rsidR="001504C4" w:rsidRDefault="001504C4" w:rsidP="001504C4">
      <w:pPr>
        <w:rPr>
          <w:b/>
          <w:sz w:val="28"/>
          <w:szCs w:val="28"/>
        </w:rPr>
      </w:pPr>
    </w:p>
    <w:p w:rsidR="001504C4" w:rsidRPr="001504C4" w:rsidRDefault="001504C4" w:rsidP="001504C4">
      <w:pPr>
        <w:pStyle w:val="ListParagraph"/>
        <w:numPr>
          <w:ilvl w:val="0"/>
          <w:numId w:val="6"/>
        </w:numPr>
        <w:rPr>
          <w:b/>
          <w:sz w:val="28"/>
          <w:szCs w:val="28"/>
        </w:rPr>
      </w:pPr>
      <w:r>
        <w:t>We verified that the data FF was placed into the memory location 2051</w:t>
      </w:r>
    </w:p>
    <w:p w:rsidR="001504C4" w:rsidRPr="007D3D45" w:rsidRDefault="007D3D45" w:rsidP="001504C4">
      <w:pPr>
        <w:pStyle w:val="ListParagraph"/>
        <w:numPr>
          <w:ilvl w:val="0"/>
          <w:numId w:val="6"/>
        </w:numPr>
        <w:rPr>
          <w:b/>
          <w:sz w:val="28"/>
          <w:szCs w:val="28"/>
        </w:rPr>
      </w:pPr>
      <w:r>
        <w:t>We also verified that an error was obtained when attempting to put FF in ROM location 0018</w:t>
      </w:r>
    </w:p>
    <w:p w:rsidR="007D3D45" w:rsidRPr="007D3D45" w:rsidRDefault="007D3D45" w:rsidP="007D3D45">
      <w:pPr>
        <w:pStyle w:val="ListParagraph"/>
        <w:numPr>
          <w:ilvl w:val="0"/>
          <w:numId w:val="6"/>
        </w:numPr>
        <w:rPr>
          <w:b/>
          <w:sz w:val="28"/>
          <w:szCs w:val="28"/>
        </w:rPr>
      </w:pPr>
      <w:r>
        <w:t xml:space="preserve">We </w:t>
      </w:r>
      <w:r>
        <w:t xml:space="preserve">then </w:t>
      </w:r>
      <w:r>
        <w:t xml:space="preserve">verified that the data FF was placed into the </w:t>
      </w:r>
      <w:r>
        <w:t>register B</w:t>
      </w:r>
    </w:p>
    <w:p w:rsidR="007D3D45" w:rsidRDefault="007D3D45" w:rsidP="007D3D45">
      <w:pPr>
        <w:rPr>
          <w:b/>
          <w:sz w:val="28"/>
          <w:szCs w:val="28"/>
        </w:rPr>
      </w:pPr>
    </w:p>
    <w:p w:rsidR="007D3D45" w:rsidRPr="00B3322B" w:rsidRDefault="007D3D45" w:rsidP="007D3D45">
      <w:pPr>
        <w:rPr>
          <w:b/>
        </w:rPr>
      </w:pPr>
      <w:r w:rsidRPr="00B3322B">
        <w:rPr>
          <w:b/>
        </w:rPr>
        <w:t>Part B:</w:t>
      </w:r>
    </w:p>
    <w:p w:rsidR="007D3D45" w:rsidRDefault="007D3D45" w:rsidP="007D3D45">
      <w:pPr>
        <w:rPr>
          <w:b/>
          <w:sz w:val="28"/>
          <w:szCs w:val="28"/>
        </w:rPr>
      </w:pPr>
    </w:p>
    <w:p w:rsidR="007D3D45" w:rsidRDefault="007D3D45" w:rsidP="007D3D45">
      <w:pPr>
        <w:pStyle w:val="ListParagraph"/>
        <w:numPr>
          <w:ilvl w:val="0"/>
          <w:numId w:val="7"/>
        </w:numPr>
      </w:pPr>
      <w:r>
        <w:t xml:space="preserve">The number of bytes used for the program shown in the </w:t>
      </w:r>
      <w:r w:rsidRPr="007D3D45">
        <w:rPr>
          <w:i/>
        </w:rPr>
        <w:t>Mnemonics Section</w:t>
      </w:r>
      <w:r>
        <w:rPr>
          <w:i/>
        </w:rPr>
        <w:t xml:space="preserve"> </w:t>
      </w:r>
      <w:r>
        <w:t>took 6 bytes</w:t>
      </w:r>
    </w:p>
    <w:p w:rsidR="007D3D45" w:rsidRDefault="007D3D45" w:rsidP="007D3D45"/>
    <w:p w:rsidR="007D3D45" w:rsidRDefault="007D3D45" w:rsidP="007D3D45">
      <w:pPr>
        <w:pStyle w:val="ListParagraph"/>
        <w:numPr>
          <w:ilvl w:val="1"/>
          <w:numId w:val="7"/>
        </w:numPr>
      </w:pPr>
      <w:r>
        <w:t>2 for MV1 A, CC</w:t>
      </w:r>
    </w:p>
    <w:p w:rsidR="007D3D45" w:rsidRDefault="007D3D45" w:rsidP="007D3D45">
      <w:pPr>
        <w:pStyle w:val="ListParagraph"/>
        <w:numPr>
          <w:ilvl w:val="1"/>
          <w:numId w:val="7"/>
        </w:numPr>
      </w:pPr>
      <w:r>
        <w:t>3 for STA 2051</w:t>
      </w:r>
    </w:p>
    <w:p w:rsidR="007D3D45" w:rsidRDefault="007D3D45" w:rsidP="007D3D45">
      <w:pPr>
        <w:pStyle w:val="ListParagraph"/>
        <w:numPr>
          <w:ilvl w:val="1"/>
          <w:numId w:val="7"/>
        </w:numPr>
      </w:pPr>
      <w:r>
        <w:t>1 for RST 1</w:t>
      </w:r>
    </w:p>
    <w:p w:rsidR="007D3D45" w:rsidRDefault="007D3D45" w:rsidP="007D3D45"/>
    <w:p w:rsidR="00EA44BF" w:rsidRDefault="007D3D45" w:rsidP="004B0796">
      <w:pPr>
        <w:pStyle w:val="ListParagraph"/>
        <w:numPr>
          <w:ilvl w:val="0"/>
          <w:numId w:val="7"/>
        </w:numPr>
      </w:pPr>
      <w:r>
        <w:t>Additionally</w:t>
      </w:r>
      <w:r w:rsidR="00EA44BF">
        <w:t>, the about of seconds it takes is given by the following:</w:t>
      </w:r>
    </w:p>
    <w:p w:rsidR="00EA44BF" w:rsidRPr="004B0796" w:rsidRDefault="00EA44BF" w:rsidP="00EA44BF">
      <w:pPr>
        <w:pStyle w:val="ListParagraph"/>
        <w:numPr>
          <w:ilvl w:val="1"/>
          <w:numId w:val="7"/>
        </w:numPr>
        <w:rPr>
          <w:b/>
        </w:rPr>
      </w:pPr>
      <w:r>
        <w:t xml:space="preserve">(7 + </w:t>
      </w:r>
      <w:r w:rsidR="00C33C83">
        <w:t>13 + 12</w:t>
      </w:r>
      <w:r>
        <w:t>)</w:t>
      </w:r>
      <w:r w:rsidR="00C33C83">
        <w:t xml:space="preserve"> = (32 cycles) </w:t>
      </w:r>
      <w:r w:rsidR="00C33C83">
        <w:sym w:font="Symbol" w:char="F0B4"/>
      </w:r>
      <w:r w:rsidR="00C33C83">
        <w:t xml:space="preserve"> (330 </w:t>
      </w:r>
      <w:r w:rsidR="00C33C83">
        <w:sym w:font="Symbol" w:char="F0B4"/>
      </w:r>
      <w:r w:rsidR="00C33C83">
        <w:t xml:space="preserve"> 10</w:t>
      </w:r>
      <w:r w:rsidR="00C33C83" w:rsidRPr="00C33C83">
        <w:rPr>
          <w:sz w:val="36"/>
          <w:szCs w:val="36"/>
          <w:vertAlign w:val="superscript"/>
        </w:rPr>
        <w:t>-9</w:t>
      </w:r>
      <w:r w:rsidR="00C33C83">
        <w:rPr>
          <w:sz w:val="36"/>
          <w:szCs w:val="36"/>
        </w:rPr>
        <w:t xml:space="preserve"> </w:t>
      </w:r>
      <w:r w:rsidR="00C33C83" w:rsidRPr="00C33C83">
        <w:t>sec</w:t>
      </w:r>
      <w:r w:rsidR="00C33C83">
        <w:t>onds/</w:t>
      </w:r>
      <w:r w:rsidR="00C33C83" w:rsidRPr="00C33C83">
        <w:t>cy</w:t>
      </w:r>
      <w:r w:rsidR="00C33C83">
        <w:t xml:space="preserve">cle) = </w:t>
      </w:r>
      <w:r w:rsidR="00C33C83" w:rsidRPr="004B0796">
        <w:rPr>
          <w:b/>
        </w:rPr>
        <w:t>1.056</w:t>
      </w:r>
      <w:r w:rsidR="00C33C83" w:rsidRPr="004B0796">
        <w:rPr>
          <w:b/>
        </w:rPr>
        <w:t xml:space="preserve"> </w:t>
      </w:r>
      <w:r w:rsidR="00C33C83" w:rsidRPr="004B0796">
        <w:rPr>
          <w:b/>
        </w:rPr>
        <w:sym w:font="Symbol" w:char="F0B4"/>
      </w:r>
      <w:r w:rsidR="00C33C83" w:rsidRPr="004B0796">
        <w:rPr>
          <w:b/>
        </w:rPr>
        <w:t xml:space="preserve"> 10</w:t>
      </w:r>
      <w:r w:rsidR="00C33C83" w:rsidRPr="004B0796">
        <w:rPr>
          <w:b/>
          <w:sz w:val="36"/>
          <w:szCs w:val="36"/>
          <w:vertAlign w:val="superscript"/>
        </w:rPr>
        <w:t>-</w:t>
      </w:r>
      <w:r w:rsidR="00C33C83" w:rsidRPr="004B0796">
        <w:rPr>
          <w:b/>
          <w:sz w:val="36"/>
          <w:szCs w:val="36"/>
          <w:vertAlign w:val="superscript"/>
        </w:rPr>
        <w:t>6</w:t>
      </w:r>
      <w:r w:rsidR="00C33C83" w:rsidRPr="004B0796">
        <w:rPr>
          <w:b/>
          <w:sz w:val="36"/>
          <w:szCs w:val="36"/>
        </w:rPr>
        <w:t xml:space="preserve"> </w:t>
      </w:r>
      <w:r w:rsidR="00C33C83" w:rsidRPr="004B0796">
        <w:rPr>
          <w:b/>
        </w:rPr>
        <w:t>seconds</w:t>
      </w:r>
    </w:p>
    <w:p w:rsidR="004B0796" w:rsidRDefault="004B0796" w:rsidP="007D3D45">
      <w:pPr>
        <w:pStyle w:val="ListParagraph"/>
        <w:rPr>
          <w:b/>
          <w:sz w:val="28"/>
          <w:szCs w:val="28"/>
        </w:rPr>
      </w:pPr>
    </w:p>
    <w:p w:rsidR="004B0796" w:rsidRPr="00B3322B" w:rsidRDefault="004B0796" w:rsidP="004B0796">
      <w:pPr>
        <w:pStyle w:val="ListParagraph"/>
        <w:ind w:left="0"/>
        <w:rPr>
          <w:b/>
        </w:rPr>
      </w:pPr>
      <w:r w:rsidRPr="00B3322B">
        <w:rPr>
          <w:b/>
        </w:rPr>
        <w:t>Part C:</w:t>
      </w:r>
    </w:p>
    <w:p w:rsidR="004B0796" w:rsidRDefault="004B0796" w:rsidP="004B0796">
      <w:pPr>
        <w:pStyle w:val="ListParagraph"/>
        <w:ind w:left="0"/>
        <w:rPr>
          <w:b/>
          <w:sz w:val="28"/>
          <w:szCs w:val="28"/>
        </w:rPr>
      </w:pPr>
    </w:p>
    <w:p w:rsidR="004B0796" w:rsidRDefault="004B0796" w:rsidP="004B0796">
      <w:pPr>
        <w:pStyle w:val="ListParagraph"/>
        <w:numPr>
          <w:ilvl w:val="0"/>
          <w:numId w:val="7"/>
        </w:numPr>
      </w:pPr>
      <w:r>
        <w:t>What is the meaning of the following displays?</w:t>
      </w:r>
    </w:p>
    <w:p w:rsidR="004B0796" w:rsidRDefault="004B0796" w:rsidP="004B0796"/>
    <w:p w:rsidR="004B0796" w:rsidRDefault="004B0796" w:rsidP="004B0796">
      <w:pPr>
        <w:pStyle w:val="ListParagraph"/>
        <w:numPr>
          <w:ilvl w:val="1"/>
          <w:numId w:val="7"/>
        </w:numPr>
      </w:pPr>
      <w:r w:rsidRPr="00B3322B">
        <w:rPr>
          <w:b/>
        </w:rPr>
        <w:t>-8085</w:t>
      </w:r>
      <w:r>
        <w:t xml:space="preserve"> – Indicates the reset of the SDK 85</w:t>
      </w:r>
    </w:p>
    <w:p w:rsidR="004B0796" w:rsidRDefault="004B0796" w:rsidP="004B0796">
      <w:pPr>
        <w:pStyle w:val="ListParagraph"/>
        <w:numPr>
          <w:ilvl w:val="1"/>
          <w:numId w:val="7"/>
        </w:numPr>
      </w:pPr>
      <w:r w:rsidRPr="00B3322B">
        <w:rPr>
          <w:b/>
        </w:rPr>
        <w:t>E</w:t>
      </w:r>
      <w:r w:rsidR="00B3322B" w:rsidRPr="00B3322B">
        <w:rPr>
          <w:b/>
        </w:rPr>
        <w:t xml:space="preserve"> </w:t>
      </w:r>
      <w:r w:rsidR="00B3322B">
        <w:softHyphen/>
        <w:t>– Indicates the program is in an infinite loop</w:t>
      </w:r>
    </w:p>
    <w:p w:rsidR="00B3322B" w:rsidRDefault="00B3322B" w:rsidP="004B0796">
      <w:pPr>
        <w:pStyle w:val="ListParagraph"/>
        <w:numPr>
          <w:ilvl w:val="1"/>
          <w:numId w:val="7"/>
        </w:numPr>
      </w:pPr>
      <w:r>
        <w:rPr>
          <w:b/>
        </w:rPr>
        <w:t xml:space="preserve">Err </w:t>
      </w:r>
      <w:r>
        <w:rPr>
          <w:b/>
        </w:rPr>
        <w:softHyphen/>
      </w:r>
      <w:r w:rsidRPr="00B3322B">
        <w:t>–</w:t>
      </w:r>
      <w:r>
        <w:t xml:space="preserve"> Indicates there is an error</w:t>
      </w:r>
    </w:p>
    <w:p w:rsidR="00B3322B" w:rsidRDefault="00B3322B" w:rsidP="00B3322B"/>
    <w:p w:rsidR="00B3322B" w:rsidRPr="00B3322B" w:rsidRDefault="00B3322B" w:rsidP="00B3322B">
      <w:pPr>
        <w:rPr>
          <w:b/>
        </w:rPr>
      </w:pPr>
      <w:r w:rsidRPr="00B3322B">
        <w:rPr>
          <w:b/>
        </w:rPr>
        <w:t>Part D/Part E:</w:t>
      </w:r>
    </w:p>
    <w:p w:rsidR="004B0796" w:rsidRDefault="004B0796" w:rsidP="004B0796">
      <w:pPr>
        <w:pStyle w:val="ListParagraph"/>
        <w:rPr>
          <w:b/>
          <w:sz w:val="28"/>
          <w:szCs w:val="28"/>
        </w:rPr>
      </w:pPr>
    </w:p>
    <w:tbl>
      <w:tblPr>
        <w:tblStyle w:val="TableGrid"/>
        <w:tblW w:w="8630" w:type="dxa"/>
        <w:tblInd w:w="720" w:type="dxa"/>
        <w:tblLook w:val="04A0" w:firstRow="1" w:lastRow="0" w:firstColumn="1" w:lastColumn="0" w:noHBand="0" w:noVBand="1"/>
      </w:tblPr>
      <w:tblGrid>
        <w:gridCol w:w="2876"/>
        <w:gridCol w:w="2877"/>
        <w:gridCol w:w="2877"/>
      </w:tblGrid>
      <w:tr w:rsidR="00B3322B" w:rsidTr="00B3322B">
        <w:tc>
          <w:tcPr>
            <w:tcW w:w="2876" w:type="dxa"/>
          </w:tcPr>
          <w:p w:rsidR="00B3322B" w:rsidRDefault="00B3322B" w:rsidP="00B3322B">
            <w:pPr>
              <w:pStyle w:val="ListParagraph"/>
              <w:ind w:left="0"/>
              <w:jc w:val="center"/>
            </w:pPr>
            <w:r>
              <w:t>A</w:t>
            </w:r>
          </w:p>
        </w:tc>
        <w:tc>
          <w:tcPr>
            <w:tcW w:w="2877" w:type="dxa"/>
          </w:tcPr>
          <w:p w:rsidR="00B3322B" w:rsidRDefault="00B3322B" w:rsidP="00B3322B">
            <w:pPr>
              <w:pStyle w:val="ListParagraph"/>
              <w:ind w:left="0"/>
              <w:jc w:val="center"/>
            </w:pPr>
            <w:r>
              <w:t>0A</w:t>
            </w:r>
          </w:p>
        </w:tc>
        <w:tc>
          <w:tcPr>
            <w:tcW w:w="2877" w:type="dxa"/>
          </w:tcPr>
          <w:p w:rsidR="00B3322B" w:rsidRDefault="00B3322B" w:rsidP="00B3322B">
            <w:pPr>
              <w:pStyle w:val="ListParagraph"/>
              <w:ind w:left="0"/>
              <w:jc w:val="center"/>
            </w:pPr>
            <w:r>
              <w:t>0A</w:t>
            </w:r>
          </w:p>
        </w:tc>
      </w:tr>
      <w:tr w:rsidR="00B3322B" w:rsidTr="00B3322B">
        <w:tc>
          <w:tcPr>
            <w:tcW w:w="2876" w:type="dxa"/>
          </w:tcPr>
          <w:p w:rsidR="00B3322B" w:rsidRDefault="00B3322B" w:rsidP="00B3322B">
            <w:pPr>
              <w:pStyle w:val="ListParagraph"/>
              <w:ind w:left="0"/>
              <w:jc w:val="center"/>
            </w:pPr>
            <w:r>
              <w:t>B</w:t>
            </w:r>
          </w:p>
        </w:tc>
        <w:tc>
          <w:tcPr>
            <w:tcW w:w="2877" w:type="dxa"/>
          </w:tcPr>
          <w:p w:rsidR="00B3322B" w:rsidRDefault="00B3322B" w:rsidP="00B3322B">
            <w:pPr>
              <w:pStyle w:val="ListParagraph"/>
              <w:ind w:left="0"/>
              <w:jc w:val="center"/>
            </w:pPr>
            <w:r>
              <w:t>FF</w:t>
            </w:r>
          </w:p>
        </w:tc>
        <w:tc>
          <w:tcPr>
            <w:tcW w:w="2877" w:type="dxa"/>
          </w:tcPr>
          <w:p w:rsidR="00B3322B" w:rsidRDefault="00B3322B" w:rsidP="00B3322B">
            <w:pPr>
              <w:pStyle w:val="ListParagraph"/>
              <w:ind w:left="0"/>
              <w:jc w:val="center"/>
            </w:pPr>
            <w:r>
              <w:t>01</w:t>
            </w:r>
          </w:p>
        </w:tc>
      </w:tr>
      <w:tr w:rsidR="00B3322B" w:rsidTr="00B3322B">
        <w:tc>
          <w:tcPr>
            <w:tcW w:w="2876" w:type="dxa"/>
          </w:tcPr>
          <w:p w:rsidR="00B3322B" w:rsidRDefault="00B3322B" w:rsidP="00B3322B">
            <w:pPr>
              <w:pStyle w:val="ListParagraph"/>
              <w:ind w:left="0"/>
              <w:jc w:val="center"/>
            </w:pPr>
            <w:r>
              <w:t>C</w:t>
            </w:r>
          </w:p>
        </w:tc>
        <w:tc>
          <w:tcPr>
            <w:tcW w:w="2877" w:type="dxa"/>
          </w:tcPr>
          <w:p w:rsidR="00B3322B" w:rsidRDefault="00B3322B" w:rsidP="00B3322B">
            <w:pPr>
              <w:pStyle w:val="ListParagraph"/>
              <w:ind w:left="0"/>
              <w:jc w:val="center"/>
            </w:pPr>
            <w:r>
              <w:t>00</w:t>
            </w:r>
          </w:p>
        </w:tc>
        <w:tc>
          <w:tcPr>
            <w:tcW w:w="2877" w:type="dxa"/>
          </w:tcPr>
          <w:p w:rsidR="00B3322B" w:rsidRDefault="00B3322B" w:rsidP="00B3322B">
            <w:pPr>
              <w:pStyle w:val="ListParagraph"/>
              <w:ind w:left="0"/>
              <w:jc w:val="center"/>
            </w:pPr>
            <w:r>
              <w:t>00</w:t>
            </w:r>
          </w:p>
        </w:tc>
      </w:tr>
      <w:tr w:rsidR="00B3322B" w:rsidTr="00B3322B">
        <w:tc>
          <w:tcPr>
            <w:tcW w:w="2876" w:type="dxa"/>
          </w:tcPr>
          <w:p w:rsidR="00B3322B" w:rsidRDefault="00B3322B" w:rsidP="00B3322B">
            <w:pPr>
              <w:pStyle w:val="ListParagraph"/>
              <w:ind w:left="0"/>
              <w:jc w:val="center"/>
            </w:pPr>
            <w:r>
              <w:t>D</w:t>
            </w:r>
          </w:p>
        </w:tc>
        <w:tc>
          <w:tcPr>
            <w:tcW w:w="2877" w:type="dxa"/>
          </w:tcPr>
          <w:p w:rsidR="00B3322B" w:rsidRDefault="00B3322B" w:rsidP="00B3322B">
            <w:pPr>
              <w:pStyle w:val="ListParagraph"/>
              <w:ind w:left="0"/>
              <w:jc w:val="center"/>
            </w:pPr>
            <w:r>
              <w:t>00</w:t>
            </w:r>
          </w:p>
        </w:tc>
        <w:tc>
          <w:tcPr>
            <w:tcW w:w="2877" w:type="dxa"/>
          </w:tcPr>
          <w:p w:rsidR="00B3322B" w:rsidRDefault="00B3322B" w:rsidP="00B3322B">
            <w:pPr>
              <w:pStyle w:val="ListParagraph"/>
              <w:ind w:left="0"/>
              <w:jc w:val="center"/>
            </w:pPr>
            <w:r>
              <w:t>00</w:t>
            </w:r>
          </w:p>
        </w:tc>
      </w:tr>
      <w:tr w:rsidR="00B3322B" w:rsidTr="00B3322B">
        <w:tc>
          <w:tcPr>
            <w:tcW w:w="2876" w:type="dxa"/>
          </w:tcPr>
          <w:p w:rsidR="00B3322B" w:rsidRDefault="00B3322B" w:rsidP="00B3322B">
            <w:pPr>
              <w:pStyle w:val="ListParagraph"/>
              <w:ind w:left="0"/>
              <w:jc w:val="center"/>
            </w:pPr>
            <w:r>
              <w:t>E</w:t>
            </w:r>
          </w:p>
        </w:tc>
        <w:tc>
          <w:tcPr>
            <w:tcW w:w="2877" w:type="dxa"/>
          </w:tcPr>
          <w:p w:rsidR="00B3322B" w:rsidRDefault="00B3322B" w:rsidP="00B3322B">
            <w:pPr>
              <w:pStyle w:val="ListParagraph"/>
              <w:ind w:left="0"/>
              <w:jc w:val="center"/>
            </w:pPr>
            <w:r>
              <w:t>99</w:t>
            </w:r>
          </w:p>
        </w:tc>
        <w:tc>
          <w:tcPr>
            <w:tcW w:w="2877" w:type="dxa"/>
          </w:tcPr>
          <w:p w:rsidR="00B3322B" w:rsidRDefault="00B3322B" w:rsidP="00B3322B">
            <w:pPr>
              <w:pStyle w:val="ListParagraph"/>
              <w:ind w:left="0"/>
              <w:jc w:val="center"/>
            </w:pPr>
            <w:r>
              <w:t>00</w:t>
            </w:r>
          </w:p>
        </w:tc>
      </w:tr>
      <w:tr w:rsidR="00B3322B" w:rsidTr="00B3322B">
        <w:tc>
          <w:tcPr>
            <w:tcW w:w="2876" w:type="dxa"/>
          </w:tcPr>
          <w:p w:rsidR="00B3322B" w:rsidRDefault="00B3322B" w:rsidP="00B3322B">
            <w:pPr>
              <w:pStyle w:val="ListParagraph"/>
              <w:ind w:left="0"/>
              <w:jc w:val="center"/>
            </w:pPr>
            <w:r>
              <w:t>F</w:t>
            </w:r>
          </w:p>
        </w:tc>
        <w:tc>
          <w:tcPr>
            <w:tcW w:w="2877" w:type="dxa"/>
          </w:tcPr>
          <w:p w:rsidR="00B3322B" w:rsidRDefault="00B3322B" w:rsidP="00B3322B">
            <w:pPr>
              <w:pStyle w:val="ListParagraph"/>
              <w:ind w:left="0"/>
              <w:jc w:val="center"/>
            </w:pPr>
            <w:r>
              <w:t>A0</w:t>
            </w:r>
          </w:p>
        </w:tc>
        <w:tc>
          <w:tcPr>
            <w:tcW w:w="2877" w:type="dxa"/>
          </w:tcPr>
          <w:p w:rsidR="00B3322B" w:rsidRDefault="00B3322B" w:rsidP="00B3322B">
            <w:pPr>
              <w:pStyle w:val="ListParagraph"/>
              <w:ind w:left="0"/>
              <w:jc w:val="center"/>
            </w:pPr>
            <w:r>
              <w:t>A0</w:t>
            </w:r>
          </w:p>
        </w:tc>
      </w:tr>
      <w:tr w:rsidR="00B3322B" w:rsidTr="00B3322B">
        <w:tc>
          <w:tcPr>
            <w:tcW w:w="2876" w:type="dxa"/>
          </w:tcPr>
          <w:p w:rsidR="00B3322B" w:rsidRDefault="00B3322B" w:rsidP="00B3322B">
            <w:pPr>
              <w:pStyle w:val="ListParagraph"/>
              <w:ind w:left="0"/>
              <w:jc w:val="center"/>
            </w:pPr>
            <w:r>
              <w:t>H</w:t>
            </w:r>
          </w:p>
        </w:tc>
        <w:tc>
          <w:tcPr>
            <w:tcW w:w="2877" w:type="dxa"/>
          </w:tcPr>
          <w:p w:rsidR="00B3322B" w:rsidRDefault="00B3322B" w:rsidP="00B3322B">
            <w:pPr>
              <w:pStyle w:val="ListParagraph"/>
              <w:ind w:left="0"/>
              <w:jc w:val="center"/>
            </w:pPr>
            <w:r>
              <w:t>20</w:t>
            </w:r>
          </w:p>
        </w:tc>
        <w:tc>
          <w:tcPr>
            <w:tcW w:w="2877" w:type="dxa"/>
          </w:tcPr>
          <w:p w:rsidR="00B3322B" w:rsidRDefault="00B3322B" w:rsidP="00B3322B">
            <w:pPr>
              <w:pStyle w:val="ListParagraph"/>
              <w:ind w:left="0"/>
              <w:jc w:val="center"/>
            </w:pPr>
            <w:r>
              <w:t>20</w:t>
            </w:r>
          </w:p>
        </w:tc>
      </w:tr>
      <w:tr w:rsidR="00B3322B" w:rsidTr="00B3322B">
        <w:tc>
          <w:tcPr>
            <w:tcW w:w="2876" w:type="dxa"/>
          </w:tcPr>
          <w:p w:rsidR="00B3322B" w:rsidRDefault="00B3322B" w:rsidP="00B3322B">
            <w:pPr>
              <w:pStyle w:val="ListParagraph"/>
              <w:ind w:left="0"/>
              <w:jc w:val="center"/>
            </w:pPr>
            <w:r>
              <w:t>L</w:t>
            </w:r>
          </w:p>
        </w:tc>
        <w:tc>
          <w:tcPr>
            <w:tcW w:w="2877" w:type="dxa"/>
          </w:tcPr>
          <w:p w:rsidR="00B3322B" w:rsidRDefault="00B3322B" w:rsidP="00B3322B">
            <w:pPr>
              <w:pStyle w:val="ListParagraph"/>
              <w:ind w:left="0"/>
              <w:jc w:val="center"/>
            </w:pPr>
            <w:r>
              <w:t>FE</w:t>
            </w:r>
          </w:p>
        </w:tc>
        <w:tc>
          <w:tcPr>
            <w:tcW w:w="2877" w:type="dxa"/>
          </w:tcPr>
          <w:p w:rsidR="00B3322B" w:rsidRDefault="00B3322B" w:rsidP="00B3322B">
            <w:pPr>
              <w:pStyle w:val="ListParagraph"/>
              <w:ind w:left="0"/>
              <w:jc w:val="center"/>
            </w:pPr>
            <w:r>
              <w:t>FE</w:t>
            </w:r>
          </w:p>
        </w:tc>
      </w:tr>
      <w:tr w:rsidR="00B3322B" w:rsidTr="00B3322B">
        <w:tc>
          <w:tcPr>
            <w:tcW w:w="2876" w:type="dxa"/>
          </w:tcPr>
          <w:p w:rsidR="00B3322B" w:rsidRDefault="00B3322B" w:rsidP="00B3322B">
            <w:pPr>
              <w:pStyle w:val="ListParagraph"/>
              <w:ind w:left="0"/>
              <w:jc w:val="center"/>
            </w:pPr>
            <w:r>
              <w:t>I</w:t>
            </w:r>
          </w:p>
        </w:tc>
        <w:tc>
          <w:tcPr>
            <w:tcW w:w="2877" w:type="dxa"/>
          </w:tcPr>
          <w:p w:rsidR="00B3322B" w:rsidRDefault="00B3322B" w:rsidP="00B3322B">
            <w:pPr>
              <w:pStyle w:val="ListParagraph"/>
              <w:ind w:left="0"/>
              <w:jc w:val="center"/>
            </w:pPr>
            <w:r>
              <w:t>07</w:t>
            </w:r>
          </w:p>
        </w:tc>
        <w:tc>
          <w:tcPr>
            <w:tcW w:w="2877" w:type="dxa"/>
          </w:tcPr>
          <w:p w:rsidR="00B3322B" w:rsidRDefault="00B3322B" w:rsidP="00B3322B">
            <w:pPr>
              <w:pStyle w:val="ListParagraph"/>
              <w:ind w:left="0"/>
              <w:jc w:val="center"/>
            </w:pPr>
            <w:r>
              <w:t>07</w:t>
            </w:r>
          </w:p>
        </w:tc>
      </w:tr>
      <w:tr w:rsidR="00B3322B" w:rsidTr="00B3322B">
        <w:tc>
          <w:tcPr>
            <w:tcW w:w="2876" w:type="dxa"/>
          </w:tcPr>
          <w:p w:rsidR="00B3322B" w:rsidRDefault="00B3322B" w:rsidP="00B3322B">
            <w:pPr>
              <w:pStyle w:val="ListParagraph"/>
              <w:ind w:left="0"/>
              <w:jc w:val="center"/>
            </w:pPr>
            <w:r>
              <w:t>SPH</w:t>
            </w:r>
          </w:p>
        </w:tc>
        <w:tc>
          <w:tcPr>
            <w:tcW w:w="2877" w:type="dxa"/>
          </w:tcPr>
          <w:p w:rsidR="00B3322B" w:rsidRDefault="00B3322B" w:rsidP="00B3322B">
            <w:pPr>
              <w:pStyle w:val="ListParagraph"/>
              <w:ind w:left="0"/>
              <w:jc w:val="center"/>
            </w:pPr>
            <w:r>
              <w:t>20</w:t>
            </w:r>
          </w:p>
        </w:tc>
        <w:tc>
          <w:tcPr>
            <w:tcW w:w="2877" w:type="dxa"/>
          </w:tcPr>
          <w:p w:rsidR="00B3322B" w:rsidRDefault="00B3322B" w:rsidP="00B3322B">
            <w:pPr>
              <w:pStyle w:val="ListParagraph"/>
              <w:ind w:left="0"/>
              <w:jc w:val="center"/>
            </w:pPr>
            <w:r>
              <w:t>20</w:t>
            </w:r>
          </w:p>
        </w:tc>
      </w:tr>
      <w:tr w:rsidR="00B3322B" w:rsidTr="00B3322B">
        <w:tc>
          <w:tcPr>
            <w:tcW w:w="2876" w:type="dxa"/>
          </w:tcPr>
          <w:p w:rsidR="00B3322B" w:rsidRDefault="00B3322B" w:rsidP="00B3322B">
            <w:pPr>
              <w:pStyle w:val="ListParagraph"/>
              <w:ind w:left="0"/>
              <w:jc w:val="center"/>
            </w:pPr>
            <w:r>
              <w:t>SPL</w:t>
            </w:r>
          </w:p>
        </w:tc>
        <w:tc>
          <w:tcPr>
            <w:tcW w:w="2877" w:type="dxa"/>
          </w:tcPr>
          <w:p w:rsidR="00B3322B" w:rsidRDefault="00B3322B" w:rsidP="00B3322B">
            <w:pPr>
              <w:pStyle w:val="ListParagraph"/>
              <w:ind w:left="0"/>
              <w:jc w:val="center"/>
            </w:pPr>
            <w:r>
              <w:t>E9</w:t>
            </w:r>
          </w:p>
        </w:tc>
        <w:tc>
          <w:tcPr>
            <w:tcW w:w="2877" w:type="dxa"/>
          </w:tcPr>
          <w:p w:rsidR="00B3322B" w:rsidRDefault="00B3322B" w:rsidP="00B3322B">
            <w:pPr>
              <w:pStyle w:val="ListParagraph"/>
              <w:ind w:left="0"/>
              <w:jc w:val="center"/>
            </w:pPr>
            <w:r>
              <w:t>E</w:t>
            </w:r>
            <w:r>
              <w:t>3</w:t>
            </w:r>
          </w:p>
        </w:tc>
      </w:tr>
      <w:tr w:rsidR="00B3322B" w:rsidTr="00B3322B">
        <w:tc>
          <w:tcPr>
            <w:tcW w:w="2876" w:type="dxa"/>
          </w:tcPr>
          <w:p w:rsidR="00B3322B" w:rsidRDefault="00B3322B" w:rsidP="00B3322B">
            <w:pPr>
              <w:pStyle w:val="ListParagraph"/>
              <w:ind w:left="0"/>
              <w:jc w:val="center"/>
            </w:pPr>
            <w:r>
              <w:t>PCH</w:t>
            </w:r>
          </w:p>
        </w:tc>
        <w:tc>
          <w:tcPr>
            <w:tcW w:w="2877" w:type="dxa"/>
          </w:tcPr>
          <w:p w:rsidR="00B3322B" w:rsidRDefault="00B3322B" w:rsidP="00B3322B">
            <w:pPr>
              <w:pStyle w:val="ListParagraph"/>
              <w:ind w:left="0"/>
              <w:jc w:val="center"/>
            </w:pPr>
            <w:r>
              <w:t>00</w:t>
            </w:r>
          </w:p>
        </w:tc>
        <w:tc>
          <w:tcPr>
            <w:tcW w:w="2877" w:type="dxa"/>
          </w:tcPr>
          <w:p w:rsidR="00B3322B" w:rsidRDefault="00B3322B" w:rsidP="00B3322B">
            <w:pPr>
              <w:pStyle w:val="ListParagraph"/>
              <w:ind w:left="0"/>
              <w:jc w:val="center"/>
            </w:pPr>
            <w:r>
              <w:t>0</w:t>
            </w:r>
            <w:r>
              <w:t>2</w:t>
            </w:r>
          </w:p>
        </w:tc>
      </w:tr>
      <w:tr w:rsidR="00B3322B" w:rsidTr="00B3322B">
        <w:tc>
          <w:tcPr>
            <w:tcW w:w="2876" w:type="dxa"/>
          </w:tcPr>
          <w:p w:rsidR="00B3322B" w:rsidRDefault="00B3322B" w:rsidP="00B3322B">
            <w:pPr>
              <w:pStyle w:val="ListParagraph"/>
              <w:ind w:left="0"/>
              <w:jc w:val="center"/>
            </w:pPr>
            <w:r>
              <w:lastRenderedPageBreak/>
              <w:t>PCL</w:t>
            </w:r>
          </w:p>
        </w:tc>
        <w:tc>
          <w:tcPr>
            <w:tcW w:w="2877" w:type="dxa"/>
          </w:tcPr>
          <w:p w:rsidR="00B3322B" w:rsidRDefault="00B3322B" w:rsidP="00B3322B">
            <w:pPr>
              <w:pStyle w:val="ListParagraph"/>
              <w:ind w:left="0"/>
              <w:jc w:val="center"/>
            </w:pPr>
            <w:r>
              <w:t>75</w:t>
            </w:r>
          </w:p>
        </w:tc>
        <w:tc>
          <w:tcPr>
            <w:tcW w:w="2877" w:type="dxa"/>
          </w:tcPr>
          <w:p w:rsidR="00B3322B" w:rsidRDefault="00B3322B" w:rsidP="00B3322B">
            <w:pPr>
              <w:pStyle w:val="ListParagraph"/>
              <w:ind w:left="0"/>
              <w:jc w:val="center"/>
            </w:pPr>
            <w:r>
              <w:t>3</w:t>
            </w:r>
            <w:r>
              <w:t>5</w:t>
            </w:r>
          </w:p>
        </w:tc>
      </w:tr>
      <w:tr w:rsidR="00B3322B" w:rsidTr="00B3322B">
        <w:tc>
          <w:tcPr>
            <w:tcW w:w="2876" w:type="dxa"/>
          </w:tcPr>
          <w:p w:rsidR="00B3322B" w:rsidRDefault="00B3322B" w:rsidP="00B3322B">
            <w:pPr>
              <w:pStyle w:val="ListParagraph"/>
              <w:ind w:left="0"/>
              <w:jc w:val="center"/>
            </w:pPr>
            <w:r>
              <w:t>0150</w:t>
            </w:r>
          </w:p>
        </w:tc>
        <w:tc>
          <w:tcPr>
            <w:tcW w:w="2877" w:type="dxa"/>
          </w:tcPr>
          <w:p w:rsidR="00B3322B" w:rsidRDefault="00B3322B" w:rsidP="00B3322B">
            <w:pPr>
              <w:pStyle w:val="ListParagraph"/>
              <w:ind w:left="0"/>
              <w:jc w:val="center"/>
            </w:pPr>
            <w:r>
              <w:t>F6</w:t>
            </w:r>
          </w:p>
        </w:tc>
        <w:tc>
          <w:tcPr>
            <w:tcW w:w="2877" w:type="dxa"/>
          </w:tcPr>
          <w:p w:rsidR="00B3322B" w:rsidRDefault="00B3322B" w:rsidP="00B3322B">
            <w:pPr>
              <w:pStyle w:val="ListParagraph"/>
              <w:ind w:left="0"/>
              <w:jc w:val="center"/>
            </w:pPr>
            <w:r>
              <w:t>F6</w:t>
            </w:r>
          </w:p>
        </w:tc>
      </w:tr>
      <w:tr w:rsidR="00B3322B" w:rsidTr="00B3322B">
        <w:tc>
          <w:tcPr>
            <w:tcW w:w="2876" w:type="dxa"/>
          </w:tcPr>
          <w:p w:rsidR="00B3322B" w:rsidRDefault="00B3322B" w:rsidP="00B3322B">
            <w:pPr>
              <w:pStyle w:val="ListParagraph"/>
              <w:ind w:left="0"/>
              <w:jc w:val="center"/>
            </w:pPr>
            <w:r>
              <w:t>2050</w:t>
            </w:r>
          </w:p>
        </w:tc>
        <w:tc>
          <w:tcPr>
            <w:tcW w:w="2877" w:type="dxa"/>
          </w:tcPr>
          <w:p w:rsidR="00B3322B" w:rsidRDefault="00B3322B" w:rsidP="00B3322B">
            <w:pPr>
              <w:pStyle w:val="ListParagraph"/>
              <w:ind w:left="0"/>
              <w:jc w:val="center"/>
            </w:pPr>
            <w:r>
              <w:t>21</w:t>
            </w:r>
          </w:p>
        </w:tc>
        <w:tc>
          <w:tcPr>
            <w:tcW w:w="2877" w:type="dxa"/>
          </w:tcPr>
          <w:p w:rsidR="00B3322B" w:rsidRDefault="00B3322B" w:rsidP="00B3322B">
            <w:pPr>
              <w:pStyle w:val="ListParagraph"/>
              <w:ind w:left="0"/>
              <w:jc w:val="center"/>
            </w:pPr>
            <w:r>
              <w:t>21</w:t>
            </w:r>
          </w:p>
        </w:tc>
      </w:tr>
    </w:tbl>
    <w:p w:rsidR="00B3322B" w:rsidRDefault="00B3322B" w:rsidP="00B3322B">
      <w:pPr>
        <w:pStyle w:val="ListParagraph"/>
      </w:pPr>
      <w:r w:rsidRPr="00B3322B">
        <w:t xml:space="preserve"> </w:t>
      </w:r>
    </w:p>
    <w:p w:rsidR="001C3DAC" w:rsidRDefault="001C3DAC" w:rsidP="001C3DAC">
      <w:pPr>
        <w:pStyle w:val="ListParagraph"/>
        <w:numPr>
          <w:ilvl w:val="0"/>
          <w:numId w:val="7"/>
        </w:numPr>
      </w:pPr>
      <w:r>
        <w:t>After pressing reset the program the values of the register are shown above in the second column. When reset is pressed and we check those registers again the values are different except for the memory locations, 0150 and 2050.</w:t>
      </w:r>
    </w:p>
    <w:p w:rsidR="000B4322" w:rsidRDefault="000B4322" w:rsidP="000B4322"/>
    <w:p w:rsidR="000B4322" w:rsidRPr="00B3322B" w:rsidRDefault="000B4322" w:rsidP="000B4322">
      <w:pPr>
        <w:rPr>
          <w:b/>
        </w:rPr>
      </w:pPr>
      <w:r w:rsidRPr="00B3322B">
        <w:rPr>
          <w:b/>
        </w:rPr>
        <w:t xml:space="preserve">Part </w:t>
      </w:r>
      <w:r>
        <w:rPr>
          <w:b/>
        </w:rPr>
        <w:t>F</w:t>
      </w:r>
      <w:r w:rsidRPr="00B3322B">
        <w:rPr>
          <w:b/>
        </w:rPr>
        <w:t>:</w:t>
      </w:r>
    </w:p>
    <w:p w:rsidR="000B4322" w:rsidRDefault="000B4322" w:rsidP="000B4322"/>
    <w:p w:rsidR="000B4322" w:rsidRDefault="000B4322" w:rsidP="000B4322">
      <w:pPr>
        <w:pStyle w:val="ListParagraph"/>
        <w:numPr>
          <w:ilvl w:val="0"/>
          <w:numId w:val="7"/>
        </w:numPr>
      </w:pPr>
      <w:r>
        <w:t>The program shown in the mnemonics section above does the following:</w:t>
      </w:r>
    </w:p>
    <w:p w:rsidR="000B4322" w:rsidRDefault="000B4322" w:rsidP="000B4322"/>
    <w:p w:rsidR="000B4322" w:rsidRDefault="000B4322" w:rsidP="000B4322">
      <w:pPr>
        <w:pStyle w:val="ListParagraph"/>
        <w:numPr>
          <w:ilvl w:val="1"/>
          <w:numId w:val="7"/>
        </w:numPr>
      </w:pPr>
      <w:r>
        <w:t>Places the data CC into register A</w:t>
      </w:r>
    </w:p>
    <w:p w:rsidR="000B4322" w:rsidRDefault="000B4322" w:rsidP="000B4322">
      <w:pPr>
        <w:pStyle w:val="ListParagraph"/>
        <w:numPr>
          <w:ilvl w:val="1"/>
          <w:numId w:val="7"/>
        </w:numPr>
      </w:pPr>
      <w:r>
        <w:t xml:space="preserve">Stores the value of register A into </w:t>
      </w:r>
      <w:r w:rsidR="00E24B32">
        <w:t>memory location 2051</w:t>
      </w:r>
    </w:p>
    <w:p w:rsidR="00E24B32" w:rsidRDefault="00E24B32" w:rsidP="000B4322">
      <w:pPr>
        <w:pStyle w:val="ListParagraph"/>
        <w:numPr>
          <w:ilvl w:val="1"/>
          <w:numId w:val="7"/>
        </w:numPr>
      </w:pPr>
      <w:r>
        <w:t>We end the program by using the RST 1 which stops/freezes the program</w:t>
      </w:r>
    </w:p>
    <w:p w:rsidR="00E24B32" w:rsidRDefault="00E24B32" w:rsidP="00E24B32"/>
    <w:p w:rsidR="00E24B32" w:rsidRDefault="00E24B32" w:rsidP="00E24B32">
      <w:pPr>
        <w:pStyle w:val="ListParagraph"/>
        <w:numPr>
          <w:ilvl w:val="0"/>
          <w:numId w:val="7"/>
        </w:numPr>
      </w:pPr>
      <w:r>
        <w:t>The two displays for the SDK-85 are the address and data fields.</w:t>
      </w:r>
    </w:p>
    <w:p w:rsidR="00E24B32" w:rsidRDefault="00E24B32" w:rsidP="00E24B32"/>
    <w:p w:rsidR="00E24B32" w:rsidRDefault="00E24B32" w:rsidP="00E24B32"/>
    <w:p w:rsidR="00E24B32" w:rsidRDefault="00E24B32" w:rsidP="00E24B32">
      <w:pPr>
        <w:pStyle w:val="Title"/>
        <w:jc w:val="center"/>
      </w:pPr>
      <w:r>
        <w:t>Conclusion</w:t>
      </w:r>
    </w:p>
    <w:p w:rsidR="00E24B32" w:rsidRDefault="00E24B32" w:rsidP="00E24B32"/>
    <w:p w:rsidR="00E24B32" w:rsidRPr="00E24B32" w:rsidRDefault="0079052F" w:rsidP="0079052F">
      <w:pPr>
        <w:pStyle w:val="ListParagraph"/>
        <w:numPr>
          <w:ilvl w:val="0"/>
          <w:numId w:val="7"/>
        </w:numPr>
      </w:pPr>
      <w:r>
        <w:t>We were successful in completing this lab. We had brief issues with running the program. We had the order wrong. We first were supposed to press GO, then go to the register which is the first line of the program, then press EXEC. Once we had that sorted we were able to successfully get the results: having the data CC in register A and memory location 2051.</w:t>
      </w:r>
      <w:bookmarkStart w:id="0" w:name="_GoBack"/>
      <w:bookmarkEnd w:id="0"/>
    </w:p>
    <w:sectPr w:rsidR="00E24B32" w:rsidRPr="00E24B32" w:rsidSect="00B3322B">
      <w:footerReference w:type="even" r:id="rId8"/>
      <w:footerReference w:type="default" r:id="rId9"/>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C94" w:rsidRDefault="004F3C94" w:rsidP="002A4724">
      <w:r>
        <w:separator/>
      </w:r>
    </w:p>
  </w:endnote>
  <w:endnote w:type="continuationSeparator" w:id="0">
    <w:p w:rsidR="004F3C94" w:rsidRDefault="004F3C94" w:rsidP="002A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3982949"/>
      <w:docPartObj>
        <w:docPartGallery w:val="Page Numbers (Bottom of Page)"/>
        <w:docPartUnique/>
      </w:docPartObj>
    </w:sdtPr>
    <w:sdtContent>
      <w:p w:rsidR="002A4724" w:rsidRDefault="002A4724" w:rsidP="008569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A4724" w:rsidRDefault="002A4724" w:rsidP="002A47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2280488"/>
      <w:docPartObj>
        <w:docPartGallery w:val="Page Numbers (Bottom of Page)"/>
        <w:docPartUnique/>
      </w:docPartObj>
    </w:sdtPr>
    <w:sdtContent>
      <w:p w:rsidR="002A4724" w:rsidRDefault="002A4724" w:rsidP="008569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A4724" w:rsidRDefault="002A4724" w:rsidP="002A47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C94" w:rsidRDefault="004F3C94" w:rsidP="002A4724">
      <w:r>
        <w:separator/>
      </w:r>
    </w:p>
  </w:footnote>
  <w:footnote w:type="continuationSeparator" w:id="0">
    <w:p w:rsidR="004F3C94" w:rsidRDefault="004F3C94" w:rsidP="002A4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E4DAF"/>
    <w:multiLevelType w:val="hybridMultilevel"/>
    <w:tmpl w:val="EF3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23AB7"/>
    <w:multiLevelType w:val="hybridMultilevel"/>
    <w:tmpl w:val="B36E0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35B97"/>
    <w:multiLevelType w:val="hybridMultilevel"/>
    <w:tmpl w:val="D21C2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6734B1"/>
    <w:multiLevelType w:val="hybridMultilevel"/>
    <w:tmpl w:val="3E82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451AD"/>
    <w:multiLevelType w:val="hybridMultilevel"/>
    <w:tmpl w:val="4E405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12758"/>
    <w:multiLevelType w:val="hybridMultilevel"/>
    <w:tmpl w:val="2B8E4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D7CBE"/>
    <w:multiLevelType w:val="hybridMultilevel"/>
    <w:tmpl w:val="933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20CE7"/>
    <w:multiLevelType w:val="hybridMultilevel"/>
    <w:tmpl w:val="7CF4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86"/>
    <w:rsid w:val="00035302"/>
    <w:rsid w:val="000B4322"/>
    <w:rsid w:val="00114582"/>
    <w:rsid w:val="001150EE"/>
    <w:rsid w:val="00147738"/>
    <w:rsid w:val="001504C4"/>
    <w:rsid w:val="001C3DAC"/>
    <w:rsid w:val="001C4FD2"/>
    <w:rsid w:val="002A4724"/>
    <w:rsid w:val="004B0796"/>
    <w:rsid w:val="004D6600"/>
    <w:rsid w:val="004F3C94"/>
    <w:rsid w:val="0055141D"/>
    <w:rsid w:val="005A46BB"/>
    <w:rsid w:val="0077262F"/>
    <w:rsid w:val="0079052F"/>
    <w:rsid w:val="007D3D45"/>
    <w:rsid w:val="0080596F"/>
    <w:rsid w:val="00840FFF"/>
    <w:rsid w:val="008F0D96"/>
    <w:rsid w:val="00902553"/>
    <w:rsid w:val="009179A1"/>
    <w:rsid w:val="009456D0"/>
    <w:rsid w:val="009A641E"/>
    <w:rsid w:val="00AB692B"/>
    <w:rsid w:val="00B3322B"/>
    <w:rsid w:val="00B40DFF"/>
    <w:rsid w:val="00BE4395"/>
    <w:rsid w:val="00C33C83"/>
    <w:rsid w:val="00C50216"/>
    <w:rsid w:val="00C966E8"/>
    <w:rsid w:val="00CD6B86"/>
    <w:rsid w:val="00D250A6"/>
    <w:rsid w:val="00E24B32"/>
    <w:rsid w:val="00E71DBB"/>
    <w:rsid w:val="00EA44BF"/>
    <w:rsid w:val="00F17B51"/>
    <w:rsid w:val="00FA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24BE"/>
  <w14:defaultImageDpi w14:val="32767"/>
  <w15:chartTrackingRefBased/>
  <w15:docId w15:val="{ACD8F5CA-BD75-A648-B1C6-0273DAC3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6B86"/>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B51"/>
    <w:pPr>
      <w:contextualSpacing/>
    </w:pPr>
    <w:rPr>
      <w:rFonts w:eastAsiaTheme="majorEastAsia" w:cstheme="majorBidi"/>
      <w:b/>
      <w:spacing w:val="-10"/>
      <w:kern w:val="28"/>
      <w:sz w:val="60"/>
      <w:szCs w:val="56"/>
    </w:rPr>
  </w:style>
  <w:style w:type="character" w:customStyle="1" w:styleId="TitleChar">
    <w:name w:val="Title Char"/>
    <w:basedOn w:val="DefaultParagraphFont"/>
    <w:link w:val="Title"/>
    <w:uiPriority w:val="10"/>
    <w:rsid w:val="00F17B51"/>
    <w:rPr>
      <w:rFonts w:ascii="Times" w:eastAsiaTheme="majorEastAsia" w:hAnsi="Times" w:cstheme="majorBidi"/>
      <w:b/>
      <w:spacing w:val="-10"/>
      <w:kern w:val="28"/>
      <w:sz w:val="60"/>
      <w:szCs w:val="56"/>
    </w:rPr>
  </w:style>
  <w:style w:type="paragraph" w:styleId="ListParagraph">
    <w:name w:val="List Paragraph"/>
    <w:basedOn w:val="Normal"/>
    <w:uiPriority w:val="34"/>
    <w:qFormat/>
    <w:rsid w:val="00CD6B86"/>
    <w:pPr>
      <w:ind w:left="720"/>
      <w:contextualSpacing/>
    </w:pPr>
  </w:style>
  <w:style w:type="paragraph" w:styleId="Footer">
    <w:name w:val="footer"/>
    <w:basedOn w:val="Normal"/>
    <w:link w:val="FooterChar"/>
    <w:uiPriority w:val="99"/>
    <w:unhideWhenUsed/>
    <w:rsid w:val="002A4724"/>
    <w:pPr>
      <w:tabs>
        <w:tab w:val="center" w:pos="4680"/>
        <w:tab w:val="right" w:pos="9360"/>
      </w:tabs>
    </w:pPr>
  </w:style>
  <w:style w:type="character" w:customStyle="1" w:styleId="FooterChar">
    <w:name w:val="Footer Char"/>
    <w:basedOn w:val="DefaultParagraphFont"/>
    <w:link w:val="Footer"/>
    <w:uiPriority w:val="99"/>
    <w:rsid w:val="002A4724"/>
    <w:rPr>
      <w:rFonts w:ascii="Times" w:hAnsi="Times"/>
    </w:rPr>
  </w:style>
  <w:style w:type="character" w:styleId="PageNumber">
    <w:name w:val="page number"/>
    <w:basedOn w:val="DefaultParagraphFont"/>
    <w:uiPriority w:val="99"/>
    <w:semiHidden/>
    <w:unhideWhenUsed/>
    <w:rsid w:val="002A4724"/>
  </w:style>
  <w:style w:type="character" w:styleId="Hyperlink">
    <w:name w:val="Hyperlink"/>
    <w:basedOn w:val="DefaultParagraphFont"/>
    <w:uiPriority w:val="99"/>
    <w:unhideWhenUsed/>
    <w:rsid w:val="00840FFF"/>
    <w:rPr>
      <w:color w:val="0563C1" w:themeColor="hyperlink"/>
      <w:u w:val="single"/>
    </w:rPr>
  </w:style>
  <w:style w:type="character" w:styleId="UnresolvedMention">
    <w:name w:val="Unresolved Mention"/>
    <w:basedOn w:val="DefaultParagraphFont"/>
    <w:uiPriority w:val="99"/>
    <w:rsid w:val="00840FFF"/>
    <w:rPr>
      <w:color w:val="605E5C"/>
      <w:shd w:val="clear" w:color="auto" w:fill="E1DFDD"/>
    </w:rPr>
  </w:style>
  <w:style w:type="table" w:styleId="TableGrid">
    <w:name w:val="Table Grid"/>
    <w:basedOn w:val="TableNormal"/>
    <w:uiPriority w:val="39"/>
    <w:rsid w:val="00035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DFF"/>
    <w:pPr>
      <w:tabs>
        <w:tab w:val="center" w:pos="4680"/>
        <w:tab w:val="right" w:pos="9360"/>
      </w:tabs>
    </w:pPr>
  </w:style>
  <w:style w:type="character" w:customStyle="1" w:styleId="HeaderChar">
    <w:name w:val="Header Char"/>
    <w:basedOn w:val="DefaultParagraphFont"/>
    <w:link w:val="Header"/>
    <w:uiPriority w:val="99"/>
    <w:rsid w:val="00B40DFF"/>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27563">
      <w:bodyDiv w:val="1"/>
      <w:marLeft w:val="0"/>
      <w:marRight w:val="0"/>
      <w:marTop w:val="0"/>
      <w:marBottom w:val="0"/>
      <w:divBdr>
        <w:top w:val="none" w:sz="0" w:space="0" w:color="auto"/>
        <w:left w:val="none" w:sz="0" w:space="0" w:color="auto"/>
        <w:bottom w:val="none" w:sz="0" w:space="0" w:color="auto"/>
        <w:right w:val="none" w:sz="0" w:space="0" w:color="auto"/>
      </w:divBdr>
    </w:div>
    <w:div w:id="431364898">
      <w:bodyDiv w:val="1"/>
      <w:marLeft w:val="0"/>
      <w:marRight w:val="0"/>
      <w:marTop w:val="0"/>
      <w:marBottom w:val="0"/>
      <w:divBdr>
        <w:top w:val="none" w:sz="0" w:space="0" w:color="auto"/>
        <w:left w:val="none" w:sz="0" w:space="0" w:color="auto"/>
        <w:bottom w:val="none" w:sz="0" w:space="0" w:color="auto"/>
        <w:right w:val="none" w:sz="0" w:space="0" w:color="auto"/>
      </w:divBdr>
    </w:div>
    <w:div w:id="536042978">
      <w:bodyDiv w:val="1"/>
      <w:marLeft w:val="0"/>
      <w:marRight w:val="0"/>
      <w:marTop w:val="0"/>
      <w:marBottom w:val="0"/>
      <w:divBdr>
        <w:top w:val="none" w:sz="0" w:space="0" w:color="auto"/>
        <w:left w:val="none" w:sz="0" w:space="0" w:color="auto"/>
        <w:bottom w:val="none" w:sz="0" w:space="0" w:color="auto"/>
        <w:right w:val="none" w:sz="0" w:space="0" w:color="auto"/>
      </w:divBdr>
    </w:div>
    <w:div w:id="678509563">
      <w:bodyDiv w:val="1"/>
      <w:marLeft w:val="0"/>
      <w:marRight w:val="0"/>
      <w:marTop w:val="0"/>
      <w:marBottom w:val="0"/>
      <w:divBdr>
        <w:top w:val="none" w:sz="0" w:space="0" w:color="auto"/>
        <w:left w:val="none" w:sz="0" w:space="0" w:color="auto"/>
        <w:bottom w:val="none" w:sz="0" w:space="0" w:color="auto"/>
        <w:right w:val="none" w:sz="0" w:space="0" w:color="auto"/>
      </w:divBdr>
    </w:div>
    <w:div w:id="1396124671">
      <w:bodyDiv w:val="1"/>
      <w:marLeft w:val="0"/>
      <w:marRight w:val="0"/>
      <w:marTop w:val="0"/>
      <w:marBottom w:val="0"/>
      <w:divBdr>
        <w:top w:val="none" w:sz="0" w:space="0" w:color="auto"/>
        <w:left w:val="none" w:sz="0" w:space="0" w:color="auto"/>
        <w:bottom w:val="none" w:sz="0" w:space="0" w:color="auto"/>
        <w:right w:val="none" w:sz="0" w:space="0" w:color="auto"/>
      </w:divBdr>
    </w:div>
    <w:div w:id="1616786980">
      <w:bodyDiv w:val="1"/>
      <w:marLeft w:val="0"/>
      <w:marRight w:val="0"/>
      <w:marTop w:val="0"/>
      <w:marBottom w:val="0"/>
      <w:divBdr>
        <w:top w:val="none" w:sz="0" w:space="0" w:color="auto"/>
        <w:left w:val="none" w:sz="0" w:space="0" w:color="auto"/>
        <w:bottom w:val="none" w:sz="0" w:space="0" w:color="auto"/>
        <w:right w:val="none" w:sz="0" w:space="0" w:color="auto"/>
      </w:divBdr>
    </w:div>
    <w:div w:id="1924025518">
      <w:bodyDiv w:val="1"/>
      <w:marLeft w:val="0"/>
      <w:marRight w:val="0"/>
      <w:marTop w:val="0"/>
      <w:marBottom w:val="0"/>
      <w:divBdr>
        <w:top w:val="none" w:sz="0" w:space="0" w:color="auto"/>
        <w:left w:val="none" w:sz="0" w:space="0" w:color="auto"/>
        <w:bottom w:val="none" w:sz="0" w:space="0" w:color="auto"/>
        <w:right w:val="none" w:sz="0" w:space="0" w:color="auto"/>
      </w:divBdr>
    </w:div>
    <w:div w:id="208209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0BC7-0467-014F-BAFC-B984E418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Amedjonekou</dc:creator>
  <cp:keywords/>
  <dc:description/>
  <cp:lastModifiedBy>Chris Amedjonekou</cp:lastModifiedBy>
  <cp:revision>17</cp:revision>
  <dcterms:created xsi:type="dcterms:W3CDTF">2019-02-13T15:01:00Z</dcterms:created>
  <dcterms:modified xsi:type="dcterms:W3CDTF">2019-02-13T21:44:00Z</dcterms:modified>
</cp:coreProperties>
</file>