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 ETL Extract Transform Load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Obtener los datos en un Excel y analizar cuáles sirven, depurar valores, ver si hay algo extra para calcular a priori.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Preguntas sobre los valores de los datos: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cambiaron los -- y vacíos por “no”, donde correspondía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 xml:space="preserve">Se normalizaron todos los valores de Plan 1988 y 88 a 88, ya que son equivalentes. 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Los valores de Plan S95 y 1995 non son equivalentes.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marcaron como “usables = 0” los registros incompletos para no usarlos hasta tener la información necesaria. Faltan datos de Plan y adeuda trab final con ?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Una vez realizados estos cambios, se cambiaron los valores de sí y no por si=1 y no=0, para utilizar booleanos en la BD.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Se agregó el dato de Alumnos Recibido al final del 1er año de Reválidas (SI/NO)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Importar los datos a la BD a partir de un Excel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Definir DBMS: PostgreSQL- listo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Copy con archivo CSV: cambiar permisos de lectura en el disco o mover el archivo a donde el usuario pueda abrirlo.</w:t>
      </w:r>
      <w:r/>
    </w:p>
    <w:p>
      <w:pPr>
        <w:pStyle w:val="Normal"/>
        <w:spacing w:before="0" w:after="0"/>
        <w:ind w:left="720" w:right="0" w:firstLine="720"/>
      </w:pPr>
      <w:r>
        <w:rPr>
          <w:color w:val="263238"/>
          <w:sz w:val="20"/>
          <w:szCs w:val="20"/>
        </w:rPr>
        <w:t>COPY public.prueba FROM 'D:\prueba.csv' USING DELIMITERS ';' with csv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Agregar Store Procedures si es necesario calcular datos derivados a partir de las variables originales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1.2 Variables Involucradas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2. Calcular la Clasificación de Base para ver la precisión mínima a alcanzar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Total de alumnos inscriptos=123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Graduados al finalizar R1=50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Clasificación de Base = 40,65% de presición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3. Calcular con los distintos métodos sobre las distintas variables para ver cuáles podrían ser índices viables (según la precisión). Incluyendo el dato “Alumno Recibido” (S/N).</w:t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OneR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</w:rPr>
        <w:tab/>
        <w:t>Script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 xml:space="preserve"># query the data from postgreSQL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df_postgres &lt;- dbGetQuery(con, "SELECT anio_ingreso,finales_adeudados,cursadas_adeudadas,optativas_adeudadas,adeuda_trab_final_inicio,plan,tutor_r1,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#df_postgres &lt;- dbGetQuery(con, "SELECT 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df_postgres [ , ]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str(df_postgres)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#install.packages(OneR)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require("OneR")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model &lt;- OneR(df_postgres, verbose = TRUE)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summary(model)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plot(model)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prediction &lt;- predict(model,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eval_model(prediction,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  <w:u w:val="none"/>
        </w:rPr>
        <w:tab/>
        <w:t>Resultados grales:</w:t>
      </w:r>
      <w:r/>
    </w:p>
    <w:p>
      <w:pPr>
        <w:pStyle w:val="Normal"/>
        <w:spacing w:before="0" w:after="0"/>
        <w:ind w:left="1440" w:right="0" w:hanging="360"/>
        <w:contextualSpacing/>
      </w:pPr>
      <w:r>
        <w:rPr>
          <w:u w:val="none"/>
        </w:rPr>
        <w:t xml:space="preserve"> </w:t>
      </w:r>
      <w:r>
        <w:rPr>
          <w:u w:val="none"/>
        </w:rPr>
        <w:t xml:space="preserve">Attribute                </w:t>
        <w:tab/>
        <w:tab/>
        <w:t>Accuracy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1 * adeuda_trab_final_inicio </w:t>
        <w:tab/>
        <w:t xml:space="preserve">62.6%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2   finales_adeudados        </w:t>
        <w:tab/>
        <w:t xml:space="preserve">60.98%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3   plan                    </w:t>
        <w:tab/>
        <w:tab/>
        <w:t xml:space="preserve">59.35%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4   cursadas_adeudadas       </w:t>
        <w:tab/>
        <w:t xml:space="preserve">56.1%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4   optativas_adeudadas      </w:t>
        <w:tab/>
        <w:t xml:space="preserve">56.1%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4   tutor_r1                 </w:t>
        <w:tab/>
        <w:tab/>
        <w:t xml:space="preserve">56.1%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hd w:fill="FFFF00" w:val="clear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  <w:lang w:val="en-US" w:eastAsia="zh-CN" w:bidi="hi-IN"/>
        </w:rPr>
        <w:t>[podriamos agregar un one rule con una formula -ind ponderado x sentido común- ]</w:t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J48</w:t>
      </w:r>
      <w:r/>
    </w:p>
    <w:p>
      <w:pPr>
        <w:pStyle w:val="Normal"/>
        <w:spacing w:before="0" w:after="0"/>
        <w:ind w:left="720" w:right="0" w:hanging="360"/>
        <w:contextualSpacing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Script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## install.packages("RWeka")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require("RWeka")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df_postgres &lt;- dbGetQuery(con, "SELECT finales_adeudados, cursadas_adeudadas, optativas_adeudadas, adeuda_trab_final_inicio , plan, tutor_r1, tutor_r2, recibido_fin_r1 from revalidas")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## Identify a decision tree.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df_postgres &lt;- lapply(df_postgres, as.factor)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m &lt;- J48(recibido_fin_r1 ~., data = df_postgres, control= Weka_control(M=1,U=TRUE))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m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shd w:fill="FFFFFF" w:val="clear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## Use 10 fold cross-validation.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e &lt;- evaluate_Weka_classifier(m, cost = matrix(c(0,2,1,0), ncol = 2),numFolds = 10, complexity = TRUE,seed = 123, class = TRUE)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e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FFFFFF" w:val="clear"/>
        </w:rPr>
        <w:t>summary(e)</w:t>
      </w:r>
      <w:r/>
    </w:p>
    <w:p>
      <w:pPr>
        <w:pStyle w:val="Normal"/>
        <w:spacing w:before="0" w:after="0"/>
        <w:ind w:left="1440" w:right="0" w:hanging="360"/>
        <w:contextualSpacing/>
      </w:pPr>
      <w:r>
        <w:rPr>
          <w:color w:val="333333"/>
          <w:sz w:val="20"/>
          <w:szCs w:val="20"/>
          <w:shd w:fill="FFFFFF" w:val="clear"/>
        </w:rPr>
        <w:t>e$details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</w:rPr>
        <w:t>Resultados: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J48 unpruned tree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------------------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1995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0: TRUE (3.0)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2: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3: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4: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5: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TRUE: FALSE (3.0)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88: FALSE (8.0/1.0)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S95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FALSE: TRUE (7.0)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tutor_r1 = FALSE: TRUE (30.0/14.0)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tutor_r1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0: TRUE (26.0/9.0)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2: FALSE (2.0/1.0)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3: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4: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optativas_adeudadas = 5: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S96: TRUE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S97: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plan = S98: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1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cursadas_adeudadas = 0: FALSE (5.0)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cursadas_adeudadas = 1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1995: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88: FALSE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S95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adeuda_trab_final_inicio = FALSE: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|   adeuda_trab_final_inicio = TRUE: FALSE (3.0/1.0)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2: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3: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4: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S96: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S97: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plan = S98: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cursadas_adeudadas = 2: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cursadas_adeudadas = 4: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2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tutor_r1 =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FALSE: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adeuda_trab_final_inicio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0: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1: FALSE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2: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3: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4: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|   |   optativas_adeudadas = 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|   tutor_r1 = TRUE: FALSE (8.0)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3: FALSE (6.0)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4: FALSE (5.0)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finales_adeudados = 5: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Number of Leaves  :     45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Size of the tree :      59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 xml:space="preserve">&gt;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&gt; ## Use 10 fold cross-validation.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&gt; e &lt;- evaluate_Weka_classifier(m, cost = matrix(c(0,2,1,0), ncol = 2),numFolds = 10, complexity = TRUE,seed = 123, class = TRUE)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&gt; 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=== 10 Fold Cross Validation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=== Summary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Correctly Classified Instances          77               62.0968 %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Incorrectly Classified Instances        47               37.9032 %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Kappa statistic                          0.2466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 xml:space="preserve">Total Cost                              65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Average Cost                             0.5242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K&amp;B Relative Info Score               3119.286 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K&amp;B Information Score                   30.8527 bits      0.2488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Class complexity | order 0             122.5487 bits      0.9883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Class complexity | scheme            11887.7575 bits     95.869 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Complexity improvement     (Sf)     -11765.2089 bits    -94.8807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Mean absolute error                      0.3665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Root mean squared error                  0.4876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Relative absolute error                 74.4985 %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Root relative squared error             98.3288 %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 xml:space="preserve">Total Number of Instances              124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=== Detailed Accuracy By Class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TP Rate  FP Rate  Precision  Recall   F-Measure  MCC      ROC Area  PRC Area  Class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0.586    0.333    0.695      0.586    0.636      0.251    0.686     0.743    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0.667    0.414    0.554      0.667    0.605      0.251    0.686     0.582    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Weighted Avg.    0.621    0.369    0.633      0.621    0.622      0.251    0.686     0.673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=== Cost Matrix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0 1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2 0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=== Confusion Matrix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a  b   &lt;-- classified as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41 29 |  a =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18 36 |  b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&gt; summary(e)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Length Class  Mode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string             1     -none- character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details            8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detailsCost        1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detailsComplexity  4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detailsClass      12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confusionMatrix    4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&gt; e$details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pctCorrect             pctIncorrect          pctUnclassified                    kappa        meanAbsoluteError     rootMeanSquaredError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62.0967742               37.9032258                0.0000000                0.2466391                0.3664706                0.4876487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relativeAbsoluteError rootRelativeSquaredError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            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 xml:space="preserve">74.4985114               98.3288003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  <w:t>[pegar resultados con las variables como estan]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  <w:t>[armar atributos derivados para rangos en las var de finales, optativas y cursadas adeudados y calcular con eso]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Otros algoritmos…?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Analizar los resultados para cada combinación método-variable/s (anotar).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4. Automatizar el proceso de carga de datos en BD, cálculo del/los indicador/es y presentación de resultados.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rFonts w:cs="Wingdings"/>
      <w:u w:val="none"/>
    </w:rPr>
  </w:style>
  <w:style w:type="character" w:styleId="ListLabel6">
    <w:name w:val="ListLabel 6"/>
    <w:rPr>
      <w:rFonts w:cs="Wingdings 2"/>
      <w:u w:val="none"/>
    </w:rPr>
  </w:style>
  <w:style w:type="character" w:styleId="ListLabel7">
    <w:name w:val="ListLabel 7"/>
    <w:rPr>
      <w:rFonts w:cs="OpenSymbol"/>
      <w:u w:val="none"/>
    </w:rPr>
  </w:style>
  <w:style w:type="character" w:styleId="ListLabel8">
    <w:name w:val="ListLabel 8"/>
    <w:rPr>
      <w:rFonts w:cs="Wingdings"/>
      <w:u w:val="none"/>
    </w:rPr>
  </w:style>
  <w:style w:type="character" w:styleId="ListLabel9">
    <w:name w:val="ListLabel 9"/>
    <w:rPr>
      <w:rFonts w:cs="Wingdings 2"/>
      <w:u w:val="none"/>
    </w:rPr>
  </w:style>
  <w:style w:type="character" w:styleId="ListLabel10">
    <w:name w:val="ListLabel 10"/>
    <w:rPr>
      <w:rFonts w:cs="OpenSymbol"/>
      <w:u w:val="none"/>
    </w:rPr>
  </w:style>
  <w:style w:type="character" w:styleId="ListLabel11">
    <w:name w:val="ListLabel 11"/>
    <w:rPr>
      <w:rFonts w:cs="Wingdings"/>
      <w:u w:val="none"/>
    </w:rPr>
  </w:style>
  <w:style w:type="character" w:styleId="ListLabel12">
    <w:name w:val="ListLabel 12"/>
    <w:rPr>
      <w:rFonts w:cs="Wingdings 2"/>
      <w:u w:val="none"/>
    </w:rPr>
  </w:style>
  <w:style w:type="character" w:styleId="ListLabel13">
    <w:name w:val="ListLabel 13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11839</TotalTime>
  <Application>LibreOffice/4.3.2.2$Windows_x86 LibreOffice_project/edfb5295ba211bd31ad47d0bad0118690f76407d</Application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2017-03-02T20:51:21Z</dcterms:modified>
  <cp:revision>17</cp:revision>
</cp:coreProperties>
</file>