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1. ETL Extract Transform Load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Obtener los datos en un Excel y analizar cuáles sirven, depurar valores, ver si hay algo extra para calcular a priori.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Preguntas sobre los valores de los datos: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Se cambiaron los -- y vacíos por “no”, donde correspondía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 xml:space="preserve">Se normalizaron todos los valores de Plan 1988 y 88 a 88, ya que son equivalentes. 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Los valores de Plan S95 y 1995 non son equivalentes.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Se marcaron como “usables = 0” los registros incompletos para no usarlos hasta tener la información necesaria. Faltan datos de Plan y adeuda trab final con ?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Una vez realizados estos cambios, se cambiaron los valores de sí y no por si=1 y no=0, para utilizar booleanos en la BD.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</w:pPr>
      <w:r>
        <w:rPr/>
        <w:t>Se agregó el</w:t>
      </w:r>
      <w:r>
        <w:rPr/>
        <w:t xml:space="preserve"> dato de Alumnos Recibido al final del 1er año de Reválidas (SI/NO)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Importar los datos a la BD a partir de un Excel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Definir DBMS: PostgreSQL- listo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Copy con archivo CSV: cambiar permisos de lectura en el disco o mover el archivo a donde el usuario pueda abrirlo.</w:t>
      </w:r>
      <w:r/>
    </w:p>
    <w:p>
      <w:pPr>
        <w:pStyle w:val="Normal"/>
        <w:spacing w:before="0" w:after="0"/>
        <w:ind w:left="720" w:right="0" w:firstLine="720"/>
      </w:pPr>
      <w:r>
        <w:rPr>
          <w:color w:val="263238"/>
          <w:sz w:val="20"/>
          <w:szCs w:val="20"/>
        </w:rPr>
        <w:t>COPY public.prueba FROM 'D:\prueba.csv' USING DELIMITERS ';' with csv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Agregar Store Procedures si es necesario calcular datos derivados a partir de las variables originales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1.2 Variables Involucradas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2. Calcular la Clasificación de Base para ver la precisión mínima a alcanzar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Total de alumnos inscriptos=123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Graduados al finalizar R1=50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Clasificación de Base = 40,65% de presición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3. Calcular con los distintos métodos sobre las distintas variables para ver cuáles podrían ser índices viables (según la precisión). Incluyendo el dato “Alumno Recibido” (S/N).</w:t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OneR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</w:rPr>
        <w:tab/>
        <w:t>Script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# query the data from postgreSQL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df_postgres &lt;- dbGetQuery(con, "SELECT anio_ingreso,finales_adeudados,cursadas_adeudadas,optativas_adeudadas,adeuda_trab_final_inicio,plan,tutor_r1, recibido_fin_r1 from revalidas WHERE usable=TRUE")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#df_postgres &lt;- dbGetQuery(con, "SELECT finales_adeudados,cursadas_adeudadas,optativas_adeudadas,adeuda_trab_final_inicio,plan,tutor_r1, recibido_fin_r1 from revalidas WHERE usable=TRUE")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df_postgres [ , ]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str(df_postgres)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#install.packages(OneR)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require("OneR")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model &lt;- OneR(df_postgres, verbose = TRUE)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summary(model)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plot(model)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prediction &lt;- predict(model, 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>eval_model(prediction, 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  <w:u w:val="none"/>
        </w:rPr>
        <w:tab/>
        <w:t>Resultados grales: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 </w:t>
      </w:r>
      <w:r>
        <w:rPr>
          <w:u w:val="none"/>
        </w:rPr>
        <w:t xml:space="preserve">Attribute                </w:t>
        <w:tab/>
        <w:tab/>
        <w:t>Accuracy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1 * anio_ingreso             </w:t>
        <w:tab/>
        <w:tab/>
        <w:t xml:space="preserve">64.75%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2   plan                     </w:t>
        <w:tab/>
        <w:tab/>
        <w:t xml:space="preserve">62.3% 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3   finales_adeudados        </w:t>
        <w:tab/>
        <w:t xml:space="preserve">59.84%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cursadas_adeudadas       </w:t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optativas_adeudadas      </w:t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adeuda_trab_final_inicio </w:t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tutor_r1                 </w:t>
        <w:tab/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J48</w:t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…</w:t>
      </w:r>
      <w:r>
        <w:rPr/>
        <w:t>?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Analizar los resultados para cada combinación método-variable/s (anotar).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4. Automatizar el proceso de carga de datos en BD, cálculo del/los indicador/es y presentación de resultados.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3633</TotalTime>
  <Application>LibreOffice/4.3.2.2$Windows_x86 LibreOffice_project/edfb5295ba211bd31ad47d0bad0118690f76407d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2017-02-04T19:57:28Z</dcterms:modified>
  <cp:revision>5</cp:revision>
</cp:coreProperties>
</file>