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16657" w14:textId="473E6E7F"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p>
    <w:p w14:paraId="04CFE6E2"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En seguimiento a la reunión que tuvimos el día de hoy para revisar las macros que actualmente utilizamos en </w:t>
      </w:r>
      <w:proofErr w:type="spellStart"/>
      <w:r w:rsidRPr="0020291E">
        <w:rPr>
          <w:rFonts w:ascii="Calibri" w:eastAsia="Times New Roman" w:hAnsi="Calibri" w:cs="Calibri"/>
          <w:color w:val="242424"/>
          <w:kern w:val="0"/>
          <w:bdr w:val="none" w:sz="0" w:space="0" w:color="auto" w:frame="1"/>
          <w:lang w:eastAsia="es-ES"/>
          <w14:ligatures w14:val="none"/>
        </w:rPr>
        <w:t>Record</w:t>
      </w:r>
      <w:proofErr w:type="spellEnd"/>
      <w:r w:rsidRPr="0020291E">
        <w:rPr>
          <w:rFonts w:ascii="Calibri" w:eastAsia="Times New Roman" w:hAnsi="Calibri" w:cs="Calibri"/>
          <w:color w:val="242424"/>
          <w:kern w:val="0"/>
          <w:bdr w:val="none" w:sz="0" w:space="0" w:color="auto" w:frame="1"/>
          <w:lang w:eastAsia="es-ES"/>
          <w14:ligatures w14:val="none"/>
        </w:rPr>
        <w:t xml:space="preserve"> </w:t>
      </w:r>
      <w:proofErr w:type="spellStart"/>
      <w:r w:rsidRPr="0020291E">
        <w:rPr>
          <w:rFonts w:ascii="Calibri" w:eastAsia="Times New Roman" w:hAnsi="Calibri" w:cs="Calibri"/>
          <w:color w:val="242424"/>
          <w:kern w:val="0"/>
          <w:bdr w:val="none" w:sz="0" w:space="0" w:color="auto" w:frame="1"/>
          <w:lang w:eastAsia="es-ES"/>
          <w14:ligatures w14:val="none"/>
        </w:rPr>
        <w:t>Keeping</w:t>
      </w:r>
      <w:proofErr w:type="spellEnd"/>
      <w:r w:rsidRPr="0020291E">
        <w:rPr>
          <w:rFonts w:ascii="Calibri" w:eastAsia="Times New Roman" w:hAnsi="Calibri" w:cs="Calibri"/>
          <w:color w:val="242424"/>
          <w:kern w:val="0"/>
          <w:bdr w:val="none" w:sz="0" w:space="0" w:color="auto" w:frame="1"/>
          <w:lang w:eastAsia="es-ES"/>
          <w14:ligatures w14:val="none"/>
        </w:rPr>
        <w:t xml:space="preserve"> les comparto una lista de requerimientos para cada una de las macros, esperando nos puedan apoyar:</w:t>
      </w:r>
    </w:p>
    <w:p w14:paraId="36D92652"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439FF6CC" w14:textId="77777777" w:rsidR="0020291E" w:rsidRPr="0020291E" w:rsidRDefault="0020291E" w:rsidP="0020291E">
      <w:pPr>
        <w:numPr>
          <w:ilvl w:val="0"/>
          <w:numId w:val="1"/>
        </w:num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ACTUALIZACION ACTIVOS RK:</w:t>
      </w:r>
    </w:p>
    <w:p w14:paraId="6ACBD63C" w14:textId="77777777" w:rsidR="0020291E" w:rsidRPr="0020291E" w:rsidRDefault="0020291E"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Que se genere un solo archivo al seleccionar el botón “Actualiza” sin hacer distinción de las bases a las que pertenece cada contrato, con el fin de cargar al sistema 2 archivos finales para dar el cierre.</w:t>
      </w:r>
    </w:p>
    <w:p w14:paraId="28E6ABBE" w14:textId="77777777" w:rsidR="0020291E" w:rsidRPr="0020291E" w:rsidRDefault="0020291E"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Validar la funcionalidad de los botones que se encuentran en la macro “Actualiza”, “Borra” y “Contratos” para que en caso de no funcionar correctamente sean eliminados o corregidos.</w:t>
      </w:r>
    </w:p>
    <w:p w14:paraId="345759E3" w14:textId="77777777" w:rsidR="0020291E" w:rsidRPr="0020291E" w:rsidRDefault="0020291E"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La existencia de una nueva hoja y botón que nos permitan visualizar las posiciones de un listado de contratos que se tienen que actualizar </w:t>
      </w:r>
      <w:proofErr w:type="gramStart"/>
      <w:r w:rsidRPr="0020291E">
        <w:rPr>
          <w:rFonts w:ascii="Calibri" w:eastAsia="Times New Roman" w:hAnsi="Calibri" w:cs="Calibri"/>
          <w:color w:val="242424"/>
          <w:kern w:val="0"/>
          <w:bdr w:val="none" w:sz="0" w:space="0" w:color="auto" w:frame="1"/>
          <w:lang w:eastAsia="es-ES"/>
          <w14:ligatures w14:val="none"/>
        </w:rPr>
        <w:t>manualmente</w:t>
      </w:r>
      <w:proofErr w:type="gramEnd"/>
      <w:r w:rsidRPr="0020291E">
        <w:rPr>
          <w:rFonts w:ascii="Calibri" w:eastAsia="Times New Roman" w:hAnsi="Calibri" w:cs="Calibri"/>
          <w:color w:val="242424"/>
          <w:kern w:val="0"/>
          <w:bdr w:val="none" w:sz="0" w:space="0" w:color="auto" w:frame="1"/>
          <w:lang w:eastAsia="es-ES"/>
          <w14:ligatures w14:val="none"/>
        </w:rPr>
        <w:t xml:space="preserve"> así como se ejecuta la macro de ACTUALIZACION Directos al oprimir el botón “Carga Manual”.</w:t>
      </w:r>
    </w:p>
    <w:p w14:paraId="16202658" w14:textId="77777777" w:rsidR="0020291E" w:rsidRPr="0020291E" w:rsidRDefault="0020291E" w:rsidP="0020291E">
      <w:pPr>
        <w:numPr>
          <w:ilvl w:val="0"/>
          <w:numId w:val="2"/>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Que sea ilimitado el número de registros para la pestaña “CONTRATOS RK” para la generación de los archivos que se crean a partir de esta información.</w:t>
      </w:r>
    </w:p>
    <w:p w14:paraId="6A6BBF61" w14:textId="77777777" w:rsidR="0020291E" w:rsidRPr="0020291E" w:rsidRDefault="0020291E" w:rsidP="0020291E">
      <w:pPr>
        <w:shd w:val="clear" w:color="auto" w:fill="FFFFFF"/>
        <w:spacing w:after="0" w:line="240" w:lineRule="auto"/>
        <w:ind w:left="108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4299DC08" w14:textId="59F69B82" w:rsidR="0020291E" w:rsidRPr="0020291E" w:rsidRDefault="0020291E" w:rsidP="0020291E">
      <w:pPr>
        <w:shd w:val="clear" w:color="auto" w:fill="FFFFFF"/>
        <w:spacing w:after="0" w:line="240" w:lineRule="auto"/>
        <w:ind w:left="1080"/>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lastRenderedPageBreak/>
        <w:drawing>
          <wp:inline distT="0" distB="0" distL="0" distR="0" wp14:anchorId="39A58237" wp14:editId="219B32BF">
            <wp:extent cx="5400040" cy="5942965"/>
            <wp:effectExtent l="0" t="0" r="0" b="635"/>
            <wp:docPr id="5156965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96596" name="Imagen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942965"/>
                    </a:xfrm>
                    <a:prstGeom prst="rect">
                      <a:avLst/>
                    </a:prstGeom>
                    <a:noFill/>
                    <a:ln>
                      <a:noFill/>
                    </a:ln>
                  </pic:spPr>
                </pic:pic>
              </a:graphicData>
            </a:graphic>
          </wp:inline>
        </w:drawing>
      </w:r>
    </w:p>
    <w:p w14:paraId="239AF90C"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0B51088B" w14:textId="77777777" w:rsidR="0020291E" w:rsidRPr="0020291E" w:rsidRDefault="0020291E" w:rsidP="0020291E">
      <w:pPr>
        <w:numPr>
          <w:ilvl w:val="0"/>
          <w:numId w:val="3"/>
        </w:num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ACTUALIZACIÓN DIRECTOS RK:</w:t>
      </w:r>
    </w:p>
    <w:p w14:paraId="3EC18567" w14:textId="77777777" w:rsidR="0020291E" w:rsidRPr="0020291E" w:rsidRDefault="0020291E" w:rsidP="0020291E">
      <w:pPr>
        <w:numPr>
          <w:ilvl w:val="0"/>
          <w:numId w:val="4"/>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Que se genere un solo archivo al seleccionar el botón “Actualiza” sin hacer distinción de las bases a las que pertenece cada contrato, con el fin de cargar al sistema 2 archivos finales para dar el cierre.</w:t>
      </w:r>
    </w:p>
    <w:p w14:paraId="21279025" w14:textId="77777777" w:rsidR="0020291E" w:rsidRPr="0020291E" w:rsidRDefault="0020291E" w:rsidP="0020291E">
      <w:pPr>
        <w:numPr>
          <w:ilvl w:val="0"/>
          <w:numId w:val="4"/>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Que sea ilimitado el número de registros para la pestaña “CONTRATOS RK” para la generación de los archivos que se crean a partir de esta información.</w:t>
      </w:r>
    </w:p>
    <w:p w14:paraId="05D1991C"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54EB8D74"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6B9E8383" w14:textId="2818D96B"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lastRenderedPageBreak/>
        <w:drawing>
          <wp:inline distT="0" distB="0" distL="0" distR="0" wp14:anchorId="1D8137F9" wp14:editId="72AB1385">
            <wp:extent cx="5400040" cy="6047105"/>
            <wp:effectExtent l="0" t="0" r="0" b="0"/>
            <wp:docPr id="1994705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585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6047105"/>
                    </a:xfrm>
                    <a:prstGeom prst="rect">
                      <a:avLst/>
                    </a:prstGeom>
                    <a:noFill/>
                    <a:ln>
                      <a:noFill/>
                    </a:ln>
                  </pic:spPr>
                </pic:pic>
              </a:graphicData>
            </a:graphic>
          </wp:inline>
        </w:drawing>
      </w:r>
    </w:p>
    <w:p w14:paraId="3B2839C4"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113CF3BD" w14:textId="77777777" w:rsidR="0020291E" w:rsidRPr="0020291E" w:rsidRDefault="0020291E" w:rsidP="0020291E">
      <w:pPr>
        <w:numPr>
          <w:ilvl w:val="0"/>
          <w:numId w:val="5"/>
        </w:num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CONCILIACIONES FRONT Y CITRIX</w:t>
      </w:r>
    </w:p>
    <w:p w14:paraId="6A5F63D6" w14:textId="77777777" w:rsidR="0020291E" w:rsidRPr="0020291E" w:rsidRDefault="0020291E" w:rsidP="0020291E">
      <w:pPr>
        <w:numPr>
          <w:ilvl w:val="0"/>
          <w:numId w:val="6"/>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Que sea ilimitado el número de registros para las pestañas “FONT” y “Consulta Clientes” respectivamente para que en caso de existir un número grande de operaciones en el día la conciliación sea capaz de soportar esta información.</w:t>
      </w:r>
    </w:p>
    <w:p w14:paraId="68860233" w14:textId="77777777" w:rsidR="0020291E" w:rsidRPr="0020291E" w:rsidRDefault="0020291E" w:rsidP="0020291E">
      <w:pPr>
        <w:numPr>
          <w:ilvl w:val="0"/>
          <w:numId w:val="6"/>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Que </w:t>
      </w:r>
      <w:proofErr w:type="spellStart"/>
      <w:r w:rsidRPr="0020291E">
        <w:rPr>
          <w:rFonts w:ascii="Calibri" w:eastAsia="Times New Roman" w:hAnsi="Calibri" w:cs="Calibri"/>
          <w:color w:val="242424"/>
          <w:kern w:val="0"/>
          <w:bdr w:val="none" w:sz="0" w:space="0" w:color="auto" w:frame="1"/>
          <w:lang w:eastAsia="es-ES"/>
          <w14:ligatures w14:val="none"/>
        </w:rPr>
        <w:t>exisa</w:t>
      </w:r>
      <w:proofErr w:type="spellEnd"/>
      <w:r w:rsidRPr="0020291E">
        <w:rPr>
          <w:rFonts w:ascii="Calibri" w:eastAsia="Times New Roman" w:hAnsi="Calibri" w:cs="Calibri"/>
          <w:color w:val="242424"/>
          <w:kern w:val="0"/>
          <w:bdr w:val="none" w:sz="0" w:space="0" w:color="auto" w:frame="1"/>
          <w:lang w:eastAsia="es-ES"/>
          <w14:ligatures w14:val="none"/>
        </w:rPr>
        <w:t xml:space="preserve"> una nueva hoja en la que se pueda pegar el reporte de tasas y sirva para validar que las tasas que </w:t>
      </w:r>
      <w:proofErr w:type="spellStart"/>
      <w:r w:rsidRPr="0020291E">
        <w:rPr>
          <w:rFonts w:ascii="Calibri" w:eastAsia="Times New Roman" w:hAnsi="Calibri" w:cs="Calibri"/>
          <w:color w:val="242424"/>
          <w:kern w:val="0"/>
          <w:bdr w:val="none" w:sz="0" w:space="0" w:color="auto" w:frame="1"/>
          <w:lang w:eastAsia="es-ES"/>
          <w14:ligatures w14:val="none"/>
        </w:rPr>
        <w:t>estan</w:t>
      </w:r>
      <w:proofErr w:type="spellEnd"/>
      <w:r w:rsidRPr="0020291E">
        <w:rPr>
          <w:rFonts w:ascii="Calibri" w:eastAsia="Times New Roman" w:hAnsi="Calibri" w:cs="Calibri"/>
          <w:color w:val="242424"/>
          <w:kern w:val="0"/>
          <w:bdr w:val="none" w:sz="0" w:space="0" w:color="auto" w:frame="1"/>
          <w:lang w:eastAsia="es-ES"/>
          <w14:ligatures w14:val="none"/>
        </w:rPr>
        <w:t xml:space="preserve"> al día </w:t>
      </w:r>
      <w:proofErr w:type="spellStart"/>
      <w:r w:rsidRPr="0020291E">
        <w:rPr>
          <w:rFonts w:ascii="Calibri" w:eastAsia="Times New Roman" w:hAnsi="Calibri" w:cs="Calibri"/>
          <w:color w:val="242424"/>
          <w:kern w:val="0"/>
          <w:bdr w:val="none" w:sz="0" w:space="0" w:color="auto" w:frame="1"/>
          <w:lang w:eastAsia="es-ES"/>
          <w14:ligatures w14:val="none"/>
        </w:rPr>
        <w:t>habil</w:t>
      </w:r>
      <w:proofErr w:type="spellEnd"/>
      <w:r w:rsidRPr="0020291E">
        <w:rPr>
          <w:rFonts w:ascii="Calibri" w:eastAsia="Times New Roman" w:hAnsi="Calibri" w:cs="Calibri"/>
          <w:color w:val="242424"/>
          <w:kern w:val="0"/>
          <w:bdr w:val="none" w:sz="0" w:space="0" w:color="auto" w:frame="1"/>
          <w:lang w:eastAsia="es-ES"/>
          <w14:ligatures w14:val="none"/>
        </w:rPr>
        <w:t xml:space="preserve"> se encuentren dentro del rango permitido, de lo contrario que nos alerté sobre esto para que sea validada la información del contrato.</w:t>
      </w:r>
    </w:p>
    <w:p w14:paraId="780F4939" w14:textId="77777777" w:rsidR="0020291E" w:rsidRPr="0020291E" w:rsidRDefault="0020291E" w:rsidP="0020291E">
      <w:pPr>
        <w:numPr>
          <w:ilvl w:val="0"/>
          <w:numId w:val="6"/>
        </w:num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Validar la funcionalidad de los botones que se encuentran en la macro para que </w:t>
      </w:r>
      <w:proofErr w:type="spellStart"/>
      <w:r w:rsidRPr="0020291E">
        <w:rPr>
          <w:rFonts w:ascii="Calibri" w:eastAsia="Times New Roman" w:hAnsi="Calibri" w:cs="Calibri"/>
          <w:color w:val="242424"/>
          <w:kern w:val="0"/>
          <w:bdr w:val="none" w:sz="0" w:space="0" w:color="auto" w:frame="1"/>
          <w:lang w:eastAsia="es-ES"/>
          <w14:ligatures w14:val="none"/>
        </w:rPr>
        <w:t>ejcuten</w:t>
      </w:r>
      <w:proofErr w:type="spellEnd"/>
      <w:r w:rsidRPr="0020291E">
        <w:rPr>
          <w:rFonts w:ascii="Calibri" w:eastAsia="Times New Roman" w:hAnsi="Calibri" w:cs="Calibri"/>
          <w:color w:val="242424"/>
          <w:kern w:val="0"/>
          <w:bdr w:val="none" w:sz="0" w:space="0" w:color="auto" w:frame="1"/>
          <w:lang w:eastAsia="es-ES"/>
          <w14:ligatures w14:val="none"/>
        </w:rPr>
        <w:t xml:space="preserve"> correctamente los procesos.</w:t>
      </w:r>
    </w:p>
    <w:p w14:paraId="7D7902B8" w14:textId="77777777"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266A4628" w14:textId="4B537878"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lastRenderedPageBreak/>
        <w:drawing>
          <wp:inline distT="0" distB="0" distL="0" distR="0" wp14:anchorId="014D0395" wp14:editId="6C1A62F6">
            <wp:extent cx="5400040" cy="5470525"/>
            <wp:effectExtent l="0" t="0" r="0" b="0"/>
            <wp:docPr id="13352507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50751"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470525"/>
                    </a:xfrm>
                    <a:prstGeom prst="rect">
                      <a:avLst/>
                    </a:prstGeom>
                    <a:noFill/>
                    <a:ln>
                      <a:noFill/>
                    </a:ln>
                  </pic:spPr>
                </pic:pic>
              </a:graphicData>
            </a:graphic>
          </wp:inline>
        </w:drawing>
      </w:r>
    </w:p>
    <w:p w14:paraId="56122301" w14:textId="54022870"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noProof/>
          <w:color w:val="242424"/>
          <w:kern w:val="0"/>
          <w:bdr w:val="none" w:sz="0" w:space="0" w:color="auto" w:frame="1"/>
          <w:lang w:eastAsia="es-ES"/>
          <w14:ligatures w14:val="none"/>
        </w:rPr>
        <w:lastRenderedPageBreak/>
        <w:drawing>
          <wp:inline distT="0" distB="0" distL="0" distR="0" wp14:anchorId="028F207B" wp14:editId="5DB06AE8">
            <wp:extent cx="5400040" cy="7120255"/>
            <wp:effectExtent l="0" t="0" r="0" b="4445"/>
            <wp:docPr id="71411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249"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120255"/>
                    </a:xfrm>
                    <a:prstGeom prst="rect">
                      <a:avLst/>
                    </a:prstGeom>
                    <a:noFill/>
                    <a:ln>
                      <a:noFill/>
                    </a:ln>
                  </pic:spPr>
                </pic:pic>
              </a:graphicData>
            </a:graphic>
          </wp:inline>
        </w:drawing>
      </w:r>
    </w:p>
    <w:p w14:paraId="10D5B93B" w14:textId="77777777" w:rsidR="0020291E" w:rsidRPr="0020291E" w:rsidRDefault="0020291E" w:rsidP="0020291E">
      <w:pPr>
        <w:shd w:val="clear" w:color="auto" w:fill="FFFFFF"/>
        <w:spacing w:after="0" w:line="240" w:lineRule="auto"/>
        <w:ind w:left="1440"/>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En la conciliación de FRONT me gustaría conocer también si existe modo de apoyarnos en el proceso en la parte remarcada con amarilla, también sería de mucha utilidad, si tienen tiempo otro día podemos validar</w:t>
      </w:r>
    </w:p>
    <w:p w14:paraId="722FB411"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2B1BF3C0"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xml:space="preserve">Adjunto en </w:t>
      </w:r>
      <w:proofErr w:type="spellStart"/>
      <w:r w:rsidRPr="0020291E">
        <w:rPr>
          <w:rFonts w:ascii="Calibri" w:eastAsia="Times New Roman" w:hAnsi="Calibri" w:cs="Calibri"/>
          <w:color w:val="242424"/>
          <w:kern w:val="0"/>
          <w:bdr w:val="none" w:sz="0" w:space="0" w:color="auto" w:frame="1"/>
          <w:lang w:eastAsia="es-ES"/>
          <w14:ligatures w14:val="none"/>
        </w:rPr>
        <w:t>contrarán</w:t>
      </w:r>
      <w:proofErr w:type="spellEnd"/>
      <w:r w:rsidRPr="0020291E">
        <w:rPr>
          <w:rFonts w:ascii="Calibri" w:eastAsia="Times New Roman" w:hAnsi="Calibri" w:cs="Calibri"/>
          <w:color w:val="242424"/>
          <w:kern w:val="0"/>
          <w:bdr w:val="none" w:sz="0" w:space="0" w:color="auto" w:frame="1"/>
          <w:lang w:eastAsia="es-ES"/>
          <w14:ligatures w14:val="none"/>
        </w:rPr>
        <w:t xml:space="preserve"> cada uno de los archivos mostrados durante la llamada con el fin de que puedan revisar y realizar las adecuaciones solicitadas.</w:t>
      </w:r>
    </w:p>
    <w:p w14:paraId="6A62E517" w14:textId="77777777" w:rsidR="0020291E" w:rsidRPr="0020291E" w:rsidRDefault="0020291E" w:rsidP="0020291E">
      <w:pPr>
        <w:shd w:val="clear" w:color="auto" w:fill="FFFFFF"/>
        <w:spacing w:after="0" w:line="240" w:lineRule="auto"/>
        <w:rPr>
          <w:rFonts w:ascii="Calibri" w:eastAsia="Times New Roman" w:hAnsi="Calibri" w:cs="Calibri"/>
          <w:color w:val="242424"/>
          <w:kern w:val="0"/>
          <w:lang w:eastAsia="es-ES"/>
          <w14:ligatures w14:val="none"/>
        </w:rPr>
      </w:pPr>
      <w:r w:rsidRPr="0020291E">
        <w:rPr>
          <w:rFonts w:ascii="Calibri" w:eastAsia="Times New Roman" w:hAnsi="Calibri" w:cs="Calibri"/>
          <w:color w:val="242424"/>
          <w:kern w:val="0"/>
          <w:bdr w:val="none" w:sz="0" w:space="0" w:color="auto" w:frame="1"/>
          <w:lang w:eastAsia="es-ES"/>
          <w14:ligatures w14:val="none"/>
        </w:rPr>
        <w:t> </w:t>
      </w:r>
    </w:p>
    <w:p w14:paraId="0E4B0638" w14:textId="77777777" w:rsidR="00BE44E1" w:rsidRDefault="00BE44E1"/>
    <w:sectPr w:rsidR="00BE4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3246"/>
    <w:multiLevelType w:val="multilevel"/>
    <w:tmpl w:val="D4F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A2BDD"/>
    <w:multiLevelType w:val="multilevel"/>
    <w:tmpl w:val="CB72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46EC"/>
    <w:multiLevelType w:val="multilevel"/>
    <w:tmpl w:val="27DE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A10F07"/>
    <w:multiLevelType w:val="multilevel"/>
    <w:tmpl w:val="6EB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1094E"/>
    <w:multiLevelType w:val="multilevel"/>
    <w:tmpl w:val="30546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85A23"/>
    <w:multiLevelType w:val="multilevel"/>
    <w:tmpl w:val="5FBA0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978812">
    <w:abstractNumId w:val="1"/>
  </w:num>
  <w:num w:numId="2" w16cid:durableId="595599040">
    <w:abstractNumId w:val="2"/>
  </w:num>
  <w:num w:numId="3" w16cid:durableId="477498202">
    <w:abstractNumId w:val="5"/>
  </w:num>
  <w:num w:numId="4" w16cid:durableId="1459567061">
    <w:abstractNumId w:val="3"/>
  </w:num>
  <w:num w:numId="5" w16cid:durableId="861357117">
    <w:abstractNumId w:val="4"/>
  </w:num>
  <w:num w:numId="6" w16cid:durableId="11201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0B"/>
    <w:rsid w:val="001874B5"/>
    <w:rsid w:val="0020291E"/>
    <w:rsid w:val="0039280B"/>
    <w:rsid w:val="007E1293"/>
    <w:rsid w:val="00B93085"/>
    <w:rsid w:val="00BE44E1"/>
    <w:rsid w:val="00C46D54"/>
    <w:rsid w:val="00D7314D"/>
    <w:rsid w:val="00FC0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F57C"/>
  <w15:chartTrackingRefBased/>
  <w15:docId w15:val="{5D99A3F6-A3D5-489E-86F5-BEEF6BF0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28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28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28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8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8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8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8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8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28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28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28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28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8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8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8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80B"/>
    <w:rPr>
      <w:rFonts w:eastAsiaTheme="majorEastAsia" w:cstheme="majorBidi"/>
      <w:color w:val="272727" w:themeColor="text1" w:themeTint="D8"/>
    </w:rPr>
  </w:style>
  <w:style w:type="paragraph" w:styleId="Ttulo">
    <w:name w:val="Title"/>
    <w:basedOn w:val="Normal"/>
    <w:next w:val="Normal"/>
    <w:link w:val="TtuloCar"/>
    <w:uiPriority w:val="10"/>
    <w:qFormat/>
    <w:rsid w:val="0039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8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8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8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80B"/>
    <w:pPr>
      <w:spacing w:before="160"/>
      <w:jc w:val="center"/>
    </w:pPr>
    <w:rPr>
      <w:i/>
      <w:iCs/>
      <w:color w:val="404040" w:themeColor="text1" w:themeTint="BF"/>
    </w:rPr>
  </w:style>
  <w:style w:type="character" w:customStyle="1" w:styleId="CitaCar">
    <w:name w:val="Cita Car"/>
    <w:basedOn w:val="Fuentedeprrafopredeter"/>
    <w:link w:val="Cita"/>
    <w:uiPriority w:val="29"/>
    <w:rsid w:val="0039280B"/>
    <w:rPr>
      <w:i/>
      <w:iCs/>
      <w:color w:val="404040" w:themeColor="text1" w:themeTint="BF"/>
    </w:rPr>
  </w:style>
  <w:style w:type="paragraph" w:styleId="Prrafodelista">
    <w:name w:val="List Paragraph"/>
    <w:basedOn w:val="Normal"/>
    <w:uiPriority w:val="34"/>
    <w:qFormat/>
    <w:rsid w:val="0039280B"/>
    <w:pPr>
      <w:ind w:left="720"/>
      <w:contextualSpacing/>
    </w:pPr>
  </w:style>
  <w:style w:type="character" w:styleId="nfasisintenso">
    <w:name w:val="Intense Emphasis"/>
    <w:basedOn w:val="Fuentedeprrafopredeter"/>
    <w:uiPriority w:val="21"/>
    <w:qFormat/>
    <w:rsid w:val="0039280B"/>
    <w:rPr>
      <w:i/>
      <w:iCs/>
      <w:color w:val="0F4761" w:themeColor="accent1" w:themeShade="BF"/>
    </w:rPr>
  </w:style>
  <w:style w:type="paragraph" w:styleId="Citadestacada">
    <w:name w:val="Intense Quote"/>
    <w:basedOn w:val="Normal"/>
    <w:next w:val="Normal"/>
    <w:link w:val="CitadestacadaCar"/>
    <w:uiPriority w:val="30"/>
    <w:qFormat/>
    <w:rsid w:val="0039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80B"/>
    <w:rPr>
      <w:i/>
      <w:iCs/>
      <w:color w:val="0F4761" w:themeColor="accent1" w:themeShade="BF"/>
    </w:rPr>
  </w:style>
  <w:style w:type="character" w:styleId="Referenciaintensa">
    <w:name w:val="Intense Reference"/>
    <w:basedOn w:val="Fuentedeprrafopredeter"/>
    <w:uiPriority w:val="32"/>
    <w:qFormat/>
    <w:rsid w:val="0039280B"/>
    <w:rPr>
      <w:b/>
      <w:bCs/>
      <w:smallCaps/>
      <w:color w:val="0F4761" w:themeColor="accent1" w:themeShade="BF"/>
      <w:spacing w:val="5"/>
    </w:rPr>
  </w:style>
  <w:style w:type="paragraph" w:styleId="NormalWeb">
    <w:name w:val="Normal (Web)"/>
    <w:basedOn w:val="Normal"/>
    <w:uiPriority w:val="99"/>
    <w:semiHidden/>
    <w:unhideWhenUsed/>
    <w:rsid w:val="0020291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374</Words>
  <Characters>2061</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5</cp:revision>
  <dcterms:created xsi:type="dcterms:W3CDTF">2024-04-24T12:03:00Z</dcterms:created>
  <dcterms:modified xsi:type="dcterms:W3CDTF">2024-04-24T12:05:00Z</dcterms:modified>
</cp:coreProperties>
</file>