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70D429" w14:textId="77777777" w:rsidR="006D00ED" w:rsidRPr="006D00ED" w:rsidRDefault="006D00ED" w:rsidP="006D00ED">
      <w:pPr>
        <w:pStyle w:val="NoSpacing"/>
        <w:spacing w:after="384"/>
      </w:pPr>
      <w:bookmarkStart w:id="0" w:name="_GoBack"/>
      <w:bookmarkEnd w:id="0"/>
      <w:r w:rsidRPr="006D00ED">
        <w:rPr>
          <w:noProof/>
          <w:lang w:val="en-GB"/>
        </w:rPr>
        <w:drawing>
          <wp:anchor distT="0" distB="0" distL="114300" distR="114300" simplePos="0" relativeHeight="251676672" behindDoc="0" locked="0" layoutInCell="1" allowOverlap="1" wp14:anchorId="171C6FD2" wp14:editId="3E7A15FB">
            <wp:simplePos x="0" y="0"/>
            <wp:positionH relativeFrom="margin">
              <wp:align>center</wp:align>
            </wp:positionH>
            <wp:positionV relativeFrom="paragraph">
              <wp:posOffset>2540</wp:posOffset>
            </wp:positionV>
            <wp:extent cx="3599815" cy="1132840"/>
            <wp:effectExtent l="0" t="0" r="63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riscutler\AppData\Local\Microsoft\Windows\INetCache\Content.Word\Untitled.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99815" cy="1132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8816E3" w14:textId="77777777" w:rsidR="006D00ED" w:rsidRPr="006D00ED" w:rsidRDefault="006D00ED" w:rsidP="006D00ED">
      <w:pPr>
        <w:pStyle w:val="NoSpacing"/>
        <w:spacing w:after="384"/>
      </w:pPr>
    </w:p>
    <w:p w14:paraId="62C6BD19" w14:textId="77777777" w:rsidR="006D00ED" w:rsidRPr="006D00ED" w:rsidRDefault="006D00ED" w:rsidP="006D00ED">
      <w:pPr>
        <w:pStyle w:val="NoSpacing"/>
        <w:spacing w:after="384"/>
        <w:rPr>
          <w:sz w:val="18"/>
        </w:rPr>
      </w:pPr>
    </w:p>
    <w:p w14:paraId="44E4C312" w14:textId="388D4D93" w:rsidR="006D00ED" w:rsidRDefault="006D00ED" w:rsidP="006D00ED">
      <w:pPr>
        <w:spacing w:after="384" w:line="240" w:lineRule="auto"/>
        <w:jc w:val="center"/>
        <w:rPr>
          <w:color w:val="000000"/>
          <w:sz w:val="12"/>
          <w:szCs w:val="12"/>
        </w:rPr>
      </w:pPr>
      <w:r>
        <w:rPr>
          <w:b/>
          <w:sz w:val="36"/>
          <w:szCs w:val="36"/>
        </w:rPr>
        <w:t>Programming Tasks (Extension)</w:t>
      </w:r>
    </w:p>
    <w:p w14:paraId="2B014142" w14:textId="46D65C63" w:rsidR="005949B4" w:rsidRPr="006D00ED" w:rsidRDefault="00214F17" w:rsidP="006D00ED">
      <w:pPr>
        <w:pStyle w:val="Heading2"/>
      </w:pPr>
      <w:r w:rsidRPr="006D00ED">
        <w:t>Extension 1</w:t>
      </w:r>
      <w:r w:rsidR="005949B4" w:rsidRPr="006D00ED">
        <w:tab/>
      </w:r>
    </w:p>
    <w:p w14:paraId="02C0923D" w14:textId="5C332F9B" w:rsidR="005949B4" w:rsidRDefault="00BF3D13" w:rsidP="00BF3D13">
      <w:pPr>
        <w:shd w:val="clear" w:color="auto" w:fill="FFFFFF"/>
      </w:pPr>
      <w:r>
        <w:rPr>
          <w:noProof/>
          <w:lang w:val="en-GB"/>
        </w:rPr>
        <w:drawing>
          <wp:anchor distT="0" distB="0" distL="114300" distR="114300" simplePos="0" relativeHeight="251680768" behindDoc="0" locked="0" layoutInCell="1" allowOverlap="1" wp14:anchorId="48E449EA" wp14:editId="703C161D">
            <wp:simplePos x="0" y="0"/>
            <wp:positionH relativeFrom="margin">
              <wp:posOffset>4507865</wp:posOffset>
            </wp:positionH>
            <wp:positionV relativeFrom="paragraph">
              <wp:posOffset>1109980</wp:posOffset>
            </wp:positionV>
            <wp:extent cx="2185200" cy="2120400"/>
            <wp:effectExtent l="0" t="0" r="571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185200" cy="2120400"/>
                    </a:xfrm>
                    <a:prstGeom prst="rect">
                      <a:avLst/>
                    </a:prstGeom>
                  </pic:spPr>
                </pic:pic>
              </a:graphicData>
            </a:graphic>
            <wp14:sizeRelH relativeFrom="page">
              <wp14:pctWidth>0</wp14:pctWidth>
            </wp14:sizeRelH>
            <wp14:sizeRelV relativeFrom="page">
              <wp14:pctHeight>0</wp14:pctHeight>
            </wp14:sizeRelV>
          </wp:anchor>
        </w:drawing>
      </w:r>
      <w:r w:rsidR="005949B4">
        <w:t xml:space="preserve">Introduce a health scoring system for pieces. Each piece (except the </w:t>
      </w:r>
      <w:r w:rsidR="006D00ED">
        <w:t>Kotla</w:t>
      </w:r>
      <w:r w:rsidR="005949B4">
        <w:t xml:space="preserve">) has a starting score of 10 health points. Each time a piece is landed on, </w:t>
      </w:r>
      <w:r w:rsidR="00FC44E2">
        <w:t xml:space="preserve">it incurs </w:t>
      </w:r>
      <w:r w:rsidR="005949B4">
        <w:t xml:space="preserve">damage, reducing </w:t>
      </w:r>
      <w:r w:rsidR="00FC44E2">
        <w:t xml:space="preserve">its </w:t>
      </w:r>
      <w:r w:rsidR="005949B4">
        <w:t>health. Advise the player each time a piece</w:t>
      </w:r>
      <w:r w:rsidR="00FC44E2">
        <w:t>’s</w:t>
      </w:r>
      <w:r w:rsidR="005949B4">
        <w:t xml:space="preserve"> health is reduced. When </w:t>
      </w:r>
      <w:r w:rsidR="00FC44E2">
        <w:t xml:space="preserve">a piece </w:t>
      </w:r>
      <w:r w:rsidR="005949B4">
        <w:t>reach</w:t>
      </w:r>
      <w:r w:rsidR="00FC44E2">
        <w:t>es</w:t>
      </w:r>
      <w:r w:rsidR="005949B4">
        <w:t xml:space="preserve"> 0 health points, </w:t>
      </w:r>
      <w:r w:rsidR="00FC44E2">
        <w:t>it is</w:t>
      </w:r>
      <w:r w:rsidR="005949B4">
        <w:t xml:space="preserve"> removed from the board. Only one piece can attack another at one time. When a piece is being attacked the attacking player symbol should be shown on the left of the piece and the target piece symbol should be shown on the right of the square.</w:t>
      </w:r>
    </w:p>
    <w:p w14:paraId="30B6E921" w14:textId="62B1DB33" w:rsidR="005949B4" w:rsidRDefault="005949B4" w:rsidP="00BF3D13">
      <w:pPr>
        <w:shd w:val="clear" w:color="auto" w:fill="FFFFFF"/>
      </w:pPr>
      <w:r>
        <w:t xml:space="preserve">Damage is </w:t>
      </w:r>
      <w:r w:rsidR="00FC44E2">
        <w:t xml:space="preserve">determined </w:t>
      </w:r>
      <w:r>
        <w:t>using this formula:</w:t>
      </w:r>
    </w:p>
    <w:p w14:paraId="741A6EF4" w14:textId="6023ECCF" w:rsidR="005949B4" w:rsidRPr="007D5DCA" w:rsidRDefault="005949B4" w:rsidP="00BF3D13">
      <w:pPr>
        <w:shd w:val="clear" w:color="auto" w:fill="FFFFFF"/>
        <w:ind w:left="851" w:right="3826"/>
        <w:rPr>
          <w:i/>
          <w:iCs/>
        </w:rPr>
      </w:pPr>
      <w:r w:rsidRPr="007D5DCA">
        <w:rPr>
          <w:i/>
          <w:iCs/>
        </w:rPr>
        <w:t xml:space="preserve">Position of move choice in the queue + Manhattan distance from the piece (number of rows different + number of columns different). </w:t>
      </w:r>
    </w:p>
    <w:p w14:paraId="2F483294" w14:textId="7D3C3FBB" w:rsidR="00BF3D13" w:rsidRDefault="00BF3D13" w:rsidP="00BF3D13">
      <w:pPr>
        <w:shd w:val="clear" w:color="auto" w:fill="FFFFFF"/>
        <w:spacing w:before="240"/>
        <w:ind w:right="3684"/>
      </w:pPr>
      <w:r>
        <w:rPr>
          <w:noProof/>
          <w:lang w:val="en-GB"/>
        </w:rPr>
        <mc:AlternateContent>
          <mc:Choice Requires="wps">
            <w:drawing>
              <wp:anchor distT="0" distB="0" distL="114300" distR="114300" simplePos="0" relativeHeight="251681792" behindDoc="0" locked="0" layoutInCell="1" allowOverlap="1" wp14:anchorId="0B65DAC1" wp14:editId="4C2954DD">
                <wp:simplePos x="0" y="0"/>
                <wp:positionH relativeFrom="column">
                  <wp:posOffset>5441315</wp:posOffset>
                </wp:positionH>
                <wp:positionV relativeFrom="paragraph">
                  <wp:posOffset>910590</wp:posOffset>
                </wp:positionV>
                <wp:extent cx="914400" cy="219075"/>
                <wp:effectExtent l="0" t="0" r="4445" b="4445"/>
                <wp:wrapNone/>
                <wp:docPr id="4" name="Text Box 4"/>
                <wp:cNvGraphicFramePr/>
                <a:graphic xmlns:a="http://schemas.openxmlformats.org/drawingml/2006/main">
                  <a:graphicData uri="http://schemas.microsoft.com/office/word/2010/wordprocessingShape">
                    <wps:wsp>
                      <wps:cNvSpPr txBox="1"/>
                      <wps:spPr>
                        <a:xfrm>
                          <a:off x="0" y="0"/>
                          <a:ext cx="914400" cy="219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7DF82B3" w14:textId="5D99D0A3" w:rsidR="00BF3D13" w:rsidRPr="00B705A0" w:rsidRDefault="00BF3D13">
                            <w:pPr>
                              <w:rPr>
                                <w:rFonts w:ascii="Times New Roman" w:hAnsi="Times New Roman" w:cs="Times New Roman"/>
                                <w:b/>
                                <w:sz w:val="18"/>
                              </w:rPr>
                            </w:pPr>
                            <w:r w:rsidRPr="00B705A0">
                              <w:rPr>
                                <w:rFonts w:ascii="Times New Roman" w:hAnsi="Times New Roman" w:cs="Times New Roman"/>
                                <w:b/>
                                <w:sz w:val="18"/>
                              </w:rPr>
                              <w:t>Fig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B65DAC1" id="_x0000_t202" coordsize="21600,21600" o:spt="202" path="m,l,21600r21600,l21600,xe">
                <v:stroke joinstyle="miter"/>
                <v:path gradientshapeok="t" o:connecttype="rect"/>
              </v:shapetype>
              <v:shape id="Text Box 4" o:spid="_x0000_s1026" type="#_x0000_t202" style="position:absolute;margin-left:428.45pt;margin-top:71.7pt;width:1in;height:17.25pt;z-index:2516817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" fillcolor="white [3201]" stroked="f" strokeweight=".5pt">
                <v:textbox style="mso-fit-shape-to-text:t">
                  <w:txbxContent>
                    <w:p w14:paraId="77DF82B3" w14:textId="5D99D0A3" w:rsidR="00BF3D13" w:rsidRPr="00B705A0" w:rsidRDefault="00BF3D13">
                      <w:pPr>
                        <w:rPr>
                          <w:rFonts w:ascii="Times New Roman" w:hAnsi="Times New Roman" w:cs="Times New Roman"/>
                          <w:b/>
                          <w:sz w:val="18"/>
                        </w:rPr>
                      </w:pPr>
                      <w:r w:rsidRPr="00B705A0">
                        <w:rPr>
                          <w:rFonts w:ascii="Times New Roman" w:hAnsi="Times New Roman" w:cs="Times New Roman"/>
                          <w:b/>
                          <w:sz w:val="18"/>
                        </w:rPr>
                        <w:t>Fig 1</w:t>
                      </w:r>
                    </w:p>
                  </w:txbxContent>
                </v:textbox>
              </v:shape>
            </w:pict>
          </mc:Fallback>
        </mc:AlternateContent>
      </w:r>
      <w:r>
        <w:t xml:space="preserve">Manhattan distance is a heuristic function for calculating distance between two locations, for example in a grid. In the case of Dastan it is calculated by counting the sum of the number of squares horizontally and then vertically (or vice versa) between a player starting location and the finishing location as shown in </w:t>
      </w:r>
      <w:r w:rsidRPr="00BF3D13">
        <w:rPr>
          <w:b/>
        </w:rPr>
        <w:t>Fig 1</w:t>
      </w:r>
      <w:r>
        <w:t>.</w:t>
      </w:r>
    </w:p>
    <w:p w14:paraId="01329C66" w14:textId="1CECB53B" w:rsidR="005949B4" w:rsidRDefault="005949B4" w:rsidP="006D00ED">
      <w:pPr>
        <w:shd w:val="clear" w:color="auto" w:fill="FFFFFF"/>
      </w:pPr>
      <w:r>
        <w:t xml:space="preserve">An attack using a move from position 1 in the move queue reduces health by 1 point. </w:t>
      </w:r>
      <w:r w:rsidR="00BF3D13">
        <w:br/>
      </w:r>
      <w:r>
        <w:t xml:space="preserve">An attack from position 3 in the move queue reduces health by 3 points. The distance from the piece is how far away the opponent is from the attacker. This is the sum of the row change and column change. An attack from further away, therefore, </w:t>
      </w:r>
      <w:r w:rsidR="00FC44E2">
        <w:t xml:space="preserve">incurs </w:t>
      </w:r>
      <w:r>
        <w:t>a greater level of damage.</w:t>
      </w:r>
    </w:p>
    <w:p w14:paraId="2AD5BE67" w14:textId="77777777" w:rsidR="006D00ED" w:rsidRPr="00BF3D13" w:rsidRDefault="006D00ED" w:rsidP="006D00ED">
      <w:pPr>
        <w:pBdr>
          <w:top w:val="nil"/>
          <w:left w:val="nil"/>
          <w:bottom w:val="nil"/>
          <w:right w:val="nil"/>
          <w:between w:val="nil"/>
        </w:pBdr>
        <w:rPr>
          <w:sz w:val="14"/>
        </w:rPr>
      </w:pPr>
    </w:p>
    <w:p w14:paraId="37D2AC67" w14:textId="50384E6C" w:rsidR="00D92F04" w:rsidRPr="00D92F04" w:rsidRDefault="00214F17" w:rsidP="006D00ED">
      <w:pPr>
        <w:pStyle w:val="Heading2"/>
      </w:pPr>
      <w:r>
        <w:t>Extension 2</w:t>
      </w:r>
      <w:r w:rsidR="00D92F04" w:rsidRPr="00D92F04">
        <w:tab/>
      </w:r>
    </w:p>
    <w:p w14:paraId="1D7805BA" w14:textId="021A567E" w:rsidR="002506DF" w:rsidRPr="002506DF" w:rsidRDefault="002506DF" w:rsidP="00BF3D13">
      <w:pPr>
        <w:pBdr>
          <w:top w:val="nil"/>
          <w:left w:val="nil"/>
          <w:bottom w:val="nil"/>
          <w:right w:val="nil"/>
          <w:between w:val="nil"/>
        </w:pBdr>
        <w:spacing w:after="80"/>
      </w:pPr>
      <w:r w:rsidRPr="002506DF">
        <w:t xml:space="preserve">Create a new game </w:t>
      </w:r>
      <w:r w:rsidR="00FC44E2">
        <w:t>s</w:t>
      </w:r>
      <w:r w:rsidRPr="002506DF">
        <w:t xml:space="preserve">quare called </w:t>
      </w:r>
      <w:r w:rsidR="00BF3D13">
        <w:t>‘</w:t>
      </w:r>
      <w:r w:rsidR="00BF3D13" w:rsidRPr="00DE3AEB">
        <w:t>Qunbila Ghayr Muwajaha</w:t>
      </w:r>
      <w:r w:rsidR="00BF3D13">
        <w:t>’ (Unguided Bomb)</w:t>
      </w:r>
      <w:r w:rsidR="00BF3D13" w:rsidRPr="002506DF">
        <w:t xml:space="preserve">. The </w:t>
      </w:r>
      <w:r w:rsidR="00BF3D13">
        <w:t>Unguided</w:t>
      </w:r>
      <w:r w:rsidR="00BF3D13" w:rsidRPr="002506DF">
        <w:t xml:space="preserve"> Bomb</w:t>
      </w:r>
      <w:r w:rsidR="00BF3D13">
        <w:t xml:space="preserve"> </w:t>
      </w:r>
      <w:r w:rsidRPr="002506DF">
        <w:t>has a 33% chance of appearing in any turn and is given to the current player in that turn. The bomb has a 10% chance of detonating. The player can either move away from the bomb or throw it across the board. When the bomb is thrown the player can choose any board location to throw it to except their own location or a Kotla</w:t>
      </w:r>
      <w:r>
        <w:t>.</w:t>
      </w:r>
    </w:p>
    <w:p w14:paraId="20806CE4" w14:textId="3A264697" w:rsidR="002506DF" w:rsidRPr="002506DF" w:rsidRDefault="002506DF" w:rsidP="00BF3D13">
      <w:pPr>
        <w:pBdr>
          <w:top w:val="nil"/>
          <w:left w:val="nil"/>
          <w:bottom w:val="nil"/>
          <w:right w:val="nil"/>
          <w:between w:val="nil"/>
        </w:pBdr>
        <w:spacing w:after="80"/>
      </w:pPr>
      <w:r w:rsidRPr="002506DF">
        <w:t xml:space="preserve">The </w:t>
      </w:r>
      <w:r w:rsidR="00FC44E2">
        <w:t>‘</w:t>
      </w:r>
      <w:r w:rsidRPr="002506DF">
        <w:t>Throw bomb</w:t>
      </w:r>
      <w:r w:rsidR="00FC44E2">
        <w:t>’</w:t>
      </w:r>
      <w:r w:rsidRPr="002506DF">
        <w:t xml:space="preserve"> option should be available through the </w:t>
      </w:r>
      <w:r w:rsidRPr="006D00ED">
        <w:rPr>
          <w:rStyle w:val="InlineCode"/>
        </w:rPr>
        <w:t>MoveOffer</w:t>
      </w:r>
      <w:r w:rsidRPr="002506DF">
        <w:t xml:space="preserve"> menu. </w:t>
      </w:r>
    </w:p>
    <w:p w14:paraId="51E987D6" w14:textId="070D4FE9" w:rsidR="002506DF" w:rsidRPr="002506DF" w:rsidRDefault="002506DF" w:rsidP="00BF3D13">
      <w:pPr>
        <w:pBdr>
          <w:top w:val="nil"/>
          <w:left w:val="nil"/>
          <w:bottom w:val="nil"/>
          <w:right w:val="nil"/>
          <w:between w:val="nil"/>
        </w:pBdr>
        <w:spacing w:after="80"/>
      </w:pPr>
      <w:r w:rsidRPr="002506DF">
        <w:t>If the bomb is thrown to an opponent</w:t>
      </w:r>
      <w:r w:rsidR="00FC44E2">
        <w:t>’s</w:t>
      </w:r>
      <w:r w:rsidRPr="002506DF">
        <w:t xml:space="preserve"> square, the opponent takes ownership of it and can then throw it back or move away from it. Each turn carries a 10% chance of the bomb detonating.</w:t>
      </w:r>
      <w:r>
        <w:t xml:space="preserve"> </w:t>
      </w:r>
      <w:r w:rsidRPr="002506DF">
        <w:t xml:space="preserve">If the bomb is thrown to a blank square, the bomb loses ownership from either player and changes its symbol to a </w:t>
      </w:r>
      <w:r w:rsidR="00FC44E2">
        <w:t>‘</w:t>
      </w:r>
      <w:r w:rsidRPr="002506DF">
        <w:t>?</w:t>
      </w:r>
      <w:r w:rsidR="00FC44E2">
        <w:t>’</w:t>
      </w:r>
      <w:r w:rsidRPr="002506DF">
        <w:t>. The bomb remains at this location until a player moves to the square containing the bomb to pick it back up again and be able to throw it. Each turn carries a 10% chance of the bomb detonating.</w:t>
      </w:r>
    </w:p>
    <w:p w14:paraId="52BEA31A" w14:textId="26172593" w:rsidR="006D00ED" w:rsidRDefault="002506DF" w:rsidP="00BF3D13">
      <w:pPr>
        <w:pBdr>
          <w:top w:val="nil"/>
          <w:left w:val="nil"/>
          <w:bottom w:val="nil"/>
          <w:right w:val="nil"/>
          <w:between w:val="nil"/>
        </w:pBdr>
      </w:pPr>
      <w:r w:rsidRPr="002506DF">
        <w:t xml:space="preserve">If a player piece </w:t>
      </w:r>
      <w:r>
        <w:t>is</w:t>
      </w:r>
      <w:r w:rsidRPr="002506DF">
        <w:t xml:space="preserve"> captured while holding the bomb, the ownership of the bomb moves to the new owner of the square. </w:t>
      </w:r>
      <w:r w:rsidR="006D00ED">
        <w:br w:type="page"/>
      </w:r>
    </w:p>
    <w:p w14:paraId="461A6755" w14:textId="2E637F16" w:rsidR="006A7AE3" w:rsidRPr="00D92F04" w:rsidRDefault="00BF3D13" w:rsidP="006D00ED">
      <w:pPr>
        <w:pStyle w:val="Heading2"/>
      </w:pPr>
      <w:r>
        <w:rPr>
          <w:noProof/>
          <w:lang w:val="en-GB"/>
        </w:rPr>
        <w:lastRenderedPageBreak/>
        <w:drawing>
          <wp:anchor distT="0" distB="0" distL="114300" distR="114300" simplePos="0" relativeHeight="251673600" behindDoc="0" locked="0" layoutInCell="1" allowOverlap="1" wp14:anchorId="55E79337" wp14:editId="68A985B6">
            <wp:simplePos x="0" y="0"/>
            <wp:positionH relativeFrom="column">
              <wp:posOffset>4679315</wp:posOffset>
            </wp:positionH>
            <wp:positionV relativeFrom="paragraph">
              <wp:posOffset>278765</wp:posOffset>
            </wp:positionV>
            <wp:extent cx="1987200" cy="18720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t="12251"/>
                    <a:stretch/>
                  </pic:blipFill>
                  <pic:spPr bwMode="auto">
                    <a:xfrm>
                      <a:off x="0" y="0"/>
                      <a:ext cx="1987200" cy="187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14F17">
        <w:t>Extension 3</w:t>
      </w:r>
      <w:r w:rsidR="006A7AE3" w:rsidRPr="00D92F04">
        <w:tab/>
      </w:r>
    </w:p>
    <w:p w14:paraId="39C4D0AD" w14:textId="01903168" w:rsidR="006A7AE3" w:rsidRPr="005E487C" w:rsidRDefault="006A7AE3" w:rsidP="00BF3D13">
      <w:pPr>
        <w:pBdr>
          <w:top w:val="nil"/>
          <w:left w:val="nil"/>
          <w:bottom w:val="nil"/>
          <w:right w:val="nil"/>
          <w:between w:val="nil"/>
        </w:pBdr>
        <w:ind w:right="3259"/>
        <w:rPr>
          <w:noProof/>
        </w:rPr>
      </w:pPr>
      <w:r>
        <w:t xml:space="preserve">Introduce the concept of a </w:t>
      </w:r>
      <w:r w:rsidR="00FC44E2">
        <w:t>‘</w:t>
      </w:r>
      <w:r w:rsidR="00BF3D13" w:rsidRPr="00DE3AEB">
        <w:t>Makinat Taftish</w:t>
      </w:r>
      <w:r w:rsidR="00BF3D13">
        <w:t>’ (Inspection Machine)</w:t>
      </w:r>
      <w:r>
        <w:t>. This is a computer</w:t>
      </w:r>
      <w:r w:rsidR="00FC44E2">
        <w:t>-</w:t>
      </w:r>
      <w:r>
        <w:t xml:space="preserve">controlled piece which does not belong to either player. After each </w:t>
      </w:r>
      <w:r w:rsidRPr="005E487C">
        <w:t>player turn</w:t>
      </w:r>
      <w:r w:rsidR="00FC44E2" w:rsidRPr="005E487C">
        <w:t>,</w:t>
      </w:r>
      <w:r w:rsidRPr="005E487C">
        <w:t xml:space="preserve"> the </w:t>
      </w:r>
      <w:r w:rsidR="00BF3D13" w:rsidRPr="005E487C">
        <w:t>Inspection Machine</w:t>
      </w:r>
      <w:r w:rsidRPr="005E487C">
        <w:t xml:space="preserve"> should measure the distance from itself to all the other pieces on the board using Manhatt</w:t>
      </w:r>
      <w:r w:rsidR="00FC44E2" w:rsidRPr="005E487C">
        <w:t>a</w:t>
      </w:r>
      <w:r w:rsidRPr="005E487C">
        <w:t xml:space="preserve">n distance. The </w:t>
      </w:r>
      <w:r w:rsidR="00D7291D" w:rsidRPr="005E487C">
        <w:t>machine</w:t>
      </w:r>
      <w:r w:rsidRPr="005E487C">
        <w:t xml:space="preserve"> should then move itself towards the closest piece on the board, regardless of team. If two pieces </w:t>
      </w:r>
      <w:r w:rsidR="00FC44E2" w:rsidRPr="005E487C">
        <w:t xml:space="preserve">are </w:t>
      </w:r>
      <w:r w:rsidRPr="005E487C">
        <w:t>the same distance</w:t>
      </w:r>
      <w:r w:rsidR="00FC44E2" w:rsidRPr="005E487C">
        <w:t xml:space="preserve"> away</w:t>
      </w:r>
      <w:r w:rsidRPr="005E487C">
        <w:t xml:space="preserve">, the </w:t>
      </w:r>
      <w:r w:rsidR="00D7291D" w:rsidRPr="005E487C">
        <w:t xml:space="preserve">machine </w:t>
      </w:r>
      <w:r w:rsidRPr="005E487C">
        <w:t xml:space="preserve">should select one at random. The </w:t>
      </w:r>
      <w:r w:rsidR="00D7291D" w:rsidRPr="005E487C">
        <w:t xml:space="preserve">machine </w:t>
      </w:r>
      <w:r w:rsidR="00483391" w:rsidRPr="005E487C">
        <w:t>can move in any direction, but only one square at a time.</w:t>
      </w:r>
      <w:r w:rsidR="00483391" w:rsidRPr="005E487C">
        <w:rPr>
          <w:noProof/>
        </w:rPr>
        <w:t xml:space="preserve"> </w:t>
      </w:r>
    </w:p>
    <w:p w14:paraId="5741E857" w14:textId="623B0ECE" w:rsidR="00483391" w:rsidRPr="005E487C" w:rsidRDefault="00BF3D13" w:rsidP="00BF3D13">
      <w:pPr>
        <w:pBdr>
          <w:top w:val="nil"/>
          <w:left w:val="nil"/>
          <w:bottom w:val="nil"/>
          <w:right w:val="nil"/>
          <w:between w:val="nil"/>
        </w:pBdr>
        <w:ind w:right="3259"/>
        <w:rPr>
          <w:noProof/>
        </w:rPr>
      </w:pPr>
      <w:r w:rsidRPr="005E487C">
        <w:rPr>
          <w:noProof/>
          <w:lang w:val="en-GB"/>
        </w:rPr>
        <w:drawing>
          <wp:anchor distT="0" distB="0" distL="114300" distR="114300" simplePos="0" relativeHeight="251685888" behindDoc="0" locked="0" layoutInCell="1" allowOverlap="1" wp14:anchorId="4CC49394" wp14:editId="4A7B98BE">
            <wp:simplePos x="0" y="0"/>
            <wp:positionH relativeFrom="margin">
              <wp:posOffset>4457700</wp:posOffset>
            </wp:positionH>
            <wp:positionV relativeFrom="paragraph">
              <wp:posOffset>592455</wp:posOffset>
            </wp:positionV>
            <wp:extent cx="2185035" cy="2120265"/>
            <wp:effectExtent l="0" t="0" r="571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185035" cy="2120265"/>
                    </a:xfrm>
                    <a:prstGeom prst="rect">
                      <a:avLst/>
                    </a:prstGeom>
                  </pic:spPr>
                </pic:pic>
              </a:graphicData>
            </a:graphic>
            <wp14:sizeRelH relativeFrom="page">
              <wp14:pctWidth>0</wp14:pctWidth>
            </wp14:sizeRelH>
            <wp14:sizeRelV relativeFrom="page">
              <wp14:pctHeight>0</wp14:pctHeight>
            </wp14:sizeRelV>
          </wp:anchor>
        </w:drawing>
      </w:r>
      <w:r w:rsidRPr="005E487C">
        <w:rPr>
          <w:noProof/>
          <w:lang w:val="en-GB"/>
        </w:rPr>
        <mc:AlternateContent>
          <mc:Choice Requires="wps">
            <w:drawing>
              <wp:anchor distT="0" distB="0" distL="114300" distR="114300" simplePos="0" relativeHeight="251683840" behindDoc="0" locked="0" layoutInCell="1" allowOverlap="1" wp14:anchorId="4E0FAEF2" wp14:editId="029F9402">
                <wp:simplePos x="0" y="0"/>
                <wp:positionH relativeFrom="column">
                  <wp:posOffset>4905375</wp:posOffset>
                </wp:positionH>
                <wp:positionV relativeFrom="paragraph">
                  <wp:posOffset>140335</wp:posOffset>
                </wp:positionV>
                <wp:extent cx="914400" cy="219075"/>
                <wp:effectExtent l="0" t="0" r="1270" b="4445"/>
                <wp:wrapNone/>
                <wp:docPr id="5" name="Text Box 5"/>
                <wp:cNvGraphicFramePr/>
                <a:graphic xmlns:a="http://schemas.openxmlformats.org/drawingml/2006/main">
                  <a:graphicData uri="http://schemas.microsoft.com/office/word/2010/wordprocessingShape">
                    <wps:wsp>
                      <wps:cNvSpPr txBox="1"/>
                      <wps:spPr>
                        <a:xfrm>
                          <a:off x="0" y="0"/>
                          <a:ext cx="914400" cy="219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6D6A96F" w14:textId="148BADB1" w:rsidR="00BF3D13" w:rsidRPr="00B705A0" w:rsidRDefault="00BF3D13" w:rsidP="00BF3D13">
                            <w:pPr>
                              <w:rPr>
                                <w:rFonts w:ascii="Times New Roman" w:hAnsi="Times New Roman" w:cs="Times New Roman"/>
                                <w:b/>
                                <w:sz w:val="18"/>
                              </w:rPr>
                            </w:pPr>
                            <w:r w:rsidRPr="00B705A0">
                              <w:rPr>
                                <w:rFonts w:ascii="Times New Roman" w:hAnsi="Times New Roman" w:cs="Times New Roman"/>
                                <w:b/>
                                <w:sz w:val="18"/>
                              </w:rPr>
                              <w:t>Inspection Machine moves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E0FAEF2" id="Text Box 5" o:spid="_x0000_s1027" type="#_x0000_t202" style="position:absolute;margin-left:386.25pt;margin-top:11.05pt;width:1in;height:17.25pt;z-index:251683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" fillcolor="white [3201]" stroked="f" strokeweight=".5pt">
                <v:textbox style="mso-fit-shape-to-text:t">
                  <w:txbxContent>
                    <w:p w14:paraId="56D6A96F" w14:textId="148BADB1" w:rsidR="00BF3D13" w:rsidRPr="00B705A0" w:rsidRDefault="00BF3D13" w:rsidP="00BF3D13">
                      <w:pPr>
                        <w:rPr>
                          <w:rFonts w:ascii="Times New Roman" w:hAnsi="Times New Roman" w:cs="Times New Roman"/>
                          <w:b/>
                          <w:sz w:val="18"/>
                        </w:rPr>
                      </w:pPr>
                      <w:r w:rsidRPr="00B705A0">
                        <w:rPr>
                          <w:rFonts w:ascii="Times New Roman" w:hAnsi="Times New Roman" w:cs="Times New Roman"/>
                          <w:b/>
                          <w:sz w:val="18"/>
                        </w:rPr>
                        <w:t>Inspection Machine moves</w:t>
                      </w:r>
                    </w:p>
                  </w:txbxContent>
                </v:textbox>
              </v:shape>
            </w:pict>
          </mc:Fallback>
        </mc:AlternateContent>
      </w:r>
      <w:r w:rsidR="00483391" w:rsidRPr="005E487C">
        <w:rPr>
          <w:noProof/>
        </w:rPr>
        <w:t xml:space="preserve">The </w:t>
      </w:r>
      <w:r w:rsidR="00D7291D" w:rsidRPr="005E487C">
        <w:t xml:space="preserve">machine </w:t>
      </w:r>
      <w:r w:rsidR="00483391" w:rsidRPr="005E487C">
        <w:rPr>
          <w:noProof/>
        </w:rPr>
        <w:t>should repeat this behaviour once a turn until it reaches a player piece and captures it. Neither player gains any points for a piece being captured.</w:t>
      </w:r>
    </w:p>
    <w:p w14:paraId="0953AE58" w14:textId="67B6D334" w:rsidR="00BF3D13" w:rsidRPr="005E487C" w:rsidRDefault="00BF3D13" w:rsidP="00BF3D13">
      <w:pPr>
        <w:shd w:val="clear" w:color="auto" w:fill="FFFFFF"/>
        <w:spacing w:before="240"/>
        <w:ind w:right="3684"/>
      </w:pPr>
      <w:r w:rsidRPr="005E487C">
        <w:t xml:space="preserve">Manhattan distance is a heuristic function for calculating distance between two locations, for example in a grid. In the case of Dastan it is calculated by counting the sum of the number of squares horizontally and then vertically (or vice versa) between a player starting location and the finishing location as shown in </w:t>
      </w:r>
      <w:r w:rsidRPr="005E487C">
        <w:rPr>
          <w:b/>
        </w:rPr>
        <w:t>Fig 1</w:t>
      </w:r>
      <w:r w:rsidRPr="005E487C">
        <w:t>.</w:t>
      </w:r>
    </w:p>
    <w:p w14:paraId="26237D43" w14:textId="27EAAC7F" w:rsidR="00483391" w:rsidRDefault="00483391" w:rsidP="00BF3D13">
      <w:pPr>
        <w:shd w:val="clear" w:color="auto" w:fill="FFFFFF"/>
        <w:spacing w:before="240"/>
        <w:ind w:right="3684"/>
        <w:rPr>
          <w:noProof/>
        </w:rPr>
      </w:pPr>
      <w:r w:rsidRPr="005E487C">
        <w:rPr>
          <w:noProof/>
        </w:rPr>
        <w:t xml:space="preserve">The </w:t>
      </w:r>
      <w:r w:rsidR="00D7291D" w:rsidRPr="005E487C">
        <w:t xml:space="preserve">machine </w:t>
      </w:r>
      <w:r w:rsidRPr="005E487C">
        <w:rPr>
          <w:noProof/>
        </w:rPr>
        <w:t xml:space="preserve">does not place </w:t>
      </w:r>
      <w:r w:rsidRPr="005E487C">
        <w:t>any</w:t>
      </w:r>
      <w:r w:rsidRPr="005E487C">
        <w:rPr>
          <w:noProof/>
        </w:rPr>
        <w:t xml:space="preserve"> weighting on a </w:t>
      </w:r>
      <w:r w:rsidR="00FC44E2" w:rsidRPr="005E487C">
        <w:rPr>
          <w:noProof/>
        </w:rPr>
        <w:t>‘</w:t>
      </w:r>
      <w:r w:rsidRPr="005E487C">
        <w:rPr>
          <w:noProof/>
        </w:rPr>
        <w:t>target</w:t>
      </w:r>
      <w:r w:rsidR="00FC44E2" w:rsidRPr="005E487C">
        <w:rPr>
          <w:noProof/>
        </w:rPr>
        <w:t>’</w:t>
      </w:r>
      <w:r w:rsidRPr="005E487C">
        <w:rPr>
          <w:noProof/>
        </w:rPr>
        <w:t xml:space="preserve"> to move towards and can capture</w:t>
      </w:r>
      <w:r>
        <w:rPr>
          <w:noProof/>
        </w:rPr>
        <w:t xml:space="preserve"> a player piece or a Kotla. </w:t>
      </w:r>
    </w:p>
    <w:p w14:paraId="4DEF177E" w14:textId="166E243E" w:rsidR="00483391" w:rsidRDefault="00BF3D13" w:rsidP="00BF3D13">
      <w:pPr>
        <w:shd w:val="clear" w:color="auto" w:fill="FFFFFF"/>
        <w:spacing w:before="240"/>
        <w:ind w:right="3684"/>
        <w:rPr>
          <w:noProof/>
        </w:rPr>
      </w:pPr>
      <w:r w:rsidRPr="00BF3D13">
        <w:rPr>
          <w:noProof/>
          <w:lang w:val="en-GB"/>
        </w:rPr>
        <mc:AlternateContent>
          <mc:Choice Requires="wps">
            <w:drawing>
              <wp:anchor distT="0" distB="0" distL="114300" distR="114300" simplePos="0" relativeHeight="251686912" behindDoc="0" locked="0" layoutInCell="1" allowOverlap="1" wp14:anchorId="3EE2952D" wp14:editId="3EFDC22E">
                <wp:simplePos x="0" y="0"/>
                <wp:positionH relativeFrom="column">
                  <wp:posOffset>5391150</wp:posOffset>
                </wp:positionH>
                <wp:positionV relativeFrom="paragraph">
                  <wp:posOffset>259715</wp:posOffset>
                </wp:positionV>
                <wp:extent cx="914400" cy="219075"/>
                <wp:effectExtent l="0" t="0" r="4445" b="4445"/>
                <wp:wrapNone/>
                <wp:docPr id="12" name="Text Box 12"/>
                <wp:cNvGraphicFramePr/>
                <a:graphic xmlns:a="http://schemas.openxmlformats.org/drawingml/2006/main">
                  <a:graphicData uri="http://schemas.microsoft.com/office/word/2010/wordprocessingShape">
                    <wps:wsp>
                      <wps:cNvSpPr txBox="1"/>
                      <wps:spPr>
                        <a:xfrm>
                          <a:off x="0" y="0"/>
                          <a:ext cx="914400" cy="219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AF7664" w14:textId="77777777" w:rsidR="00BF3D13" w:rsidRPr="00B705A0" w:rsidRDefault="00BF3D13" w:rsidP="00BF3D13">
                            <w:pPr>
                              <w:rPr>
                                <w:rFonts w:ascii="Times New Roman" w:hAnsi="Times New Roman" w:cs="Times New Roman"/>
                                <w:b/>
                                <w:sz w:val="18"/>
                              </w:rPr>
                            </w:pPr>
                            <w:r w:rsidRPr="00B705A0">
                              <w:rPr>
                                <w:rFonts w:ascii="Times New Roman" w:hAnsi="Times New Roman" w:cs="Times New Roman"/>
                                <w:b/>
                                <w:sz w:val="18"/>
                              </w:rPr>
                              <w:t>Fig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EE2952D" id="Text Box 12" o:spid="_x0000_s1028" type="#_x0000_t202" style="position:absolute;margin-left:424.5pt;margin-top:20.45pt;width:1in;height:17.25pt;z-index:2516869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" fillcolor="white [3201]" stroked="f" strokeweight=".5pt">
                <v:textbox style="mso-fit-shape-to-text:t">
                  <w:txbxContent>
                    <w:p w14:paraId="4AAF7664" w14:textId="77777777" w:rsidR="00BF3D13" w:rsidRPr="00B705A0" w:rsidRDefault="00BF3D13" w:rsidP="00BF3D13">
                      <w:pPr>
                        <w:rPr>
                          <w:rFonts w:ascii="Times New Roman" w:hAnsi="Times New Roman" w:cs="Times New Roman"/>
                          <w:b/>
                          <w:sz w:val="18"/>
                        </w:rPr>
                      </w:pPr>
                      <w:r w:rsidRPr="00B705A0">
                        <w:rPr>
                          <w:rFonts w:ascii="Times New Roman" w:hAnsi="Times New Roman" w:cs="Times New Roman"/>
                          <w:b/>
                          <w:sz w:val="18"/>
                        </w:rPr>
                        <w:t>Fig 1</w:t>
                      </w:r>
                    </w:p>
                  </w:txbxContent>
                </v:textbox>
              </v:shape>
            </w:pict>
          </mc:Fallback>
        </mc:AlternateContent>
      </w:r>
      <w:r w:rsidR="00483391">
        <w:rPr>
          <w:noProof/>
        </w:rPr>
        <w:t xml:space="preserve">A player loses the game if </w:t>
      </w:r>
      <w:r w:rsidR="00483391">
        <w:t>their</w:t>
      </w:r>
      <w:r w:rsidR="00483391">
        <w:rPr>
          <w:noProof/>
        </w:rPr>
        <w:t xml:space="preserve"> Kotla is captured by the </w:t>
      </w:r>
      <w:r>
        <w:rPr>
          <w:noProof/>
        </w:rPr>
        <w:t>Inspection Machine</w:t>
      </w:r>
      <w:r w:rsidR="00483391">
        <w:rPr>
          <w:noProof/>
        </w:rPr>
        <w:t>.</w:t>
      </w:r>
    </w:p>
    <w:p w14:paraId="24E70696" w14:textId="62F1FC97" w:rsidR="00483391" w:rsidRDefault="00483391" w:rsidP="006D00ED">
      <w:pPr>
        <w:pBdr>
          <w:top w:val="nil"/>
          <w:left w:val="nil"/>
          <w:bottom w:val="nil"/>
          <w:right w:val="nil"/>
          <w:between w:val="nil"/>
        </w:pBdr>
        <w:rPr>
          <w:noProof/>
        </w:rPr>
      </w:pPr>
    </w:p>
    <w:p w14:paraId="02131E12" w14:textId="52A86C53" w:rsidR="00483391" w:rsidRPr="00D92F04" w:rsidRDefault="00214F17" w:rsidP="006D00ED">
      <w:pPr>
        <w:pStyle w:val="Heading2"/>
      </w:pPr>
      <w:r>
        <w:t>Extension 4</w:t>
      </w:r>
      <w:r w:rsidR="00483391" w:rsidRPr="00D92F04">
        <w:tab/>
      </w:r>
    </w:p>
    <w:p w14:paraId="55D5CAF3" w14:textId="7C2E672F" w:rsidR="00483391" w:rsidRDefault="00483391" w:rsidP="006D00ED">
      <w:pPr>
        <w:pBdr>
          <w:top w:val="nil"/>
          <w:left w:val="nil"/>
          <w:bottom w:val="nil"/>
          <w:right w:val="nil"/>
          <w:between w:val="nil"/>
        </w:pBdr>
      </w:pPr>
      <w:r>
        <w:t xml:space="preserve">Introduce the concept of a </w:t>
      </w:r>
      <w:r w:rsidR="00FC44E2">
        <w:t>‘</w:t>
      </w:r>
      <w:r>
        <w:t>Multi-Move</w:t>
      </w:r>
      <w:r w:rsidR="00FC44E2">
        <w:t>’</w:t>
      </w:r>
      <w:r>
        <w:t>. This allows a player to combine two move options into one, but at a significant points cost.</w:t>
      </w:r>
    </w:p>
    <w:p w14:paraId="0DD46F80" w14:textId="4FCC20C5" w:rsidR="00483391" w:rsidRDefault="00483391" w:rsidP="006D00ED">
      <w:pPr>
        <w:pBdr>
          <w:top w:val="nil"/>
          <w:left w:val="nil"/>
          <w:bottom w:val="nil"/>
          <w:right w:val="nil"/>
          <w:between w:val="nil"/>
        </w:pBdr>
      </w:pPr>
      <w:r>
        <w:t>Introduce a</w:t>
      </w:r>
      <w:r w:rsidR="00487013">
        <w:t xml:space="preserve"> new option 9 to the main game playing menu called </w:t>
      </w:r>
      <w:r w:rsidR="00FC44E2">
        <w:t>‘</w:t>
      </w:r>
      <w:r w:rsidR="00487013">
        <w:t>Multi-Move</w:t>
      </w:r>
      <w:r w:rsidR="00FC44E2">
        <w:t>’</w:t>
      </w:r>
      <w:r w:rsidR="00487013">
        <w:t>. On selecting this option</w:t>
      </w:r>
      <w:r w:rsidR="003D2E89">
        <w:t>,</w:t>
      </w:r>
      <w:r w:rsidR="00487013">
        <w:t xml:space="preserve"> the player can select two move options to execute sequentially. The player must choose move option 1, then move option 2, choos</w:t>
      </w:r>
      <w:r w:rsidR="003D2E89">
        <w:t>ing</w:t>
      </w:r>
      <w:r w:rsidR="00487013">
        <w:t xml:space="preserve"> a </w:t>
      </w:r>
      <w:r w:rsidR="00FC44E2">
        <w:t>‘</w:t>
      </w:r>
      <w:r w:rsidR="00487013">
        <w:t>move to…</w:t>
      </w:r>
      <w:r w:rsidR="00FC44E2">
        <w:t>’</w:t>
      </w:r>
      <w:r w:rsidR="00487013">
        <w:t xml:space="preserve"> square reference for each option. The </w:t>
      </w:r>
      <w:r w:rsidR="00FC44E2">
        <w:t>‘</w:t>
      </w:r>
      <w:r w:rsidR="00487013">
        <w:t>move to…</w:t>
      </w:r>
      <w:r w:rsidR="00FC44E2">
        <w:t>’</w:t>
      </w:r>
      <w:r w:rsidR="00487013">
        <w:t xml:space="preserve"> square reference for move option 2 must be a legal move based on the </w:t>
      </w:r>
      <w:r w:rsidR="00FC44E2">
        <w:t>‘</w:t>
      </w:r>
      <w:r w:rsidR="00487013">
        <w:t>move to…</w:t>
      </w:r>
      <w:r w:rsidR="00FC44E2">
        <w:t>’</w:t>
      </w:r>
      <w:r w:rsidR="00487013">
        <w:t xml:space="preserve"> square reference from move option 1. </w:t>
      </w:r>
      <w:r w:rsidR="00E83380">
        <w:t>Both moves must be legal.</w:t>
      </w:r>
      <w:r w:rsidR="00527399">
        <w:t xml:space="preserve"> </w:t>
      </w:r>
      <w:r w:rsidR="00487013">
        <w:t xml:space="preserve">The program should use error handling to prevent the player from entering illegal references and allow them to re-enter. </w:t>
      </w:r>
    </w:p>
    <w:p w14:paraId="3EBDE4C0" w14:textId="7E682EF1" w:rsidR="00487013" w:rsidRDefault="00487013" w:rsidP="006D00ED">
      <w:pPr>
        <w:pBdr>
          <w:top w:val="nil"/>
          <w:left w:val="nil"/>
          <w:bottom w:val="nil"/>
          <w:right w:val="nil"/>
          <w:between w:val="nil"/>
        </w:pBdr>
      </w:pPr>
      <w:r>
        <w:t xml:space="preserve">Selected moves in a multi-move can be from any position in </w:t>
      </w:r>
      <w:r w:rsidR="00044FBC" w:rsidRPr="00044FBC">
        <w:rPr>
          <w:rStyle w:val="InlineCode"/>
        </w:rPr>
        <w:t>M</w:t>
      </w:r>
      <w:r w:rsidRPr="00044FBC">
        <w:rPr>
          <w:rStyle w:val="InlineCode"/>
        </w:rPr>
        <w:t>oveOptionQueue</w:t>
      </w:r>
      <w:r w:rsidR="00E83380">
        <w:t xml:space="preserve"> without incurring a cost from the position of move in </w:t>
      </w:r>
      <w:r w:rsidR="00044FBC" w:rsidRPr="00044FBC">
        <w:rPr>
          <w:rStyle w:val="InlineCode"/>
        </w:rPr>
        <w:t>M</w:t>
      </w:r>
      <w:r w:rsidR="00E83380" w:rsidRPr="00044FBC">
        <w:rPr>
          <w:rStyle w:val="InlineCode"/>
        </w:rPr>
        <w:t>oveOptionQueue</w:t>
      </w:r>
      <w:r w:rsidR="00E83380">
        <w:t>.</w:t>
      </w:r>
    </w:p>
    <w:p w14:paraId="1C1C0572" w14:textId="56ABC4C4" w:rsidR="00487013" w:rsidRDefault="00487013" w:rsidP="006D00ED">
      <w:pPr>
        <w:pBdr>
          <w:top w:val="nil"/>
          <w:left w:val="nil"/>
          <w:bottom w:val="nil"/>
          <w:right w:val="nil"/>
          <w:between w:val="nil"/>
        </w:pBdr>
      </w:pPr>
      <w:r>
        <w:t>On entering a legal multi-move, the game should move the selected player piece on the board. A mult</w:t>
      </w:r>
      <w:r w:rsidR="003D2E89">
        <w:t>i</w:t>
      </w:r>
      <w:r>
        <w:t>-move should cost the player 25 points.</w:t>
      </w:r>
    </w:p>
    <w:p w14:paraId="3938AE8C" w14:textId="23296917" w:rsidR="00E83380" w:rsidRDefault="00E83380" w:rsidP="006D00ED">
      <w:pPr>
        <w:pBdr>
          <w:top w:val="nil"/>
          <w:left w:val="nil"/>
          <w:bottom w:val="nil"/>
          <w:right w:val="nil"/>
          <w:between w:val="nil"/>
        </w:pBdr>
        <w:rPr>
          <w:noProof/>
        </w:rPr>
      </w:pPr>
      <w:r>
        <w:t>If the player lands on an opponent piece through either move 1 or move 2 or both, the associated opponent pieces should be captured as normal.</w:t>
      </w:r>
    </w:p>
    <w:p w14:paraId="335940AE" w14:textId="77777777" w:rsidR="00483391" w:rsidRPr="006A7AE3" w:rsidRDefault="00483391" w:rsidP="006D00ED">
      <w:pPr>
        <w:pBdr>
          <w:top w:val="nil"/>
          <w:left w:val="nil"/>
          <w:bottom w:val="nil"/>
          <w:right w:val="nil"/>
          <w:between w:val="nil"/>
        </w:pBdr>
        <w:rPr>
          <w:rStyle w:val="InlineCode"/>
          <w:rFonts w:eastAsia="Arial" w:cs="Arial"/>
          <w:b w:val="0"/>
          <w:color w:val="auto"/>
        </w:rPr>
      </w:pPr>
    </w:p>
    <w:p w14:paraId="0573AF16" w14:textId="77777777" w:rsidR="006D00ED" w:rsidRDefault="006D00ED">
      <w:pPr>
        <w:spacing w:afterLines="160" w:after="384"/>
        <w:rPr>
          <w:rFonts w:eastAsia="Blue Highway Linocut"/>
          <w:b/>
          <w:color w:val="000000" w:themeColor="text1"/>
          <w:sz w:val="32"/>
          <w:szCs w:val="32"/>
        </w:rPr>
      </w:pPr>
      <w:r>
        <w:br w:type="page"/>
      </w:r>
    </w:p>
    <w:p w14:paraId="33BAD6AA" w14:textId="57F24CA8" w:rsidR="00E83380" w:rsidRPr="00D92F04" w:rsidRDefault="00214F17" w:rsidP="006D00ED">
      <w:pPr>
        <w:pStyle w:val="Heading2"/>
      </w:pPr>
      <w:r>
        <w:lastRenderedPageBreak/>
        <w:t>Extension 5</w:t>
      </w:r>
      <w:r w:rsidR="00E83380" w:rsidRPr="00D92F04">
        <w:tab/>
      </w:r>
    </w:p>
    <w:p w14:paraId="579ED56A" w14:textId="41A8EDDB" w:rsidR="00E83380" w:rsidRDefault="00D12788" w:rsidP="006D00ED">
      <w:pPr>
        <w:pBdr>
          <w:top w:val="nil"/>
          <w:left w:val="nil"/>
          <w:bottom w:val="nil"/>
          <w:right w:val="nil"/>
          <w:between w:val="nil"/>
        </w:pBdr>
      </w:pPr>
      <w:r>
        <w:t xml:space="preserve">Introduce the concept of a </w:t>
      </w:r>
      <w:r w:rsidR="00FC44E2">
        <w:t>‘</w:t>
      </w:r>
      <w:r>
        <w:t>Khalad</w:t>
      </w:r>
      <w:r w:rsidR="00FC44E2">
        <w:t>’</w:t>
      </w:r>
      <w:r>
        <w:t xml:space="preserve"> – a mole. Introduce a new submenu option when a player selects a move option from the main game playing menu. The submenu should offer </w:t>
      </w:r>
      <w:r w:rsidR="00E71CFE">
        <w:t>the player the option to</w:t>
      </w:r>
      <w:r>
        <w:t xml:space="preserve"> activate a </w:t>
      </w:r>
      <w:r w:rsidR="00FC44E2">
        <w:t>‘</w:t>
      </w:r>
      <w:r>
        <w:t>mole</w:t>
      </w:r>
      <w:r w:rsidR="00FC44E2">
        <w:t>’</w:t>
      </w:r>
      <w:r>
        <w:t xml:space="preserve"> mode for the selected move option.</w:t>
      </w:r>
    </w:p>
    <w:p w14:paraId="65BA74C9" w14:textId="0A13407E" w:rsidR="00D12788" w:rsidRDefault="00D12788" w:rsidP="006D00ED">
      <w:pPr>
        <w:pBdr>
          <w:top w:val="nil"/>
          <w:left w:val="nil"/>
          <w:bottom w:val="nil"/>
          <w:right w:val="nil"/>
          <w:between w:val="nil"/>
        </w:pBdr>
      </w:pPr>
      <w:r>
        <w:t xml:space="preserve">On selecting </w:t>
      </w:r>
      <w:r w:rsidR="00FC44E2">
        <w:t>‘</w:t>
      </w:r>
      <w:r>
        <w:t>mole</w:t>
      </w:r>
      <w:r w:rsidR="00FC44E2">
        <w:t>’</w:t>
      </w:r>
      <w:r>
        <w:t xml:space="preserve"> mode, the move operates as normal</w:t>
      </w:r>
      <w:r w:rsidR="003D2E89">
        <w:t>;</w:t>
      </w:r>
      <w:r>
        <w:t xml:space="preserve"> however</w:t>
      </w:r>
      <w:r w:rsidR="003D2E89">
        <w:t>,</w:t>
      </w:r>
      <w:r>
        <w:t xml:space="preserve"> the player piece moves </w:t>
      </w:r>
      <w:r w:rsidR="00FC44E2">
        <w:t>‘</w:t>
      </w:r>
      <w:r>
        <w:t>underneath</w:t>
      </w:r>
      <w:r w:rsidR="00FC44E2">
        <w:t>’</w:t>
      </w:r>
      <w:r>
        <w:t xml:space="preserve"> the board. A piece which is operating in </w:t>
      </w:r>
      <w:r w:rsidR="00FC44E2">
        <w:t>‘</w:t>
      </w:r>
      <w:r>
        <w:t>mole</w:t>
      </w:r>
      <w:r w:rsidR="00FC44E2">
        <w:t>’</w:t>
      </w:r>
      <w:r>
        <w:t xml:space="preserve"> mode should be shown as an </w:t>
      </w:r>
      <w:r w:rsidR="00FC44E2">
        <w:t>‘</w:t>
      </w:r>
      <w:r>
        <w:t>M</w:t>
      </w:r>
      <w:r w:rsidR="00FC44E2">
        <w:t>’</w:t>
      </w:r>
      <w:r>
        <w:t xml:space="preserve"> for player </w:t>
      </w:r>
      <w:r w:rsidR="0051190D">
        <w:t>1</w:t>
      </w:r>
      <w:r>
        <w:t xml:space="preserve"> and an </w:t>
      </w:r>
      <w:r w:rsidR="00FC44E2">
        <w:t>‘</w:t>
      </w:r>
      <w:r>
        <w:t>m</w:t>
      </w:r>
      <w:r w:rsidR="00FC44E2">
        <w:t>’</w:t>
      </w:r>
      <w:r>
        <w:t xml:space="preserve"> for player </w:t>
      </w:r>
      <w:r w:rsidR="0051190D">
        <w:t>2</w:t>
      </w:r>
      <w:r>
        <w:t>, which is displayed on the left</w:t>
      </w:r>
      <w:r w:rsidR="00E71CFE">
        <w:t>-</w:t>
      </w:r>
      <w:r>
        <w:t>hand side of each square instead of the normal piece symbol on the right</w:t>
      </w:r>
      <w:r w:rsidR="003D2E89">
        <w:t>-</w:t>
      </w:r>
      <w:r>
        <w:t xml:space="preserve">hand side of a square. </w:t>
      </w:r>
      <w:r w:rsidR="00E71CFE">
        <w:t xml:space="preserve">This means that two pieces can occupy the same square, one in </w:t>
      </w:r>
      <w:r w:rsidR="00FC44E2">
        <w:t>‘</w:t>
      </w:r>
      <w:r w:rsidR="00E71CFE">
        <w:t>mole</w:t>
      </w:r>
      <w:r w:rsidR="00FC44E2">
        <w:t>’</w:t>
      </w:r>
      <w:r w:rsidR="00E71CFE">
        <w:t xml:space="preserve"> mode and one on the board </w:t>
      </w:r>
      <w:r w:rsidR="00FC44E2">
        <w:t>‘</w:t>
      </w:r>
      <w:r w:rsidR="00E71CFE">
        <w:t>surface</w:t>
      </w:r>
      <w:r w:rsidR="00FC44E2">
        <w:t>’</w:t>
      </w:r>
      <w:r w:rsidR="00E71CFE">
        <w:t>.</w:t>
      </w:r>
    </w:p>
    <w:p w14:paraId="103CE52D" w14:textId="44094AC5" w:rsidR="00D12788" w:rsidRDefault="00D12788" w:rsidP="006D00ED">
      <w:pPr>
        <w:pBdr>
          <w:top w:val="nil"/>
          <w:left w:val="nil"/>
          <w:bottom w:val="nil"/>
          <w:right w:val="nil"/>
          <w:between w:val="nil"/>
        </w:pBdr>
      </w:pPr>
      <w:r>
        <w:t xml:space="preserve">A piece in </w:t>
      </w:r>
      <w:r w:rsidR="00FC44E2">
        <w:t>‘</w:t>
      </w:r>
      <w:r>
        <w:t>mole</w:t>
      </w:r>
      <w:r w:rsidR="00FC44E2">
        <w:t>’</w:t>
      </w:r>
      <w:r>
        <w:t xml:space="preserve"> mode can move around underneath the board using normal move options, but cannot be captured by an opponent piece on the surface of the board. Once the player has selected a piece to be in </w:t>
      </w:r>
      <w:r w:rsidR="00FC44E2">
        <w:t>‘</w:t>
      </w:r>
      <w:r>
        <w:t>mole</w:t>
      </w:r>
      <w:r w:rsidR="00FC44E2">
        <w:t>’</w:t>
      </w:r>
      <w:r>
        <w:t xml:space="preserve"> mode, the submenu should change to now give the player the option to resurface their mole piece after moving it. If a piece in </w:t>
      </w:r>
      <w:r w:rsidR="00FC44E2">
        <w:t>‘</w:t>
      </w:r>
      <w:r>
        <w:t>mole</w:t>
      </w:r>
      <w:r w:rsidR="00FC44E2">
        <w:t>’</w:t>
      </w:r>
      <w:r>
        <w:t xml:space="preserve"> mode resurfaces </w:t>
      </w:r>
      <w:r w:rsidR="00E71CFE">
        <w:t xml:space="preserve">in a square reference containing an opponent piece, the current player captures that opponent piece. Once a player resurfaces their </w:t>
      </w:r>
      <w:r w:rsidR="00FC44E2">
        <w:t>‘</w:t>
      </w:r>
      <w:r w:rsidR="00E71CFE">
        <w:t>mole</w:t>
      </w:r>
      <w:r w:rsidR="00FC44E2">
        <w:t>’</w:t>
      </w:r>
      <w:r w:rsidR="00E71CFE">
        <w:t xml:space="preserve"> mode piece, the </w:t>
      </w:r>
      <w:r w:rsidR="00FC44E2">
        <w:t>‘</w:t>
      </w:r>
      <w:r w:rsidR="00E71CFE">
        <w:t>mole</w:t>
      </w:r>
      <w:r w:rsidR="00FC44E2">
        <w:t>’</w:t>
      </w:r>
      <w:r w:rsidR="00E71CFE">
        <w:t xml:space="preserve"> mode submenu should no longer be offered to the player.</w:t>
      </w:r>
    </w:p>
    <w:p w14:paraId="1E7718AF" w14:textId="791F96F8" w:rsidR="00E71CFE" w:rsidRDefault="00E71CFE" w:rsidP="006D00ED">
      <w:pPr>
        <w:pBdr>
          <w:top w:val="nil"/>
          <w:left w:val="nil"/>
          <w:bottom w:val="nil"/>
          <w:right w:val="nil"/>
          <w:between w:val="nil"/>
        </w:pBdr>
      </w:pPr>
      <w:r>
        <w:t>A mole cannot move onto the Kotla square as the foundations are too deep for it to dig underneath.</w:t>
      </w:r>
    </w:p>
    <w:p w14:paraId="4BEF9ABC" w14:textId="40FDDF27" w:rsidR="00E71CFE" w:rsidRDefault="00E71CFE" w:rsidP="006D00ED">
      <w:pPr>
        <w:pBdr>
          <w:top w:val="nil"/>
          <w:left w:val="nil"/>
          <w:bottom w:val="nil"/>
          <w:right w:val="nil"/>
          <w:between w:val="nil"/>
        </w:pBdr>
      </w:pPr>
      <w:r>
        <w:t xml:space="preserve">If an opponent also has a piece operating in </w:t>
      </w:r>
      <w:r w:rsidR="00FC44E2">
        <w:t>‘</w:t>
      </w:r>
      <w:r>
        <w:t>mole</w:t>
      </w:r>
      <w:r w:rsidR="00FC44E2">
        <w:t>’</w:t>
      </w:r>
      <w:r>
        <w:t xml:space="preserve"> mode, one mole can capture another just like normal pieces on the board surface.</w:t>
      </w:r>
    </w:p>
    <w:p w14:paraId="64F64CEF" w14:textId="77777777" w:rsidR="006D00ED" w:rsidRDefault="006D00ED" w:rsidP="006D00ED">
      <w:pPr>
        <w:pBdr>
          <w:top w:val="nil"/>
          <w:left w:val="nil"/>
          <w:bottom w:val="nil"/>
          <w:right w:val="nil"/>
          <w:between w:val="nil"/>
        </w:pBdr>
      </w:pPr>
    </w:p>
    <w:p w14:paraId="2E7EA3B6" w14:textId="3708DA24" w:rsidR="00ED5C4B" w:rsidRPr="00D92F04" w:rsidRDefault="00214F17" w:rsidP="006D00ED">
      <w:pPr>
        <w:pStyle w:val="Heading2"/>
      </w:pPr>
      <w:r>
        <w:t>Extension 6</w:t>
      </w:r>
      <w:r w:rsidR="00ED5C4B" w:rsidRPr="00D92F04">
        <w:tab/>
      </w:r>
    </w:p>
    <w:p w14:paraId="3F3AF5A6" w14:textId="58B2748A" w:rsidR="00BA2DD2" w:rsidRDefault="00ED5C4B" w:rsidP="006D00ED">
      <w:pPr>
        <w:pBdr>
          <w:top w:val="nil"/>
          <w:left w:val="nil"/>
          <w:bottom w:val="nil"/>
          <w:right w:val="nil"/>
          <w:between w:val="nil"/>
        </w:pBdr>
      </w:pPr>
      <w:r>
        <w:t xml:space="preserve">Introduce an option to </w:t>
      </w:r>
      <w:r w:rsidR="00FC44E2">
        <w:t>‘</w:t>
      </w:r>
      <w:r>
        <w:t>preview a move</w:t>
      </w:r>
      <w:r w:rsidR="00FC44E2">
        <w:t>’</w:t>
      </w:r>
      <w:r>
        <w:t xml:space="preserve"> prior to making it. Add</w:t>
      </w:r>
      <w:r w:rsidRPr="00FD3C7A">
        <w:t xml:space="preserve"> a new option </w:t>
      </w:r>
      <w:r>
        <w:t>0</w:t>
      </w:r>
      <w:r w:rsidRPr="00FD3C7A">
        <w:t xml:space="preserve"> to the main game playing menu. On selecting this option, a player </w:t>
      </w:r>
      <w:r>
        <w:t xml:space="preserve">can select any move from position 1, 2 or 3 in their queue </w:t>
      </w:r>
      <w:r w:rsidR="00BA2DD2">
        <w:t xml:space="preserve">and a valid player piece </w:t>
      </w:r>
      <w:r>
        <w:t xml:space="preserve">as normal. The player </w:t>
      </w:r>
      <w:r w:rsidR="00BA2DD2">
        <w:t xml:space="preserve">is then shown a </w:t>
      </w:r>
      <w:r w:rsidR="00FC44E2">
        <w:t>‘</w:t>
      </w:r>
      <w:r w:rsidR="00BA2DD2">
        <w:t>preview</w:t>
      </w:r>
      <w:r w:rsidR="00FC44E2">
        <w:t>’</w:t>
      </w:r>
      <w:r w:rsidR="00BA2DD2">
        <w:t xml:space="preserve"> copy of the playing board which shows an </w:t>
      </w:r>
      <w:r w:rsidR="00FC44E2">
        <w:t>‘</w:t>
      </w:r>
      <w:r w:rsidR="00BA2DD2">
        <w:t>X</w:t>
      </w:r>
      <w:r w:rsidR="00FC44E2">
        <w:t>’</w:t>
      </w:r>
      <w:r w:rsidR="00BA2DD2">
        <w:t xml:space="preserve"> in all the squares which the selected move option can move to from the selected valid current player piece.</w:t>
      </w:r>
    </w:p>
    <w:p w14:paraId="2896D271" w14:textId="2B00A896" w:rsidR="00BA2DD2" w:rsidRDefault="00BA2DD2" w:rsidP="006D00ED">
      <w:pPr>
        <w:pBdr>
          <w:top w:val="nil"/>
          <w:left w:val="nil"/>
          <w:bottom w:val="nil"/>
          <w:right w:val="nil"/>
          <w:between w:val="nil"/>
        </w:pBdr>
      </w:pPr>
      <w:r>
        <w:t xml:space="preserve">The player should then be given the option to enter in a valid </w:t>
      </w:r>
      <w:r w:rsidR="00FC44E2">
        <w:t>‘</w:t>
      </w:r>
      <w:r>
        <w:t>move to</w:t>
      </w:r>
      <w:r w:rsidR="003D2E89">
        <w:t>…</w:t>
      </w:r>
      <w:r w:rsidR="00FC44E2">
        <w:t>’</w:t>
      </w:r>
      <w:r>
        <w:t xml:space="preserve"> square reference for the selected move option or go back to the main menu to choose a different move from their queue. </w:t>
      </w:r>
      <w:r w:rsidR="003D2E89">
        <w:t xml:space="preserve">When </w:t>
      </w:r>
      <w:r>
        <w:t xml:space="preserve">a valid </w:t>
      </w:r>
      <w:r w:rsidR="00FC44E2">
        <w:t>‘</w:t>
      </w:r>
      <w:r>
        <w:t>move to…</w:t>
      </w:r>
      <w:r w:rsidR="00FC44E2">
        <w:t>’</w:t>
      </w:r>
      <w:r>
        <w:t xml:space="preserve"> square reference</w:t>
      </w:r>
      <w:r w:rsidR="003D2E89">
        <w:t xml:space="preserve"> is selected</w:t>
      </w:r>
      <w:r>
        <w:t>, the game should make the move as normal.</w:t>
      </w:r>
    </w:p>
    <w:p w14:paraId="721A4AE6" w14:textId="4BD94739" w:rsidR="00BA2DD2" w:rsidRDefault="00BA2DD2" w:rsidP="006D00ED">
      <w:pPr>
        <w:pBdr>
          <w:top w:val="nil"/>
          <w:left w:val="nil"/>
          <w:bottom w:val="nil"/>
          <w:right w:val="nil"/>
          <w:between w:val="nil"/>
        </w:pBdr>
      </w:pPr>
      <w:r>
        <w:t xml:space="preserve">The player can </w:t>
      </w:r>
      <w:r w:rsidR="00FC44E2">
        <w:t>‘</w:t>
      </w:r>
      <w:r>
        <w:t>preview a move</w:t>
      </w:r>
      <w:r w:rsidR="00FC44E2">
        <w:t>’</w:t>
      </w:r>
      <w:r>
        <w:t xml:space="preserve"> as many times as they like during the game.</w:t>
      </w:r>
    </w:p>
    <w:p w14:paraId="76101089" w14:textId="2FE88D69" w:rsidR="00BA2DD2" w:rsidRDefault="00BA2DD2" w:rsidP="006D00ED">
      <w:pPr>
        <w:pBdr>
          <w:top w:val="nil"/>
          <w:left w:val="nil"/>
          <w:bottom w:val="nil"/>
          <w:right w:val="nil"/>
          <w:between w:val="nil"/>
        </w:pBdr>
      </w:pPr>
      <w:r>
        <w:t xml:space="preserve">The </w:t>
      </w:r>
      <w:r w:rsidR="00FC44E2">
        <w:t>‘</w:t>
      </w:r>
      <w:r>
        <w:t>preview a move</w:t>
      </w:r>
      <w:r w:rsidR="00FC44E2">
        <w:t>’</w:t>
      </w:r>
      <w:r>
        <w:t xml:space="preserve"> option should not attempt to show the player </w:t>
      </w:r>
      <w:r w:rsidR="00FC44E2">
        <w:t>‘</w:t>
      </w:r>
      <w:r>
        <w:t>move to</w:t>
      </w:r>
      <w:r w:rsidR="003D2E89">
        <w:t>…</w:t>
      </w:r>
      <w:r w:rsidR="00FC44E2">
        <w:t>’</w:t>
      </w:r>
      <w:r>
        <w:t xml:space="preserve"> references which are outside the bounds of the board.</w:t>
      </w:r>
    </w:p>
    <w:p w14:paraId="505FD992" w14:textId="082AA503" w:rsidR="00012069" w:rsidRDefault="00012069" w:rsidP="006D00ED">
      <w:pPr>
        <w:pBdr>
          <w:top w:val="nil"/>
          <w:left w:val="nil"/>
          <w:bottom w:val="nil"/>
          <w:right w:val="nil"/>
          <w:between w:val="nil"/>
        </w:pBdr>
      </w:pPr>
    </w:p>
    <w:p w14:paraId="13147D25" w14:textId="77777777" w:rsidR="006D00ED" w:rsidRDefault="006D00ED">
      <w:pPr>
        <w:spacing w:afterLines="160" w:after="384"/>
        <w:rPr>
          <w:rFonts w:eastAsia="Blue Highway Linocut"/>
          <w:b/>
          <w:color w:val="000000" w:themeColor="text1"/>
          <w:sz w:val="32"/>
          <w:szCs w:val="32"/>
        </w:rPr>
      </w:pPr>
      <w:r>
        <w:br w:type="page"/>
      </w:r>
    </w:p>
    <w:p w14:paraId="62E846B3" w14:textId="4210A19B" w:rsidR="00012069" w:rsidRPr="00D92F04" w:rsidRDefault="00214F17" w:rsidP="006D00ED">
      <w:pPr>
        <w:pStyle w:val="Heading2"/>
      </w:pPr>
      <w:r>
        <w:lastRenderedPageBreak/>
        <w:t>Extension 7</w:t>
      </w:r>
      <w:r w:rsidR="00012069" w:rsidRPr="00D92F04">
        <w:tab/>
      </w:r>
    </w:p>
    <w:p w14:paraId="2DA290C7" w14:textId="0785C8EB" w:rsidR="00012069" w:rsidRDefault="00012069" w:rsidP="006D00ED">
      <w:pPr>
        <w:pBdr>
          <w:top w:val="nil"/>
          <w:left w:val="nil"/>
          <w:bottom w:val="nil"/>
          <w:right w:val="nil"/>
          <w:between w:val="nil"/>
        </w:pBdr>
      </w:pPr>
      <w:r>
        <w:t xml:space="preserve">Introduce </w:t>
      </w:r>
      <w:r w:rsidR="00C84649">
        <w:t xml:space="preserve">a </w:t>
      </w:r>
      <w:r>
        <w:t xml:space="preserve">new option at the start of the game to allow the players to place their pieces on the board </w:t>
      </w:r>
      <w:r w:rsidR="003D2E89">
        <w:t>i</w:t>
      </w:r>
      <w:r>
        <w:t xml:space="preserve">n </w:t>
      </w:r>
      <w:r w:rsidR="00C84649">
        <w:t xml:space="preserve">different formations prior to the game starting. Players can choose from any of the following. </w:t>
      </w:r>
    </w:p>
    <w:p w14:paraId="5957698C" w14:textId="327995B2" w:rsidR="00C84649" w:rsidRDefault="00C84649" w:rsidP="006D00ED">
      <w:pPr>
        <w:pBdr>
          <w:top w:val="nil"/>
          <w:left w:val="nil"/>
          <w:bottom w:val="nil"/>
          <w:right w:val="nil"/>
          <w:between w:val="nil"/>
        </w:pBdr>
      </w:pPr>
      <w:r>
        <w:t xml:space="preserve">All the positions are shown from the perspective of </w:t>
      </w:r>
      <w:r w:rsidRPr="000E4ED3">
        <w:t xml:space="preserve">player </w:t>
      </w:r>
      <w:r w:rsidR="003D2E89" w:rsidRPr="000E4ED3">
        <w:t>2</w:t>
      </w:r>
      <w:r>
        <w:t xml:space="preserve">. </w:t>
      </w:r>
    </w:p>
    <w:p w14:paraId="7CC3B50C" w14:textId="659D57B6" w:rsidR="00C84649" w:rsidRDefault="00C84649" w:rsidP="006D00ED">
      <w:pPr>
        <w:pBdr>
          <w:top w:val="nil"/>
          <w:left w:val="nil"/>
          <w:bottom w:val="nil"/>
          <w:right w:val="nil"/>
          <w:between w:val="nil"/>
        </w:pBdr>
      </w:pPr>
      <w:r>
        <w:t>Once the players have selected their chosen starting positions, the game should continue as normal.</w:t>
      </w:r>
    </w:p>
    <w:tbl>
      <w:tblPr>
        <w:tblStyle w:val="TableGrid"/>
        <w:tblW w:w="0" w:type="auto"/>
        <w:tblLook w:val="04A0" w:firstRow="1" w:lastRow="0" w:firstColumn="1" w:lastColumn="0" w:noHBand="0" w:noVBand="1"/>
      </w:tblPr>
      <w:tblGrid>
        <w:gridCol w:w="5097"/>
        <w:gridCol w:w="5098"/>
      </w:tblGrid>
      <w:tr w:rsidR="00C84649" w14:paraId="20F52B69" w14:textId="77777777" w:rsidTr="00BF3D13">
        <w:trPr>
          <w:trHeight w:val="4218"/>
        </w:trPr>
        <w:tc>
          <w:tcPr>
            <w:tcW w:w="5097" w:type="dxa"/>
          </w:tcPr>
          <w:p w14:paraId="31A16C2C" w14:textId="77777777" w:rsidR="00C84649" w:rsidRDefault="00C84649" w:rsidP="00BF3D13">
            <w:pPr>
              <w:jc w:val="center"/>
            </w:pPr>
            <w:r>
              <w:rPr>
                <w:noProof/>
                <w:lang w:val="en-GB"/>
              </w:rPr>
              <w:drawing>
                <wp:inline distT="0" distB="0" distL="0" distR="0" wp14:anchorId="6F0A5131" wp14:editId="280F340F">
                  <wp:extent cx="2275834" cy="2306128"/>
                  <wp:effectExtent l="0" t="0" r="0" b="0"/>
                  <wp:docPr id="8" name="Picture 8"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alendar&#10;&#10;Description automatically generated with medium confidence"/>
                          <pic:cNvPicPr/>
                        </pic:nvPicPr>
                        <pic:blipFill>
                          <a:blip r:embed="rId12"/>
                          <a:stretch>
                            <a:fillRect/>
                          </a:stretch>
                        </pic:blipFill>
                        <pic:spPr>
                          <a:xfrm>
                            <a:off x="0" y="0"/>
                            <a:ext cx="2282552" cy="2312935"/>
                          </a:xfrm>
                          <a:prstGeom prst="rect">
                            <a:avLst/>
                          </a:prstGeom>
                        </pic:spPr>
                      </pic:pic>
                    </a:graphicData>
                  </a:graphic>
                </wp:inline>
              </w:drawing>
            </w:r>
          </w:p>
          <w:p w14:paraId="3FA5F0D3" w14:textId="1CD5B13E" w:rsidR="00C84649" w:rsidRPr="00BF3D13" w:rsidRDefault="00BF3D13" w:rsidP="00BF3D13">
            <w:pPr>
              <w:jc w:val="center"/>
              <w:rPr>
                <w:rFonts w:ascii="Times New Roman" w:hAnsi="Times New Roman" w:cs="Times New Roman"/>
                <w:b/>
              </w:rPr>
            </w:pPr>
            <w:r w:rsidRPr="00BF3D13">
              <w:rPr>
                <w:rFonts w:ascii="Times New Roman" w:hAnsi="Times New Roman" w:cs="Times New Roman"/>
                <w:b/>
                <w:sz w:val="18"/>
              </w:rPr>
              <w:t>‘Khandaq’ Option (Trench)</w:t>
            </w:r>
          </w:p>
        </w:tc>
        <w:tc>
          <w:tcPr>
            <w:tcW w:w="5098" w:type="dxa"/>
          </w:tcPr>
          <w:p w14:paraId="4A5A2254" w14:textId="77777777" w:rsidR="00C84649" w:rsidRPr="00BF3D13" w:rsidRDefault="00C84649" w:rsidP="00BF3D13">
            <w:pPr>
              <w:jc w:val="center"/>
              <w:rPr>
                <w:b/>
                <w:sz w:val="18"/>
              </w:rPr>
            </w:pPr>
            <w:r w:rsidRPr="00BF3D13">
              <w:rPr>
                <w:b/>
                <w:noProof/>
                <w:sz w:val="18"/>
                <w:lang w:val="en-GB"/>
              </w:rPr>
              <w:drawing>
                <wp:inline distT="0" distB="0" distL="0" distR="0" wp14:anchorId="47E858CD" wp14:editId="6A4CE9A8">
                  <wp:extent cx="2275205" cy="2313379"/>
                  <wp:effectExtent l="0" t="0" r="0" b="0"/>
                  <wp:docPr id="9" name="Picture 9"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alendar&#10;&#10;Description automatically generated with low confidence"/>
                          <pic:cNvPicPr/>
                        </pic:nvPicPr>
                        <pic:blipFill>
                          <a:blip r:embed="rId13"/>
                          <a:stretch>
                            <a:fillRect/>
                          </a:stretch>
                        </pic:blipFill>
                        <pic:spPr>
                          <a:xfrm>
                            <a:off x="0" y="0"/>
                            <a:ext cx="2285340" cy="2323684"/>
                          </a:xfrm>
                          <a:prstGeom prst="rect">
                            <a:avLst/>
                          </a:prstGeom>
                        </pic:spPr>
                      </pic:pic>
                    </a:graphicData>
                  </a:graphic>
                </wp:inline>
              </w:drawing>
            </w:r>
          </w:p>
          <w:p w14:paraId="5C14B1C8" w14:textId="66FF2664" w:rsidR="00C84649" w:rsidRPr="00BF3D13" w:rsidRDefault="00CF13DF" w:rsidP="00CF13DF">
            <w:pPr>
              <w:jc w:val="center"/>
              <w:rPr>
                <w:rFonts w:ascii="Times New Roman" w:hAnsi="Times New Roman" w:cs="Times New Roman"/>
              </w:rPr>
            </w:pPr>
            <w:r>
              <w:rPr>
                <w:rFonts w:ascii="Times New Roman" w:hAnsi="Times New Roman" w:cs="Times New Roman"/>
                <w:b/>
                <w:sz w:val="18"/>
              </w:rPr>
              <w:t>‘</w:t>
            </w:r>
            <w:r w:rsidR="00BF3D13" w:rsidRPr="00BF3D13">
              <w:rPr>
                <w:rFonts w:ascii="Times New Roman" w:hAnsi="Times New Roman" w:cs="Times New Roman"/>
                <w:b/>
                <w:sz w:val="18"/>
              </w:rPr>
              <w:t>Iltifaf</w:t>
            </w:r>
            <w:r>
              <w:rPr>
                <w:rFonts w:ascii="Times New Roman" w:hAnsi="Times New Roman" w:cs="Times New Roman"/>
                <w:b/>
                <w:sz w:val="18"/>
              </w:rPr>
              <w:t>’</w:t>
            </w:r>
            <w:r w:rsidR="00BF3D13" w:rsidRPr="00BF3D13">
              <w:rPr>
                <w:rFonts w:ascii="Times New Roman" w:hAnsi="Times New Roman" w:cs="Times New Roman"/>
                <w:b/>
                <w:sz w:val="18"/>
              </w:rPr>
              <w:t xml:space="preserve"> Option (Pincer)</w:t>
            </w:r>
          </w:p>
        </w:tc>
      </w:tr>
      <w:tr w:rsidR="00C84649" w14:paraId="71A4E151" w14:textId="77777777" w:rsidTr="00BF3D13">
        <w:trPr>
          <w:trHeight w:val="4094"/>
        </w:trPr>
        <w:tc>
          <w:tcPr>
            <w:tcW w:w="5097" w:type="dxa"/>
          </w:tcPr>
          <w:p w14:paraId="1153A976" w14:textId="77777777" w:rsidR="00C84649" w:rsidRPr="00BF3D13" w:rsidRDefault="00C84649" w:rsidP="00BF3D13">
            <w:pPr>
              <w:jc w:val="center"/>
              <w:rPr>
                <w:rFonts w:ascii="Times New Roman" w:hAnsi="Times New Roman" w:cs="Times New Roman"/>
                <w:b/>
                <w:sz w:val="18"/>
              </w:rPr>
            </w:pPr>
            <w:r w:rsidRPr="00BF3D13">
              <w:rPr>
                <w:rFonts w:ascii="Times New Roman" w:hAnsi="Times New Roman" w:cs="Times New Roman"/>
                <w:b/>
                <w:noProof/>
                <w:sz w:val="18"/>
                <w:lang w:val="en-GB"/>
              </w:rPr>
              <w:drawing>
                <wp:inline distT="0" distB="0" distL="0" distR="0" wp14:anchorId="5AB111D9" wp14:editId="23ACB371">
                  <wp:extent cx="2329132" cy="2276284"/>
                  <wp:effectExtent l="0" t="0" r="0" b="0"/>
                  <wp:docPr id="10" name="Picture 10"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alendar&#10;&#10;Description automatically generated"/>
                          <pic:cNvPicPr/>
                        </pic:nvPicPr>
                        <pic:blipFill>
                          <a:blip r:embed="rId14"/>
                          <a:stretch>
                            <a:fillRect/>
                          </a:stretch>
                        </pic:blipFill>
                        <pic:spPr>
                          <a:xfrm>
                            <a:off x="0" y="0"/>
                            <a:ext cx="2346778" cy="2293530"/>
                          </a:xfrm>
                          <a:prstGeom prst="rect">
                            <a:avLst/>
                          </a:prstGeom>
                        </pic:spPr>
                      </pic:pic>
                    </a:graphicData>
                  </a:graphic>
                </wp:inline>
              </w:drawing>
            </w:r>
          </w:p>
          <w:p w14:paraId="788F283E" w14:textId="74E28C64" w:rsidR="00C84649" w:rsidRPr="00BF3D13" w:rsidRDefault="00CF13DF" w:rsidP="00CF13DF">
            <w:pPr>
              <w:jc w:val="center"/>
              <w:rPr>
                <w:rFonts w:ascii="Times New Roman" w:hAnsi="Times New Roman" w:cs="Times New Roman"/>
              </w:rPr>
            </w:pPr>
            <w:r>
              <w:rPr>
                <w:rFonts w:ascii="Times New Roman" w:hAnsi="Times New Roman" w:cs="Times New Roman"/>
                <w:b/>
                <w:sz w:val="18"/>
              </w:rPr>
              <w:t>‘</w:t>
            </w:r>
            <w:r w:rsidR="00BF3D13" w:rsidRPr="00BF3D13">
              <w:rPr>
                <w:rFonts w:ascii="Times New Roman" w:hAnsi="Times New Roman" w:cs="Times New Roman"/>
                <w:b/>
                <w:sz w:val="18"/>
              </w:rPr>
              <w:t>Darba Rukniya</w:t>
            </w:r>
            <w:r>
              <w:rPr>
                <w:rFonts w:ascii="Times New Roman" w:hAnsi="Times New Roman" w:cs="Times New Roman"/>
                <w:b/>
                <w:sz w:val="18"/>
              </w:rPr>
              <w:t>’</w:t>
            </w:r>
            <w:r w:rsidR="00BF3D13" w:rsidRPr="00BF3D13">
              <w:rPr>
                <w:rFonts w:ascii="Times New Roman" w:hAnsi="Times New Roman" w:cs="Times New Roman"/>
                <w:b/>
                <w:sz w:val="18"/>
              </w:rPr>
              <w:t xml:space="preserve"> Option (Corner Kick)</w:t>
            </w:r>
          </w:p>
        </w:tc>
        <w:tc>
          <w:tcPr>
            <w:tcW w:w="5098" w:type="dxa"/>
          </w:tcPr>
          <w:p w14:paraId="4753D3BE" w14:textId="77777777" w:rsidR="00C84649" w:rsidRPr="00BF3D13" w:rsidRDefault="00C84649" w:rsidP="00BF3D13">
            <w:pPr>
              <w:jc w:val="center"/>
              <w:rPr>
                <w:rFonts w:ascii="Times New Roman" w:hAnsi="Times New Roman" w:cs="Times New Roman"/>
                <w:b/>
                <w:sz w:val="18"/>
              </w:rPr>
            </w:pPr>
            <w:r w:rsidRPr="00BF3D13">
              <w:rPr>
                <w:rFonts w:ascii="Times New Roman" w:hAnsi="Times New Roman" w:cs="Times New Roman"/>
                <w:b/>
                <w:noProof/>
                <w:sz w:val="18"/>
                <w:lang w:val="en-GB"/>
              </w:rPr>
              <w:drawing>
                <wp:inline distT="0" distB="0" distL="0" distR="0" wp14:anchorId="735B2797" wp14:editId="098C3B92">
                  <wp:extent cx="2265872" cy="2265872"/>
                  <wp:effectExtent l="0" t="0" r="1270" b="1270"/>
                  <wp:docPr id="11" name="Picture 1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alendar&#10;&#10;Description automatically generated"/>
                          <pic:cNvPicPr/>
                        </pic:nvPicPr>
                        <pic:blipFill>
                          <a:blip r:embed="rId15"/>
                          <a:stretch>
                            <a:fillRect/>
                          </a:stretch>
                        </pic:blipFill>
                        <pic:spPr>
                          <a:xfrm>
                            <a:off x="0" y="0"/>
                            <a:ext cx="2272649" cy="2272649"/>
                          </a:xfrm>
                          <a:prstGeom prst="rect">
                            <a:avLst/>
                          </a:prstGeom>
                        </pic:spPr>
                      </pic:pic>
                    </a:graphicData>
                  </a:graphic>
                </wp:inline>
              </w:drawing>
            </w:r>
          </w:p>
          <w:p w14:paraId="2707CF35" w14:textId="6CC50952" w:rsidR="00C84649" w:rsidRPr="00BF3D13" w:rsidRDefault="00CF13DF" w:rsidP="00CF13DF">
            <w:pPr>
              <w:jc w:val="center"/>
              <w:rPr>
                <w:rFonts w:ascii="Times New Roman" w:hAnsi="Times New Roman" w:cs="Times New Roman"/>
              </w:rPr>
            </w:pPr>
            <w:r>
              <w:rPr>
                <w:rFonts w:ascii="Times New Roman" w:hAnsi="Times New Roman" w:cs="Times New Roman"/>
                <w:b/>
                <w:sz w:val="18"/>
              </w:rPr>
              <w:t>‘</w:t>
            </w:r>
            <w:r w:rsidR="00BF3D13" w:rsidRPr="00BF3D13">
              <w:rPr>
                <w:rFonts w:ascii="Times New Roman" w:hAnsi="Times New Roman" w:cs="Times New Roman"/>
                <w:b/>
                <w:sz w:val="18"/>
              </w:rPr>
              <w:t>Khanjar</w:t>
            </w:r>
            <w:r>
              <w:rPr>
                <w:rFonts w:ascii="Times New Roman" w:hAnsi="Times New Roman" w:cs="Times New Roman"/>
                <w:b/>
                <w:sz w:val="18"/>
              </w:rPr>
              <w:t>’</w:t>
            </w:r>
            <w:r w:rsidR="00BF3D13" w:rsidRPr="00BF3D13">
              <w:rPr>
                <w:rFonts w:ascii="Times New Roman" w:hAnsi="Times New Roman" w:cs="Times New Roman"/>
                <w:b/>
                <w:sz w:val="18"/>
              </w:rPr>
              <w:t xml:space="preserve"> Option (Dagger)</w:t>
            </w:r>
          </w:p>
        </w:tc>
      </w:tr>
    </w:tbl>
    <w:p w14:paraId="06CB4374" w14:textId="77777777" w:rsidR="00C84649" w:rsidRDefault="00C84649" w:rsidP="006D00ED">
      <w:pPr>
        <w:pBdr>
          <w:top w:val="nil"/>
          <w:left w:val="nil"/>
          <w:bottom w:val="nil"/>
          <w:right w:val="nil"/>
          <w:between w:val="nil"/>
        </w:pBdr>
      </w:pPr>
    </w:p>
    <w:p w14:paraId="2E9349CB" w14:textId="22085442" w:rsidR="00C84649" w:rsidRDefault="00C84649" w:rsidP="006D00ED">
      <w:pPr>
        <w:pBdr>
          <w:top w:val="nil"/>
          <w:left w:val="nil"/>
          <w:bottom w:val="nil"/>
          <w:right w:val="nil"/>
          <w:between w:val="nil"/>
        </w:pBdr>
      </w:pPr>
    </w:p>
    <w:p w14:paraId="7049A3C3" w14:textId="434E13D7" w:rsidR="00F32D53" w:rsidRPr="00D92F04" w:rsidRDefault="00214F17" w:rsidP="006D00ED">
      <w:pPr>
        <w:pStyle w:val="Heading2"/>
      </w:pPr>
      <w:r>
        <w:t>Extension 8</w:t>
      </w:r>
      <w:r w:rsidR="00F32D53" w:rsidRPr="00D92F04">
        <w:tab/>
      </w:r>
    </w:p>
    <w:p w14:paraId="172E8B44" w14:textId="605363FB" w:rsidR="00214F17" w:rsidRDefault="00F32D53" w:rsidP="006D00ED">
      <w:pPr>
        <w:pBdr>
          <w:top w:val="nil"/>
          <w:left w:val="nil"/>
          <w:bottom w:val="nil"/>
          <w:right w:val="nil"/>
          <w:between w:val="nil"/>
        </w:pBdr>
      </w:pPr>
      <w:r>
        <w:t>Introduce the concept of a</w:t>
      </w:r>
      <w:r w:rsidR="001B1674">
        <w:t>n</w:t>
      </w:r>
      <w:r>
        <w:t xml:space="preserve"> </w:t>
      </w:r>
      <w:r w:rsidR="00FC44E2">
        <w:t>‘</w:t>
      </w:r>
      <w:r w:rsidR="001B1674" w:rsidRPr="001B1674">
        <w:t>Al Amlaq</w:t>
      </w:r>
      <w:r w:rsidR="001B1674">
        <w:t>’ (Giant)</w:t>
      </w:r>
      <w:r w:rsidR="003D2E89">
        <w:t>,</w:t>
      </w:r>
      <w:r>
        <w:t xml:space="preserve"> which is formed when a player </w:t>
      </w:r>
      <w:r w:rsidR="00214F17">
        <w:t>lands</w:t>
      </w:r>
      <w:r>
        <w:t xml:space="preserve"> their Mirza onto one of their </w:t>
      </w:r>
      <w:r w:rsidRPr="00214F17">
        <w:rPr>
          <w:b/>
          <w:bCs/>
        </w:rPr>
        <w:t>own</w:t>
      </w:r>
      <w:r>
        <w:t xml:space="preserve"> player pieces. A </w:t>
      </w:r>
      <w:r w:rsidR="001B1674">
        <w:t xml:space="preserve">Giant </w:t>
      </w:r>
      <w:r w:rsidR="00214F17">
        <w:t xml:space="preserve">is shown as a </w:t>
      </w:r>
      <w:r w:rsidR="00FC44E2">
        <w:t>‘</w:t>
      </w:r>
      <w:r w:rsidR="00214F17">
        <w:t>G</w:t>
      </w:r>
      <w:r w:rsidR="00FC44E2">
        <w:t>’</w:t>
      </w:r>
      <w:r w:rsidR="00214F17">
        <w:t xml:space="preserve"> for player </w:t>
      </w:r>
      <w:r w:rsidR="003D2E89">
        <w:t>1</w:t>
      </w:r>
      <w:r w:rsidR="00214F17">
        <w:t xml:space="preserve"> and </w:t>
      </w:r>
      <w:r w:rsidR="00FC44E2">
        <w:t>‘</w:t>
      </w:r>
      <w:r w:rsidR="00214F17">
        <w:t>g</w:t>
      </w:r>
      <w:r w:rsidR="00FC44E2">
        <w:t>’</w:t>
      </w:r>
      <w:r w:rsidR="00214F17">
        <w:t xml:space="preserve"> for player </w:t>
      </w:r>
      <w:r w:rsidR="003D2E89">
        <w:t>2</w:t>
      </w:r>
      <w:r w:rsidR="00214F17">
        <w:t xml:space="preserve">. </w:t>
      </w:r>
    </w:p>
    <w:p w14:paraId="1F43D7EB" w14:textId="432A02AA" w:rsidR="00214F17" w:rsidRDefault="00214F17" w:rsidP="006D00ED">
      <w:pPr>
        <w:pBdr>
          <w:top w:val="nil"/>
          <w:left w:val="nil"/>
          <w:bottom w:val="nil"/>
          <w:right w:val="nil"/>
          <w:between w:val="nil"/>
        </w:pBdr>
      </w:pPr>
      <w:r>
        <w:t xml:space="preserve">Once a </w:t>
      </w:r>
      <w:r w:rsidR="001B1674">
        <w:t>Giant</w:t>
      </w:r>
      <w:r>
        <w:t xml:space="preserve"> has been created by combining a player Mirza with a normal piece, it cannot be undone and remains as a </w:t>
      </w:r>
      <w:r w:rsidR="001B1674">
        <w:t xml:space="preserve">Giant </w:t>
      </w:r>
      <w:r>
        <w:t>for the rest of the game.</w:t>
      </w:r>
    </w:p>
    <w:p w14:paraId="73C720AB" w14:textId="63CC4FCA" w:rsidR="00214F17" w:rsidRDefault="00214F17" w:rsidP="006D00ED">
      <w:pPr>
        <w:pBdr>
          <w:top w:val="nil"/>
          <w:left w:val="nil"/>
          <w:bottom w:val="nil"/>
          <w:right w:val="nil"/>
          <w:between w:val="nil"/>
        </w:pBdr>
      </w:pPr>
      <w:r>
        <w:t xml:space="preserve">A </w:t>
      </w:r>
      <w:r w:rsidR="001B1674">
        <w:t>Giant</w:t>
      </w:r>
      <w:r>
        <w:t xml:space="preserve"> can move around the board using the same move options as a normal piece</w:t>
      </w:r>
      <w:r w:rsidR="00D25EC9">
        <w:t>;</w:t>
      </w:r>
      <w:r>
        <w:t xml:space="preserve"> however</w:t>
      </w:r>
      <w:r w:rsidR="00D25EC9">
        <w:t>,</w:t>
      </w:r>
      <w:r>
        <w:t xml:space="preserve"> it only needs to land to within one square (in any direction) of any opposition piece to capture it, including the opponent Kotla and Mirza.</w:t>
      </w:r>
    </w:p>
    <w:p w14:paraId="5E66E3A1" w14:textId="063002B0" w:rsidR="0065478C" w:rsidRDefault="00214F17" w:rsidP="006D00ED">
      <w:pPr>
        <w:pBdr>
          <w:top w:val="nil"/>
          <w:left w:val="nil"/>
          <w:bottom w:val="nil"/>
          <w:right w:val="nil"/>
          <w:between w:val="nil"/>
        </w:pBdr>
      </w:pPr>
      <w:r>
        <w:t xml:space="preserve">A </w:t>
      </w:r>
      <w:r w:rsidR="001B1674">
        <w:t>Giant</w:t>
      </w:r>
      <w:r>
        <w:t xml:space="preserve"> can be captured by any opponent piece as normal and is worth 20 points if captured. </w:t>
      </w:r>
    </w:p>
    <w:p w14:paraId="395B1E6D" w14:textId="1716D051" w:rsidR="0065478C" w:rsidRPr="00D92F04" w:rsidRDefault="0065478C" w:rsidP="006D00ED">
      <w:pPr>
        <w:pStyle w:val="Heading2"/>
      </w:pPr>
      <w:r>
        <w:lastRenderedPageBreak/>
        <w:t>Extension 9</w:t>
      </w:r>
      <w:r w:rsidRPr="00D92F04">
        <w:tab/>
      </w:r>
    </w:p>
    <w:p w14:paraId="15743523" w14:textId="2AC3BDC3" w:rsidR="0065478C" w:rsidRDefault="0065478C" w:rsidP="006D00ED">
      <w:pPr>
        <w:pBdr>
          <w:top w:val="nil"/>
          <w:left w:val="nil"/>
          <w:bottom w:val="nil"/>
          <w:right w:val="nil"/>
          <w:between w:val="nil"/>
        </w:pBdr>
      </w:pPr>
      <w:r>
        <w:t>Introduce the concept of a</w:t>
      </w:r>
      <w:r w:rsidR="001B1674">
        <w:t>n</w:t>
      </w:r>
      <w:r>
        <w:t xml:space="preserve"> </w:t>
      </w:r>
      <w:r w:rsidR="00FC44E2">
        <w:t>‘</w:t>
      </w:r>
      <w:r w:rsidR="001B1674" w:rsidRPr="00DE3AEB">
        <w:t>Adra</w:t>
      </w:r>
      <w:r w:rsidR="001B1674">
        <w:t>’ (Chainmail)</w:t>
      </w:r>
      <w:r>
        <w:t xml:space="preserve">. Add a new option </w:t>
      </w:r>
      <w:r w:rsidR="00FC44E2">
        <w:t>‘</w:t>
      </w:r>
      <w:r w:rsidR="001B1674">
        <w:t>C</w:t>
      </w:r>
      <w:r w:rsidR="00FC44E2">
        <w:t>’</w:t>
      </w:r>
      <w:r>
        <w:t xml:space="preserve"> to the main game playing menu. On selecting this option, the player should be asked which piece they would like to add </w:t>
      </w:r>
      <w:r w:rsidR="001B1674">
        <w:t xml:space="preserve">chainmail </w:t>
      </w:r>
      <w:r>
        <w:t xml:space="preserve">to. A player can only add </w:t>
      </w:r>
      <w:r w:rsidR="001B1674">
        <w:t xml:space="preserve">chainmail </w:t>
      </w:r>
      <w:r>
        <w:t xml:space="preserve">to </w:t>
      </w:r>
      <w:r w:rsidR="001B1674">
        <w:t xml:space="preserve">two </w:t>
      </w:r>
      <w:r>
        <w:t xml:space="preserve">pieces during the game. The </w:t>
      </w:r>
      <w:r w:rsidR="001B1674">
        <w:t xml:space="preserve">chainmail is underneath a piece’s clothes and therefore a piece’s symbol doesn’t change when it has the chainmail.  It is an </w:t>
      </w:r>
      <w:r w:rsidR="00DD0BC9" w:rsidRPr="005E487C">
        <w:t>invisible</w:t>
      </w:r>
      <w:r w:rsidR="001B1674">
        <w:t xml:space="preserve"> </w:t>
      </w:r>
      <w:r>
        <w:t>forward</w:t>
      </w:r>
      <w:r w:rsidR="00D25EC9">
        <w:t>-</w:t>
      </w:r>
      <w:r>
        <w:t xml:space="preserve">facing barrier which means that the piece cannot be attacked from the front. Although an opponent piece can be one square </w:t>
      </w:r>
      <w:r w:rsidR="00044FBC">
        <w:t>in front</w:t>
      </w:r>
      <w:r>
        <w:t xml:space="preserve"> of a current player piece, </w:t>
      </w:r>
      <w:r w:rsidR="00D25EC9">
        <w:t>it</w:t>
      </w:r>
      <w:r>
        <w:t xml:space="preserve"> cannot capture through the </w:t>
      </w:r>
      <w:r w:rsidR="001B1674">
        <w:t>chainmail</w:t>
      </w:r>
      <w:r>
        <w:t xml:space="preserve"> – </w:t>
      </w:r>
      <w:r w:rsidR="00D25EC9">
        <w:t>it</w:t>
      </w:r>
      <w:r>
        <w:t xml:space="preserve"> must approach the shielded piece from either side or behind.</w:t>
      </w:r>
    </w:p>
    <w:p w14:paraId="3C69167F" w14:textId="1E7790F1" w:rsidR="0065478C" w:rsidRDefault="00A96DC1" w:rsidP="006D00ED">
      <w:pPr>
        <w:pBdr>
          <w:top w:val="nil"/>
          <w:left w:val="nil"/>
          <w:bottom w:val="nil"/>
          <w:right w:val="nil"/>
          <w:between w:val="nil"/>
        </w:pBdr>
      </w:pPr>
      <w:r w:rsidRPr="001B1674">
        <w:t xml:space="preserve">A player can add a </w:t>
      </w:r>
      <w:r w:rsidR="001B1674" w:rsidRPr="001B1674">
        <w:t xml:space="preserve">chainmail </w:t>
      </w:r>
      <w:r w:rsidRPr="001B1674">
        <w:t xml:space="preserve">to any two pieces in </w:t>
      </w:r>
      <w:r w:rsidR="00D55625" w:rsidRPr="001B1674">
        <w:t>the</w:t>
      </w:r>
      <w:r w:rsidRPr="001B1674">
        <w:t xml:space="preserve"> game including the Mirza, but not the Kotla.</w:t>
      </w:r>
    </w:p>
    <w:p w14:paraId="1411B302" w14:textId="77777777" w:rsidR="006D00ED" w:rsidRDefault="006D00ED" w:rsidP="006D00ED">
      <w:pPr>
        <w:pBdr>
          <w:top w:val="nil"/>
          <w:left w:val="nil"/>
          <w:bottom w:val="nil"/>
          <w:right w:val="nil"/>
          <w:between w:val="nil"/>
        </w:pBdr>
      </w:pPr>
    </w:p>
    <w:p w14:paraId="4229C687" w14:textId="3CA4EDD4" w:rsidR="00A96DC1" w:rsidRPr="00D92F04" w:rsidRDefault="00A96DC1" w:rsidP="006D00ED">
      <w:pPr>
        <w:pStyle w:val="Heading2"/>
      </w:pPr>
      <w:r>
        <w:t>Extension 10</w:t>
      </w:r>
      <w:r w:rsidRPr="00D92F04">
        <w:tab/>
      </w:r>
    </w:p>
    <w:p w14:paraId="653931D9" w14:textId="0C499115" w:rsidR="00A96DC1" w:rsidRDefault="00A96DC1" w:rsidP="006D00ED">
      <w:pPr>
        <w:pBdr>
          <w:top w:val="nil"/>
          <w:left w:val="nil"/>
          <w:bottom w:val="nil"/>
          <w:right w:val="nil"/>
          <w:between w:val="nil"/>
        </w:pBdr>
      </w:pPr>
      <w:r>
        <w:t xml:space="preserve">Introduce the load and save features to the game. Add new options </w:t>
      </w:r>
      <w:r w:rsidR="00FC44E2">
        <w:t>‘</w:t>
      </w:r>
      <w:r>
        <w:t>L</w:t>
      </w:r>
      <w:r w:rsidR="00FC44E2">
        <w:t>’</w:t>
      </w:r>
      <w:r>
        <w:t xml:space="preserve"> and </w:t>
      </w:r>
      <w:r w:rsidR="00FC44E2">
        <w:t>‘</w:t>
      </w:r>
      <w:r>
        <w:t>S</w:t>
      </w:r>
      <w:r w:rsidR="00FC44E2">
        <w:t>’</w:t>
      </w:r>
      <w:r>
        <w:t xml:space="preserve"> to the main menu to offer the player options to load a previously saved game or save the current game. </w:t>
      </w:r>
    </w:p>
    <w:p w14:paraId="339458E1" w14:textId="21EC0D0A" w:rsidR="00A96DC1" w:rsidRDefault="00A96DC1" w:rsidP="006D00ED">
      <w:pPr>
        <w:pBdr>
          <w:top w:val="nil"/>
          <w:left w:val="nil"/>
          <w:bottom w:val="nil"/>
          <w:right w:val="nil"/>
          <w:between w:val="nil"/>
        </w:pBdr>
      </w:pPr>
      <w:r>
        <w:t>The load and save submenus should give the user the opportunity to enter the file path of a .txt file. The program should have appropriate error handling to prevent it from attempting to load corrupt or missing data or sav</w:t>
      </w:r>
      <w:r w:rsidR="00D25EC9">
        <w:t>ing</w:t>
      </w:r>
      <w:r>
        <w:t xml:space="preserve"> to an invalid location. The program should store appropriately formatted comma</w:t>
      </w:r>
      <w:r w:rsidR="00D25EC9">
        <w:t>-</w:t>
      </w:r>
      <w:r>
        <w:t>separated values to store all of the program data required to rebuild a game. Again, appropriate error handling should be included when a game is being rebuilt to ensure that the positions of pieces</w:t>
      </w:r>
      <w:r w:rsidR="00D25EC9">
        <w:t>,</w:t>
      </w:r>
      <w:r>
        <w:t xml:space="preserve"> </w:t>
      </w:r>
      <w:r w:rsidR="00044FBC">
        <w:t>etc.</w:t>
      </w:r>
      <w:r>
        <w:t xml:space="preserve"> are all valid within the bounds of the board.</w:t>
      </w:r>
    </w:p>
    <w:p w14:paraId="060D20E8" w14:textId="68807304" w:rsidR="006D00ED" w:rsidRDefault="006D00ED" w:rsidP="006D00ED">
      <w:pPr>
        <w:pBdr>
          <w:top w:val="nil"/>
          <w:left w:val="nil"/>
          <w:bottom w:val="nil"/>
          <w:right w:val="nil"/>
          <w:between w:val="nil"/>
        </w:pBdr>
      </w:pPr>
    </w:p>
    <w:p w14:paraId="4B958B58" w14:textId="08AE8DAC" w:rsidR="00A96DC1" w:rsidRPr="00D92F04" w:rsidRDefault="00A96DC1" w:rsidP="006D00ED">
      <w:pPr>
        <w:pStyle w:val="Heading2"/>
      </w:pPr>
      <w:r>
        <w:t>Extension 11</w:t>
      </w:r>
      <w:r w:rsidRPr="00D92F04">
        <w:tab/>
      </w:r>
    </w:p>
    <w:p w14:paraId="5BACC510" w14:textId="35DEC393" w:rsidR="005138A8" w:rsidRDefault="00A96DC1" w:rsidP="006D00ED">
      <w:pPr>
        <w:pBdr>
          <w:top w:val="nil"/>
          <w:left w:val="nil"/>
          <w:bottom w:val="nil"/>
          <w:right w:val="nil"/>
          <w:between w:val="nil"/>
        </w:pBdr>
      </w:pPr>
      <w:r>
        <w:t xml:space="preserve">Introduce </w:t>
      </w:r>
      <w:r w:rsidR="005138A8">
        <w:t>a new feature to adjust the size of the playing board and pieces accordingly. At the start of the game, give the player the option to choose the size of the board. The dimensions do not need to be even</w:t>
      </w:r>
      <w:r w:rsidR="00D25EC9">
        <w:t>;</w:t>
      </w:r>
      <w:r w:rsidR="005138A8">
        <w:t xml:space="preserve"> however</w:t>
      </w:r>
      <w:r w:rsidR="00D25EC9">
        <w:t>,</w:t>
      </w:r>
      <w:r w:rsidR="005138A8">
        <w:t xml:space="preserve"> error handling should be included to prevent the board from being smaller than 6</w:t>
      </w:r>
      <w:r w:rsidR="00D25EC9">
        <w:t xml:space="preserve"> × </w:t>
      </w:r>
      <w:r w:rsidR="005138A8">
        <w:t>6 or larger than 10</w:t>
      </w:r>
      <w:r w:rsidR="00D25EC9">
        <w:t xml:space="preserve"> × </w:t>
      </w:r>
      <w:r w:rsidR="005138A8">
        <w:t>10. (Appropriate formatting needs introducing on a 10</w:t>
      </w:r>
      <w:r w:rsidR="00D25EC9">
        <w:t xml:space="preserve"> × </w:t>
      </w:r>
      <w:r w:rsidR="005138A8">
        <w:t>10 board to ensure the squares line up correctly</w:t>
      </w:r>
      <w:r w:rsidR="00D25EC9">
        <w:t>.</w:t>
      </w:r>
      <w:r w:rsidR="005138A8">
        <w:t>)</w:t>
      </w:r>
    </w:p>
    <w:p w14:paraId="0990AF54" w14:textId="37D39406" w:rsidR="001C10A8" w:rsidRDefault="00FD7423" w:rsidP="006D00ED">
      <w:pPr>
        <w:pBdr>
          <w:top w:val="nil"/>
          <w:left w:val="nil"/>
          <w:bottom w:val="nil"/>
          <w:right w:val="nil"/>
          <w:between w:val="nil"/>
        </w:pBdr>
      </w:pPr>
      <w:r>
        <w:rPr>
          <w:noProof/>
          <w:lang w:val="en-GB"/>
        </w:rPr>
        <w:drawing>
          <wp:anchor distT="0" distB="0" distL="114300" distR="114300" simplePos="0" relativeHeight="251701248" behindDoc="1" locked="0" layoutInCell="1" allowOverlap="1" wp14:anchorId="7BB33A92" wp14:editId="2E66FD91">
            <wp:simplePos x="0" y="0"/>
            <wp:positionH relativeFrom="margin">
              <wp:align>right</wp:align>
            </wp:positionH>
            <wp:positionV relativeFrom="paragraph">
              <wp:posOffset>626745</wp:posOffset>
            </wp:positionV>
            <wp:extent cx="2895600" cy="2571750"/>
            <wp:effectExtent l="0" t="0" r="0" b="0"/>
            <wp:wrapTight wrapText="bothSides">
              <wp:wrapPolygon edited="0">
                <wp:start x="0" y="0"/>
                <wp:lineTo x="0" y="21440"/>
                <wp:lineTo x="21458" y="21440"/>
                <wp:lineTo x="2145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95600" cy="2571750"/>
                    </a:xfrm>
                    <a:prstGeom prst="rect">
                      <a:avLst/>
                    </a:prstGeom>
                  </pic:spPr>
                </pic:pic>
              </a:graphicData>
            </a:graphic>
            <wp14:sizeRelH relativeFrom="page">
              <wp14:pctWidth>0</wp14:pctWidth>
            </wp14:sizeRelH>
            <wp14:sizeRelV relativeFrom="page">
              <wp14:pctHeight>0</wp14:pctHeight>
            </wp14:sizeRelV>
          </wp:anchor>
        </w:drawing>
      </w:r>
      <w:r w:rsidR="005138A8">
        <w:t>For boards of 6 to 8 columns wide</w:t>
      </w:r>
      <w:r w:rsidR="00044FBC">
        <w:t>, ensure that both player Kotla</w:t>
      </w:r>
      <w:r w:rsidR="005138A8">
        <w:t xml:space="preserve">s are placed centrally on appropriate top and bottom rows of the board. </w:t>
      </w:r>
      <w:r w:rsidR="001C10A8">
        <w:t>A 7 column wide board should have 5 pieces per player and an 8 column wide board should have 6 pieces per player.</w:t>
      </w:r>
    </w:p>
    <w:p w14:paraId="44DAD486" w14:textId="0A213AA5" w:rsidR="005138A8" w:rsidRDefault="005138A8" w:rsidP="006D00ED">
      <w:pPr>
        <w:pBdr>
          <w:top w:val="nil"/>
          <w:left w:val="nil"/>
          <w:bottom w:val="nil"/>
          <w:right w:val="nil"/>
          <w:between w:val="nil"/>
        </w:pBdr>
        <w:ind w:right="5385"/>
      </w:pPr>
      <w:r>
        <w:t xml:space="preserve">For boards </w:t>
      </w:r>
      <w:r w:rsidR="001C10A8">
        <w:t>9 and 10 columns wide, introduce a second Kotla for each player on the appropriate top and bottom rows of the board. The Kotlas should be evenly distributed across the board. The player should still only have 1 Mirza</w:t>
      </w:r>
      <w:r w:rsidR="00D25EC9">
        <w:t>,</w:t>
      </w:r>
      <w:r w:rsidR="001C10A8">
        <w:t xml:space="preserve"> which should be place</w:t>
      </w:r>
      <w:r w:rsidR="00D25EC9">
        <w:t>d</w:t>
      </w:r>
      <w:r w:rsidR="001C10A8">
        <w:t xml:space="preserve"> in either of the Kotlas at random. A 9 or 10 column wide board should have 6 pieces per player, 3 of which should be in</w:t>
      </w:r>
      <w:r w:rsidR="00D25EC9">
        <w:t xml:space="preserve"> </w:t>
      </w:r>
      <w:r w:rsidR="001C10A8">
        <w:t>front of one Kotla and 3 in front of the other</w:t>
      </w:r>
      <w:r w:rsidR="00D25EC9">
        <w:t>,</w:t>
      </w:r>
      <w:r w:rsidR="00403BED">
        <w:t xml:space="preserve"> as per the example shown</w:t>
      </w:r>
      <w:r w:rsidR="001C10A8">
        <w:t xml:space="preserve">.  </w:t>
      </w:r>
    </w:p>
    <w:p w14:paraId="3AC85514" w14:textId="77777777" w:rsidR="006D00ED" w:rsidRDefault="006D00ED">
      <w:pPr>
        <w:spacing w:afterLines="160" w:after="384"/>
        <w:rPr>
          <w:rFonts w:eastAsia="Blue Highway Linocut"/>
          <w:b/>
          <w:color w:val="000000" w:themeColor="text1"/>
          <w:sz w:val="32"/>
          <w:szCs w:val="32"/>
        </w:rPr>
      </w:pPr>
      <w:r>
        <w:br w:type="page"/>
      </w:r>
    </w:p>
    <w:p w14:paraId="759F07BE" w14:textId="5E23809B" w:rsidR="00403BED" w:rsidRPr="00D92F04" w:rsidRDefault="006D00ED" w:rsidP="006D00ED">
      <w:pPr>
        <w:pStyle w:val="Heading2"/>
      </w:pPr>
      <w:r>
        <w:rPr>
          <w:noProof/>
          <w:lang w:val="en-GB"/>
        </w:rPr>
        <w:lastRenderedPageBreak/>
        <w:drawing>
          <wp:anchor distT="0" distB="0" distL="114300" distR="114300" simplePos="0" relativeHeight="251674624" behindDoc="0" locked="0" layoutInCell="1" allowOverlap="1" wp14:anchorId="4F11DEEB" wp14:editId="58BB736F">
            <wp:simplePos x="0" y="0"/>
            <wp:positionH relativeFrom="column">
              <wp:posOffset>4322445</wp:posOffset>
            </wp:positionH>
            <wp:positionV relativeFrom="paragraph">
              <wp:posOffset>149860</wp:posOffset>
            </wp:positionV>
            <wp:extent cx="2161309" cy="2084853"/>
            <wp:effectExtent l="0" t="0" r="0" b="0"/>
            <wp:wrapSquare wrapText="bothSides"/>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61309" cy="2084853"/>
                    </a:xfrm>
                    <a:prstGeom prst="rect">
                      <a:avLst/>
                    </a:prstGeom>
                  </pic:spPr>
                </pic:pic>
              </a:graphicData>
            </a:graphic>
          </wp:anchor>
        </w:drawing>
      </w:r>
      <w:r w:rsidR="00403BED">
        <w:t>Extension 12</w:t>
      </w:r>
      <w:r w:rsidR="00403BED" w:rsidRPr="00D92F04">
        <w:tab/>
      </w:r>
    </w:p>
    <w:p w14:paraId="775B94FC" w14:textId="5B9D9A1B" w:rsidR="00403BED" w:rsidRDefault="00403BED" w:rsidP="006D00ED">
      <w:pPr>
        <w:pBdr>
          <w:top w:val="nil"/>
          <w:left w:val="nil"/>
          <w:bottom w:val="nil"/>
          <w:right w:val="nil"/>
          <w:between w:val="nil"/>
        </w:pBdr>
      </w:pPr>
      <w:r>
        <w:t xml:space="preserve">Adjust the playing board to allow the sides to wrap around. </w:t>
      </w:r>
      <w:r w:rsidR="00D34EBD">
        <w:t>On making a move, a player can move off the left</w:t>
      </w:r>
      <w:r w:rsidR="00D25EC9">
        <w:t>-</w:t>
      </w:r>
      <w:r w:rsidR="00D34EBD">
        <w:t xml:space="preserve"> or right</w:t>
      </w:r>
      <w:r w:rsidR="00D25EC9">
        <w:t>-</w:t>
      </w:r>
      <w:r w:rsidR="00D34EBD">
        <w:t>hand side of the board and land on the correctly associated square on the opposite side of the board as if the board was wrapped around.</w:t>
      </w:r>
    </w:p>
    <w:p w14:paraId="72B80687" w14:textId="5C1C7E38" w:rsidR="00B445C2" w:rsidRDefault="00D34EBD" w:rsidP="006D00ED">
      <w:pPr>
        <w:pBdr>
          <w:top w:val="nil"/>
          <w:left w:val="nil"/>
          <w:bottom w:val="nil"/>
          <w:right w:val="nil"/>
          <w:between w:val="nil"/>
        </w:pBdr>
      </w:pPr>
      <w:r>
        <w:t>For example</w:t>
      </w:r>
      <w:r w:rsidR="00D25EC9">
        <w:t>,</w:t>
      </w:r>
      <w:r>
        <w:t xml:space="preserve"> a player can select a Cuirassier</w:t>
      </w:r>
      <w:r w:rsidR="009E763D">
        <w:t xml:space="preserve"> move for the piece in square 2</w:t>
      </w:r>
      <w:r>
        <w:t>5</w:t>
      </w:r>
      <w:r w:rsidR="00B445C2">
        <w:t xml:space="preserve"> and move to square 31 which is one square forward followed by two squares to the left (looking at the board from the point of view of the piece).</w:t>
      </w:r>
    </w:p>
    <w:p w14:paraId="6F1C579B" w14:textId="77777777" w:rsidR="006D00ED" w:rsidRPr="006D00ED" w:rsidRDefault="006D00ED" w:rsidP="006D00ED">
      <w:pPr>
        <w:pStyle w:val="NoSpacing"/>
        <w:spacing w:afterLines="0"/>
      </w:pPr>
    </w:p>
    <w:p w14:paraId="27C4038A" w14:textId="5F2B8F6D" w:rsidR="00B445C2" w:rsidRPr="00D92F04" w:rsidRDefault="00B445C2" w:rsidP="006D00ED">
      <w:pPr>
        <w:pStyle w:val="Heading2"/>
      </w:pPr>
      <w:r>
        <w:t>Extension 13</w:t>
      </w:r>
      <w:r w:rsidRPr="00D92F04">
        <w:tab/>
      </w:r>
    </w:p>
    <w:p w14:paraId="2F2F041A" w14:textId="5D94AD95" w:rsidR="009011C3" w:rsidRPr="005E487C" w:rsidRDefault="00B445C2" w:rsidP="006D00ED">
      <w:pPr>
        <w:pBdr>
          <w:top w:val="nil"/>
          <w:left w:val="nil"/>
          <w:bottom w:val="nil"/>
          <w:right w:val="nil"/>
          <w:between w:val="nil"/>
        </w:pBdr>
        <w:rPr>
          <w:noProof/>
        </w:rPr>
      </w:pPr>
      <w:r w:rsidRPr="005E487C">
        <w:rPr>
          <w:noProof/>
        </w:rPr>
        <w:t xml:space="preserve">Introduce the concept of an </w:t>
      </w:r>
      <w:r w:rsidR="00FC44E2" w:rsidRPr="005E487C">
        <w:rPr>
          <w:noProof/>
        </w:rPr>
        <w:t>‘</w:t>
      </w:r>
      <w:r w:rsidR="00B705A0" w:rsidRPr="005E487C">
        <w:rPr>
          <w:noProof/>
        </w:rPr>
        <w:t>Muraqib’</w:t>
      </w:r>
      <w:r w:rsidRPr="005E487C">
        <w:rPr>
          <w:noProof/>
        </w:rPr>
        <w:t xml:space="preserve"> (Meerkat Lookout piece). At the start of the game, give each player the opportunity to place their </w:t>
      </w:r>
      <w:r w:rsidR="00B705A0" w:rsidRPr="005E487C">
        <w:rPr>
          <w:noProof/>
        </w:rPr>
        <w:t xml:space="preserve">Muraqib </w:t>
      </w:r>
      <w:r w:rsidRPr="005E487C">
        <w:rPr>
          <w:noProof/>
        </w:rPr>
        <w:t xml:space="preserve">on any empty </w:t>
      </w:r>
      <w:r w:rsidR="009011C3" w:rsidRPr="005E487C">
        <w:rPr>
          <w:noProof/>
        </w:rPr>
        <w:t xml:space="preserve">square on the board. The player </w:t>
      </w:r>
      <w:r w:rsidR="0051190D" w:rsidRPr="005E487C">
        <w:rPr>
          <w:noProof/>
        </w:rPr>
        <w:t>1</w:t>
      </w:r>
      <w:r w:rsidR="003D2E89" w:rsidRPr="005E487C">
        <w:rPr>
          <w:noProof/>
        </w:rPr>
        <w:t xml:space="preserve"> </w:t>
      </w:r>
      <w:r w:rsidR="00B705A0" w:rsidRPr="005E487C">
        <w:rPr>
          <w:noProof/>
        </w:rPr>
        <w:t xml:space="preserve">Muraqib </w:t>
      </w:r>
      <w:r w:rsidR="009011C3" w:rsidRPr="005E487C">
        <w:rPr>
          <w:noProof/>
        </w:rPr>
        <w:t>is represented by a</w:t>
      </w:r>
      <w:r w:rsidR="00D25EC9" w:rsidRPr="005E487C">
        <w:rPr>
          <w:noProof/>
        </w:rPr>
        <w:t>n</w:t>
      </w:r>
      <w:r w:rsidR="009011C3" w:rsidRPr="005E487C">
        <w:rPr>
          <w:noProof/>
        </w:rPr>
        <w:t xml:space="preserve"> </w:t>
      </w:r>
      <w:r w:rsidR="00FC44E2" w:rsidRPr="005E487C">
        <w:rPr>
          <w:noProof/>
        </w:rPr>
        <w:t>‘</w:t>
      </w:r>
      <w:r w:rsidR="009011C3" w:rsidRPr="005E487C">
        <w:rPr>
          <w:noProof/>
        </w:rPr>
        <w:t>M</w:t>
      </w:r>
      <w:r w:rsidR="00FC44E2" w:rsidRPr="005E487C">
        <w:rPr>
          <w:noProof/>
        </w:rPr>
        <w:t>’</w:t>
      </w:r>
      <w:r w:rsidR="009011C3" w:rsidRPr="005E487C">
        <w:rPr>
          <w:noProof/>
        </w:rPr>
        <w:t xml:space="preserve"> symbol and player </w:t>
      </w:r>
      <w:r w:rsidR="003D2E89" w:rsidRPr="005E487C">
        <w:rPr>
          <w:noProof/>
        </w:rPr>
        <w:t xml:space="preserve">2 </w:t>
      </w:r>
      <w:r w:rsidR="00B705A0" w:rsidRPr="005E487C">
        <w:rPr>
          <w:noProof/>
        </w:rPr>
        <w:t xml:space="preserve">Muraqib </w:t>
      </w:r>
      <w:r w:rsidR="009011C3" w:rsidRPr="005E487C">
        <w:rPr>
          <w:noProof/>
        </w:rPr>
        <w:t>is represented by a</w:t>
      </w:r>
      <w:r w:rsidR="00D25EC9" w:rsidRPr="005E487C">
        <w:rPr>
          <w:noProof/>
        </w:rPr>
        <w:t>n</w:t>
      </w:r>
      <w:r w:rsidR="009011C3" w:rsidRPr="005E487C">
        <w:rPr>
          <w:noProof/>
        </w:rPr>
        <w:t xml:space="preserve"> </w:t>
      </w:r>
      <w:r w:rsidR="00FC44E2" w:rsidRPr="005E487C">
        <w:rPr>
          <w:noProof/>
        </w:rPr>
        <w:t>‘</w:t>
      </w:r>
      <w:r w:rsidR="009011C3" w:rsidRPr="005E487C">
        <w:rPr>
          <w:noProof/>
        </w:rPr>
        <w:t>m</w:t>
      </w:r>
      <w:r w:rsidR="00FC44E2" w:rsidRPr="005E487C">
        <w:rPr>
          <w:noProof/>
        </w:rPr>
        <w:t>’</w:t>
      </w:r>
      <w:r w:rsidR="009011C3" w:rsidRPr="005E487C">
        <w:rPr>
          <w:noProof/>
        </w:rPr>
        <w:t>.</w:t>
      </w:r>
    </w:p>
    <w:p w14:paraId="1A9EDE1E" w14:textId="53AA2671" w:rsidR="00B445C2" w:rsidRPr="005E487C" w:rsidRDefault="009011C3" w:rsidP="006D00ED">
      <w:pPr>
        <w:pBdr>
          <w:top w:val="nil"/>
          <w:left w:val="nil"/>
          <w:bottom w:val="nil"/>
          <w:right w:val="nil"/>
          <w:between w:val="nil"/>
        </w:pBdr>
        <w:rPr>
          <w:noProof/>
        </w:rPr>
      </w:pPr>
      <w:r w:rsidRPr="005E487C">
        <w:rPr>
          <w:noProof/>
        </w:rPr>
        <w:t xml:space="preserve">The </w:t>
      </w:r>
      <w:r w:rsidR="00B705A0" w:rsidRPr="005E487C">
        <w:rPr>
          <w:noProof/>
        </w:rPr>
        <w:t xml:space="preserve">Muraqib </w:t>
      </w:r>
      <w:r w:rsidRPr="005E487C">
        <w:rPr>
          <w:noProof/>
        </w:rPr>
        <w:t xml:space="preserve">is on constant lookout for the player it belongs to. For example, when player 1 makes a legal move and the board and player 1 queue are updated, the player 2 </w:t>
      </w:r>
      <w:r w:rsidR="00B705A0" w:rsidRPr="005E487C">
        <w:rPr>
          <w:noProof/>
        </w:rPr>
        <w:t xml:space="preserve">Muraqib </w:t>
      </w:r>
      <w:r w:rsidRPr="005E487C">
        <w:rPr>
          <w:noProof/>
        </w:rPr>
        <w:t>should check every player 1 piece left on the board and test each of move</w:t>
      </w:r>
      <w:r w:rsidR="00D25EC9" w:rsidRPr="005E487C">
        <w:rPr>
          <w:noProof/>
        </w:rPr>
        <w:t>s</w:t>
      </w:r>
      <w:r w:rsidRPr="005E487C">
        <w:rPr>
          <w:noProof/>
        </w:rPr>
        <w:t xml:space="preserve"> 1, 2, 3 from the player 1 move option queue to see if it could threaten to cap</w:t>
      </w:r>
      <w:r w:rsidR="002E30D6">
        <w:rPr>
          <w:noProof/>
        </w:rPr>
        <w:t>t</w:t>
      </w:r>
      <w:r w:rsidRPr="005E487C">
        <w:rPr>
          <w:noProof/>
        </w:rPr>
        <w:t>ure any player 2 piece. If such a threat is possible</w:t>
      </w:r>
      <w:r w:rsidR="00EA2444" w:rsidRPr="005E487C">
        <w:rPr>
          <w:noProof/>
        </w:rPr>
        <w:t>,</w:t>
      </w:r>
      <w:r w:rsidRPr="005E487C">
        <w:rPr>
          <w:noProof/>
        </w:rPr>
        <w:t xml:space="preserve"> the </w:t>
      </w:r>
      <w:r w:rsidR="00B705A0" w:rsidRPr="005E487C">
        <w:rPr>
          <w:noProof/>
        </w:rPr>
        <w:t xml:space="preserve">Muraqib </w:t>
      </w:r>
      <w:r w:rsidRPr="005E487C">
        <w:rPr>
          <w:noProof/>
        </w:rPr>
        <w:t>should alert player 2 in case they have missed that possible threat.</w:t>
      </w:r>
    </w:p>
    <w:p w14:paraId="46C890EB" w14:textId="7A8C9545" w:rsidR="009011C3" w:rsidRDefault="009011C3" w:rsidP="006D00ED">
      <w:pPr>
        <w:pBdr>
          <w:top w:val="nil"/>
          <w:left w:val="nil"/>
          <w:bottom w:val="nil"/>
          <w:right w:val="nil"/>
          <w:between w:val="nil"/>
        </w:pBdr>
        <w:rPr>
          <w:noProof/>
        </w:rPr>
      </w:pPr>
      <w:r w:rsidRPr="005E487C">
        <w:rPr>
          <w:noProof/>
        </w:rPr>
        <w:t xml:space="preserve">A </w:t>
      </w:r>
      <w:r w:rsidR="00B705A0" w:rsidRPr="005E487C">
        <w:rPr>
          <w:noProof/>
        </w:rPr>
        <w:t xml:space="preserve">Muraqib </w:t>
      </w:r>
      <w:r w:rsidRPr="005E487C">
        <w:rPr>
          <w:noProof/>
        </w:rPr>
        <w:t xml:space="preserve">cannot be captured. If either player lands on the square containing an </w:t>
      </w:r>
      <w:r w:rsidR="00B705A0" w:rsidRPr="005E487C">
        <w:rPr>
          <w:noProof/>
        </w:rPr>
        <w:t>Muraqib</w:t>
      </w:r>
      <w:r w:rsidRPr="005E487C">
        <w:rPr>
          <w:noProof/>
        </w:rPr>
        <w:t xml:space="preserve">, it simply </w:t>
      </w:r>
      <w:r w:rsidR="0060339A" w:rsidRPr="005E487C">
        <w:rPr>
          <w:noProof/>
        </w:rPr>
        <w:t xml:space="preserve">disappears down into its burrow underneath the board. While it is in its burrow, it cannot alert the player it belongs to of any threatening moves. When the </w:t>
      </w:r>
      <w:r w:rsidR="00B705A0" w:rsidRPr="005E487C">
        <w:rPr>
          <w:noProof/>
        </w:rPr>
        <w:t>player</w:t>
      </w:r>
      <w:r w:rsidR="0060339A" w:rsidRPr="005E487C">
        <w:rPr>
          <w:noProof/>
        </w:rPr>
        <w:t xml:space="preserve"> piece occupying the </w:t>
      </w:r>
      <w:r w:rsidR="00B705A0" w:rsidRPr="005E487C">
        <w:rPr>
          <w:noProof/>
        </w:rPr>
        <w:t xml:space="preserve">Muraqib </w:t>
      </w:r>
      <w:r w:rsidR="0060339A" w:rsidRPr="005E487C">
        <w:rPr>
          <w:noProof/>
        </w:rPr>
        <w:t xml:space="preserve">square moves away from that square, the </w:t>
      </w:r>
      <w:r w:rsidR="00B705A0" w:rsidRPr="005E487C">
        <w:rPr>
          <w:noProof/>
        </w:rPr>
        <w:t xml:space="preserve">Muraqib </w:t>
      </w:r>
      <w:r w:rsidR="0060339A" w:rsidRPr="005E487C">
        <w:rPr>
          <w:noProof/>
        </w:rPr>
        <w:t>should return to i</w:t>
      </w:r>
      <w:r w:rsidR="00EA2444" w:rsidRPr="005E487C">
        <w:rPr>
          <w:noProof/>
        </w:rPr>
        <w:t>t</w:t>
      </w:r>
      <w:r w:rsidR="0060339A" w:rsidRPr="005E487C">
        <w:rPr>
          <w:noProof/>
        </w:rPr>
        <w:t>s lookout duties.</w:t>
      </w:r>
    </w:p>
    <w:p w14:paraId="5253F05A" w14:textId="77777777" w:rsidR="006D00ED" w:rsidRPr="006D00ED" w:rsidRDefault="006D00ED" w:rsidP="006D00ED">
      <w:pPr>
        <w:pStyle w:val="NoSpacing"/>
        <w:spacing w:afterLines="0"/>
        <w:rPr>
          <w:noProof/>
        </w:rPr>
      </w:pPr>
    </w:p>
    <w:p w14:paraId="206814C6" w14:textId="4550E923" w:rsidR="001D58EA" w:rsidRPr="00D92F04" w:rsidRDefault="001D58EA" w:rsidP="006D00ED">
      <w:pPr>
        <w:pStyle w:val="Heading2"/>
      </w:pPr>
      <w:r>
        <w:t>Extension 14</w:t>
      </w:r>
      <w:r w:rsidRPr="00D92F04">
        <w:tab/>
      </w:r>
    </w:p>
    <w:p w14:paraId="24F6AE7D" w14:textId="7D641716" w:rsidR="00527399" w:rsidRPr="005E487C" w:rsidRDefault="001D58EA" w:rsidP="006D00ED">
      <w:pPr>
        <w:pBdr>
          <w:top w:val="nil"/>
          <w:left w:val="nil"/>
          <w:bottom w:val="nil"/>
          <w:right w:val="nil"/>
          <w:between w:val="nil"/>
        </w:pBdr>
        <w:rPr>
          <w:noProof/>
        </w:rPr>
      </w:pPr>
      <w:r w:rsidRPr="005E487C">
        <w:rPr>
          <w:noProof/>
        </w:rPr>
        <w:t xml:space="preserve">Introduce a new </w:t>
      </w:r>
      <w:r w:rsidR="00FC44E2" w:rsidRPr="005E487C">
        <w:rPr>
          <w:noProof/>
        </w:rPr>
        <w:t>‘</w:t>
      </w:r>
      <w:r w:rsidR="00B705A0" w:rsidRPr="005E487C">
        <w:rPr>
          <w:noProof/>
        </w:rPr>
        <w:t>Aqrab’</w:t>
      </w:r>
      <w:r w:rsidRPr="005E487C">
        <w:rPr>
          <w:noProof/>
        </w:rPr>
        <w:t xml:space="preserve"> (Scorpion) option which can be added to any playing piece on the board. </w:t>
      </w:r>
      <w:r w:rsidR="00527399" w:rsidRPr="005E487C">
        <w:rPr>
          <w:noProof/>
        </w:rPr>
        <w:t xml:space="preserve">The </w:t>
      </w:r>
      <w:r w:rsidR="00617C27" w:rsidRPr="005E487C">
        <w:rPr>
          <w:noProof/>
        </w:rPr>
        <w:t xml:space="preserve">Aqrab </w:t>
      </w:r>
      <w:r w:rsidR="00527399" w:rsidRPr="005E487C">
        <w:rPr>
          <w:noProof/>
        </w:rPr>
        <w:t>can only applied to one piece per player. Once applied</w:t>
      </w:r>
      <w:r w:rsidR="00EA2444" w:rsidRPr="005E487C">
        <w:rPr>
          <w:noProof/>
        </w:rPr>
        <w:t>,</w:t>
      </w:r>
      <w:r w:rsidR="00527399" w:rsidRPr="005E487C">
        <w:rPr>
          <w:noProof/>
        </w:rPr>
        <w:t xml:space="preserve"> the piece symbol should change to a </w:t>
      </w:r>
      <w:r w:rsidR="00FC44E2" w:rsidRPr="005E487C">
        <w:rPr>
          <w:noProof/>
        </w:rPr>
        <w:t>‘</w:t>
      </w:r>
      <w:r w:rsidR="00527399" w:rsidRPr="005E487C">
        <w:rPr>
          <w:noProof/>
        </w:rPr>
        <w:t>$</w:t>
      </w:r>
      <w:r w:rsidR="00FC44E2" w:rsidRPr="005E487C">
        <w:rPr>
          <w:noProof/>
        </w:rPr>
        <w:t>’</w:t>
      </w:r>
      <w:r w:rsidR="00527399" w:rsidRPr="005E487C">
        <w:rPr>
          <w:noProof/>
        </w:rPr>
        <w:t xml:space="preserve"> for a player 1 piece or </w:t>
      </w:r>
      <w:r w:rsidR="00FC44E2" w:rsidRPr="005E487C">
        <w:rPr>
          <w:noProof/>
        </w:rPr>
        <w:t>‘</w:t>
      </w:r>
      <w:r w:rsidR="00527399" w:rsidRPr="005E487C">
        <w:rPr>
          <w:noProof/>
        </w:rPr>
        <w:t>£</w:t>
      </w:r>
      <w:r w:rsidR="00FC44E2" w:rsidRPr="005E487C">
        <w:rPr>
          <w:noProof/>
        </w:rPr>
        <w:t>’</w:t>
      </w:r>
      <w:r w:rsidR="00527399" w:rsidRPr="005E487C">
        <w:rPr>
          <w:noProof/>
        </w:rPr>
        <w:t xml:space="preserve"> for a player 2 piece. A piece chosen to be a </w:t>
      </w:r>
      <w:r w:rsidR="00617C27" w:rsidRPr="005E487C">
        <w:rPr>
          <w:noProof/>
        </w:rPr>
        <w:t xml:space="preserve">Aqrab </w:t>
      </w:r>
      <w:r w:rsidR="00527399" w:rsidRPr="005E487C">
        <w:rPr>
          <w:noProof/>
        </w:rPr>
        <w:t>can move as normal around the board</w:t>
      </w:r>
      <w:r w:rsidR="00EA2444" w:rsidRPr="005E487C">
        <w:rPr>
          <w:noProof/>
        </w:rPr>
        <w:t>;</w:t>
      </w:r>
      <w:r w:rsidR="00527399" w:rsidRPr="005E487C">
        <w:rPr>
          <w:noProof/>
        </w:rPr>
        <w:t xml:space="preserve"> however, when it is </w:t>
      </w:r>
      <w:r w:rsidR="00EA2444" w:rsidRPr="005E487C">
        <w:rPr>
          <w:noProof/>
        </w:rPr>
        <w:t>one</w:t>
      </w:r>
      <w:r w:rsidR="00527399" w:rsidRPr="005E487C">
        <w:rPr>
          <w:noProof/>
        </w:rPr>
        <w:t xml:space="preserve"> square away from an opponent piece (in any direction), that opponent piece becomes paral</w:t>
      </w:r>
      <w:r w:rsidR="00EA2444" w:rsidRPr="005E487C">
        <w:rPr>
          <w:noProof/>
        </w:rPr>
        <w:t>y</w:t>
      </w:r>
      <w:r w:rsidR="00527399" w:rsidRPr="005E487C">
        <w:rPr>
          <w:noProof/>
        </w:rPr>
        <w:t xml:space="preserve">sed and cannot move. This makes it vulnerable to be captured by any piece or by the </w:t>
      </w:r>
      <w:r w:rsidR="00617C27" w:rsidRPr="005E487C">
        <w:rPr>
          <w:noProof/>
        </w:rPr>
        <w:t xml:space="preserve">Aqrab </w:t>
      </w:r>
      <w:r w:rsidR="00527399" w:rsidRPr="005E487C">
        <w:rPr>
          <w:noProof/>
        </w:rPr>
        <w:t>itself.</w:t>
      </w:r>
    </w:p>
    <w:p w14:paraId="28AC0BE4" w14:textId="1D5D81C5" w:rsidR="00527399" w:rsidRDefault="00527399" w:rsidP="006D00ED">
      <w:pPr>
        <w:pBdr>
          <w:top w:val="nil"/>
          <w:left w:val="nil"/>
          <w:bottom w:val="nil"/>
          <w:right w:val="nil"/>
          <w:between w:val="nil"/>
        </w:pBdr>
        <w:rPr>
          <w:noProof/>
        </w:rPr>
      </w:pPr>
      <w:r w:rsidRPr="005E487C">
        <w:rPr>
          <w:noProof/>
        </w:rPr>
        <w:t xml:space="preserve">The </w:t>
      </w:r>
      <w:r w:rsidR="00617C27" w:rsidRPr="005E487C">
        <w:rPr>
          <w:noProof/>
        </w:rPr>
        <w:t>Aqrab</w:t>
      </w:r>
      <w:r w:rsidRPr="005E487C">
        <w:rPr>
          <w:noProof/>
        </w:rPr>
        <w:t>, however</w:t>
      </w:r>
      <w:r w:rsidR="00EA2444" w:rsidRPr="005E487C">
        <w:rPr>
          <w:noProof/>
        </w:rPr>
        <w:t>,</w:t>
      </w:r>
      <w:r w:rsidRPr="005E487C">
        <w:rPr>
          <w:noProof/>
        </w:rPr>
        <w:t xml:space="preserve"> can still be captured by any piece which can move from a location more than </w:t>
      </w:r>
      <w:r w:rsidR="00EA2444" w:rsidRPr="005E487C">
        <w:rPr>
          <w:noProof/>
        </w:rPr>
        <w:t xml:space="preserve">two </w:t>
      </w:r>
      <w:r w:rsidRPr="005E487C">
        <w:rPr>
          <w:noProof/>
        </w:rPr>
        <w:t>squares away</w:t>
      </w:r>
      <w:r w:rsidR="009126C9" w:rsidRPr="005E487C">
        <w:rPr>
          <w:noProof/>
        </w:rPr>
        <w:t xml:space="preserve"> (in any direction). If the </w:t>
      </w:r>
      <w:r w:rsidR="00617C27" w:rsidRPr="005E487C">
        <w:rPr>
          <w:noProof/>
        </w:rPr>
        <w:t xml:space="preserve">Aqrab </w:t>
      </w:r>
      <w:r w:rsidR="009126C9" w:rsidRPr="005E487C">
        <w:rPr>
          <w:noProof/>
        </w:rPr>
        <w:t>moves away from a piece without capturing it, the piece is no longer paral</w:t>
      </w:r>
      <w:r w:rsidR="00EA2444" w:rsidRPr="005E487C">
        <w:rPr>
          <w:noProof/>
        </w:rPr>
        <w:t>y</w:t>
      </w:r>
      <w:r w:rsidR="009126C9" w:rsidRPr="005E487C">
        <w:rPr>
          <w:noProof/>
        </w:rPr>
        <w:t>sed</w:t>
      </w:r>
      <w:r w:rsidRPr="005E487C">
        <w:rPr>
          <w:noProof/>
        </w:rPr>
        <w:t xml:space="preserve"> </w:t>
      </w:r>
      <w:r w:rsidR="009126C9" w:rsidRPr="005E487C">
        <w:rPr>
          <w:noProof/>
        </w:rPr>
        <w:t>and can move away as normal.</w:t>
      </w:r>
    </w:p>
    <w:p w14:paraId="0C665071" w14:textId="77777777" w:rsidR="006D00ED" w:rsidRPr="006D00ED" w:rsidRDefault="006D00ED" w:rsidP="006D00ED">
      <w:pPr>
        <w:pStyle w:val="NoSpacing"/>
        <w:spacing w:afterLines="0"/>
        <w:rPr>
          <w:noProof/>
        </w:rPr>
      </w:pPr>
    </w:p>
    <w:p w14:paraId="60B95648" w14:textId="485E0619" w:rsidR="009126C9" w:rsidRPr="00D92F04" w:rsidRDefault="009126C9" w:rsidP="006D00ED">
      <w:pPr>
        <w:pStyle w:val="Heading2"/>
      </w:pPr>
      <w:r>
        <w:t>Extension 15</w:t>
      </w:r>
      <w:r w:rsidRPr="00D92F04">
        <w:tab/>
      </w:r>
    </w:p>
    <w:p w14:paraId="3F6A2C61" w14:textId="7EF19D93" w:rsidR="005949B4" w:rsidRPr="0099466F" w:rsidRDefault="009126C9" w:rsidP="006D00ED">
      <w:pPr>
        <w:pBdr>
          <w:top w:val="nil"/>
          <w:left w:val="nil"/>
          <w:bottom w:val="nil"/>
          <w:right w:val="nil"/>
          <w:between w:val="nil"/>
        </w:pBdr>
        <w:rPr>
          <w:rFonts w:ascii="Calibri" w:eastAsia="Calibri" w:hAnsi="Calibri" w:cs="Calibri"/>
          <w:color w:val="000000"/>
        </w:rPr>
      </w:pPr>
      <w:r>
        <w:rPr>
          <w:noProof/>
        </w:rPr>
        <w:t xml:space="preserve">Introduce the concept of a </w:t>
      </w:r>
      <w:r w:rsidR="001B1674">
        <w:rPr>
          <w:noProof/>
        </w:rPr>
        <w:t>‘</w:t>
      </w:r>
      <w:r>
        <w:rPr>
          <w:noProof/>
        </w:rPr>
        <w:t>Quantum Mirza</w:t>
      </w:r>
      <w:r w:rsidR="001B1674">
        <w:rPr>
          <w:noProof/>
        </w:rPr>
        <w:t>’</w:t>
      </w:r>
      <w:r>
        <w:rPr>
          <w:noProof/>
        </w:rPr>
        <w:t xml:space="preserve">. </w:t>
      </w:r>
      <w:r>
        <w:t xml:space="preserve">Add a new option </w:t>
      </w:r>
      <w:r w:rsidR="00FC44E2">
        <w:t>‘</w:t>
      </w:r>
      <w:r>
        <w:t>Q</w:t>
      </w:r>
      <w:r w:rsidR="00FC44E2">
        <w:t>’</w:t>
      </w:r>
      <w:r>
        <w:t xml:space="preserve"> to the main menu to offer the player options to instantly swap their Mirza location with any of their other player pieces on the board. On selecting the Quantum menu, the player should be asked for the board location containing the piece to swap. The piece must belong to the current player. The program should use appropriate error handling to ensure that a valid piece is selected. The program should then swap the selected player piece and Mirza locations. The player turn should then continue as normal.</w:t>
      </w:r>
    </w:p>
    <w:sectPr w:rsidR="005949B4" w:rsidRPr="0099466F">
      <w:headerReference w:type="even" r:id="rId18"/>
      <w:headerReference w:type="default" r:id="rId19"/>
      <w:footerReference w:type="even" r:id="rId20"/>
      <w:footerReference w:type="default" r:id="rId21"/>
      <w:headerReference w:type="first" r:id="rId22"/>
      <w:footerReference w:type="first" r:id="rId23"/>
      <w:pgSz w:w="11907" w:h="16840"/>
      <w:pgMar w:top="851" w:right="851" w:bottom="851" w:left="851" w:header="0" w:footer="369" w:gutter="0"/>
      <w:pgNumType w:start="1"/>
      <w:cols w:space="72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32EF20" w16cex:dateUtc="2022-12-01T09:15:00Z"/>
  <w16cex:commentExtensible w16cex:durableId="2732EFF6" w16cex:dateUtc="2022-12-01T09:18:00Z"/>
  <w16cex:commentExtensible w16cex:durableId="2732F032" w16cex:dateUtc="2022-12-01T09: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7A63528" w16cid:durableId="2732EF20"/>
  <w16cid:commentId w16cid:paraId="0281F33C" w16cid:durableId="2732EFF6"/>
  <w16cid:commentId w16cid:paraId="2CB13759" w16cid:durableId="2732F032"/>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594793" w14:textId="77777777" w:rsidR="00BD3459" w:rsidRDefault="00BD3459">
      <w:pPr>
        <w:spacing w:after="384" w:line="240" w:lineRule="auto"/>
      </w:pPr>
      <w:r>
        <w:separator/>
      </w:r>
    </w:p>
  </w:endnote>
  <w:endnote w:type="continuationSeparator" w:id="0">
    <w:p w14:paraId="0CF44E84" w14:textId="77777777" w:rsidR="00BD3459" w:rsidRDefault="00BD3459">
      <w:pPr>
        <w:spacing w:after="384"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Blue Highway Linocut">
    <w:panose1 w:val="00000000000000000000"/>
    <w:charset w:val="00"/>
    <w:family w:val="auto"/>
    <w:pitch w:val="variable"/>
    <w:sig w:usb0="A0000027" w:usb1="00000000" w:usb2="00000000" w:usb3="00000000" w:csb0="00000193" w:csb1="00000000"/>
    <w:embedBold r:id="rId1" w:fontKey="{63D4A338-F0EE-4A90-8708-9B1CF65B64B7}"/>
  </w:font>
  <w:font w:name="Calibri">
    <w:panose1 w:val="020F0502020204030204"/>
    <w:charset w:val="00"/>
    <w:family w:val="swiss"/>
    <w:pitch w:val="variable"/>
    <w:sig w:usb0="E4002EFF" w:usb1="C000247B" w:usb2="00000009" w:usb3="00000000" w:csb0="000001FF" w:csb1="00000000"/>
    <w:embedRegular r:id="rId2" w:fontKey="{1CF27A28-C230-45F4-BB28-928E8720A510}"/>
  </w:font>
  <w:font w:name="Segoe UI">
    <w:panose1 w:val="020B0502040204020203"/>
    <w:charset w:val="00"/>
    <w:family w:val="swiss"/>
    <w:pitch w:val="variable"/>
    <w:sig w:usb0="E4002EFF" w:usb1="C000E47F" w:usb2="00000009" w:usb3="00000000" w:csb0="000001FF" w:csb1="00000000"/>
    <w:embedRegular r:id="rId3" w:fontKey="{9E740BC3-A53B-47A3-94D1-F72D22176FA8}"/>
  </w:font>
  <w:font w:name="Georgia">
    <w:panose1 w:val="02040502050405020303"/>
    <w:charset w:val="00"/>
    <w:family w:val="roman"/>
    <w:pitch w:val="variable"/>
    <w:sig w:usb0="00000287" w:usb1="00000000" w:usb2="00000000" w:usb3="00000000" w:csb0="0000009F" w:csb1="00000000"/>
    <w:embedRegular r:id="rId4" w:fontKey="{E5AC4BA6-8724-4930-BB91-9766D9E78E00}"/>
    <w:embedItalic r:id="rId5" w:fontKey="{AA2E1568-3881-4B3A-90E3-A292DA2DC941}"/>
  </w:font>
  <w:font w:name="Consolas">
    <w:panose1 w:val="020B0609020204030204"/>
    <w:charset w:val="00"/>
    <w:family w:val="modern"/>
    <w:pitch w:val="fixed"/>
    <w:sig w:usb0="E00006FF" w:usb1="0000FCFF" w:usb2="00000001" w:usb3="00000000" w:csb0="0000019F" w:csb1="00000000"/>
    <w:embedRegular r:id="rId6" w:fontKey="{D17FD64F-EF7F-46D1-B038-E7557331235D}"/>
    <w:embedBold r:id="rId7" w:fontKey="{BD8D2760-2B82-4E3D-B746-B24D80A22314}"/>
  </w:font>
  <w:font w:name="Calibri Light">
    <w:panose1 w:val="020F0302020204030204"/>
    <w:charset w:val="00"/>
    <w:family w:val="swiss"/>
    <w:pitch w:val="variable"/>
    <w:sig w:usb0="E4002EFF" w:usb1="C000247B" w:usb2="00000009" w:usb3="00000000" w:csb0="000001FF" w:csb1="00000000"/>
    <w:embedRegular r:id="rId8" w:fontKey="{3CF820E8-3F0B-4C0F-A0E3-40D66BFA6FD6}"/>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77706A" w14:textId="77777777" w:rsidR="002B196D" w:rsidRDefault="002B196D" w:rsidP="006D00ED">
    <w:pPr>
      <w:pStyle w:val="Footer"/>
      <w:spacing w:after="1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0D4CC" w14:textId="4E9639C2" w:rsidR="00E6137C" w:rsidRDefault="00E6137C" w:rsidP="006D00ED">
    <w:pPr>
      <w:pBdr>
        <w:top w:val="nil"/>
        <w:left w:val="nil"/>
        <w:bottom w:val="nil"/>
        <w:right w:val="nil"/>
        <w:between w:val="nil"/>
      </w:pBdr>
      <w:tabs>
        <w:tab w:val="center" w:pos="5103"/>
        <w:tab w:val="right" w:pos="10489"/>
        <w:tab w:val="right" w:pos="15136"/>
      </w:tabs>
      <w:spacing w:after="0" w:line="240" w:lineRule="auto"/>
      <w:rPr>
        <w:color w:val="000000"/>
        <w:sz w:val="18"/>
        <w:szCs w:val="18"/>
      </w:rPr>
    </w:pPr>
    <w:r>
      <w:rPr>
        <w:color w:val="000000"/>
        <w:sz w:val="18"/>
        <w:szCs w:val="18"/>
      </w:rPr>
      <w:t>AQA 202</w:t>
    </w:r>
    <w:r w:rsidR="002D54DB">
      <w:rPr>
        <w:color w:val="000000"/>
        <w:sz w:val="18"/>
        <w:szCs w:val="18"/>
      </w:rPr>
      <w:t>3</w:t>
    </w:r>
    <w:r>
      <w:rPr>
        <w:color w:val="000000"/>
        <w:sz w:val="18"/>
        <w:szCs w:val="18"/>
      </w:rPr>
      <w:t xml:space="preserve">: </w:t>
    </w:r>
    <w:r w:rsidR="002D54DB">
      <w:rPr>
        <w:color w:val="000000"/>
        <w:sz w:val="18"/>
        <w:szCs w:val="18"/>
      </w:rPr>
      <w:t>Dastan</w:t>
    </w:r>
    <w:r>
      <w:rPr>
        <w:color w:val="000000"/>
        <w:sz w:val="18"/>
        <w:szCs w:val="18"/>
      </w:rPr>
      <w:t xml:space="preserve"> (</w:t>
    </w:r>
    <w:r w:rsidR="009D519A">
      <w:rPr>
        <w:color w:val="000000"/>
        <w:sz w:val="18"/>
        <w:szCs w:val="18"/>
      </w:rPr>
      <w:t>Python</w:t>
    </w:r>
    <w:r>
      <w:rPr>
        <w:color w:val="000000"/>
        <w:sz w:val="18"/>
        <w:szCs w:val="18"/>
      </w:rPr>
      <w:t>)</w:t>
    </w:r>
    <w:r>
      <w:rPr>
        <w:color w:val="000000"/>
        <w:sz w:val="18"/>
        <w:szCs w:val="18"/>
      </w:rPr>
      <w:tab/>
      <w:t xml:space="preserve">Page </w:t>
    </w:r>
    <w:r>
      <w:rPr>
        <w:color w:val="000000"/>
        <w:sz w:val="18"/>
        <w:szCs w:val="18"/>
      </w:rPr>
      <w:fldChar w:fldCharType="begin"/>
    </w:r>
    <w:r>
      <w:rPr>
        <w:color w:val="000000"/>
        <w:sz w:val="18"/>
        <w:szCs w:val="18"/>
      </w:rPr>
      <w:instrText>PAGE</w:instrText>
    </w:r>
    <w:r>
      <w:rPr>
        <w:color w:val="000000"/>
        <w:sz w:val="18"/>
        <w:szCs w:val="18"/>
      </w:rPr>
      <w:fldChar w:fldCharType="separate"/>
    </w:r>
    <w:r w:rsidR="00350111">
      <w:rPr>
        <w:noProof/>
        <w:color w:val="000000"/>
        <w:sz w:val="18"/>
        <w:szCs w:val="18"/>
      </w:rPr>
      <w:t>6</w:t>
    </w:r>
    <w:r>
      <w:rPr>
        <w:color w:val="000000"/>
        <w:sz w:val="18"/>
        <w:szCs w:val="18"/>
      </w:rPr>
      <w:fldChar w:fldCharType="end"/>
    </w:r>
    <w:r>
      <w:rPr>
        <w:color w:val="000000"/>
        <w:sz w:val="18"/>
        <w:szCs w:val="18"/>
      </w:rPr>
      <w:t xml:space="preserve"> of </w:t>
    </w:r>
    <w:r>
      <w:rPr>
        <w:color w:val="000000"/>
        <w:sz w:val="18"/>
        <w:szCs w:val="18"/>
      </w:rPr>
      <w:fldChar w:fldCharType="begin"/>
    </w:r>
    <w:r>
      <w:rPr>
        <w:color w:val="000000"/>
        <w:sz w:val="18"/>
        <w:szCs w:val="18"/>
      </w:rPr>
      <w:instrText>NUMPAGES</w:instrText>
    </w:r>
    <w:r>
      <w:rPr>
        <w:color w:val="000000"/>
        <w:sz w:val="18"/>
        <w:szCs w:val="18"/>
      </w:rPr>
      <w:fldChar w:fldCharType="separate"/>
    </w:r>
    <w:r w:rsidR="00350111">
      <w:rPr>
        <w:noProof/>
        <w:color w:val="000000"/>
        <w:sz w:val="18"/>
        <w:szCs w:val="18"/>
      </w:rPr>
      <w:t>6</w:t>
    </w:r>
    <w:r>
      <w:rPr>
        <w:color w:val="000000"/>
        <w:sz w:val="18"/>
        <w:szCs w:val="18"/>
      </w:rPr>
      <w:fldChar w:fldCharType="end"/>
    </w:r>
    <w:r>
      <w:rPr>
        <w:color w:val="000000"/>
        <w:sz w:val="18"/>
        <w:szCs w:val="18"/>
      </w:rPr>
      <w:tab/>
      <w:t>© ZigZag Education, 202</w:t>
    </w:r>
    <w:r w:rsidR="002D54DB">
      <w:rPr>
        <w:color w:val="000000"/>
        <w:sz w:val="18"/>
        <w:szCs w:val="18"/>
      </w:rPr>
      <w:t>2</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A2C82" w14:textId="77777777" w:rsidR="002B196D" w:rsidRDefault="002B196D" w:rsidP="006D00ED">
    <w:pPr>
      <w:pStyle w:val="Footer"/>
      <w:spacing w:after="1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CDFEB6" w14:textId="77777777" w:rsidR="00BD3459" w:rsidRDefault="00BD3459">
      <w:pPr>
        <w:spacing w:after="384" w:line="240" w:lineRule="auto"/>
      </w:pPr>
      <w:r>
        <w:separator/>
      </w:r>
    </w:p>
  </w:footnote>
  <w:footnote w:type="continuationSeparator" w:id="0">
    <w:p w14:paraId="05F9D337" w14:textId="77777777" w:rsidR="00BD3459" w:rsidRDefault="00BD3459">
      <w:pPr>
        <w:spacing w:after="384"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BFE965" w14:textId="77777777" w:rsidR="002B196D" w:rsidRDefault="002B196D" w:rsidP="006D00ED">
    <w:pPr>
      <w:pStyle w:val="Header"/>
      <w:spacing w:after="1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B4FAA1" w14:textId="77777777" w:rsidR="002B196D" w:rsidRDefault="002B196D" w:rsidP="006D00ED">
    <w:pPr>
      <w:pStyle w:val="Header"/>
      <w:spacing w:after="12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16B3E6" w14:textId="77777777" w:rsidR="002B196D" w:rsidRDefault="002B196D" w:rsidP="006D00ED">
    <w:pPr>
      <w:pStyle w:val="Header"/>
      <w:spacing w:after="1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541D18"/>
    <w:multiLevelType w:val="hybridMultilevel"/>
    <w:tmpl w:val="B3C2BE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F96DFD"/>
    <w:multiLevelType w:val="multilevel"/>
    <w:tmpl w:val="9CDC3C44"/>
    <w:lvl w:ilvl="0">
      <w:start w:val="1"/>
      <w:numFmt w:val="decimal"/>
      <w:lvlText w:val="%1."/>
      <w:lvlJc w:val="left"/>
      <w:pPr>
        <w:ind w:left="720" w:hanging="360"/>
      </w:pPr>
      <w:rPr>
        <w:rFonts w:ascii="Courier New" w:hAnsi="Courier New" w:cs="Courier New"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2DA14429"/>
    <w:multiLevelType w:val="hybridMultilevel"/>
    <w:tmpl w:val="87846B8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32773BC6"/>
    <w:multiLevelType w:val="hybridMultilevel"/>
    <w:tmpl w:val="C5B8B2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4915666"/>
    <w:multiLevelType w:val="multilevel"/>
    <w:tmpl w:val="B7C480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69B21B6"/>
    <w:multiLevelType w:val="multilevel"/>
    <w:tmpl w:val="F70081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6A36747"/>
    <w:multiLevelType w:val="multilevel"/>
    <w:tmpl w:val="CA40B0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7186E5D"/>
    <w:multiLevelType w:val="hybridMultilevel"/>
    <w:tmpl w:val="603668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E341C8B"/>
    <w:multiLevelType w:val="hybridMultilevel"/>
    <w:tmpl w:val="7A5828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5"/>
  </w:num>
  <w:num w:numId="4">
    <w:abstractNumId w:val="6"/>
  </w:num>
  <w:num w:numId="5">
    <w:abstractNumId w:val="2"/>
  </w:num>
  <w:num w:numId="6">
    <w:abstractNumId w:val="0"/>
  </w:num>
  <w:num w:numId="7">
    <w:abstractNumId w:val="7"/>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defaultTabStop w:val="720"/>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26E2"/>
    <w:rsid w:val="00012069"/>
    <w:rsid w:val="00030E21"/>
    <w:rsid w:val="00043BCE"/>
    <w:rsid w:val="00044FBC"/>
    <w:rsid w:val="00053392"/>
    <w:rsid w:val="00057E13"/>
    <w:rsid w:val="000B583C"/>
    <w:rsid w:val="000E4ED3"/>
    <w:rsid w:val="000E6389"/>
    <w:rsid w:val="000F1B78"/>
    <w:rsid w:val="000F4FE3"/>
    <w:rsid w:val="00117913"/>
    <w:rsid w:val="0012796E"/>
    <w:rsid w:val="00132990"/>
    <w:rsid w:val="001410DF"/>
    <w:rsid w:val="00153E75"/>
    <w:rsid w:val="00164809"/>
    <w:rsid w:val="00170D4F"/>
    <w:rsid w:val="00190A78"/>
    <w:rsid w:val="00193F4B"/>
    <w:rsid w:val="0019487B"/>
    <w:rsid w:val="001961CC"/>
    <w:rsid w:val="001B1674"/>
    <w:rsid w:val="001B29AA"/>
    <w:rsid w:val="001C10A8"/>
    <w:rsid w:val="001C36F5"/>
    <w:rsid w:val="001D58EA"/>
    <w:rsid w:val="001D7015"/>
    <w:rsid w:val="00214F17"/>
    <w:rsid w:val="00224E76"/>
    <w:rsid w:val="002252E6"/>
    <w:rsid w:val="00232DA6"/>
    <w:rsid w:val="002506DF"/>
    <w:rsid w:val="002626BD"/>
    <w:rsid w:val="002A6D64"/>
    <w:rsid w:val="002B196D"/>
    <w:rsid w:val="002D54DB"/>
    <w:rsid w:val="002E30D6"/>
    <w:rsid w:val="002E72C5"/>
    <w:rsid w:val="00311E3A"/>
    <w:rsid w:val="00314DCA"/>
    <w:rsid w:val="003270E7"/>
    <w:rsid w:val="00334563"/>
    <w:rsid w:val="00350111"/>
    <w:rsid w:val="0036053E"/>
    <w:rsid w:val="003610C5"/>
    <w:rsid w:val="00365B18"/>
    <w:rsid w:val="00375F10"/>
    <w:rsid w:val="003929CA"/>
    <w:rsid w:val="003A5497"/>
    <w:rsid w:val="003B700F"/>
    <w:rsid w:val="003D2E89"/>
    <w:rsid w:val="003E1C86"/>
    <w:rsid w:val="003E30C9"/>
    <w:rsid w:val="003E3426"/>
    <w:rsid w:val="003E572A"/>
    <w:rsid w:val="003F4638"/>
    <w:rsid w:val="00403BED"/>
    <w:rsid w:val="0041252E"/>
    <w:rsid w:val="00436157"/>
    <w:rsid w:val="004405A9"/>
    <w:rsid w:val="0045452E"/>
    <w:rsid w:val="00461C86"/>
    <w:rsid w:val="00483391"/>
    <w:rsid w:val="00487013"/>
    <w:rsid w:val="0049185C"/>
    <w:rsid w:val="004B244C"/>
    <w:rsid w:val="004C32AA"/>
    <w:rsid w:val="004D3DB0"/>
    <w:rsid w:val="004F6FD8"/>
    <w:rsid w:val="005009A7"/>
    <w:rsid w:val="00501518"/>
    <w:rsid w:val="0051190D"/>
    <w:rsid w:val="005138A8"/>
    <w:rsid w:val="0051640D"/>
    <w:rsid w:val="00527399"/>
    <w:rsid w:val="00562C77"/>
    <w:rsid w:val="0057572F"/>
    <w:rsid w:val="00580D77"/>
    <w:rsid w:val="0058798E"/>
    <w:rsid w:val="005949B4"/>
    <w:rsid w:val="00597C21"/>
    <w:rsid w:val="005B6DFD"/>
    <w:rsid w:val="005B7F5C"/>
    <w:rsid w:val="005E487C"/>
    <w:rsid w:val="005F0812"/>
    <w:rsid w:val="005F399A"/>
    <w:rsid w:val="0060339A"/>
    <w:rsid w:val="00617C27"/>
    <w:rsid w:val="00624ABC"/>
    <w:rsid w:val="00626A20"/>
    <w:rsid w:val="0065335A"/>
    <w:rsid w:val="0065478C"/>
    <w:rsid w:val="00684C0D"/>
    <w:rsid w:val="006A1976"/>
    <w:rsid w:val="006A7AE3"/>
    <w:rsid w:val="006B7DB4"/>
    <w:rsid w:val="006C2730"/>
    <w:rsid w:val="006D00ED"/>
    <w:rsid w:val="006D5E89"/>
    <w:rsid w:val="00713E89"/>
    <w:rsid w:val="0077227D"/>
    <w:rsid w:val="007B3FAA"/>
    <w:rsid w:val="007C4303"/>
    <w:rsid w:val="007D5DCA"/>
    <w:rsid w:val="008246DA"/>
    <w:rsid w:val="0085623C"/>
    <w:rsid w:val="00856E2E"/>
    <w:rsid w:val="00870586"/>
    <w:rsid w:val="008744B8"/>
    <w:rsid w:val="008746B2"/>
    <w:rsid w:val="0088314C"/>
    <w:rsid w:val="00890232"/>
    <w:rsid w:val="00890308"/>
    <w:rsid w:val="008C07DE"/>
    <w:rsid w:val="008D3CC4"/>
    <w:rsid w:val="008F1BB1"/>
    <w:rsid w:val="009011C3"/>
    <w:rsid w:val="009126C9"/>
    <w:rsid w:val="00962D40"/>
    <w:rsid w:val="00964E69"/>
    <w:rsid w:val="00973158"/>
    <w:rsid w:val="0099466F"/>
    <w:rsid w:val="009A63DE"/>
    <w:rsid w:val="009B08EC"/>
    <w:rsid w:val="009B59DD"/>
    <w:rsid w:val="009D519A"/>
    <w:rsid w:val="009E1531"/>
    <w:rsid w:val="009E763D"/>
    <w:rsid w:val="009F43F6"/>
    <w:rsid w:val="00A042C9"/>
    <w:rsid w:val="00A44532"/>
    <w:rsid w:val="00A96DC1"/>
    <w:rsid w:val="00AA0B5F"/>
    <w:rsid w:val="00AA450F"/>
    <w:rsid w:val="00AF7F1E"/>
    <w:rsid w:val="00B065E4"/>
    <w:rsid w:val="00B2244B"/>
    <w:rsid w:val="00B3014B"/>
    <w:rsid w:val="00B32870"/>
    <w:rsid w:val="00B445C2"/>
    <w:rsid w:val="00B705A0"/>
    <w:rsid w:val="00B7476A"/>
    <w:rsid w:val="00BA2DD2"/>
    <w:rsid w:val="00BA390C"/>
    <w:rsid w:val="00BB33CA"/>
    <w:rsid w:val="00BC14DF"/>
    <w:rsid w:val="00BD3459"/>
    <w:rsid w:val="00BF3D13"/>
    <w:rsid w:val="00BF7BC5"/>
    <w:rsid w:val="00C23343"/>
    <w:rsid w:val="00C25DB3"/>
    <w:rsid w:val="00C30E75"/>
    <w:rsid w:val="00C503C3"/>
    <w:rsid w:val="00C52EE0"/>
    <w:rsid w:val="00C550DB"/>
    <w:rsid w:val="00C76607"/>
    <w:rsid w:val="00C84649"/>
    <w:rsid w:val="00C90515"/>
    <w:rsid w:val="00CB75B6"/>
    <w:rsid w:val="00CC41CF"/>
    <w:rsid w:val="00CE3019"/>
    <w:rsid w:val="00CF13DF"/>
    <w:rsid w:val="00CF27C2"/>
    <w:rsid w:val="00CF35A9"/>
    <w:rsid w:val="00CF4D5D"/>
    <w:rsid w:val="00D038B8"/>
    <w:rsid w:val="00D12788"/>
    <w:rsid w:val="00D14BE5"/>
    <w:rsid w:val="00D1691E"/>
    <w:rsid w:val="00D25EC9"/>
    <w:rsid w:val="00D27164"/>
    <w:rsid w:val="00D34EBD"/>
    <w:rsid w:val="00D50558"/>
    <w:rsid w:val="00D55625"/>
    <w:rsid w:val="00D57A7A"/>
    <w:rsid w:val="00D7291D"/>
    <w:rsid w:val="00D77453"/>
    <w:rsid w:val="00D80775"/>
    <w:rsid w:val="00D826E2"/>
    <w:rsid w:val="00D92F04"/>
    <w:rsid w:val="00DA3BDC"/>
    <w:rsid w:val="00DD02EB"/>
    <w:rsid w:val="00DD0BC9"/>
    <w:rsid w:val="00DD3C72"/>
    <w:rsid w:val="00DE6A77"/>
    <w:rsid w:val="00DF560D"/>
    <w:rsid w:val="00E06C87"/>
    <w:rsid w:val="00E24233"/>
    <w:rsid w:val="00E317C7"/>
    <w:rsid w:val="00E5086C"/>
    <w:rsid w:val="00E5702C"/>
    <w:rsid w:val="00E6137C"/>
    <w:rsid w:val="00E62849"/>
    <w:rsid w:val="00E71CFE"/>
    <w:rsid w:val="00E83380"/>
    <w:rsid w:val="00EA2444"/>
    <w:rsid w:val="00EB4401"/>
    <w:rsid w:val="00ED5C4B"/>
    <w:rsid w:val="00F159D1"/>
    <w:rsid w:val="00F316F1"/>
    <w:rsid w:val="00F32D53"/>
    <w:rsid w:val="00F33BAC"/>
    <w:rsid w:val="00F50F1C"/>
    <w:rsid w:val="00F96C3C"/>
    <w:rsid w:val="00FC3A76"/>
    <w:rsid w:val="00FC44E2"/>
    <w:rsid w:val="00FD3C7A"/>
    <w:rsid w:val="00FD67F0"/>
    <w:rsid w:val="00FD742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4337"/>
    <o:shapelayout v:ext="edit">
      <o:idmap v:ext="edit" data="1"/>
    </o:shapelayout>
  </w:shapeDefaults>
  <w:decimalSymbol w:val="."/>
  <w:listSeparator w:val=","/>
  <w14:docId w14:val="5470D3D7"/>
  <w15:docId w15:val="{913B4E67-5A0B-47F5-AABD-1DDB297C6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US" w:eastAsia="en-GB" w:bidi="ar-SA"/>
      </w:rPr>
    </w:rPrDefault>
    <w:pPrDefault>
      <w:pPr>
        <w:spacing w:afterLines="160"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00ED"/>
    <w:pPr>
      <w:spacing w:afterLines="0" w:after="120"/>
    </w:pPr>
  </w:style>
  <w:style w:type="paragraph" w:styleId="Heading1">
    <w:name w:val="heading 1"/>
    <w:basedOn w:val="Normal"/>
    <w:next w:val="Normal"/>
    <w:link w:val="Heading1Char"/>
    <w:uiPriority w:val="9"/>
    <w:qFormat/>
    <w:rsid w:val="00E6137C"/>
    <w:pPr>
      <w:keepNext/>
      <w:keepLines/>
      <w:tabs>
        <w:tab w:val="right" w:pos="15136"/>
      </w:tabs>
      <w:spacing w:after="0" w:line="240" w:lineRule="auto"/>
      <w:outlineLvl w:val="0"/>
    </w:pPr>
    <w:rPr>
      <w:rFonts w:eastAsiaTheme="majorEastAsia" w:cstheme="majorBidi"/>
      <w:b/>
      <w:color w:val="FFFFFF" w:themeColor="background1"/>
      <w:sz w:val="2"/>
      <w:szCs w:val="2"/>
      <w:lang w:val="en-GB"/>
    </w:rPr>
  </w:style>
  <w:style w:type="paragraph" w:styleId="Heading2">
    <w:name w:val="heading 2"/>
    <w:basedOn w:val="Normal"/>
    <w:next w:val="Normal"/>
    <w:link w:val="Heading2Char"/>
    <w:uiPriority w:val="9"/>
    <w:unhideWhenUsed/>
    <w:qFormat/>
    <w:rsid w:val="006D00ED"/>
    <w:pPr>
      <w:pBdr>
        <w:bottom w:val="single" w:sz="8" w:space="1" w:color="auto"/>
      </w:pBdr>
      <w:tabs>
        <w:tab w:val="right" w:pos="10149"/>
      </w:tabs>
      <w:spacing w:line="240" w:lineRule="auto"/>
      <w:outlineLvl w:val="1"/>
    </w:pPr>
    <w:rPr>
      <w:rFonts w:eastAsia="Blue Highway Linocut"/>
      <w:b/>
      <w:color w:val="000000" w:themeColor="text1"/>
      <w:sz w:val="32"/>
      <w:szCs w:val="32"/>
    </w:rPr>
  </w:style>
  <w:style w:type="paragraph" w:styleId="Heading3">
    <w:name w:val="heading 3"/>
    <w:basedOn w:val="Normal"/>
    <w:next w:val="Normal"/>
    <w:link w:val="Heading3Char"/>
    <w:uiPriority w:val="9"/>
    <w:unhideWhenUsed/>
    <w:qFormat/>
    <w:rsid w:val="00487FDF"/>
    <w:pPr>
      <w:spacing w:before="120" w:line="240" w:lineRule="auto"/>
      <w:outlineLvl w:val="2"/>
    </w:pPr>
    <w:rPr>
      <w:rFonts w:cstheme="minorHAnsi"/>
      <w:b/>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ListParagraph">
    <w:name w:val="List Paragraph"/>
    <w:basedOn w:val="Normal"/>
    <w:uiPriority w:val="34"/>
    <w:qFormat/>
    <w:rsid w:val="00E02FA3"/>
    <w:pPr>
      <w:ind w:left="720"/>
      <w:contextualSpacing/>
    </w:pPr>
  </w:style>
  <w:style w:type="character" w:customStyle="1" w:styleId="Heading1Char">
    <w:name w:val="Heading 1 Char"/>
    <w:basedOn w:val="DefaultParagraphFont"/>
    <w:link w:val="Heading1"/>
    <w:uiPriority w:val="9"/>
    <w:rsid w:val="00E6137C"/>
    <w:rPr>
      <w:rFonts w:eastAsiaTheme="majorEastAsia" w:cstheme="majorBidi"/>
      <w:b/>
      <w:color w:val="FFFFFF" w:themeColor="background1"/>
      <w:sz w:val="2"/>
      <w:szCs w:val="2"/>
      <w:lang w:val="en-GB"/>
    </w:rPr>
  </w:style>
  <w:style w:type="paragraph" w:styleId="NoSpacing">
    <w:name w:val="No Spacing"/>
    <w:uiPriority w:val="1"/>
    <w:qFormat/>
    <w:rsid w:val="00C47D39"/>
    <w:pPr>
      <w:spacing w:after="0" w:line="240" w:lineRule="auto"/>
    </w:pPr>
  </w:style>
  <w:style w:type="character" w:customStyle="1" w:styleId="Heading2Char">
    <w:name w:val="Heading 2 Char"/>
    <w:basedOn w:val="DefaultParagraphFont"/>
    <w:link w:val="Heading2"/>
    <w:uiPriority w:val="9"/>
    <w:rsid w:val="006D00ED"/>
    <w:rPr>
      <w:rFonts w:eastAsia="Blue Highway Linocut"/>
      <w:b/>
      <w:color w:val="000000" w:themeColor="text1"/>
      <w:sz w:val="32"/>
      <w:szCs w:val="32"/>
    </w:rPr>
  </w:style>
  <w:style w:type="paragraph" w:styleId="BalloonText">
    <w:name w:val="Balloon Text"/>
    <w:basedOn w:val="Normal"/>
    <w:link w:val="BalloonTextChar"/>
    <w:uiPriority w:val="99"/>
    <w:semiHidden/>
    <w:unhideWhenUsed/>
    <w:rsid w:val="00C47D3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7D39"/>
    <w:rPr>
      <w:rFonts w:ascii="Segoe UI" w:hAnsi="Segoe UI" w:cs="Segoe UI"/>
      <w:sz w:val="18"/>
      <w:szCs w:val="18"/>
    </w:rPr>
  </w:style>
  <w:style w:type="character" w:customStyle="1" w:styleId="Heading3Char">
    <w:name w:val="Heading 3 Char"/>
    <w:basedOn w:val="DefaultParagraphFont"/>
    <w:link w:val="Heading3"/>
    <w:uiPriority w:val="9"/>
    <w:rsid w:val="00487FDF"/>
    <w:rPr>
      <w:rFonts w:cstheme="minorHAnsi"/>
      <w:b/>
    </w:rPr>
  </w:style>
  <w:style w:type="paragraph" w:styleId="Header">
    <w:name w:val="header"/>
    <w:basedOn w:val="Normal"/>
    <w:link w:val="HeaderChar"/>
    <w:uiPriority w:val="99"/>
    <w:unhideWhenUsed/>
    <w:rsid w:val="007200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00AF"/>
  </w:style>
  <w:style w:type="paragraph" w:styleId="Footer">
    <w:name w:val="footer"/>
    <w:basedOn w:val="Normal"/>
    <w:link w:val="FooterChar"/>
    <w:uiPriority w:val="99"/>
    <w:unhideWhenUsed/>
    <w:rsid w:val="007200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00AF"/>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unhideWhenUsed/>
    <w:rsid w:val="00F550A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lineCode">
    <w:name w:val="InlineCode"/>
    <w:uiPriority w:val="1"/>
    <w:qFormat/>
    <w:rsid w:val="001B1674"/>
    <w:rPr>
      <w:rFonts w:eastAsia="Consolas" w:cs="Consolas"/>
      <w:b/>
      <w:color w:val="1155CC"/>
    </w:rPr>
  </w:style>
  <w:style w:type="character" w:styleId="CommentReference">
    <w:name w:val="annotation reference"/>
    <w:basedOn w:val="DefaultParagraphFont"/>
    <w:uiPriority w:val="99"/>
    <w:semiHidden/>
    <w:unhideWhenUsed/>
    <w:rsid w:val="00065C90"/>
    <w:rPr>
      <w:sz w:val="16"/>
      <w:szCs w:val="16"/>
    </w:rPr>
  </w:style>
  <w:style w:type="paragraph" w:styleId="CommentText">
    <w:name w:val="annotation text"/>
    <w:basedOn w:val="Normal"/>
    <w:link w:val="CommentTextChar"/>
    <w:uiPriority w:val="99"/>
    <w:unhideWhenUsed/>
    <w:rsid w:val="00065C90"/>
    <w:pPr>
      <w:spacing w:line="240" w:lineRule="auto"/>
    </w:pPr>
    <w:rPr>
      <w:sz w:val="20"/>
      <w:szCs w:val="20"/>
    </w:rPr>
  </w:style>
  <w:style w:type="character" w:customStyle="1" w:styleId="CommentTextChar">
    <w:name w:val="Comment Text Char"/>
    <w:basedOn w:val="DefaultParagraphFont"/>
    <w:link w:val="CommentText"/>
    <w:uiPriority w:val="99"/>
    <w:rsid w:val="00065C90"/>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065C90"/>
    <w:rPr>
      <w:b/>
      <w:bCs/>
    </w:rPr>
  </w:style>
  <w:style w:type="character" w:customStyle="1" w:styleId="CommentSubjectChar">
    <w:name w:val="Comment Subject Char"/>
    <w:basedOn w:val="CommentTextChar"/>
    <w:link w:val="CommentSubject"/>
    <w:uiPriority w:val="99"/>
    <w:semiHidden/>
    <w:rsid w:val="00065C90"/>
    <w:rPr>
      <w:rFonts w:ascii="Arial" w:hAnsi="Arial"/>
      <w:b/>
      <w:bCs/>
      <w:sz w:val="20"/>
      <w:szCs w:val="20"/>
    </w:rPr>
  </w:style>
  <w:style w:type="paragraph" w:styleId="TOCHeading">
    <w:name w:val="TOC Heading"/>
    <w:basedOn w:val="Heading1"/>
    <w:next w:val="Normal"/>
    <w:uiPriority w:val="39"/>
    <w:unhideWhenUsed/>
    <w:qFormat/>
    <w:rsid w:val="00E6137C"/>
    <w:pPr>
      <w:tabs>
        <w:tab w:val="clear" w:pos="15136"/>
      </w:tabs>
      <w:spacing w:before="240" w:line="259" w:lineRule="auto"/>
      <w:outlineLvl w:val="9"/>
    </w:pPr>
    <w:rPr>
      <w:rFonts w:asciiTheme="majorHAnsi" w:hAnsiTheme="majorHAnsi"/>
      <w:b w:val="0"/>
      <w:color w:val="2F5496" w:themeColor="accent1" w:themeShade="BF"/>
      <w:sz w:val="32"/>
      <w:szCs w:val="32"/>
      <w:lang w:val="en-US" w:eastAsia="en-US"/>
    </w:rPr>
  </w:style>
  <w:style w:type="paragraph" w:styleId="TOC1">
    <w:name w:val="toc 1"/>
    <w:basedOn w:val="Normal"/>
    <w:next w:val="Normal"/>
    <w:autoRedefine/>
    <w:uiPriority w:val="39"/>
    <w:unhideWhenUsed/>
    <w:rsid w:val="00E6137C"/>
    <w:pPr>
      <w:tabs>
        <w:tab w:val="right" w:leader="dot" w:pos="9072"/>
      </w:tabs>
      <w:spacing w:after="100" w:line="240" w:lineRule="auto"/>
      <w:ind w:left="1134" w:right="1134"/>
    </w:pPr>
  </w:style>
  <w:style w:type="character" w:styleId="Hyperlink">
    <w:name w:val="Hyperlink"/>
    <w:basedOn w:val="DefaultParagraphFont"/>
    <w:uiPriority w:val="99"/>
    <w:unhideWhenUsed/>
    <w:rsid w:val="00E6137C"/>
    <w:rPr>
      <w:color w:val="0563C1" w:themeColor="hyperlink"/>
      <w:u w:val="single"/>
    </w:rPr>
  </w:style>
  <w:style w:type="table" w:styleId="TableGrid">
    <w:name w:val="Table Grid"/>
    <w:basedOn w:val="TableNormal"/>
    <w:uiPriority w:val="39"/>
    <w:rsid w:val="00DE6A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9488227">
      <w:bodyDiv w:val="1"/>
      <w:marLeft w:val="0"/>
      <w:marRight w:val="0"/>
      <w:marTop w:val="0"/>
      <w:marBottom w:val="0"/>
      <w:divBdr>
        <w:top w:val="none" w:sz="0" w:space="0" w:color="auto"/>
        <w:left w:val="none" w:sz="0" w:space="0" w:color="auto"/>
        <w:bottom w:val="none" w:sz="0" w:space="0" w:color="auto"/>
        <w:right w:val="none" w:sz="0" w:space="0" w:color="auto"/>
      </w:divBdr>
    </w:div>
    <w:div w:id="1202983487">
      <w:bodyDiv w:val="1"/>
      <w:marLeft w:val="0"/>
      <w:marRight w:val="0"/>
      <w:marTop w:val="0"/>
      <w:marBottom w:val="0"/>
      <w:divBdr>
        <w:top w:val="none" w:sz="0" w:space="0" w:color="auto"/>
        <w:left w:val="none" w:sz="0" w:space="0" w:color="auto"/>
        <w:bottom w:val="none" w:sz="0" w:space="0" w:color="auto"/>
        <w:right w:val="none" w:sz="0" w:space="0" w:color="auto"/>
      </w:divBdr>
    </w:div>
    <w:div w:id="12552401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26" Type="http://schemas.microsoft.com/office/2016/09/relationships/commentsIds" Target="commentsIds.xml"/><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eader" Target="header3.xml"/><Relationship Id="rId27" Type="http://schemas.microsoft.com/office/2018/08/relationships/commentsExtensible" Target="commentsExtensi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3uACsrSXH/11eeGVE7XihucQIPQ==">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68DBEBC-6BB6-4C7B-9279-D1A8C18CDE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1309</TotalTime>
  <Pages>6</Pages>
  <Words>2136</Words>
  <Characters>12179</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Stuart Forsyth</dc:creator>
  <cp:lastModifiedBy>Chris Cutler</cp:lastModifiedBy>
  <cp:revision>26</cp:revision>
  <cp:lastPrinted>2022-12-07T16:00:00Z</cp:lastPrinted>
  <dcterms:created xsi:type="dcterms:W3CDTF">2022-11-20T16:44:00Z</dcterms:created>
  <dcterms:modified xsi:type="dcterms:W3CDTF">2022-12-07T16:00:00Z</dcterms:modified>
</cp:coreProperties>
</file>