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Autumn golf course - free photo on Pixabay - Pixabay. (n.d.-a). https://pixabay.com/photos/autumn-golf-golf-course-sports-3736961/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berhow,  josh. (2022, April 7). </w:t>
      </w:r>
      <w:r>
        <w:rPr>
          <w:rFonts w:ascii="Times New Roman" w:hAnsi="Times New Roman" w:cs="Times New Roman"/>
          <w:i/>
        </w:rPr>
        <w:t xml:space="preserve">Masters 2022: Augusta National Course Map, layout</w:t>
      </w:r>
      <w:r>
        <w:rPr>
          <w:rFonts w:ascii="Times New Roman" w:hAnsi="Times New Roman" w:cs="Times New Roman"/>
        </w:rPr>
        <w:t xml:space="preserve">. Golf. https://golf.com/travel/masters-augusta-national-course-map-layout/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Boyette, J. (2012, February 14). </w:t>
      </w:r>
      <w:r>
        <w:rPr>
          <w:rFonts w:ascii="Times New Roman" w:hAnsi="Times New Roman" w:cs="Times New Roman"/>
          <w:i/>
        </w:rPr>
        <w:t xml:space="preserve">Augusta National Golf Club: Here’s a look inside golf’s most famous clubhouse</w:t>
      </w:r>
      <w:r>
        <w:rPr>
          <w:rFonts w:ascii="Times New Roman" w:hAnsi="Times New Roman" w:cs="Times New Roman"/>
        </w:rPr>
        <w:t xml:space="preserve">. Masters Tournament: Take a look inside the clubhouse at Augusta National. https://www.augusta.com/masters/history/inside-golfs-most-famous-clubhouse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Calaway Golf</w:t>
      </w:r>
      <w:r>
        <w:rPr>
          <w:rFonts w:ascii="Times New Roman" w:hAnsi="Times New Roman" w:cs="Times New Roman"/>
        </w:rPr>
        <w:t xml:space="preserve">. Callaway Golf Official Site | Golf Clubs, Golf Balls &amp; Gear. (n.d.). https://www.callawaygolf.com/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Golf Ball Wallpaper - free photo on Pixabay - Pixabay. (n.d.-b). https://pixabay.com/photos/golf-golf-ball-wallpaper-background-4559475/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Masters.com. (n.d.). https://www.masters.com/en_US/news/articles/2016-04-04/five_things_takeaways_from_monday_at_the_masters.html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The plants of augusta national golf club</w:t>
      </w:r>
      <w:r>
        <w:rPr>
          <w:rFonts w:ascii="Times New Roman" w:hAnsi="Times New Roman" w:cs="Times New Roman"/>
        </w:rPr>
        <w:t xml:space="preserve">. Outdoor Dreams. (n.d.). https://www.outdoordreamsva.com/theplantsofaugustanational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Ultimate Guide to augusta national: Course map, major buildings, landmarks</w:t>
      </w:r>
      <w:r>
        <w:rPr>
          <w:rFonts w:ascii="Times New Roman" w:hAnsi="Times New Roman" w:cs="Times New Roman"/>
        </w:rPr>
        <w:t xml:space="preserve">. Golf. (2023, April 6). https://golf.com/travel/augusta-national-course-map-buildings-landmarks/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