
<file path=[Content_Types].xml><?xml version="1.0" encoding="utf-8"?>
<Types xmlns="http://schemas.openxmlformats.org/package/2006/content-types">
  <Default Extension="emf" ContentType="image/x-emf"/>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88FE53" w14:textId="3564185D" w:rsidR="00FC6B0A" w:rsidRPr="00291B4B" w:rsidRDefault="00FC6B0A" w:rsidP="00291B4B">
      <w:pPr>
        <w:rPr>
          <w:rFonts w:ascii="Calibri" w:hAnsi="Calibri" w:cs="Calibri"/>
          <w:b/>
          <w:bCs/>
          <w:sz w:val="32"/>
          <w:szCs w:val="32"/>
        </w:rPr>
      </w:pPr>
    </w:p>
    <w:p w14:paraId="2CB7B33E" w14:textId="31573676" w:rsidR="0011594D" w:rsidRDefault="006A1263" w:rsidP="006A1263">
      <w:r w:rsidRPr="007913CC">
        <w:rPr>
          <w:noProof/>
        </w:rPr>
        <w:drawing>
          <wp:inline distT="0" distB="0" distL="0" distR="0" wp14:anchorId="608F72B4" wp14:editId="7A3051E8">
            <wp:extent cx="3287323" cy="1849120"/>
            <wp:effectExtent l="0" t="0" r="2540" b="5080"/>
            <wp:docPr id="10" name="Picture 9" descr="A person sitting on a rock looking at a valley below&#10;&#10;Description automatically generated with low confidence">
              <a:extLst xmlns:a="http://schemas.openxmlformats.org/drawingml/2006/main">
                <a:ext uri="{FF2B5EF4-FFF2-40B4-BE49-F238E27FC236}">
                  <a16:creationId xmlns:a16="http://schemas.microsoft.com/office/drawing/2014/main" id="{9E189F0A-A1E9-3D40-A399-17C75C1876D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descr="A person sitting on a rock looking at a valley below&#10;&#10;Description automatically generated with low confidence">
                      <a:extLst>
                        <a:ext uri="{FF2B5EF4-FFF2-40B4-BE49-F238E27FC236}">
                          <a16:creationId xmlns:a16="http://schemas.microsoft.com/office/drawing/2014/main" id="{9E189F0A-A1E9-3D40-A399-17C75C1876D6}"/>
                        </a:ext>
                      </a:extLst>
                    </pic:cNvPr>
                    <pic:cNvPicPr>
                      <a:picLocks noChangeAspect="1"/>
                    </pic:cNvPicPr>
                  </pic:nvPicPr>
                  <pic:blipFill rotWithShape="1">
                    <a:blip r:embed="rId7"/>
                    <a:srcRect t="15730"/>
                    <a:stretch/>
                  </pic:blipFill>
                  <pic:spPr>
                    <a:xfrm>
                      <a:off x="0" y="0"/>
                      <a:ext cx="3398933" cy="1911901"/>
                    </a:xfrm>
                    <a:prstGeom prst="rect">
                      <a:avLst/>
                    </a:prstGeom>
                  </pic:spPr>
                </pic:pic>
              </a:graphicData>
            </a:graphic>
          </wp:inline>
        </w:drawing>
      </w:r>
      <w:r>
        <w:t xml:space="preserve">   </w:t>
      </w:r>
      <w:r w:rsidR="00A6236B">
        <w:rPr>
          <w:noProof/>
        </w:rPr>
        <w:drawing>
          <wp:inline distT="0" distB="0" distL="0" distR="0" wp14:anchorId="79D10CA1" wp14:editId="3A8F2FE0">
            <wp:extent cx="2801259" cy="1867593"/>
            <wp:effectExtent l="0" t="0" r="5715" b="0"/>
            <wp:docPr id="261373075" name="Picture 1" descr="A person holding a carabin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373075" name="Picture 1" descr="A person holding a carabiner&#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2839852" cy="1893323"/>
                    </a:xfrm>
                    <a:prstGeom prst="rect">
                      <a:avLst/>
                    </a:prstGeom>
                  </pic:spPr>
                </pic:pic>
              </a:graphicData>
            </a:graphic>
          </wp:inline>
        </w:drawing>
      </w:r>
    </w:p>
    <w:p w14:paraId="57ABB185" w14:textId="70C61288" w:rsidR="0019356E" w:rsidRDefault="0019356E" w:rsidP="0011594D"/>
    <w:p w14:paraId="79C1D5BA" w14:textId="77777777" w:rsidR="0019356E" w:rsidRDefault="0019356E" w:rsidP="0011594D"/>
    <w:tbl>
      <w:tblPr>
        <w:tblStyle w:val="TableGrid"/>
        <w:tblW w:w="0" w:type="auto"/>
        <w:tblInd w:w="-5" w:type="dxa"/>
        <w:tblLook w:val="04A0" w:firstRow="1" w:lastRow="0" w:firstColumn="1" w:lastColumn="0" w:noHBand="0" w:noVBand="1"/>
      </w:tblPr>
      <w:tblGrid>
        <w:gridCol w:w="3960"/>
        <w:gridCol w:w="6570"/>
      </w:tblGrid>
      <w:tr w:rsidR="0011594D" w14:paraId="523E9937" w14:textId="77777777" w:rsidTr="006A1263">
        <w:tc>
          <w:tcPr>
            <w:tcW w:w="3960" w:type="dxa"/>
          </w:tcPr>
          <w:p w14:paraId="1E641CC1" w14:textId="2478D9F5" w:rsidR="0011594D" w:rsidRPr="00C93C5F" w:rsidRDefault="00A5590B" w:rsidP="0046518E">
            <w:pPr>
              <w:spacing w:before="120" w:after="120"/>
              <w:rPr>
                <w:rFonts w:ascii="Calibri Light" w:hAnsi="Calibri Light" w:cs="Calibri Light"/>
                <w:sz w:val="18"/>
                <w:szCs w:val="18"/>
              </w:rPr>
            </w:pPr>
            <w:r w:rsidRPr="00C93C5F">
              <w:rPr>
                <w:rFonts w:ascii="Calibri Light" w:hAnsi="Calibri Light" w:cs="Calibri Light"/>
                <w:sz w:val="18"/>
                <w:szCs w:val="18"/>
              </w:rPr>
              <w:t>Discussion</w:t>
            </w:r>
            <w:r w:rsidR="0011594D" w:rsidRPr="00C93C5F">
              <w:rPr>
                <w:rFonts w:ascii="Calibri Light" w:hAnsi="Calibri Light" w:cs="Calibri Light"/>
                <w:sz w:val="18"/>
                <w:szCs w:val="18"/>
              </w:rPr>
              <w:t xml:space="preserve"> Name</w:t>
            </w:r>
            <w:r w:rsidRPr="00C93C5F">
              <w:rPr>
                <w:rFonts w:ascii="Calibri Light" w:hAnsi="Calibri Light" w:cs="Calibri Light"/>
                <w:sz w:val="18"/>
                <w:szCs w:val="18"/>
              </w:rPr>
              <w:t xml:space="preserve"> and </w:t>
            </w:r>
            <w:r w:rsidR="00052AE4">
              <w:rPr>
                <w:rFonts w:ascii="Calibri Light" w:hAnsi="Calibri Light" w:cs="Calibri Light"/>
                <w:sz w:val="18"/>
                <w:szCs w:val="18"/>
              </w:rPr>
              <w:t xml:space="preserve">module </w:t>
            </w:r>
            <w:r w:rsidRPr="00C93C5F">
              <w:rPr>
                <w:rFonts w:ascii="Calibri Light" w:hAnsi="Calibri Light" w:cs="Calibri Light"/>
                <w:sz w:val="18"/>
                <w:szCs w:val="18"/>
              </w:rPr>
              <w:t>number</w:t>
            </w:r>
          </w:p>
        </w:tc>
        <w:tc>
          <w:tcPr>
            <w:tcW w:w="6570" w:type="dxa"/>
          </w:tcPr>
          <w:p w14:paraId="01AFD9AE" w14:textId="7D7F9681" w:rsidR="0011594D" w:rsidRPr="00C93C5F" w:rsidRDefault="0011594D" w:rsidP="0046518E">
            <w:pPr>
              <w:spacing w:before="120" w:after="120"/>
              <w:rPr>
                <w:rFonts w:ascii="Calibri Light" w:hAnsi="Calibri Light" w:cs="Calibri Light"/>
                <w:sz w:val="18"/>
                <w:szCs w:val="18"/>
              </w:rPr>
            </w:pPr>
          </w:p>
        </w:tc>
      </w:tr>
      <w:tr w:rsidR="0011594D" w14:paraId="03B3E7A6" w14:textId="77777777" w:rsidTr="006A1263">
        <w:tc>
          <w:tcPr>
            <w:tcW w:w="3960" w:type="dxa"/>
          </w:tcPr>
          <w:p w14:paraId="4688A4E1" w14:textId="21FC5A8D" w:rsidR="0011594D" w:rsidRPr="00C93C5F" w:rsidRDefault="00052AE4" w:rsidP="0046518E">
            <w:pPr>
              <w:spacing w:before="120" w:after="120"/>
              <w:rPr>
                <w:rFonts w:ascii="Calibri Light" w:hAnsi="Calibri Light" w:cs="Calibri Light"/>
                <w:sz w:val="18"/>
                <w:szCs w:val="18"/>
              </w:rPr>
            </w:pPr>
            <w:r>
              <w:rPr>
                <w:rFonts w:ascii="Calibri Light" w:hAnsi="Calibri Light" w:cs="Calibri Light"/>
                <w:sz w:val="18"/>
                <w:szCs w:val="18"/>
              </w:rPr>
              <w:t>Desired o</w:t>
            </w:r>
            <w:r w:rsidR="00C93C5F" w:rsidRPr="00C93C5F">
              <w:rPr>
                <w:rFonts w:ascii="Calibri Light" w:hAnsi="Calibri Light" w:cs="Calibri Light"/>
                <w:sz w:val="18"/>
                <w:szCs w:val="18"/>
              </w:rPr>
              <w:t>utcome</w:t>
            </w:r>
            <w:r w:rsidR="0011594D" w:rsidRPr="00C93C5F">
              <w:rPr>
                <w:rFonts w:ascii="Calibri Light" w:hAnsi="Calibri Light" w:cs="Calibri Light"/>
                <w:sz w:val="18"/>
                <w:szCs w:val="18"/>
              </w:rPr>
              <w:t xml:space="preserve"> </w:t>
            </w:r>
            <w:r>
              <w:rPr>
                <w:rFonts w:ascii="Calibri Light" w:hAnsi="Calibri Light" w:cs="Calibri Light"/>
                <w:sz w:val="18"/>
                <w:szCs w:val="18"/>
              </w:rPr>
              <w:t>for module</w:t>
            </w:r>
          </w:p>
        </w:tc>
        <w:tc>
          <w:tcPr>
            <w:tcW w:w="6570" w:type="dxa"/>
          </w:tcPr>
          <w:p w14:paraId="032A2AAD" w14:textId="22BDE054" w:rsidR="0011594D" w:rsidRPr="00C93C5F" w:rsidRDefault="0011594D" w:rsidP="0046518E">
            <w:pPr>
              <w:spacing w:before="120" w:after="120"/>
              <w:rPr>
                <w:rFonts w:ascii="Calibri Light" w:hAnsi="Calibri Light" w:cs="Calibri Light"/>
                <w:sz w:val="18"/>
                <w:szCs w:val="18"/>
              </w:rPr>
            </w:pPr>
          </w:p>
        </w:tc>
      </w:tr>
      <w:tr w:rsidR="008C4A07" w14:paraId="044EFF24" w14:textId="77777777" w:rsidTr="006A1263">
        <w:tc>
          <w:tcPr>
            <w:tcW w:w="3960" w:type="dxa"/>
          </w:tcPr>
          <w:p w14:paraId="4CA00175" w14:textId="7DF80E67" w:rsidR="008C4A07" w:rsidRPr="00C93C5F" w:rsidRDefault="008C4A07" w:rsidP="0046518E">
            <w:pPr>
              <w:spacing w:before="120" w:after="120"/>
              <w:rPr>
                <w:rFonts w:ascii="Calibri Light" w:hAnsi="Calibri Light" w:cs="Calibri Light"/>
                <w:sz w:val="18"/>
                <w:szCs w:val="18"/>
              </w:rPr>
            </w:pPr>
            <w:r w:rsidRPr="00C93C5F">
              <w:rPr>
                <w:rFonts w:ascii="Calibri Light" w:hAnsi="Calibri Light" w:cs="Calibri Light"/>
                <w:sz w:val="18"/>
                <w:szCs w:val="18"/>
              </w:rPr>
              <w:t xml:space="preserve">Content </w:t>
            </w:r>
          </w:p>
        </w:tc>
        <w:tc>
          <w:tcPr>
            <w:tcW w:w="6570" w:type="dxa"/>
          </w:tcPr>
          <w:p w14:paraId="3164D513" w14:textId="6953CDF4" w:rsidR="008C4A07" w:rsidRPr="00C93C5F" w:rsidRDefault="008C4A07" w:rsidP="0046518E">
            <w:pPr>
              <w:spacing w:before="120" w:after="120"/>
              <w:rPr>
                <w:rFonts w:ascii="Calibri Light" w:hAnsi="Calibri Light" w:cs="Calibri Light"/>
                <w:sz w:val="18"/>
                <w:szCs w:val="18"/>
              </w:rPr>
            </w:pPr>
          </w:p>
        </w:tc>
      </w:tr>
      <w:tr w:rsidR="0011594D" w14:paraId="6E9E22C4" w14:textId="77777777" w:rsidTr="006A1263">
        <w:tc>
          <w:tcPr>
            <w:tcW w:w="3960" w:type="dxa"/>
          </w:tcPr>
          <w:p w14:paraId="4963BFD7" w14:textId="6A6CE0EE" w:rsidR="0011594D" w:rsidRPr="00C93C5F" w:rsidRDefault="0011594D" w:rsidP="0046518E">
            <w:pPr>
              <w:spacing w:before="120" w:after="120"/>
              <w:rPr>
                <w:rFonts w:ascii="Calibri Light" w:hAnsi="Calibri Light" w:cs="Calibri Light"/>
                <w:sz w:val="18"/>
                <w:szCs w:val="18"/>
              </w:rPr>
            </w:pPr>
            <w:r w:rsidRPr="00C93C5F">
              <w:rPr>
                <w:rFonts w:ascii="Calibri Light" w:hAnsi="Calibri Light" w:cs="Calibri Light"/>
                <w:sz w:val="18"/>
                <w:szCs w:val="18"/>
              </w:rPr>
              <w:t xml:space="preserve">Average Length of time for </w:t>
            </w:r>
            <w:r w:rsidR="0016471A">
              <w:rPr>
                <w:rFonts w:ascii="Calibri Light" w:hAnsi="Calibri Light" w:cs="Calibri Light"/>
                <w:sz w:val="18"/>
                <w:szCs w:val="18"/>
              </w:rPr>
              <w:t>module</w:t>
            </w:r>
            <w:r w:rsidR="00A5590B" w:rsidRPr="00C93C5F">
              <w:rPr>
                <w:rFonts w:ascii="Calibri Light" w:hAnsi="Calibri Light" w:cs="Calibri Light"/>
                <w:sz w:val="18"/>
                <w:szCs w:val="18"/>
              </w:rPr>
              <w:t xml:space="preserve"> </w:t>
            </w:r>
            <w:r w:rsidRPr="00C93C5F">
              <w:rPr>
                <w:rFonts w:ascii="Calibri Light" w:hAnsi="Calibri Light" w:cs="Calibri Light"/>
                <w:sz w:val="18"/>
                <w:szCs w:val="18"/>
              </w:rPr>
              <w:t xml:space="preserve"> </w:t>
            </w:r>
          </w:p>
        </w:tc>
        <w:tc>
          <w:tcPr>
            <w:tcW w:w="6570" w:type="dxa"/>
          </w:tcPr>
          <w:p w14:paraId="12C36FA1" w14:textId="4F1108DE" w:rsidR="0011594D" w:rsidRPr="00C93C5F" w:rsidRDefault="0011594D" w:rsidP="0046518E">
            <w:pPr>
              <w:spacing w:before="120" w:after="120"/>
              <w:rPr>
                <w:rFonts w:ascii="Calibri Light" w:hAnsi="Calibri Light" w:cs="Calibri Light"/>
                <w:sz w:val="18"/>
                <w:szCs w:val="18"/>
              </w:rPr>
            </w:pPr>
          </w:p>
        </w:tc>
      </w:tr>
      <w:tr w:rsidR="00A5590B" w14:paraId="562132B9" w14:textId="77777777" w:rsidTr="006A1263">
        <w:tc>
          <w:tcPr>
            <w:tcW w:w="3960" w:type="dxa"/>
          </w:tcPr>
          <w:p w14:paraId="43A7C47C" w14:textId="31BE746B" w:rsidR="00A5590B" w:rsidRPr="00C93C5F" w:rsidRDefault="00A5590B" w:rsidP="0046518E">
            <w:pPr>
              <w:spacing w:before="120" w:after="120"/>
              <w:rPr>
                <w:rFonts w:ascii="Calibri Light" w:hAnsi="Calibri Light" w:cs="Calibri Light"/>
                <w:sz w:val="18"/>
                <w:szCs w:val="18"/>
              </w:rPr>
            </w:pPr>
            <w:r w:rsidRPr="00C93C5F">
              <w:rPr>
                <w:rFonts w:ascii="Calibri Light" w:hAnsi="Calibri Light" w:cs="Calibri Light"/>
                <w:sz w:val="18"/>
                <w:szCs w:val="18"/>
              </w:rPr>
              <w:t>Description</w:t>
            </w:r>
          </w:p>
        </w:tc>
        <w:tc>
          <w:tcPr>
            <w:tcW w:w="6570" w:type="dxa"/>
          </w:tcPr>
          <w:p w14:paraId="1629A164" w14:textId="5C5795B0" w:rsidR="00A5590B" w:rsidRPr="00C93C5F" w:rsidRDefault="00A5590B" w:rsidP="0046518E">
            <w:pPr>
              <w:spacing w:before="120" w:after="120"/>
              <w:rPr>
                <w:rFonts w:ascii="Calibri Light" w:hAnsi="Calibri Light" w:cs="Calibri Light"/>
                <w:sz w:val="18"/>
                <w:szCs w:val="18"/>
              </w:rPr>
            </w:pPr>
          </w:p>
        </w:tc>
      </w:tr>
    </w:tbl>
    <w:p w14:paraId="496FC837" w14:textId="77777777" w:rsidR="00C93C5F" w:rsidRDefault="00C93C5F" w:rsidP="0011594D">
      <w:pPr>
        <w:rPr>
          <w:rFonts w:ascii="Calibri Light" w:hAnsi="Calibri Light" w:cs="Calibri Light"/>
          <w:sz w:val="18"/>
        </w:rPr>
      </w:pPr>
    </w:p>
    <w:p w14:paraId="37D138B8" w14:textId="77777777" w:rsidR="00291B4B" w:rsidRDefault="00291B4B" w:rsidP="00291B4B">
      <w:pPr>
        <w:rPr>
          <w:rFonts w:ascii="Calibri Light" w:hAnsi="Calibri Light" w:cs="Calibri Light"/>
          <w:sz w:val="18"/>
          <w:szCs w:val="18"/>
        </w:rPr>
      </w:pPr>
      <w:r w:rsidRPr="00B30E9E">
        <w:rPr>
          <w:rFonts w:ascii="Calibri Light" w:hAnsi="Calibri Light" w:cs="Calibri Light"/>
          <w:b/>
          <w:bCs/>
          <w:sz w:val="18"/>
          <w:szCs w:val="18"/>
        </w:rPr>
        <w:t>Introduction</w:t>
      </w:r>
      <w:r>
        <w:rPr>
          <w:rFonts w:ascii="Calibri Light" w:hAnsi="Calibri Light" w:cs="Calibri Light"/>
          <w:sz w:val="18"/>
          <w:szCs w:val="18"/>
        </w:rPr>
        <w:t xml:space="preserve"> (Recorded ppt and text)</w:t>
      </w:r>
    </w:p>
    <w:p w14:paraId="7079B7DE" w14:textId="77777777" w:rsidR="00291B4B" w:rsidRDefault="00291B4B" w:rsidP="00291B4B">
      <w:pPr>
        <w:spacing w:before="120" w:after="120"/>
        <w:rPr>
          <w:rFonts w:ascii="Calibri Light" w:hAnsi="Calibri Light" w:cs="Calibri Light"/>
          <w:b/>
          <w:bCs/>
          <w:sz w:val="18"/>
          <w:szCs w:val="18"/>
        </w:rPr>
      </w:pPr>
    </w:p>
    <w:p w14:paraId="088FB55D" w14:textId="77777777" w:rsidR="00291B4B" w:rsidRPr="002F0EFA" w:rsidRDefault="00291B4B" w:rsidP="00291B4B">
      <w:pPr>
        <w:spacing w:before="120" w:after="120"/>
        <w:rPr>
          <w:rFonts w:ascii="Calibri Light" w:hAnsi="Calibri Light" w:cs="Calibri Light"/>
          <w:b/>
          <w:bCs/>
          <w:color w:val="FF0000"/>
          <w:sz w:val="18"/>
          <w:szCs w:val="18"/>
        </w:rPr>
      </w:pPr>
      <w:r w:rsidRPr="002F0EFA">
        <w:rPr>
          <w:rFonts w:ascii="Calibri Light" w:hAnsi="Calibri Light" w:cs="Calibri Light"/>
          <w:b/>
          <w:bCs/>
          <w:sz w:val="18"/>
          <w:szCs w:val="18"/>
        </w:rPr>
        <w:t>How we change and why some of us resist</w:t>
      </w:r>
    </w:p>
    <w:p w14:paraId="0C2D720D" w14:textId="77777777" w:rsidR="00291B4B" w:rsidRPr="002F0EFA" w:rsidRDefault="00291B4B" w:rsidP="00291B4B">
      <w:pPr>
        <w:spacing w:line="276" w:lineRule="auto"/>
        <w:jc w:val="both"/>
        <w:rPr>
          <w:rFonts w:ascii="Calibri Light" w:hAnsi="Calibri Light" w:cs="Calibri Light"/>
          <w:color w:val="000000"/>
          <w:sz w:val="18"/>
          <w:szCs w:val="18"/>
        </w:rPr>
      </w:pPr>
    </w:p>
    <w:p w14:paraId="467D1837" w14:textId="77777777" w:rsidR="00291B4B" w:rsidRPr="002F0EFA" w:rsidRDefault="00291B4B" w:rsidP="00291B4B">
      <w:pPr>
        <w:spacing w:line="276" w:lineRule="auto"/>
        <w:jc w:val="both"/>
        <w:rPr>
          <w:rFonts w:ascii="Calibri Light" w:hAnsi="Calibri Light" w:cs="Calibri Light"/>
          <w:color w:val="000000"/>
          <w:sz w:val="18"/>
          <w:szCs w:val="18"/>
        </w:rPr>
      </w:pPr>
      <w:r w:rsidRPr="002F0EFA">
        <w:rPr>
          <w:rFonts w:ascii="Calibri Light" w:hAnsi="Calibri Light" w:cs="Calibri Light"/>
          <w:color w:val="000000"/>
          <w:sz w:val="18"/>
          <w:szCs w:val="18"/>
        </w:rPr>
        <w:t xml:space="preserve">The purpose of this module is to give you a brief introduction to the process of change in ourselves.  At this stage, we recommend that an overview will be sufficient. At a later stage, when you come to </w:t>
      </w:r>
      <w:proofErr w:type="gramStart"/>
      <w:r w:rsidRPr="002F0EFA">
        <w:rPr>
          <w:rFonts w:ascii="Calibri Light" w:hAnsi="Calibri Light" w:cs="Calibri Light"/>
          <w:color w:val="000000"/>
          <w:sz w:val="18"/>
          <w:szCs w:val="18"/>
        </w:rPr>
        <w:t>making a plan</w:t>
      </w:r>
      <w:proofErr w:type="gramEnd"/>
      <w:r w:rsidRPr="002F0EFA">
        <w:rPr>
          <w:rFonts w:ascii="Calibri Light" w:hAnsi="Calibri Light" w:cs="Calibri Light"/>
          <w:color w:val="000000"/>
          <w:sz w:val="18"/>
          <w:szCs w:val="18"/>
        </w:rPr>
        <w:t xml:space="preserve"> to move forward and start to take some steps, we will recommend some more details. </w:t>
      </w:r>
    </w:p>
    <w:p w14:paraId="4816D85C" w14:textId="77777777" w:rsidR="00291B4B" w:rsidRPr="002F0EFA" w:rsidRDefault="00291B4B" w:rsidP="00291B4B">
      <w:pPr>
        <w:spacing w:line="276" w:lineRule="auto"/>
        <w:jc w:val="both"/>
        <w:rPr>
          <w:rFonts w:ascii="Calibri Light" w:hAnsi="Calibri Light" w:cs="Calibri Light"/>
          <w:color w:val="000000"/>
          <w:sz w:val="18"/>
          <w:szCs w:val="18"/>
        </w:rPr>
      </w:pPr>
    </w:p>
    <w:p w14:paraId="2F772E38" w14:textId="77777777" w:rsidR="00291B4B" w:rsidRPr="002F0EFA" w:rsidRDefault="00291B4B" w:rsidP="00291B4B">
      <w:pPr>
        <w:spacing w:line="276" w:lineRule="auto"/>
        <w:jc w:val="both"/>
        <w:rPr>
          <w:rFonts w:ascii="Calibri Light" w:hAnsi="Calibri Light" w:cs="Calibri Light"/>
          <w:color w:val="000000"/>
          <w:sz w:val="18"/>
          <w:szCs w:val="18"/>
        </w:rPr>
      </w:pPr>
      <w:r w:rsidRPr="002F0EFA">
        <w:rPr>
          <w:rFonts w:ascii="Calibri Light" w:hAnsi="Calibri Light" w:cs="Calibri Light"/>
          <w:color w:val="000000"/>
          <w:sz w:val="18"/>
          <w:szCs w:val="18"/>
        </w:rPr>
        <w:t>As I was embarking on the second edition of the Perfecting Your Life book, the world was just coming out of one of the greatest ever challenges, the like of which we hadn’t seen before: Covid-19. This forced every country and every person in each country, to face some things which caused us all, to have to change. Some of the things which we were required to do were new to us - self-isolation, social distancing and not shaking hands, were new concepts. Some, like coughing into your sleeve or washing your hands more frequently, were not. For many people the changes, while not particularly welcome, were easy to adopt. Other people had significant trouble with the new requirements. They strongly resisted, even though logic would say that it was the right thing to do. So, what was going on? In this section about change, I am going to explore what happens when people decide to change.</w:t>
      </w:r>
    </w:p>
    <w:p w14:paraId="0A34EA4C" w14:textId="77777777" w:rsidR="00291B4B" w:rsidRPr="002F0EFA" w:rsidRDefault="00291B4B" w:rsidP="00291B4B">
      <w:pPr>
        <w:spacing w:line="276" w:lineRule="auto"/>
        <w:jc w:val="both"/>
        <w:rPr>
          <w:rFonts w:ascii="Calibri Light" w:hAnsi="Calibri Light" w:cs="Calibri Light"/>
          <w:color w:val="000000"/>
          <w:sz w:val="18"/>
          <w:szCs w:val="18"/>
        </w:rPr>
      </w:pPr>
    </w:p>
    <w:p w14:paraId="2B0D11D2" w14:textId="77777777" w:rsidR="00291B4B" w:rsidRPr="002F0EFA" w:rsidRDefault="00291B4B" w:rsidP="00291B4B">
      <w:pPr>
        <w:spacing w:line="276" w:lineRule="auto"/>
        <w:jc w:val="both"/>
        <w:rPr>
          <w:rFonts w:ascii="Calibri Light" w:hAnsi="Calibri Light" w:cs="Calibri Light"/>
          <w:color w:val="000000"/>
          <w:sz w:val="18"/>
          <w:szCs w:val="18"/>
        </w:rPr>
      </w:pPr>
      <w:r w:rsidRPr="002F0EFA">
        <w:rPr>
          <w:rFonts w:ascii="Calibri Light" w:hAnsi="Calibri Light" w:cs="Calibri Light"/>
          <w:color w:val="000000"/>
          <w:sz w:val="18"/>
          <w:szCs w:val="18"/>
        </w:rPr>
        <w:t>Our brains dislike change. Change</w:t>
      </w:r>
      <w:r w:rsidRPr="002F0EFA">
        <w:rPr>
          <w:rFonts w:ascii="Calibri Light" w:hAnsi="Calibri Light" w:cs="Calibri Light"/>
          <w:color w:val="000000"/>
          <w:sz w:val="18"/>
          <w:szCs w:val="18"/>
        </w:rPr>
        <w:fldChar w:fldCharType="begin"/>
      </w:r>
      <w:r w:rsidRPr="002F0EFA">
        <w:rPr>
          <w:rFonts w:ascii="Calibri Light" w:hAnsi="Calibri Light" w:cs="Calibri Light"/>
          <w:sz w:val="18"/>
          <w:szCs w:val="18"/>
        </w:rPr>
        <w:instrText xml:space="preserve"> XE "Change" </w:instrText>
      </w:r>
      <w:r w:rsidRPr="002F0EFA">
        <w:rPr>
          <w:rFonts w:ascii="Calibri Light" w:hAnsi="Calibri Light" w:cs="Calibri Light"/>
          <w:color w:val="000000"/>
          <w:sz w:val="18"/>
          <w:szCs w:val="18"/>
        </w:rPr>
        <w:fldChar w:fldCharType="end"/>
      </w:r>
      <w:r w:rsidRPr="002F0EFA">
        <w:rPr>
          <w:rFonts w:ascii="Calibri Light" w:hAnsi="Calibri Light" w:cs="Calibri Light"/>
          <w:color w:val="000000"/>
          <w:sz w:val="18"/>
          <w:szCs w:val="18"/>
        </w:rPr>
        <w:t xml:space="preserve"> disrupts established patterns of thinking which are quick and efficient for the purposes of survival. Now, to be clear, your brain can handle small change much easier and will resist less, however, larger change or what looks like change for change’s sake, is generally much more difficult to accomplish. Change for well-defined benefits that are locked into a future-state expectation stand the greatest chance of taking hold.  </w:t>
      </w:r>
    </w:p>
    <w:p w14:paraId="2F715F36" w14:textId="77777777" w:rsidR="00291B4B" w:rsidRPr="002F0EFA" w:rsidRDefault="00291B4B" w:rsidP="00291B4B">
      <w:pPr>
        <w:spacing w:line="276" w:lineRule="auto"/>
        <w:jc w:val="both"/>
        <w:rPr>
          <w:rFonts w:ascii="Calibri Light" w:hAnsi="Calibri Light" w:cs="Calibri Light"/>
          <w:sz w:val="18"/>
          <w:szCs w:val="18"/>
        </w:rPr>
      </w:pPr>
    </w:p>
    <w:p w14:paraId="2B5E5DC1" w14:textId="77777777" w:rsidR="00291B4B" w:rsidRDefault="00291B4B" w:rsidP="00291B4B">
      <w:pPr>
        <w:spacing w:line="276" w:lineRule="auto"/>
        <w:jc w:val="both"/>
        <w:rPr>
          <w:rFonts w:ascii="Calibri Light" w:hAnsi="Calibri Light" w:cs="Calibri Light"/>
          <w:sz w:val="18"/>
          <w:szCs w:val="18"/>
        </w:rPr>
      </w:pPr>
      <w:r w:rsidRPr="002F0EFA">
        <w:rPr>
          <w:rFonts w:ascii="Calibri Light" w:hAnsi="Calibri Light" w:cs="Calibri Light"/>
          <w:sz w:val="18"/>
          <w:szCs w:val="18"/>
        </w:rPr>
        <w:t xml:space="preserve">Before embarking on or incorporating something new, it is easier to understand yourself and to ensure that you are aware of how you are feeling. If you haven’t taken the time to understand yourself, I strongly recommend you do so, for example, by reading Understand Your Brain: On its Own @ Work. </w:t>
      </w:r>
    </w:p>
    <w:p w14:paraId="5E3F855C" w14:textId="77777777" w:rsidR="00291B4B" w:rsidRDefault="00291B4B" w:rsidP="00291B4B">
      <w:pPr>
        <w:spacing w:line="276" w:lineRule="auto"/>
        <w:jc w:val="both"/>
        <w:rPr>
          <w:rFonts w:ascii="Calibri Light" w:hAnsi="Calibri Light" w:cs="Calibri Light"/>
          <w:sz w:val="18"/>
          <w:szCs w:val="18"/>
        </w:rPr>
      </w:pPr>
    </w:p>
    <w:p w14:paraId="45EC08DE" w14:textId="77777777" w:rsidR="00291B4B" w:rsidRDefault="00291B4B" w:rsidP="00291B4B">
      <w:pPr>
        <w:spacing w:line="276" w:lineRule="auto"/>
        <w:jc w:val="both"/>
        <w:rPr>
          <w:rFonts w:ascii="Calibri Light" w:hAnsi="Calibri Light" w:cs="Calibri Light"/>
          <w:sz w:val="18"/>
          <w:szCs w:val="18"/>
        </w:rPr>
      </w:pPr>
    </w:p>
    <w:p w14:paraId="0B1CFC73" w14:textId="77777777" w:rsidR="00291B4B" w:rsidRDefault="00291B4B" w:rsidP="00291B4B">
      <w:pPr>
        <w:spacing w:line="276" w:lineRule="auto"/>
        <w:jc w:val="both"/>
        <w:rPr>
          <w:rFonts w:ascii="Calibri Light" w:hAnsi="Calibri Light" w:cs="Calibri Light"/>
          <w:sz w:val="18"/>
          <w:szCs w:val="18"/>
        </w:rPr>
      </w:pPr>
    </w:p>
    <w:p w14:paraId="720D8C69" w14:textId="77777777" w:rsidR="00291B4B" w:rsidRPr="00CE0B57" w:rsidRDefault="00291B4B" w:rsidP="00291B4B">
      <w:pPr>
        <w:spacing w:line="276" w:lineRule="auto"/>
        <w:jc w:val="both"/>
        <w:rPr>
          <w:rFonts w:ascii="Calibri Light" w:hAnsi="Calibri Light" w:cs="Calibri Light"/>
          <w:sz w:val="18"/>
          <w:szCs w:val="18"/>
        </w:rPr>
      </w:pPr>
      <w:r w:rsidRPr="00CE0B57">
        <w:rPr>
          <w:rFonts w:ascii="Calibri Light" w:hAnsi="Calibri Light" w:cs="Calibri Light"/>
          <w:sz w:val="18"/>
          <w:szCs w:val="18"/>
        </w:rPr>
        <w:t>So – here are a few things that we know work:</w:t>
      </w:r>
    </w:p>
    <w:p w14:paraId="0CD080AC" w14:textId="77777777" w:rsidR="00291B4B" w:rsidRPr="00CE0B57" w:rsidRDefault="00291B4B" w:rsidP="00291B4B">
      <w:pPr>
        <w:spacing w:line="276" w:lineRule="auto"/>
        <w:jc w:val="both"/>
        <w:rPr>
          <w:rFonts w:ascii="Calibri Light" w:hAnsi="Calibri Light" w:cs="Calibri Light"/>
          <w:b/>
          <w:bCs/>
          <w:sz w:val="18"/>
          <w:szCs w:val="18"/>
        </w:rPr>
      </w:pPr>
    </w:p>
    <w:p w14:paraId="35E508F2" w14:textId="77777777" w:rsidR="00291B4B" w:rsidRPr="00CE0B57" w:rsidRDefault="00291B4B" w:rsidP="00291B4B">
      <w:pPr>
        <w:pStyle w:val="TOC3"/>
        <w:rPr>
          <w:sz w:val="18"/>
          <w:szCs w:val="18"/>
        </w:rPr>
      </w:pPr>
      <w:r w:rsidRPr="00CE0B57">
        <w:rPr>
          <w:sz w:val="18"/>
          <w:szCs w:val="18"/>
        </w:rPr>
        <w:t>Use the transition map, as the basis for adopting something new</w:t>
      </w:r>
    </w:p>
    <w:p w14:paraId="2E950A2D" w14:textId="77777777" w:rsidR="00291B4B" w:rsidRPr="00CE0B57" w:rsidRDefault="00291B4B" w:rsidP="00291B4B">
      <w:pPr>
        <w:pStyle w:val="TOC3"/>
        <w:rPr>
          <w:sz w:val="18"/>
          <w:szCs w:val="18"/>
        </w:rPr>
      </w:pPr>
      <w:r w:rsidRPr="00CE0B57">
        <w:rPr>
          <w:sz w:val="18"/>
          <w:szCs w:val="18"/>
        </w:rPr>
        <w:t xml:space="preserve">Be very clear about what it is you want to implement – the greater the detail or the richer the description the better </w:t>
      </w:r>
    </w:p>
    <w:p w14:paraId="26B42728" w14:textId="77777777" w:rsidR="00291B4B" w:rsidRPr="00CE0B57" w:rsidRDefault="00291B4B" w:rsidP="00291B4B">
      <w:pPr>
        <w:pStyle w:val="TOC3"/>
        <w:rPr>
          <w:sz w:val="18"/>
          <w:szCs w:val="18"/>
        </w:rPr>
      </w:pPr>
      <w:r w:rsidRPr="00CE0B57">
        <w:rPr>
          <w:sz w:val="18"/>
          <w:szCs w:val="18"/>
        </w:rPr>
        <w:t xml:space="preserve">Create well-formed outcomes - if you can put a “measurement” of the change, so much the better. Better to say I want to lose 5 pounds than I want to lose weight. </w:t>
      </w:r>
    </w:p>
    <w:p w14:paraId="684EF5F5" w14:textId="77777777" w:rsidR="00291B4B" w:rsidRPr="00CE0B57" w:rsidRDefault="00291B4B" w:rsidP="00291B4B">
      <w:pPr>
        <w:pStyle w:val="TOC3"/>
        <w:rPr>
          <w:sz w:val="18"/>
          <w:szCs w:val="18"/>
        </w:rPr>
      </w:pPr>
      <w:r w:rsidRPr="00CE0B57">
        <w:rPr>
          <w:sz w:val="18"/>
          <w:szCs w:val="18"/>
        </w:rPr>
        <w:t>Write it down – in as much detail as possible.</w:t>
      </w:r>
    </w:p>
    <w:p w14:paraId="383E9C55" w14:textId="77777777" w:rsidR="00291B4B" w:rsidRPr="00CE0B57" w:rsidRDefault="00291B4B" w:rsidP="00291B4B">
      <w:pPr>
        <w:pStyle w:val="TOC3"/>
        <w:rPr>
          <w:sz w:val="18"/>
          <w:szCs w:val="18"/>
        </w:rPr>
      </w:pPr>
      <w:r w:rsidRPr="00CE0B57">
        <w:rPr>
          <w:sz w:val="18"/>
          <w:szCs w:val="18"/>
        </w:rPr>
        <w:t xml:space="preserve">Start a journal – and remember it’s only you that will read it </w:t>
      </w:r>
    </w:p>
    <w:p w14:paraId="55004B09" w14:textId="77777777" w:rsidR="00291B4B" w:rsidRPr="00CE0B57" w:rsidRDefault="00291B4B" w:rsidP="00291B4B">
      <w:pPr>
        <w:pStyle w:val="TOC3"/>
        <w:rPr>
          <w:sz w:val="18"/>
          <w:szCs w:val="18"/>
        </w:rPr>
      </w:pPr>
      <w:r w:rsidRPr="00CE0B57">
        <w:rPr>
          <w:sz w:val="18"/>
          <w:szCs w:val="18"/>
        </w:rPr>
        <w:t>Tell your close friends – if they are part of your future</w:t>
      </w:r>
    </w:p>
    <w:p w14:paraId="074B702A" w14:textId="77777777" w:rsidR="00291B4B" w:rsidRPr="00CE0B57" w:rsidRDefault="00291B4B" w:rsidP="00291B4B">
      <w:pPr>
        <w:pStyle w:val="TOC3"/>
        <w:rPr>
          <w:sz w:val="18"/>
          <w:szCs w:val="18"/>
        </w:rPr>
      </w:pPr>
      <w:r w:rsidRPr="00CE0B57">
        <w:rPr>
          <w:sz w:val="18"/>
          <w:szCs w:val="18"/>
        </w:rPr>
        <w:t>Get some support from others</w:t>
      </w:r>
    </w:p>
    <w:p w14:paraId="741AB134" w14:textId="77777777" w:rsidR="00291B4B" w:rsidRPr="00CE0B57" w:rsidRDefault="00291B4B" w:rsidP="00291B4B">
      <w:pPr>
        <w:pStyle w:val="TOC3"/>
        <w:rPr>
          <w:sz w:val="18"/>
          <w:szCs w:val="18"/>
        </w:rPr>
      </w:pPr>
      <w:r w:rsidRPr="00CE0B57">
        <w:rPr>
          <w:sz w:val="18"/>
          <w:szCs w:val="18"/>
        </w:rPr>
        <w:t xml:space="preserve">Review your progress on a predetermined frequency </w:t>
      </w:r>
    </w:p>
    <w:p w14:paraId="3F0D0FB4" w14:textId="77777777" w:rsidR="00291B4B" w:rsidRPr="00CE0B57" w:rsidRDefault="00291B4B" w:rsidP="00291B4B">
      <w:pPr>
        <w:pStyle w:val="TOC3"/>
        <w:rPr>
          <w:sz w:val="18"/>
          <w:szCs w:val="18"/>
        </w:rPr>
      </w:pPr>
      <w:r w:rsidRPr="00CE0B57">
        <w:rPr>
          <w:sz w:val="18"/>
          <w:szCs w:val="18"/>
        </w:rPr>
        <w:t>Plan for some celebrations</w:t>
      </w:r>
    </w:p>
    <w:p w14:paraId="732030F2" w14:textId="77777777" w:rsidR="00291B4B" w:rsidRPr="00CE0B57" w:rsidRDefault="00291B4B" w:rsidP="00291B4B">
      <w:pPr>
        <w:pStyle w:val="TOC3"/>
        <w:rPr>
          <w:sz w:val="18"/>
          <w:szCs w:val="18"/>
        </w:rPr>
      </w:pPr>
      <w:r w:rsidRPr="00CE0B57">
        <w:rPr>
          <w:sz w:val="18"/>
          <w:szCs w:val="18"/>
        </w:rPr>
        <w:t xml:space="preserve">Create some traditions – even if they are temporary </w:t>
      </w:r>
    </w:p>
    <w:p w14:paraId="3502BBD6" w14:textId="77777777" w:rsidR="00291B4B" w:rsidRPr="00CE0B57" w:rsidRDefault="00291B4B" w:rsidP="00291B4B">
      <w:pPr>
        <w:pStyle w:val="TOC3"/>
        <w:rPr>
          <w:sz w:val="18"/>
          <w:szCs w:val="18"/>
        </w:rPr>
      </w:pPr>
      <w:r w:rsidRPr="00CE0B57">
        <w:rPr>
          <w:sz w:val="18"/>
          <w:szCs w:val="18"/>
        </w:rPr>
        <w:t>Take your Personal Threat Profile assessment to see where you will resist new things</w:t>
      </w:r>
    </w:p>
    <w:p w14:paraId="44ECC740" w14:textId="77777777" w:rsidR="00291B4B" w:rsidRPr="00CE0B57" w:rsidRDefault="00291B4B" w:rsidP="00291B4B">
      <w:pPr>
        <w:pStyle w:val="TOC3"/>
        <w:rPr>
          <w:sz w:val="18"/>
          <w:szCs w:val="18"/>
        </w:rPr>
      </w:pPr>
      <w:r w:rsidRPr="00CE0B57">
        <w:rPr>
          <w:sz w:val="18"/>
          <w:szCs w:val="18"/>
        </w:rPr>
        <w:t>Identify and use your strengths as part of the change process</w:t>
      </w:r>
    </w:p>
    <w:p w14:paraId="4AA4B92B" w14:textId="77777777" w:rsidR="00291B4B" w:rsidRPr="00CE0B57" w:rsidRDefault="00291B4B" w:rsidP="00291B4B">
      <w:pPr>
        <w:pStyle w:val="TOC3"/>
        <w:rPr>
          <w:sz w:val="18"/>
          <w:szCs w:val="18"/>
        </w:rPr>
      </w:pPr>
      <w:r w:rsidRPr="00CE0B57">
        <w:rPr>
          <w:sz w:val="18"/>
          <w:szCs w:val="18"/>
        </w:rPr>
        <w:t xml:space="preserve">Be clear about your purpose – and align behind it </w:t>
      </w:r>
    </w:p>
    <w:p w14:paraId="2C607513" w14:textId="77777777" w:rsidR="00291B4B" w:rsidRPr="00CE0B57" w:rsidRDefault="00291B4B" w:rsidP="00291B4B">
      <w:pPr>
        <w:pStyle w:val="TOC3"/>
        <w:rPr>
          <w:sz w:val="18"/>
          <w:szCs w:val="18"/>
        </w:rPr>
      </w:pPr>
      <w:r w:rsidRPr="00CE0B57">
        <w:rPr>
          <w:sz w:val="18"/>
          <w:szCs w:val="18"/>
        </w:rPr>
        <w:t xml:space="preserve">Be clear about your personal vision of the future </w:t>
      </w:r>
    </w:p>
    <w:p w14:paraId="0B781433" w14:textId="77777777" w:rsidR="00291B4B" w:rsidRPr="00CE0B57" w:rsidRDefault="00291B4B" w:rsidP="00291B4B">
      <w:pPr>
        <w:pStyle w:val="TOC3"/>
        <w:rPr>
          <w:sz w:val="18"/>
          <w:szCs w:val="18"/>
        </w:rPr>
      </w:pPr>
      <w:r w:rsidRPr="00CE0B57">
        <w:rPr>
          <w:sz w:val="18"/>
          <w:szCs w:val="18"/>
        </w:rPr>
        <w:t xml:space="preserve">Be clear about what you are dissatisfied with in your current environment </w:t>
      </w:r>
    </w:p>
    <w:p w14:paraId="18ABA825" w14:textId="77777777" w:rsidR="00291B4B" w:rsidRPr="00CE0B57" w:rsidRDefault="00291B4B" w:rsidP="00291B4B">
      <w:pPr>
        <w:pStyle w:val="TOC3"/>
        <w:rPr>
          <w:sz w:val="18"/>
          <w:szCs w:val="18"/>
        </w:rPr>
      </w:pPr>
      <w:r w:rsidRPr="00CE0B57">
        <w:rPr>
          <w:sz w:val="18"/>
          <w:szCs w:val="18"/>
        </w:rPr>
        <w:t>Identify a few small easy first steps</w:t>
      </w:r>
    </w:p>
    <w:p w14:paraId="0C5E4F16" w14:textId="77777777" w:rsidR="00291B4B" w:rsidRPr="00CE0B57" w:rsidRDefault="00291B4B" w:rsidP="00291B4B">
      <w:pPr>
        <w:pStyle w:val="TOC3"/>
        <w:rPr>
          <w:sz w:val="18"/>
          <w:szCs w:val="18"/>
        </w:rPr>
      </w:pPr>
      <w:r w:rsidRPr="00CE0B57">
        <w:rPr>
          <w:sz w:val="18"/>
          <w:szCs w:val="18"/>
        </w:rPr>
        <w:t xml:space="preserve">Identify what you will have to give up or lose </w:t>
      </w:r>
      <w:proofErr w:type="gramStart"/>
      <w:r w:rsidRPr="00CE0B57">
        <w:rPr>
          <w:sz w:val="18"/>
          <w:szCs w:val="18"/>
        </w:rPr>
        <w:t>in order to</w:t>
      </w:r>
      <w:proofErr w:type="gramEnd"/>
      <w:r w:rsidRPr="00CE0B57">
        <w:rPr>
          <w:sz w:val="18"/>
          <w:szCs w:val="18"/>
        </w:rPr>
        <w:t xml:space="preserve"> move to the new you – and ensure that the cost associated with those losses is not too great.</w:t>
      </w:r>
    </w:p>
    <w:p w14:paraId="190CC8F3" w14:textId="77777777" w:rsidR="00291B4B" w:rsidRPr="00C93C5F" w:rsidRDefault="00291B4B" w:rsidP="00291B4B">
      <w:pPr>
        <w:rPr>
          <w:rFonts w:ascii="Calibri Light" w:hAnsi="Calibri Light" w:cs="Calibri Light"/>
          <w:sz w:val="18"/>
          <w:szCs w:val="18"/>
        </w:rPr>
      </w:pPr>
    </w:p>
    <w:p w14:paraId="1A85D078" w14:textId="77777777" w:rsidR="00291B4B" w:rsidRPr="008B3F76" w:rsidRDefault="00291B4B" w:rsidP="00291B4B">
      <w:pPr>
        <w:rPr>
          <w:rFonts w:ascii="Calibri Light" w:hAnsi="Calibri Light" w:cs="Calibri Light"/>
          <w:b/>
          <w:bCs/>
          <w:sz w:val="18"/>
          <w:szCs w:val="18"/>
        </w:rPr>
      </w:pPr>
      <w:r w:rsidRPr="008B3F76">
        <w:rPr>
          <w:rFonts w:ascii="Calibri Light" w:hAnsi="Calibri Light" w:cs="Calibri Light"/>
          <w:b/>
          <w:bCs/>
          <w:sz w:val="18"/>
          <w:szCs w:val="18"/>
        </w:rPr>
        <w:t>Brainwise impact</w:t>
      </w:r>
    </w:p>
    <w:p w14:paraId="1A9B5C4B" w14:textId="77777777" w:rsidR="00291B4B" w:rsidRDefault="00291B4B" w:rsidP="00291B4B">
      <w:pPr>
        <w:rPr>
          <w:rFonts w:ascii="Calibri Light" w:hAnsi="Calibri Light" w:cs="Calibri Light"/>
          <w:sz w:val="18"/>
          <w:szCs w:val="18"/>
        </w:rPr>
      </w:pPr>
    </w:p>
    <w:p w14:paraId="553074C6" w14:textId="77777777" w:rsidR="00291B4B" w:rsidRPr="008B3F76" w:rsidRDefault="00291B4B" w:rsidP="00291B4B">
      <w:pPr>
        <w:rPr>
          <w:rFonts w:ascii="Calibri Light" w:hAnsi="Calibri Light" w:cs="Calibri Light"/>
          <w:sz w:val="18"/>
          <w:szCs w:val="18"/>
        </w:rPr>
      </w:pPr>
      <w:r w:rsidRPr="00B30E9E">
        <w:rPr>
          <w:rFonts w:ascii="Calibri Light" w:hAnsi="Calibri Light" w:cs="Calibri Light"/>
          <w:b/>
          <w:bCs/>
          <w:sz w:val="18"/>
          <w:szCs w:val="18"/>
        </w:rPr>
        <w:t>Detailed questions for discussion</w:t>
      </w:r>
    </w:p>
    <w:p w14:paraId="3EFCAD5E" w14:textId="77777777" w:rsidR="00291B4B" w:rsidRPr="0013500C" w:rsidRDefault="00291B4B" w:rsidP="00291B4B">
      <w:pPr>
        <w:rPr>
          <w:rFonts w:ascii="Calibri Light" w:hAnsi="Calibri Light" w:cs="Calibri Light"/>
          <w:sz w:val="18"/>
          <w:szCs w:val="18"/>
        </w:rPr>
      </w:pPr>
    </w:p>
    <w:p w14:paraId="7E93B607" w14:textId="77777777" w:rsidR="00291B4B" w:rsidRPr="0013500C" w:rsidRDefault="00291B4B" w:rsidP="00291B4B">
      <w:pPr>
        <w:rPr>
          <w:rFonts w:ascii="Calibri Light" w:hAnsi="Calibri Light" w:cs="Calibri Light"/>
          <w:sz w:val="18"/>
          <w:szCs w:val="18"/>
        </w:rPr>
      </w:pPr>
      <w:r w:rsidRPr="0013500C">
        <w:rPr>
          <w:rFonts w:ascii="Calibri Light" w:hAnsi="Calibri Light" w:cs="Calibri Light"/>
          <w:sz w:val="18"/>
          <w:szCs w:val="18"/>
        </w:rPr>
        <w:t>What three things resonate with you from what has been shown</w:t>
      </w:r>
      <w:r>
        <w:rPr>
          <w:rFonts w:ascii="Calibri Light" w:hAnsi="Calibri Light" w:cs="Calibri Light"/>
          <w:sz w:val="18"/>
          <w:szCs w:val="18"/>
        </w:rPr>
        <w:t>/described</w:t>
      </w:r>
      <w:r w:rsidRPr="0013500C">
        <w:rPr>
          <w:rFonts w:ascii="Calibri Light" w:hAnsi="Calibri Light" w:cs="Calibri Light"/>
          <w:sz w:val="18"/>
          <w:szCs w:val="18"/>
        </w:rPr>
        <w:t xml:space="preserve"> above – and what do you wish to do about each?</w:t>
      </w:r>
    </w:p>
    <w:p w14:paraId="03BB244E" w14:textId="77777777" w:rsidR="00291B4B" w:rsidRPr="00C93C5F" w:rsidRDefault="00291B4B" w:rsidP="00291B4B">
      <w:pPr>
        <w:rPr>
          <w:rFonts w:ascii="Calibri Light" w:hAnsi="Calibri Light" w:cs="Calibri Light"/>
          <w:sz w:val="18"/>
          <w:szCs w:val="18"/>
        </w:rPr>
      </w:pPr>
    </w:p>
    <w:p w14:paraId="3D6C7E42" w14:textId="77777777" w:rsidR="00291B4B" w:rsidRDefault="00291B4B" w:rsidP="00291B4B">
      <w:pPr>
        <w:rPr>
          <w:rFonts w:ascii="Calibri Light" w:hAnsi="Calibri Light" w:cs="Calibri Light"/>
          <w:sz w:val="18"/>
          <w:szCs w:val="18"/>
        </w:rPr>
      </w:pPr>
      <w:r w:rsidRPr="00B30E9E">
        <w:rPr>
          <w:rFonts w:ascii="Calibri Light" w:hAnsi="Calibri Light" w:cs="Calibri Light"/>
          <w:b/>
          <w:bCs/>
          <w:sz w:val="18"/>
          <w:szCs w:val="18"/>
        </w:rPr>
        <w:t>Reference information</w:t>
      </w:r>
      <w:r>
        <w:rPr>
          <w:rFonts w:ascii="Calibri Light" w:hAnsi="Calibri Light" w:cs="Calibri Light"/>
          <w:sz w:val="18"/>
          <w:szCs w:val="18"/>
        </w:rPr>
        <w:t xml:space="preserve"> (Define whether video, recorded ppt, text or mixture)</w:t>
      </w:r>
    </w:p>
    <w:p w14:paraId="06346D1E" w14:textId="77777777" w:rsidR="00291B4B" w:rsidRDefault="00291B4B" w:rsidP="00291B4B">
      <w:pPr>
        <w:rPr>
          <w:rFonts w:ascii="Calibri Light" w:hAnsi="Calibri Light" w:cs="Calibri Light"/>
          <w:sz w:val="18"/>
          <w:szCs w:val="18"/>
        </w:rPr>
      </w:pPr>
    </w:p>
    <w:p w14:paraId="244AC1C9" w14:textId="77777777" w:rsidR="00291B4B" w:rsidRPr="00B30E9E" w:rsidRDefault="00291B4B" w:rsidP="00291B4B">
      <w:pPr>
        <w:rPr>
          <w:rFonts w:ascii="Calibri Light" w:hAnsi="Calibri Light" w:cs="Calibri Light"/>
          <w:b/>
          <w:bCs/>
          <w:sz w:val="18"/>
          <w:szCs w:val="18"/>
        </w:rPr>
      </w:pPr>
      <w:r w:rsidRPr="00B30E9E">
        <w:rPr>
          <w:rFonts w:ascii="Calibri Light" w:hAnsi="Calibri Light" w:cs="Calibri Light"/>
          <w:b/>
          <w:bCs/>
          <w:sz w:val="18"/>
          <w:szCs w:val="18"/>
        </w:rPr>
        <w:t xml:space="preserve">AI contribution </w:t>
      </w:r>
    </w:p>
    <w:p w14:paraId="62F90419" w14:textId="77777777" w:rsidR="00291B4B" w:rsidRDefault="00291B4B" w:rsidP="00291B4B">
      <w:pPr>
        <w:rPr>
          <w:rFonts w:ascii="Calibri Light" w:hAnsi="Calibri Light" w:cs="Calibri Light"/>
          <w:sz w:val="18"/>
          <w:szCs w:val="18"/>
        </w:rPr>
      </w:pPr>
    </w:p>
    <w:p w14:paraId="061F293F" w14:textId="77777777" w:rsidR="00291B4B" w:rsidRPr="00B30E9E" w:rsidRDefault="00291B4B" w:rsidP="00291B4B">
      <w:pPr>
        <w:pStyle w:val="ListParagraph"/>
        <w:numPr>
          <w:ilvl w:val="0"/>
          <w:numId w:val="5"/>
        </w:numPr>
        <w:rPr>
          <w:rFonts w:ascii="Calibri Light" w:hAnsi="Calibri Light" w:cs="Calibri Light"/>
          <w:sz w:val="18"/>
          <w:szCs w:val="18"/>
        </w:rPr>
      </w:pPr>
      <w:r w:rsidRPr="00B30E9E">
        <w:rPr>
          <w:rFonts w:ascii="Calibri Light" w:hAnsi="Calibri Light" w:cs="Calibri Light"/>
          <w:sz w:val="18"/>
          <w:szCs w:val="18"/>
        </w:rPr>
        <w:t>Upfront</w:t>
      </w:r>
    </w:p>
    <w:p w14:paraId="747E1A85" w14:textId="77777777" w:rsidR="00291B4B" w:rsidRPr="00B30E9E" w:rsidRDefault="00291B4B" w:rsidP="00291B4B">
      <w:pPr>
        <w:pStyle w:val="ListParagraph"/>
        <w:numPr>
          <w:ilvl w:val="0"/>
          <w:numId w:val="5"/>
        </w:numPr>
        <w:rPr>
          <w:rFonts w:ascii="Calibri Light" w:hAnsi="Calibri Light" w:cs="Calibri Light"/>
          <w:sz w:val="18"/>
          <w:szCs w:val="18"/>
        </w:rPr>
      </w:pPr>
      <w:r w:rsidRPr="00B30E9E">
        <w:rPr>
          <w:rFonts w:ascii="Calibri Light" w:hAnsi="Calibri Light" w:cs="Calibri Light"/>
          <w:sz w:val="18"/>
          <w:szCs w:val="18"/>
        </w:rPr>
        <w:t>During</w:t>
      </w:r>
      <w:r>
        <w:rPr>
          <w:rFonts w:ascii="Calibri Light" w:hAnsi="Calibri Light" w:cs="Calibri Light"/>
          <w:sz w:val="18"/>
          <w:szCs w:val="18"/>
        </w:rPr>
        <w:tab/>
        <w:t>Ask question set – record answers</w:t>
      </w:r>
    </w:p>
    <w:p w14:paraId="24CC48D8" w14:textId="77777777" w:rsidR="00291B4B" w:rsidRPr="00B30E9E" w:rsidRDefault="00291B4B" w:rsidP="00291B4B">
      <w:pPr>
        <w:pStyle w:val="ListParagraph"/>
        <w:numPr>
          <w:ilvl w:val="0"/>
          <w:numId w:val="5"/>
        </w:numPr>
        <w:rPr>
          <w:rFonts w:ascii="Calibri Light" w:hAnsi="Calibri Light" w:cs="Calibri Light"/>
          <w:sz w:val="18"/>
          <w:szCs w:val="18"/>
        </w:rPr>
      </w:pPr>
      <w:r w:rsidRPr="00B30E9E">
        <w:rPr>
          <w:rFonts w:ascii="Calibri Light" w:hAnsi="Calibri Light" w:cs="Calibri Light"/>
          <w:sz w:val="18"/>
          <w:szCs w:val="18"/>
        </w:rPr>
        <w:t xml:space="preserve">At end </w:t>
      </w:r>
      <w:r>
        <w:rPr>
          <w:rFonts w:ascii="Calibri Light" w:hAnsi="Calibri Light" w:cs="Calibri Light"/>
          <w:sz w:val="18"/>
          <w:szCs w:val="18"/>
        </w:rPr>
        <w:tab/>
        <w:t>Update report with new data</w:t>
      </w:r>
    </w:p>
    <w:p w14:paraId="4C1348EE" w14:textId="77777777" w:rsidR="00291B4B" w:rsidRDefault="00291B4B" w:rsidP="00291B4B">
      <w:pPr>
        <w:rPr>
          <w:rFonts w:ascii="Book Antiqua" w:hAnsi="Book Antiqua"/>
          <w:color w:val="FF0000"/>
        </w:rPr>
      </w:pPr>
    </w:p>
    <w:p w14:paraId="1AE1B0B9" w14:textId="77777777" w:rsidR="00291B4B" w:rsidRDefault="00291B4B" w:rsidP="00291B4B">
      <w:pPr>
        <w:rPr>
          <w:rFonts w:ascii="Calibri Light" w:hAnsi="Calibri Light" w:cs="Calibri Light"/>
          <w:sz w:val="18"/>
        </w:rPr>
      </w:pPr>
      <w:r>
        <w:t xml:space="preserve">   </w:t>
      </w:r>
    </w:p>
    <w:p w14:paraId="5F457003" w14:textId="77777777" w:rsidR="00291B4B" w:rsidRDefault="00291B4B" w:rsidP="00291B4B">
      <w:pPr>
        <w:spacing w:beforeLines="60" w:before="144" w:afterLines="60" w:after="144"/>
      </w:pPr>
    </w:p>
    <w:p w14:paraId="654583C4" w14:textId="56D26703" w:rsidR="0011594D" w:rsidRPr="006A1263" w:rsidRDefault="0011594D" w:rsidP="00291B4B">
      <w:pPr>
        <w:rPr>
          <w:rFonts w:ascii="Calibri Light" w:hAnsi="Calibri Light" w:cs="Calibri Light"/>
          <w:sz w:val="18"/>
          <w:szCs w:val="18"/>
        </w:rPr>
      </w:pPr>
    </w:p>
    <w:sectPr w:rsidR="0011594D" w:rsidRPr="006A1263" w:rsidSect="006A1263">
      <w:footerReference w:type="default" r:id="rId9"/>
      <w:pgSz w:w="1222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E525EC" w14:textId="77777777" w:rsidR="00175A9E" w:rsidRDefault="00175A9E" w:rsidP="0011594D">
      <w:r>
        <w:separator/>
      </w:r>
    </w:p>
  </w:endnote>
  <w:endnote w:type="continuationSeparator" w:id="0">
    <w:p w14:paraId="196BC1DF" w14:textId="77777777" w:rsidR="00175A9E" w:rsidRDefault="00175A9E" w:rsidP="001159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ACFF" w:usb2="00000009" w:usb3="00000000" w:csb0="000001FF" w:csb1="00000000"/>
  </w:font>
  <w:font w:name="New York">
    <w:altName w:val="Times New Roman"/>
    <w:panose1 w:val="020B0604020202020204"/>
    <w:charset w:val="00"/>
    <w:family w:val="roman"/>
    <w:pitch w:val="variable"/>
    <w:sig w:usb0="00000003" w:usb1="00000000" w:usb2="00000000" w:usb3="00000000" w:csb0="00000001" w:csb1="00000000"/>
  </w:font>
  <w:font w:name="MS Sans Serif">
    <w:altName w:val="Microsoft Sans Serif"/>
    <w:panose1 w:val="020B0604020202020204"/>
    <w:charset w:val="4D"/>
    <w:family w:val="swiss"/>
    <w:notTrueType/>
    <w:pitch w:val="variable"/>
    <w:sig w:usb0="03000000"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996909" w14:textId="632A1A32" w:rsidR="0011594D" w:rsidRPr="0011594D" w:rsidRDefault="00AE3040">
    <w:pPr>
      <w:pStyle w:val="Footer"/>
      <w:rPr>
        <w:rFonts w:asciiTheme="majorHAnsi" w:hAnsiTheme="majorHAnsi" w:cstheme="majorHAnsi"/>
        <w:sz w:val="16"/>
        <w:szCs w:val="16"/>
      </w:rPr>
    </w:pPr>
    <w:r w:rsidRPr="002E2D6D">
      <w:rPr>
        <w:noProof/>
      </w:rPr>
      <w:drawing>
        <wp:inline distT="0" distB="0" distL="0" distR="0" wp14:anchorId="737E8D11" wp14:editId="22410E62">
          <wp:extent cx="459389" cy="258417"/>
          <wp:effectExtent l="0" t="0" r="0" b="0"/>
          <wp:docPr id="1168830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830909" name=""/>
                  <pic:cNvPicPr/>
                </pic:nvPicPr>
                <pic:blipFill>
                  <a:blip r:embed="rId1"/>
                  <a:stretch>
                    <a:fillRect/>
                  </a:stretch>
                </pic:blipFill>
                <pic:spPr>
                  <a:xfrm>
                    <a:off x="0" y="0"/>
                    <a:ext cx="508165" cy="285854"/>
                  </a:xfrm>
                  <a:prstGeom prst="rect">
                    <a:avLst/>
                  </a:prstGeom>
                </pic:spPr>
              </pic:pic>
            </a:graphicData>
          </a:graphic>
        </wp:inline>
      </w:drawing>
    </w:r>
    <w:r w:rsidR="0011594D">
      <w:tab/>
    </w:r>
    <w:r w:rsidR="0011594D">
      <w:tab/>
    </w:r>
    <w:r w:rsidR="0011594D" w:rsidRPr="0011594D">
      <w:rPr>
        <w:rFonts w:asciiTheme="majorHAnsi" w:hAnsiTheme="majorHAnsi" w:cstheme="majorHAnsi"/>
        <w:sz w:val="16"/>
        <w:szCs w:val="16"/>
      </w:rPr>
      <w:t>© Oxford Brain Institute 202</w:t>
    </w:r>
    <w:r w:rsidR="00957B6F">
      <w:rPr>
        <w:rFonts w:asciiTheme="majorHAnsi" w:hAnsiTheme="majorHAnsi" w:cstheme="majorHAnsi"/>
        <w:sz w:val="16"/>
        <w:szCs w:val="16"/>
      </w:rPr>
      <w:t>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DD2ECD" w14:textId="77777777" w:rsidR="00175A9E" w:rsidRDefault="00175A9E" w:rsidP="0011594D">
      <w:r>
        <w:separator/>
      </w:r>
    </w:p>
  </w:footnote>
  <w:footnote w:type="continuationSeparator" w:id="0">
    <w:p w14:paraId="109A34DF" w14:textId="77777777" w:rsidR="00175A9E" w:rsidRDefault="00175A9E" w:rsidP="0011594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B28BD"/>
    <w:multiLevelType w:val="hybridMultilevel"/>
    <w:tmpl w:val="3CEA340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42845FB"/>
    <w:multiLevelType w:val="hybridMultilevel"/>
    <w:tmpl w:val="A09ADE8C"/>
    <w:lvl w:ilvl="0" w:tplc="4A1EF55E">
      <w:start w:val="1"/>
      <w:numFmt w:val="bullet"/>
      <w:pStyle w:val="TOC3"/>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BC539DD"/>
    <w:multiLevelType w:val="hybridMultilevel"/>
    <w:tmpl w:val="3EC8D2C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18A1272"/>
    <w:multiLevelType w:val="hybridMultilevel"/>
    <w:tmpl w:val="C17A0F7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2545EE3"/>
    <w:multiLevelType w:val="hybridMultilevel"/>
    <w:tmpl w:val="0D606EF4"/>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BB81A32"/>
    <w:multiLevelType w:val="hybridMultilevel"/>
    <w:tmpl w:val="4EE4EA92"/>
    <w:lvl w:ilvl="0" w:tplc="595A45B8">
      <w:start w:val="1"/>
      <w:numFmt w:val="bullet"/>
      <w:lvlText w:val=""/>
      <w:lvlJc w:val="left"/>
      <w:pPr>
        <w:ind w:left="720" w:hanging="360"/>
      </w:pPr>
      <w:rPr>
        <w:rFonts w:ascii="Symbol" w:eastAsia="Times New Roman"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45066966">
    <w:abstractNumId w:val="3"/>
  </w:num>
  <w:num w:numId="2" w16cid:durableId="641930565">
    <w:abstractNumId w:val="2"/>
  </w:num>
  <w:num w:numId="3" w16cid:durableId="454831089">
    <w:abstractNumId w:val="4"/>
  </w:num>
  <w:num w:numId="4" w16cid:durableId="208733463">
    <w:abstractNumId w:val="5"/>
  </w:num>
  <w:num w:numId="5" w16cid:durableId="1383364128">
    <w:abstractNumId w:val="0"/>
  </w:num>
  <w:num w:numId="6" w16cid:durableId="166304227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9"/>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594D"/>
    <w:rsid w:val="00052AE4"/>
    <w:rsid w:val="00067D05"/>
    <w:rsid w:val="000E049A"/>
    <w:rsid w:val="000E3445"/>
    <w:rsid w:val="0011594D"/>
    <w:rsid w:val="0014772C"/>
    <w:rsid w:val="001508B8"/>
    <w:rsid w:val="0016471A"/>
    <w:rsid w:val="00175A9E"/>
    <w:rsid w:val="00185235"/>
    <w:rsid w:val="0019356E"/>
    <w:rsid w:val="001A40C7"/>
    <w:rsid w:val="001B641D"/>
    <w:rsid w:val="002262AB"/>
    <w:rsid w:val="00233A90"/>
    <w:rsid w:val="002403C3"/>
    <w:rsid w:val="00283B1A"/>
    <w:rsid w:val="00290D0A"/>
    <w:rsid w:val="00291B4B"/>
    <w:rsid w:val="00295524"/>
    <w:rsid w:val="002A2947"/>
    <w:rsid w:val="002A4233"/>
    <w:rsid w:val="002C368F"/>
    <w:rsid w:val="002F2BBB"/>
    <w:rsid w:val="0031088E"/>
    <w:rsid w:val="003214C7"/>
    <w:rsid w:val="00321612"/>
    <w:rsid w:val="00326C5F"/>
    <w:rsid w:val="00356758"/>
    <w:rsid w:val="00365BEA"/>
    <w:rsid w:val="0037017E"/>
    <w:rsid w:val="00377AC9"/>
    <w:rsid w:val="003D21FF"/>
    <w:rsid w:val="003F39BD"/>
    <w:rsid w:val="00435890"/>
    <w:rsid w:val="0046518E"/>
    <w:rsid w:val="0048569D"/>
    <w:rsid w:val="004A1BF1"/>
    <w:rsid w:val="004D5EF8"/>
    <w:rsid w:val="00503961"/>
    <w:rsid w:val="0050469D"/>
    <w:rsid w:val="00541CD0"/>
    <w:rsid w:val="00544F9B"/>
    <w:rsid w:val="005654C8"/>
    <w:rsid w:val="00566DB6"/>
    <w:rsid w:val="0057025D"/>
    <w:rsid w:val="005B2192"/>
    <w:rsid w:val="005C1E01"/>
    <w:rsid w:val="00611442"/>
    <w:rsid w:val="006118DC"/>
    <w:rsid w:val="00616AC3"/>
    <w:rsid w:val="006400A3"/>
    <w:rsid w:val="00675CF8"/>
    <w:rsid w:val="006A1263"/>
    <w:rsid w:val="006A790B"/>
    <w:rsid w:val="006C4B7D"/>
    <w:rsid w:val="006C6975"/>
    <w:rsid w:val="00713537"/>
    <w:rsid w:val="00716FDF"/>
    <w:rsid w:val="00732C84"/>
    <w:rsid w:val="00756D6A"/>
    <w:rsid w:val="0075782A"/>
    <w:rsid w:val="00771ABE"/>
    <w:rsid w:val="007773CA"/>
    <w:rsid w:val="007C1D81"/>
    <w:rsid w:val="0081170D"/>
    <w:rsid w:val="00813BBC"/>
    <w:rsid w:val="00817242"/>
    <w:rsid w:val="00875D6E"/>
    <w:rsid w:val="008811B1"/>
    <w:rsid w:val="00890809"/>
    <w:rsid w:val="008960C8"/>
    <w:rsid w:val="008A0958"/>
    <w:rsid w:val="008A27FC"/>
    <w:rsid w:val="008C4A07"/>
    <w:rsid w:val="008D228D"/>
    <w:rsid w:val="008E21B2"/>
    <w:rsid w:val="0090063F"/>
    <w:rsid w:val="009552F5"/>
    <w:rsid w:val="00957B6F"/>
    <w:rsid w:val="00977806"/>
    <w:rsid w:val="0099419D"/>
    <w:rsid w:val="00A01D82"/>
    <w:rsid w:val="00A50EA0"/>
    <w:rsid w:val="00A51C93"/>
    <w:rsid w:val="00A5590B"/>
    <w:rsid w:val="00A6236B"/>
    <w:rsid w:val="00AA7A3F"/>
    <w:rsid w:val="00AC3F4C"/>
    <w:rsid w:val="00AE3040"/>
    <w:rsid w:val="00AE7FDE"/>
    <w:rsid w:val="00B04318"/>
    <w:rsid w:val="00B17E05"/>
    <w:rsid w:val="00B25DDA"/>
    <w:rsid w:val="00B30E9E"/>
    <w:rsid w:val="00B46091"/>
    <w:rsid w:val="00B709F6"/>
    <w:rsid w:val="00B722CE"/>
    <w:rsid w:val="00B93211"/>
    <w:rsid w:val="00C311CC"/>
    <w:rsid w:val="00C73204"/>
    <w:rsid w:val="00C93C5F"/>
    <w:rsid w:val="00CB2AE1"/>
    <w:rsid w:val="00CD2422"/>
    <w:rsid w:val="00D12A48"/>
    <w:rsid w:val="00D171E2"/>
    <w:rsid w:val="00D40BF3"/>
    <w:rsid w:val="00D73118"/>
    <w:rsid w:val="00D85E83"/>
    <w:rsid w:val="00DA08F1"/>
    <w:rsid w:val="00DD3049"/>
    <w:rsid w:val="00DF37DC"/>
    <w:rsid w:val="00DF50AD"/>
    <w:rsid w:val="00E300BD"/>
    <w:rsid w:val="00E362A5"/>
    <w:rsid w:val="00E63E6F"/>
    <w:rsid w:val="00E6683E"/>
    <w:rsid w:val="00E82B43"/>
    <w:rsid w:val="00E96D5B"/>
    <w:rsid w:val="00EE5A13"/>
    <w:rsid w:val="00F04FF7"/>
    <w:rsid w:val="00F9089B"/>
    <w:rsid w:val="00FB2072"/>
    <w:rsid w:val="00FC6B0A"/>
    <w:rsid w:val="00FD4A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12C627"/>
  <w15:chartTrackingRefBased/>
  <w15:docId w15:val="{BD021153-CD6A-6B41-B00B-CF4E4E2B63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0"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3204"/>
    <w:rPr>
      <w:rFonts w:ascii="New York" w:eastAsia="Times New Roman" w:hAnsi="New York" w:cs="MS Sans Seri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11594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1594D"/>
    <w:pPr>
      <w:tabs>
        <w:tab w:val="center" w:pos="4680"/>
        <w:tab w:val="right" w:pos="9360"/>
      </w:tabs>
    </w:pPr>
  </w:style>
  <w:style w:type="character" w:customStyle="1" w:styleId="HeaderChar">
    <w:name w:val="Header Char"/>
    <w:basedOn w:val="DefaultParagraphFont"/>
    <w:link w:val="Header"/>
    <w:uiPriority w:val="99"/>
    <w:rsid w:val="0011594D"/>
    <w:rPr>
      <w:rFonts w:ascii="New York" w:eastAsia="Times New Roman" w:hAnsi="New York" w:cs="MS Sans Serif"/>
      <w:szCs w:val="20"/>
    </w:rPr>
  </w:style>
  <w:style w:type="paragraph" w:styleId="Footer">
    <w:name w:val="footer"/>
    <w:basedOn w:val="Normal"/>
    <w:link w:val="FooterChar"/>
    <w:uiPriority w:val="99"/>
    <w:unhideWhenUsed/>
    <w:rsid w:val="0011594D"/>
    <w:pPr>
      <w:tabs>
        <w:tab w:val="center" w:pos="4680"/>
        <w:tab w:val="right" w:pos="9360"/>
      </w:tabs>
    </w:pPr>
  </w:style>
  <w:style w:type="character" w:customStyle="1" w:styleId="FooterChar">
    <w:name w:val="Footer Char"/>
    <w:basedOn w:val="DefaultParagraphFont"/>
    <w:link w:val="Footer"/>
    <w:uiPriority w:val="99"/>
    <w:rsid w:val="0011594D"/>
    <w:rPr>
      <w:rFonts w:ascii="New York" w:eastAsia="Times New Roman" w:hAnsi="New York" w:cs="MS Sans Serif"/>
      <w:szCs w:val="20"/>
    </w:rPr>
  </w:style>
  <w:style w:type="character" w:styleId="Hyperlink">
    <w:name w:val="Hyperlink"/>
    <w:basedOn w:val="DefaultParagraphFont"/>
    <w:uiPriority w:val="99"/>
    <w:unhideWhenUsed/>
    <w:rsid w:val="0048569D"/>
    <w:rPr>
      <w:color w:val="0563C1" w:themeColor="hyperlink"/>
      <w:u w:val="single"/>
    </w:rPr>
  </w:style>
  <w:style w:type="character" w:styleId="UnresolvedMention">
    <w:name w:val="Unresolved Mention"/>
    <w:basedOn w:val="DefaultParagraphFont"/>
    <w:uiPriority w:val="99"/>
    <w:semiHidden/>
    <w:unhideWhenUsed/>
    <w:rsid w:val="0048569D"/>
    <w:rPr>
      <w:color w:val="605E5C"/>
      <w:shd w:val="clear" w:color="auto" w:fill="E1DFDD"/>
    </w:rPr>
  </w:style>
  <w:style w:type="character" w:styleId="FollowedHyperlink">
    <w:name w:val="FollowedHyperlink"/>
    <w:basedOn w:val="DefaultParagraphFont"/>
    <w:uiPriority w:val="99"/>
    <w:semiHidden/>
    <w:unhideWhenUsed/>
    <w:rsid w:val="0048569D"/>
    <w:rPr>
      <w:color w:val="954F72" w:themeColor="followedHyperlink"/>
      <w:u w:val="single"/>
    </w:rPr>
  </w:style>
  <w:style w:type="paragraph" w:styleId="ListParagraph">
    <w:name w:val="List Paragraph"/>
    <w:basedOn w:val="Normal"/>
    <w:uiPriority w:val="34"/>
    <w:qFormat/>
    <w:rsid w:val="005C1E01"/>
    <w:pPr>
      <w:ind w:left="720"/>
      <w:contextualSpacing/>
    </w:pPr>
  </w:style>
  <w:style w:type="paragraph" w:styleId="TOC3">
    <w:name w:val="toc 3"/>
    <w:basedOn w:val="Normal"/>
    <w:next w:val="Normal"/>
    <w:autoRedefine/>
    <w:semiHidden/>
    <w:rsid w:val="00291B4B"/>
    <w:pPr>
      <w:numPr>
        <w:numId w:val="6"/>
      </w:numPr>
      <w:spacing w:line="276" w:lineRule="auto"/>
      <w:ind w:left="360"/>
      <w:jc w:val="both"/>
    </w:pPr>
    <w:rPr>
      <w:rFonts w:ascii="Calibri Light" w:hAnsi="Calibri Light" w:cs="Calibri Light"/>
      <w:color w:val="000000"/>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3.emf"/></Relationships>
</file>

<file path=word/_rels/settings.xml.rels><?xml version="1.0" encoding="UTF-8" standalone="yes"?>
<Relationships xmlns="http://schemas.openxmlformats.org/package/2006/relationships"><Relationship Id="rId1" Type="http://schemas.openxmlformats.org/officeDocument/2006/relationships/attachedTemplate" Target="file:////Users/HPD/Library/Group%20Containers/UBF8T346G9.Office/User%20Content.localized/Templates.localized/PYL%20Modules.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PYL Modules.dotx</Template>
  <TotalTime>264</TotalTime>
  <Pages>2</Pages>
  <Words>565</Words>
  <Characters>3227</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Henry Dixon</dc:creator>
  <cp:keywords/>
  <dc:description/>
  <cp:lastModifiedBy>Henry Dixon</cp:lastModifiedBy>
  <cp:revision>53</cp:revision>
  <cp:lastPrinted>2025-07-22T17:07:00Z</cp:lastPrinted>
  <dcterms:created xsi:type="dcterms:W3CDTF">2021-12-21T20:36:00Z</dcterms:created>
  <dcterms:modified xsi:type="dcterms:W3CDTF">2025-08-12T15:24:00Z</dcterms:modified>
</cp:coreProperties>
</file>