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EFFF9"/>
  <w:body>
    <w:p w:rsidR="0004504B" w:rsidRDefault="00754FFF" w:rsidP="00006FB4">
      <w:pPr>
        <w:spacing w:after="0"/>
      </w:pPr>
      <w:r>
        <w:t>August 7, 2018</w:t>
      </w:r>
    </w:p>
    <w:p w:rsidR="00754FFF" w:rsidRDefault="00754FFF" w:rsidP="00006FB4">
      <w:pPr>
        <w:spacing w:after="0"/>
      </w:pPr>
    </w:p>
    <w:p w:rsidR="00754FFF" w:rsidRDefault="00754FFF" w:rsidP="00006FB4">
      <w:pPr>
        <w:spacing w:after="0"/>
      </w:pPr>
      <w:r>
        <w:t>Letter of Support for:</w:t>
      </w:r>
    </w:p>
    <w:p w:rsidR="00754FFF" w:rsidRDefault="00754FFF" w:rsidP="00754FFF">
      <w:pPr>
        <w:spacing w:after="0" w:line="240" w:lineRule="auto"/>
        <w:rPr>
          <w:iCs/>
          <w:sz w:val="24"/>
          <w:szCs w:val="24"/>
          <w:lang w:eastAsia="zh-CN"/>
        </w:rPr>
      </w:pPr>
      <w:r w:rsidRPr="00AA514F">
        <w:rPr>
          <w:iCs/>
          <w:sz w:val="24"/>
          <w:szCs w:val="24"/>
          <w:lang w:eastAsia="zh-CN"/>
        </w:rPr>
        <w:t>Chinese-English Dictionary of Ming Government Official Titles</w:t>
      </w:r>
    </w:p>
    <w:p w:rsidR="00754FFF" w:rsidRDefault="00754FFF" w:rsidP="00754FFF">
      <w:pPr>
        <w:spacing w:after="0" w:line="240" w:lineRule="auto"/>
        <w:rPr>
          <w:iCs/>
          <w:sz w:val="24"/>
          <w:szCs w:val="24"/>
          <w:lang w:eastAsia="zh-CN"/>
        </w:rPr>
      </w:pPr>
      <w:r>
        <w:rPr>
          <w:iCs/>
          <w:sz w:val="24"/>
          <w:szCs w:val="24"/>
          <w:lang w:eastAsia="zh-CN"/>
        </w:rPr>
        <w:t>Dr. Ying Zhang</w:t>
      </w:r>
    </w:p>
    <w:p w:rsidR="00754FFF" w:rsidRDefault="00754FFF" w:rsidP="00754FFF">
      <w:pPr>
        <w:spacing w:after="0" w:line="240" w:lineRule="auto"/>
        <w:rPr>
          <w:iCs/>
          <w:sz w:val="24"/>
          <w:szCs w:val="24"/>
          <w:lang w:eastAsia="zh-CN"/>
        </w:rPr>
      </w:pPr>
      <w:r>
        <w:rPr>
          <w:iCs/>
          <w:sz w:val="24"/>
          <w:szCs w:val="24"/>
          <w:lang w:eastAsia="zh-CN"/>
        </w:rPr>
        <w:t>University of California Irvine</w:t>
      </w:r>
    </w:p>
    <w:p w:rsidR="00754FFF" w:rsidRDefault="00754FFF" w:rsidP="00754FFF">
      <w:pPr>
        <w:spacing w:after="0" w:line="240" w:lineRule="auto"/>
        <w:rPr>
          <w:iCs/>
          <w:sz w:val="24"/>
          <w:szCs w:val="24"/>
          <w:lang w:eastAsia="zh-CN"/>
        </w:rPr>
      </w:pPr>
    </w:p>
    <w:p w:rsidR="00754FFF" w:rsidRDefault="00754FFF" w:rsidP="00754FFF">
      <w:pPr>
        <w:spacing w:after="0" w:line="240" w:lineRule="auto"/>
        <w:rPr>
          <w:iCs/>
          <w:sz w:val="24"/>
          <w:szCs w:val="24"/>
          <w:lang w:eastAsia="zh-CN"/>
        </w:rPr>
      </w:pPr>
      <w:r>
        <w:rPr>
          <w:iCs/>
          <w:sz w:val="24"/>
          <w:szCs w:val="24"/>
          <w:lang w:eastAsia="zh-CN"/>
        </w:rPr>
        <w:t xml:space="preserve">The </w:t>
      </w:r>
      <w:r w:rsidRPr="00AA514F">
        <w:rPr>
          <w:iCs/>
          <w:sz w:val="24"/>
          <w:szCs w:val="24"/>
          <w:lang w:eastAsia="zh-CN"/>
        </w:rPr>
        <w:t>Chinese-English Dictionary of Ming Government Official Titles</w:t>
      </w:r>
      <w:r>
        <w:rPr>
          <w:iCs/>
          <w:sz w:val="24"/>
          <w:szCs w:val="24"/>
          <w:lang w:eastAsia="zh-CN"/>
        </w:rPr>
        <w:t xml:space="preserve"> project, led by Dr. Ying Zhang, has made an important contribution to the infrastructure for the international study of Ming </w:t>
      </w:r>
      <w:r w:rsidR="001E75B2">
        <w:rPr>
          <w:iCs/>
          <w:sz w:val="24"/>
          <w:szCs w:val="24"/>
          <w:lang w:eastAsia="zh-CN"/>
        </w:rPr>
        <w:t xml:space="preserve">history. It is more extensive than the </w:t>
      </w:r>
      <w:r w:rsidR="0034160B">
        <w:rPr>
          <w:iCs/>
          <w:sz w:val="24"/>
          <w:szCs w:val="24"/>
          <w:lang w:eastAsia="zh-CN"/>
        </w:rPr>
        <w:t xml:space="preserve">set of Ming </w:t>
      </w:r>
      <w:r w:rsidR="001E75B2">
        <w:rPr>
          <w:iCs/>
          <w:sz w:val="24"/>
          <w:szCs w:val="24"/>
          <w:lang w:eastAsia="zh-CN"/>
        </w:rPr>
        <w:t xml:space="preserve">official titles in </w:t>
      </w:r>
      <w:proofErr w:type="spellStart"/>
      <w:r w:rsidR="001E75B2">
        <w:rPr>
          <w:iCs/>
          <w:sz w:val="24"/>
          <w:szCs w:val="24"/>
          <w:lang w:eastAsia="zh-CN"/>
        </w:rPr>
        <w:t>Hucker’s</w:t>
      </w:r>
      <w:proofErr w:type="spellEnd"/>
      <w:r w:rsidR="001E75B2">
        <w:rPr>
          <w:iCs/>
          <w:sz w:val="24"/>
          <w:szCs w:val="24"/>
          <w:lang w:eastAsia="zh-CN"/>
        </w:rPr>
        <w:t xml:space="preserve"> dictionary. It provides the structure of the Ming bureaucracy. It provides consistent English translations. As a relational database the China Biographical Database </w:t>
      </w:r>
      <w:r w:rsidR="00583C91">
        <w:rPr>
          <w:iCs/>
          <w:sz w:val="24"/>
          <w:szCs w:val="24"/>
          <w:lang w:eastAsia="zh-CN"/>
        </w:rPr>
        <w:t xml:space="preserve">(CBDB) </w:t>
      </w:r>
      <w:r w:rsidR="001E75B2">
        <w:rPr>
          <w:iCs/>
          <w:sz w:val="24"/>
          <w:szCs w:val="24"/>
          <w:lang w:eastAsia="zh-CN"/>
        </w:rPr>
        <w:t>project, which has almost 200,000 Ming persons, relies on code tables. For office</w:t>
      </w:r>
      <w:r w:rsidR="0034160B">
        <w:rPr>
          <w:iCs/>
          <w:sz w:val="24"/>
          <w:szCs w:val="24"/>
          <w:lang w:eastAsia="zh-CN"/>
        </w:rPr>
        <w:t>s</w:t>
      </w:r>
      <w:r w:rsidR="001E75B2">
        <w:rPr>
          <w:iCs/>
          <w:sz w:val="24"/>
          <w:szCs w:val="24"/>
          <w:lang w:eastAsia="zh-CN"/>
        </w:rPr>
        <w:t xml:space="preserve"> we have adequate code tables and hierarchies for Tang, Song and Yuan. We are close to finishing Qing. The Ming has been our great lack. Dr. Zhang and her collaborators have provided the solution. We are immensely grateful.</w:t>
      </w:r>
    </w:p>
    <w:p w:rsidR="001E75B2" w:rsidRDefault="001E75B2" w:rsidP="00754FFF">
      <w:pPr>
        <w:spacing w:after="0" w:line="240" w:lineRule="auto"/>
        <w:rPr>
          <w:iCs/>
          <w:sz w:val="24"/>
          <w:szCs w:val="24"/>
          <w:lang w:eastAsia="zh-CN"/>
        </w:rPr>
      </w:pPr>
    </w:p>
    <w:p w:rsidR="001E75B2" w:rsidRDefault="00583C91" w:rsidP="00754FFF">
      <w:pPr>
        <w:spacing w:after="0" w:line="240" w:lineRule="auto"/>
        <w:rPr>
          <w:iCs/>
          <w:sz w:val="24"/>
          <w:szCs w:val="24"/>
          <w:lang w:eastAsia="zh-CN"/>
        </w:rPr>
      </w:pPr>
      <w:r>
        <w:rPr>
          <w:iCs/>
          <w:sz w:val="24"/>
          <w:szCs w:val="24"/>
          <w:lang w:eastAsia="zh-CN"/>
        </w:rPr>
        <w:t xml:space="preserve">As the proposal points out, the Dictionary can take advantage of the technology of online systems to allow correction and additions to the online dictionary. In addition through the use of application programming interfaces (APIs) other online systems can incorporate the Dictionary and be updated in real time as the </w:t>
      </w:r>
      <w:r w:rsidR="0034160B">
        <w:rPr>
          <w:iCs/>
          <w:sz w:val="24"/>
          <w:szCs w:val="24"/>
          <w:lang w:eastAsia="zh-CN"/>
        </w:rPr>
        <w:t>D</w:t>
      </w:r>
      <w:r>
        <w:rPr>
          <w:iCs/>
          <w:sz w:val="24"/>
          <w:szCs w:val="24"/>
          <w:lang w:eastAsia="zh-CN"/>
        </w:rPr>
        <w:t>ictionary is updated. CBDB is one example of what I expect will be a growing number of online databases which, through APIs, will be able to speak to each other. A brilliant example of this is MARKUS (</w:t>
      </w:r>
      <w:hyperlink r:id="rId6" w:history="1">
        <w:r w:rsidRPr="005F2DC9">
          <w:rPr>
            <w:rStyle w:val="Hyperlink"/>
            <w:iCs/>
            <w:sz w:val="24"/>
            <w:szCs w:val="24"/>
            <w:lang w:eastAsia="zh-CN"/>
          </w:rPr>
          <w:t>https://dh.chinese-empires.eu/markus/beta/</w:t>
        </w:r>
      </w:hyperlink>
      <w:r>
        <w:rPr>
          <w:iCs/>
          <w:sz w:val="24"/>
          <w:szCs w:val="24"/>
          <w:lang w:eastAsia="zh-CN"/>
        </w:rPr>
        <w:t xml:space="preserve">) which allows users to upload Chinese texts and automatically annotate the references to people, places, and offices in the text. </w:t>
      </w:r>
    </w:p>
    <w:p w:rsidR="00583C91" w:rsidRDefault="00583C91" w:rsidP="00754FFF">
      <w:pPr>
        <w:spacing w:after="0" w:line="240" w:lineRule="auto"/>
        <w:rPr>
          <w:iCs/>
          <w:sz w:val="24"/>
          <w:szCs w:val="24"/>
          <w:lang w:eastAsia="zh-CN"/>
        </w:rPr>
      </w:pPr>
    </w:p>
    <w:p w:rsidR="00583C91" w:rsidRDefault="00583C91" w:rsidP="00754FFF">
      <w:pPr>
        <w:spacing w:after="0" w:line="240" w:lineRule="auto"/>
        <w:rPr>
          <w:iCs/>
          <w:sz w:val="24"/>
          <w:szCs w:val="24"/>
          <w:lang w:eastAsia="zh-CN"/>
        </w:rPr>
      </w:pPr>
      <w:r>
        <w:rPr>
          <w:iCs/>
          <w:sz w:val="24"/>
          <w:szCs w:val="24"/>
          <w:lang w:eastAsia="zh-CN"/>
        </w:rPr>
        <w:t>The international cyberinfrastructure for Chinese studies, which we are now building with the support of Chaoxing.com and an international advisory committee that I chair, depends on the willingness of online databases to offer APIs. This proposal will ensure that the Dictionary becomes part of th</w:t>
      </w:r>
      <w:r w:rsidR="0034160B">
        <w:rPr>
          <w:iCs/>
          <w:sz w:val="24"/>
          <w:szCs w:val="24"/>
          <w:lang w:eastAsia="zh-CN"/>
        </w:rPr>
        <w:t>at</w:t>
      </w:r>
      <w:bookmarkStart w:id="0" w:name="_GoBack"/>
      <w:bookmarkEnd w:id="0"/>
      <w:r>
        <w:rPr>
          <w:iCs/>
          <w:sz w:val="24"/>
          <w:szCs w:val="24"/>
          <w:lang w:eastAsia="zh-CN"/>
        </w:rPr>
        <w:t xml:space="preserve"> cyberinfrastructure. </w:t>
      </w:r>
      <w:r w:rsidR="00F66EE7">
        <w:rPr>
          <w:iCs/>
          <w:sz w:val="24"/>
          <w:szCs w:val="24"/>
          <w:lang w:eastAsia="zh-CN"/>
        </w:rPr>
        <w:t xml:space="preserve">I strongly recommend support for this project. </w:t>
      </w:r>
    </w:p>
    <w:p w:rsidR="00F66EE7" w:rsidRDefault="00F66EE7" w:rsidP="00754FFF">
      <w:pPr>
        <w:spacing w:after="0" w:line="240" w:lineRule="auto"/>
        <w:rPr>
          <w:iCs/>
          <w:sz w:val="24"/>
          <w:szCs w:val="24"/>
          <w:lang w:eastAsia="zh-CN"/>
        </w:rPr>
      </w:pPr>
    </w:p>
    <w:p w:rsidR="00754FFF" w:rsidRPr="00C64E3A" w:rsidRDefault="00754FFF" w:rsidP="00754FFF">
      <w:pPr>
        <w:spacing w:after="0" w:line="240" w:lineRule="auto"/>
      </w:pPr>
    </w:p>
    <w:p w:rsidR="001C092F" w:rsidRPr="00C64E3A" w:rsidRDefault="006E0792" w:rsidP="00006FB4">
      <w:pPr>
        <w:spacing w:after="0"/>
      </w:pPr>
      <w:r w:rsidRPr="00C64E3A">
        <w:rPr>
          <w:noProof/>
          <w:lang w:eastAsia="zh-CN"/>
        </w:rPr>
        <w:drawing>
          <wp:inline distT="0" distB="0" distL="0" distR="0" wp14:anchorId="01879F68" wp14:editId="4AFAF87A">
            <wp:extent cx="914400" cy="410210"/>
            <wp:effectExtent l="0" t="0" r="0" b="8890"/>
            <wp:docPr id="1" name="Picture 1" descr="pkbol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kbol_signa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410210"/>
                    </a:xfrm>
                    <a:prstGeom prst="rect">
                      <a:avLst/>
                    </a:prstGeom>
                    <a:noFill/>
                    <a:ln>
                      <a:noFill/>
                    </a:ln>
                  </pic:spPr>
                </pic:pic>
              </a:graphicData>
            </a:graphic>
          </wp:inline>
        </w:drawing>
      </w:r>
    </w:p>
    <w:p w:rsidR="001C092F" w:rsidRPr="00C64E3A" w:rsidRDefault="001C092F" w:rsidP="00C64E3A">
      <w:pPr>
        <w:spacing w:after="0"/>
      </w:pPr>
      <w:r w:rsidRPr="00C64E3A">
        <w:t>Peter K. Bol</w:t>
      </w:r>
    </w:p>
    <w:p w:rsidR="001C092F" w:rsidRPr="00C64E3A" w:rsidRDefault="001C092F" w:rsidP="00C64E3A">
      <w:pPr>
        <w:spacing w:after="0"/>
      </w:pPr>
      <w:r w:rsidRPr="00C64E3A">
        <w:t>Charles H. Carswell Professor of East Asian Languages and Civilizations</w:t>
      </w:r>
    </w:p>
    <w:p w:rsidR="008267EE" w:rsidRPr="00C64E3A" w:rsidRDefault="008267EE" w:rsidP="00C64E3A">
      <w:pPr>
        <w:spacing w:after="0"/>
      </w:pPr>
      <w:r w:rsidRPr="00C64E3A">
        <w:t>Vice Provost for Advances in Learning</w:t>
      </w:r>
    </w:p>
    <w:p w:rsidR="00F975C4" w:rsidRPr="00C64E3A" w:rsidRDefault="00F975C4" w:rsidP="00C64E3A">
      <w:pPr>
        <w:spacing w:after="0"/>
      </w:pPr>
    </w:p>
    <w:sectPr w:rsidR="00F975C4" w:rsidRPr="00C64E3A" w:rsidSect="00A478FE">
      <w:head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C18" w:rsidRDefault="00510C18" w:rsidP="00F76878">
      <w:pPr>
        <w:spacing w:after="0" w:line="240" w:lineRule="auto"/>
      </w:pPr>
      <w:r>
        <w:separator/>
      </w:r>
    </w:p>
  </w:endnote>
  <w:endnote w:type="continuationSeparator" w:id="0">
    <w:p w:rsidR="00510C18" w:rsidRDefault="00510C18" w:rsidP="00F76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C18" w:rsidRDefault="00510C18" w:rsidP="00F76878">
      <w:pPr>
        <w:spacing w:after="0" w:line="240" w:lineRule="auto"/>
      </w:pPr>
      <w:r>
        <w:separator/>
      </w:r>
    </w:p>
  </w:footnote>
  <w:footnote w:type="continuationSeparator" w:id="0">
    <w:p w:rsidR="00510C18" w:rsidRDefault="00510C18" w:rsidP="00F768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AE1" w:rsidRDefault="006E0792" w:rsidP="00A478FE">
    <w:pPr>
      <w:autoSpaceDE w:val="0"/>
      <w:autoSpaceDN w:val="0"/>
      <w:adjustRightInd w:val="0"/>
      <w:spacing w:after="0" w:line="240" w:lineRule="auto"/>
      <w:jc w:val="center"/>
      <w:rPr>
        <w:rFonts w:ascii="Times New Roman" w:hAnsi="Times New Roman"/>
        <w:sz w:val="25"/>
        <w:szCs w:val="25"/>
      </w:rPr>
    </w:pPr>
    <w:r>
      <w:rPr>
        <w:rFonts w:ascii="Times New Roman" w:hAnsi="Times New Roman"/>
        <w:noProof/>
        <w:sz w:val="25"/>
        <w:szCs w:val="25"/>
        <w:lang w:eastAsia="zh-CN"/>
      </w:rPr>
      <w:drawing>
        <wp:anchor distT="0" distB="0" distL="114300" distR="114300" simplePos="0" relativeHeight="251657728" behindDoc="0" locked="0" layoutInCell="1" allowOverlap="1">
          <wp:simplePos x="0" y="0"/>
          <wp:positionH relativeFrom="column">
            <wp:posOffset>-390525</wp:posOffset>
          </wp:positionH>
          <wp:positionV relativeFrom="paragraph">
            <wp:posOffset>95250</wp:posOffset>
          </wp:positionV>
          <wp:extent cx="800100" cy="914400"/>
          <wp:effectExtent l="0" t="0" r="0" b="0"/>
          <wp:wrapThrough wrapText="bothSides">
            <wp:wrapPolygon edited="0">
              <wp:start x="0" y="0"/>
              <wp:lineTo x="0" y="21150"/>
              <wp:lineTo x="21086" y="21150"/>
              <wp:lineTo x="21086" y="0"/>
              <wp:lineTo x="0" y="0"/>
            </wp:wrapPolygon>
          </wp:wrapThrough>
          <wp:docPr id="2" name="Picture 0" descr="sh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hield.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AE1" w:rsidRPr="00F76878" w:rsidRDefault="00F57AE1" w:rsidP="00A478FE">
    <w:pPr>
      <w:autoSpaceDE w:val="0"/>
      <w:autoSpaceDN w:val="0"/>
      <w:adjustRightInd w:val="0"/>
      <w:spacing w:after="0" w:line="240" w:lineRule="auto"/>
      <w:jc w:val="center"/>
      <w:rPr>
        <w:rFonts w:ascii="Times New Roman" w:hAnsi="Times New Roman"/>
        <w:sz w:val="28"/>
        <w:szCs w:val="25"/>
      </w:rPr>
    </w:pPr>
    <w:smartTag w:uri="urn:schemas-microsoft-com:office:smarttags" w:element="place">
      <w:smartTag w:uri="urn:schemas-microsoft-com:office:smarttags" w:element="PlaceName">
        <w:r w:rsidRPr="00F76878">
          <w:rPr>
            <w:rFonts w:ascii="Times New Roman" w:hAnsi="Times New Roman"/>
            <w:sz w:val="28"/>
            <w:szCs w:val="25"/>
          </w:rPr>
          <w:t>HARVARD</w:t>
        </w:r>
      </w:smartTag>
      <w:r w:rsidRPr="00F76878">
        <w:rPr>
          <w:rFonts w:ascii="Times New Roman" w:hAnsi="Times New Roman"/>
          <w:sz w:val="28"/>
          <w:szCs w:val="25"/>
        </w:rPr>
        <w:t xml:space="preserve"> </w:t>
      </w:r>
      <w:smartTag w:uri="urn:schemas-microsoft-com:office:smarttags" w:element="PlaceType">
        <w:r w:rsidRPr="00F76878">
          <w:rPr>
            <w:rFonts w:ascii="Times New Roman" w:hAnsi="Times New Roman"/>
            <w:sz w:val="28"/>
            <w:szCs w:val="25"/>
          </w:rPr>
          <w:t>UNIVERSITY</w:t>
        </w:r>
      </w:smartTag>
    </w:smartTag>
  </w:p>
  <w:p w:rsidR="00F57AE1" w:rsidRPr="00F76878" w:rsidRDefault="00F57AE1" w:rsidP="00A478FE">
    <w:pPr>
      <w:autoSpaceDE w:val="0"/>
      <w:autoSpaceDN w:val="0"/>
      <w:adjustRightInd w:val="0"/>
      <w:spacing w:after="0" w:line="240" w:lineRule="auto"/>
      <w:jc w:val="center"/>
      <w:rPr>
        <w:rFonts w:ascii="Times New Roman" w:hAnsi="Times New Roman"/>
        <w:sz w:val="15"/>
        <w:szCs w:val="13"/>
      </w:rPr>
    </w:pPr>
    <w:r w:rsidRPr="00F76878">
      <w:rPr>
        <w:rFonts w:ascii="Times New Roman" w:hAnsi="Times New Roman"/>
        <w:sz w:val="15"/>
        <w:szCs w:val="13"/>
      </w:rPr>
      <w:t xml:space="preserve">DEPARTMENT OF EAST ASIAN LANGUAGES </w:t>
    </w:r>
    <w:smartTag w:uri="urn:schemas-microsoft-com:office:smarttags" w:element="stockticker">
      <w:r w:rsidRPr="00F76878">
        <w:rPr>
          <w:rFonts w:ascii="Times New Roman" w:hAnsi="Times New Roman"/>
          <w:sz w:val="15"/>
          <w:szCs w:val="13"/>
        </w:rPr>
        <w:t>AND</w:t>
      </w:r>
    </w:smartTag>
    <w:r w:rsidRPr="00F76878">
      <w:rPr>
        <w:rFonts w:ascii="Times New Roman" w:hAnsi="Times New Roman"/>
        <w:sz w:val="15"/>
        <w:szCs w:val="13"/>
      </w:rPr>
      <w:t xml:space="preserve"> CIVILIZATIONS</w:t>
    </w:r>
  </w:p>
  <w:p w:rsidR="00F57AE1" w:rsidRPr="00F76878" w:rsidRDefault="00F57AE1" w:rsidP="00A478FE">
    <w:pPr>
      <w:autoSpaceDE w:val="0"/>
      <w:autoSpaceDN w:val="0"/>
      <w:adjustRightInd w:val="0"/>
      <w:spacing w:after="0" w:line="240" w:lineRule="auto"/>
      <w:jc w:val="center"/>
      <w:rPr>
        <w:rFonts w:ascii="Times New Roman" w:hAnsi="Times New Roman"/>
        <w:sz w:val="15"/>
        <w:szCs w:val="13"/>
      </w:rPr>
    </w:pPr>
    <w:smartTag w:uri="urn:schemas-microsoft-com:office:smarttags" w:element="Street">
      <w:smartTag w:uri="urn:schemas-microsoft-com:office:smarttags" w:element="address">
        <w:r w:rsidRPr="00F76878">
          <w:rPr>
            <w:rFonts w:ascii="Times New Roman" w:hAnsi="Times New Roman"/>
            <w:sz w:val="15"/>
            <w:szCs w:val="13"/>
          </w:rPr>
          <w:t>2 DIVINITY AVENUE</w:t>
        </w:r>
      </w:smartTag>
    </w:smartTag>
  </w:p>
  <w:p w:rsidR="00F57AE1" w:rsidRPr="00F76878" w:rsidRDefault="00F57AE1" w:rsidP="00A478FE">
    <w:pPr>
      <w:autoSpaceDE w:val="0"/>
      <w:autoSpaceDN w:val="0"/>
      <w:adjustRightInd w:val="0"/>
      <w:spacing w:after="0" w:line="240" w:lineRule="auto"/>
      <w:jc w:val="center"/>
      <w:rPr>
        <w:rFonts w:ascii="Times New Roman" w:hAnsi="Times New Roman"/>
        <w:sz w:val="15"/>
        <w:szCs w:val="13"/>
      </w:rPr>
    </w:pPr>
    <w:smartTag w:uri="urn:schemas-microsoft-com:office:smarttags" w:element="place">
      <w:smartTag w:uri="urn:schemas-microsoft-com:office:smarttags" w:element="City">
        <w:r w:rsidRPr="00F76878">
          <w:rPr>
            <w:rFonts w:ascii="Times New Roman" w:hAnsi="Times New Roman"/>
            <w:sz w:val="15"/>
            <w:szCs w:val="13"/>
          </w:rPr>
          <w:t>CAMBRIDGE</w:t>
        </w:r>
      </w:smartTag>
      <w:r w:rsidRPr="00F76878">
        <w:rPr>
          <w:rFonts w:ascii="Times New Roman" w:hAnsi="Times New Roman"/>
          <w:sz w:val="15"/>
          <w:szCs w:val="13"/>
        </w:rPr>
        <w:t xml:space="preserve">, </w:t>
      </w:r>
      <w:smartTag w:uri="urn:schemas-microsoft-com:office:smarttags" w:element="State">
        <w:r w:rsidRPr="00F76878">
          <w:rPr>
            <w:rFonts w:ascii="Times New Roman" w:hAnsi="Times New Roman"/>
            <w:sz w:val="15"/>
            <w:szCs w:val="13"/>
          </w:rPr>
          <w:t>MASSACHUSETTS</w:t>
        </w:r>
      </w:smartTag>
      <w:r w:rsidRPr="00F76878">
        <w:rPr>
          <w:rFonts w:ascii="Times New Roman" w:hAnsi="Times New Roman"/>
          <w:sz w:val="15"/>
          <w:szCs w:val="13"/>
        </w:rPr>
        <w:t xml:space="preserve"> </w:t>
      </w:r>
      <w:smartTag w:uri="urn:schemas-microsoft-com:office:smarttags" w:element="PostalCode">
        <w:r w:rsidRPr="00F76878">
          <w:rPr>
            <w:rFonts w:ascii="Times New Roman" w:hAnsi="Times New Roman"/>
            <w:sz w:val="15"/>
            <w:szCs w:val="13"/>
          </w:rPr>
          <w:t>02138</w:t>
        </w:r>
      </w:smartTag>
    </w:smartTag>
  </w:p>
  <w:p w:rsidR="00F57AE1" w:rsidRPr="00F76878" w:rsidRDefault="00F57AE1" w:rsidP="00A478FE">
    <w:pPr>
      <w:autoSpaceDE w:val="0"/>
      <w:autoSpaceDN w:val="0"/>
      <w:adjustRightInd w:val="0"/>
      <w:spacing w:after="0" w:line="240" w:lineRule="auto"/>
      <w:jc w:val="center"/>
      <w:rPr>
        <w:rFonts w:ascii="Times New Roman" w:hAnsi="Times New Roman"/>
        <w:sz w:val="18"/>
        <w:szCs w:val="17"/>
      </w:rPr>
    </w:pPr>
    <w:r w:rsidRPr="00F76878">
      <w:rPr>
        <w:rFonts w:ascii="Times New Roman" w:hAnsi="Times New Roman"/>
        <w:sz w:val="15"/>
        <w:szCs w:val="13"/>
      </w:rPr>
      <w:t xml:space="preserve">TELEPHONE </w:t>
    </w:r>
    <w:smartTag w:uri="urn:schemas-microsoft-com:office:smarttags" w:element="phone">
      <w:smartTagPr>
        <w:attr w:name="phonenumber" w:val="$6495$$$"/>
        <w:attr w:uri="urn:schemas-microsoft-com:office:office" w:name="ls" w:val="trans"/>
      </w:smartTagPr>
      <w:r w:rsidRPr="00F76878">
        <w:rPr>
          <w:rFonts w:ascii="Times New Roman" w:hAnsi="Times New Roman"/>
          <w:sz w:val="18"/>
          <w:szCs w:val="17"/>
        </w:rPr>
        <w:t>617-495-2754</w:t>
      </w:r>
    </w:smartTag>
  </w:p>
  <w:p w:rsidR="00F57AE1" w:rsidRPr="00F76878" w:rsidRDefault="00F57AE1" w:rsidP="00A478FE">
    <w:pPr>
      <w:pStyle w:val="Header"/>
      <w:jc w:val="center"/>
      <w:rPr>
        <w:sz w:val="24"/>
      </w:rPr>
    </w:pPr>
    <w:r w:rsidRPr="00F76878">
      <w:rPr>
        <w:rFonts w:ascii="Arial" w:hAnsi="Arial" w:cs="Arial"/>
        <w:sz w:val="14"/>
        <w:szCs w:val="12"/>
      </w:rPr>
      <w:t xml:space="preserve">FAX </w:t>
    </w:r>
    <w:smartTag w:uri="urn:schemas-microsoft-com:office:smarttags" w:element="phone">
      <w:smartTagPr>
        <w:attr w:name="phonenumber" w:val="$6496$$$"/>
        <w:attr w:uri="urn:schemas-microsoft-com:office:office" w:name="ls" w:val="trans"/>
      </w:smartTagPr>
      <w:r w:rsidRPr="00F76878">
        <w:rPr>
          <w:rFonts w:ascii="Times New Roman" w:hAnsi="Times New Roman"/>
          <w:sz w:val="18"/>
          <w:szCs w:val="17"/>
        </w:rPr>
        <w:t>617-496-6040</w:t>
      </w:r>
    </w:smartTag>
  </w:p>
  <w:p w:rsidR="00F57AE1" w:rsidRDefault="00F57A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attachedTemplate r:id="rId1"/>
  <w:defaultTabStop w:val="720"/>
  <w:characterSpacingControl w:val="doNotCompress"/>
  <w:hdrShapeDefaults>
    <o:shapedefaults v:ext="edit" spidmax="2049">
      <o:colormru v:ext="edit" colors="#fefff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FFF"/>
    <w:rsid w:val="00003E86"/>
    <w:rsid w:val="00006FB4"/>
    <w:rsid w:val="00034323"/>
    <w:rsid w:val="00042C1E"/>
    <w:rsid w:val="0004504B"/>
    <w:rsid w:val="00056781"/>
    <w:rsid w:val="00094694"/>
    <w:rsid w:val="000F7889"/>
    <w:rsid w:val="00123F05"/>
    <w:rsid w:val="00124675"/>
    <w:rsid w:val="00175AD9"/>
    <w:rsid w:val="001C092F"/>
    <w:rsid w:val="001E75B2"/>
    <w:rsid w:val="001F3F34"/>
    <w:rsid w:val="002040E0"/>
    <w:rsid w:val="00233E5D"/>
    <w:rsid w:val="00242965"/>
    <w:rsid w:val="0024726F"/>
    <w:rsid w:val="002F2362"/>
    <w:rsid w:val="003249FE"/>
    <w:rsid w:val="0033373B"/>
    <w:rsid w:val="0034160B"/>
    <w:rsid w:val="00355D53"/>
    <w:rsid w:val="00394D2C"/>
    <w:rsid w:val="003A23E7"/>
    <w:rsid w:val="003B2EDA"/>
    <w:rsid w:val="003C2A93"/>
    <w:rsid w:val="00400E88"/>
    <w:rsid w:val="00443446"/>
    <w:rsid w:val="0044749D"/>
    <w:rsid w:val="0047495A"/>
    <w:rsid w:val="004B22C0"/>
    <w:rsid w:val="004B2FEA"/>
    <w:rsid w:val="004E4A74"/>
    <w:rsid w:val="00510C18"/>
    <w:rsid w:val="005477FE"/>
    <w:rsid w:val="00547FEE"/>
    <w:rsid w:val="00556F64"/>
    <w:rsid w:val="00583C91"/>
    <w:rsid w:val="00613913"/>
    <w:rsid w:val="0065131C"/>
    <w:rsid w:val="0066354A"/>
    <w:rsid w:val="006E0792"/>
    <w:rsid w:val="006E6884"/>
    <w:rsid w:val="00705D2A"/>
    <w:rsid w:val="00754FFF"/>
    <w:rsid w:val="0077561F"/>
    <w:rsid w:val="007A3FFE"/>
    <w:rsid w:val="007F7546"/>
    <w:rsid w:val="008078DA"/>
    <w:rsid w:val="00823378"/>
    <w:rsid w:val="008267EE"/>
    <w:rsid w:val="008A16E9"/>
    <w:rsid w:val="008A3E3F"/>
    <w:rsid w:val="0090568A"/>
    <w:rsid w:val="0097464E"/>
    <w:rsid w:val="00982763"/>
    <w:rsid w:val="00996054"/>
    <w:rsid w:val="009D28AA"/>
    <w:rsid w:val="00A00441"/>
    <w:rsid w:val="00A21E24"/>
    <w:rsid w:val="00A4735A"/>
    <w:rsid w:val="00A478FE"/>
    <w:rsid w:val="00A571A7"/>
    <w:rsid w:val="00A736C4"/>
    <w:rsid w:val="00A7453B"/>
    <w:rsid w:val="00A80468"/>
    <w:rsid w:val="00AA54B3"/>
    <w:rsid w:val="00AD5B37"/>
    <w:rsid w:val="00AF0A8B"/>
    <w:rsid w:val="00B03A09"/>
    <w:rsid w:val="00B16DEF"/>
    <w:rsid w:val="00B17EDE"/>
    <w:rsid w:val="00B4666E"/>
    <w:rsid w:val="00B61516"/>
    <w:rsid w:val="00BC73EB"/>
    <w:rsid w:val="00BE3846"/>
    <w:rsid w:val="00BE3A7E"/>
    <w:rsid w:val="00C15255"/>
    <w:rsid w:val="00C16F3A"/>
    <w:rsid w:val="00C23723"/>
    <w:rsid w:val="00C31E3E"/>
    <w:rsid w:val="00C420D4"/>
    <w:rsid w:val="00C64E3A"/>
    <w:rsid w:val="00C8469D"/>
    <w:rsid w:val="00D01A84"/>
    <w:rsid w:val="00D31422"/>
    <w:rsid w:val="00D62E78"/>
    <w:rsid w:val="00DA2865"/>
    <w:rsid w:val="00E00DFB"/>
    <w:rsid w:val="00E40A14"/>
    <w:rsid w:val="00E623C9"/>
    <w:rsid w:val="00EA76C6"/>
    <w:rsid w:val="00EC6909"/>
    <w:rsid w:val="00F1419C"/>
    <w:rsid w:val="00F44576"/>
    <w:rsid w:val="00F57AE1"/>
    <w:rsid w:val="00F66EE7"/>
    <w:rsid w:val="00F76878"/>
    <w:rsid w:val="00F975C4"/>
    <w:rsid w:val="00FB26E7"/>
    <w:rsid w:val="00FB5D21"/>
    <w:rsid w:val="00FE3213"/>
    <w:rsid w:val="00FF3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hone"/>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stockticker"/>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fefff9"/>
    </o:shapedefaults>
    <o:shapelayout v:ext="edit">
      <o:idmap v:ext="edit" data="1"/>
    </o:shapelayout>
  </w:shapeDefaults>
  <w:decimalSymbol w:val="."/>
  <w:listSeparator w:val=","/>
  <w15:docId w15:val="{8CC7FF9B-98A1-43F5-A417-3F840379A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768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6878"/>
  </w:style>
  <w:style w:type="paragraph" w:styleId="Footer">
    <w:name w:val="footer"/>
    <w:basedOn w:val="Normal"/>
    <w:link w:val="FooterChar"/>
    <w:uiPriority w:val="99"/>
    <w:semiHidden/>
    <w:unhideWhenUsed/>
    <w:rsid w:val="00F768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6878"/>
  </w:style>
  <w:style w:type="paragraph" w:styleId="BalloonText">
    <w:name w:val="Balloon Text"/>
    <w:basedOn w:val="Normal"/>
    <w:link w:val="BalloonTextChar"/>
    <w:uiPriority w:val="99"/>
    <w:semiHidden/>
    <w:unhideWhenUsed/>
    <w:rsid w:val="00F7687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76878"/>
    <w:rPr>
      <w:rFonts w:ascii="Tahoma" w:hAnsi="Tahoma" w:cs="Tahoma"/>
      <w:sz w:val="16"/>
      <w:szCs w:val="16"/>
    </w:rPr>
  </w:style>
  <w:style w:type="paragraph" w:styleId="Date">
    <w:name w:val="Date"/>
    <w:basedOn w:val="Normal"/>
    <w:next w:val="Normal"/>
    <w:rsid w:val="00E623C9"/>
  </w:style>
  <w:style w:type="character" w:styleId="Hyperlink">
    <w:name w:val="Hyperlink"/>
    <w:rsid w:val="003C2A93"/>
    <w:rPr>
      <w:color w:val="0000FF"/>
      <w:u w:val="single"/>
    </w:rPr>
  </w:style>
  <w:style w:type="paragraph" w:styleId="NormalWeb">
    <w:name w:val="Normal (Web)"/>
    <w:basedOn w:val="Normal"/>
    <w:uiPriority w:val="99"/>
    <w:semiHidden/>
    <w:unhideWhenUsed/>
    <w:rsid w:val="0004504B"/>
    <w:pPr>
      <w:spacing w:before="100" w:beforeAutospacing="1" w:after="100" w:afterAutospacing="1" w:line="240" w:lineRule="auto"/>
    </w:pPr>
    <w:rPr>
      <w:rFonts w:ascii="Times New Roman" w:eastAsia="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759611">
      <w:bodyDiv w:val="1"/>
      <w:marLeft w:val="0"/>
      <w:marRight w:val="0"/>
      <w:marTop w:val="0"/>
      <w:marBottom w:val="0"/>
      <w:divBdr>
        <w:top w:val="none" w:sz="0" w:space="0" w:color="auto"/>
        <w:left w:val="none" w:sz="0" w:space="0" w:color="auto"/>
        <w:bottom w:val="none" w:sz="0" w:space="0" w:color="auto"/>
        <w:right w:val="none" w:sz="0" w:space="0" w:color="auto"/>
      </w:divBdr>
    </w:div>
    <w:div w:id="569266743">
      <w:bodyDiv w:val="1"/>
      <w:marLeft w:val="0"/>
      <w:marRight w:val="0"/>
      <w:marTop w:val="0"/>
      <w:marBottom w:val="0"/>
      <w:divBdr>
        <w:top w:val="none" w:sz="0" w:space="0" w:color="auto"/>
        <w:left w:val="none" w:sz="0" w:space="0" w:color="auto"/>
        <w:bottom w:val="none" w:sz="0" w:space="0" w:color="auto"/>
        <w:right w:val="none" w:sz="0" w:space="0" w:color="auto"/>
      </w:divBdr>
    </w:div>
    <w:div w:id="151199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h.chinese-empires.eu/markus/bet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Documents\letterhead%20EAL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 EALC</Template>
  <TotalTime>45</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Bol</dc:creator>
  <cp:lastModifiedBy>Bol, Peter K.</cp:lastModifiedBy>
  <cp:revision>2</cp:revision>
  <cp:lastPrinted>2014-01-28T01:08:00Z</cp:lastPrinted>
  <dcterms:created xsi:type="dcterms:W3CDTF">2018-08-07T12:03:00Z</dcterms:created>
  <dcterms:modified xsi:type="dcterms:W3CDTF">2018-08-07T12:50:00Z</dcterms:modified>
</cp:coreProperties>
</file>