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C20A2" w14:textId="77777777" w:rsidR="00B42ECA" w:rsidRPr="00B42ECA" w:rsidRDefault="00B42ECA" w:rsidP="00B42ECA">
      <w:pPr>
        <w:pStyle w:val="Heading1"/>
      </w:pPr>
      <w:r w:rsidRPr="00B42ECA">
        <w:t>Journal of Digital Humanities</w:t>
      </w:r>
    </w:p>
    <w:p w14:paraId="474EFF14" w14:textId="177D2B6D" w:rsidR="00BF78C5" w:rsidRDefault="00BF78C5" w:rsidP="00B42ECA">
      <w:pPr>
        <w:spacing w:after="0" w:line="240" w:lineRule="auto"/>
        <w:rPr>
          <w:rFonts w:ascii="Times New Roman" w:eastAsia="Times New Roman" w:hAnsi="Times New Roman" w:cs="Times New Roman"/>
          <w:sz w:val="24"/>
          <w:szCs w:val="24"/>
        </w:rPr>
      </w:pPr>
    </w:p>
    <w:p w14:paraId="37F7AE85" w14:textId="06F9230A" w:rsidR="00160CE1" w:rsidRDefault="00160CE1" w:rsidP="00B42ECA">
      <w:pPr>
        <w:spacing w:after="0" w:line="240" w:lineRule="auto"/>
        <w:rPr>
          <w:rFonts w:ascii="Times New Roman" w:eastAsia="Times New Roman" w:hAnsi="Times New Roman" w:cs="Times New Roman"/>
          <w:sz w:val="24"/>
          <w:szCs w:val="24"/>
        </w:rPr>
      </w:pPr>
      <w:r>
        <w:rPr>
          <w:rFonts w:asciiTheme="minorEastAsia" w:hAnsiTheme="minorEastAsia" w:cs="Times New Roman" w:hint="eastAsia"/>
          <w:sz w:val="24"/>
          <w:szCs w:val="24"/>
        </w:rPr>
        <w:t>From</w:t>
      </w:r>
      <w:r>
        <w:rPr>
          <w:rFonts w:ascii="Times New Roman" w:eastAsia="Times New Roman" w:hAnsi="Times New Roman" w:cs="Times New Roman"/>
          <w:sz w:val="24"/>
          <w:szCs w:val="24"/>
        </w:rPr>
        <w:t xml:space="preserve"> 2011</w:t>
      </w:r>
    </w:p>
    <w:p w14:paraId="59D33AA1" w14:textId="77777777" w:rsidR="00160CE1" w:rsidRDefault="00160CE1" w:rsidP="00B42ECA">
      <w:pPr>
        <w:spacing w:after="0" w:line="240" w:lineRule="auto"/>
        <w:rPr>
          <w:rFonts w:ascii="Times New Roman" w:eastAsia="Times New Roman" w:hAnsi="Times New Roman" w:cs="Times New Roman"/>
          <w:sz w:val="24"/>
          <w:szCs w:val="24"/>
        </w:rPr>
      </w:pPr>
    </w:p>
    <w:p w14:paraId="264C9C21" w14:textId="2832B1A6" w:rsidR="00B42ECA" w:rsidRPr="00B42ECA" w:rsidRDefault="00BF78C5" w:rsidP="00B42ECA">
      <w:pPr>
        <w:spacing w:after="0" w:line="240" w:lineRule="auto"/>
        <w:rPr>
          <w:rFonts w:ascii="Times New Roman" w:eastAsia="Times New Roman" w:hAnsi="Times New Roman" w:cs="Times New Roman"/>
          <w:sz w:val="24"/>
          <w:szCs w:val="24"/>
        </w:rPr>
      </w:pPr>
      <w:hyperlink r:id="rId4" w:history="1">
        <w:r w:rsidRPr="00B42ECA">
          <w:rPr>
            <w:rStyle w:val="Hyperlink"/>
            <w:rFonts w:ascii="Times New Roman" w:eastAsia="Times New Roman" w:hAnsi="Times New Roman" w:cs="Times New Roman"/>
            <w:sz w:val="24"/>
            <w:szCs w:val="24"/>
          </w:rPr>
          <w:t>http://journalofdigitalhu</w:t>
        </w:r>
        <w:r w:rsidRPr="00B42ECA">
          <w:rPr>
            <w:rStyle w:val="Hyperlink"/>
            <w:rFonts w:ascii="Times New Roman" w:eastAsia="Times New Roman" w:hAnsi="Times New Roman" w:cs="Times New Roman"/>
            <w:sz w:val="24"/>
            <w:szCs w:val="24"/>
          </w:rPr>
          <w:t>m</w:t>
        </w:r>
        <w:r w:rsidRPr="00B42ECA">
          <w:rPr>
            <w:rStyle w:val="Hyperlink"/>
            <w:rFonts w:ascii="Times New Roman" w:eastAsia="Times New Roman" w:hAnsi="Times New Roman" w:cs="Times New Roman"/>
            <w:sz w:val="24"/>
            <w:szCs w:val="24"/>
          </w:rPr>
          <w:t>anities.org/</w:t>
        </w:r>
      </w:hyperlink>
    </w:p>
    <w:p w14:paraId="09200F1F" w14:textId="77777777" w:rsidR="00BF78C5" w:rsidRDefault="00BF78C5" w:rsidP="00B42ECA">
      <w:pPr>
        <w:spacing w:after="0" w:line="240" w:lineRule="auto"/>
        <w:rPr>
          <w:rFonts w:ascii="Times New Roman" w:eastAsia="Times New Roman" w:hAnsi="Times New Roman" w:cs="Times New Roman"/>
          <w:sz w:val="24"/>
          <w:szCs w:val="24"/>
        </w:rPr>
      </w:pPr>
    </w:p>
    <w:p w14:paraId="62C55ABF" w14:textId="48373604" w:rsidR="00BF78C5"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 xml:space="preserve">The Journal of Digital Humanities (ISSN 2165-6673) is a comprehensive, peer-reviewed, open </w:t>
      </w:r>
    </w:p>
    <w:p w14:paraId="640E5716" w14:textId="2F36C236" w:rsidR="00B42ECA" w:rsidRPr="00B42ECA"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access journal that features scholarship, tools, and conversations produced, identified, and tracked by members of the digital humanities community through Digital Humanities Now.</w:t>
      </w:r>
    </w:p>
    <w:p w14:paraId="152FC135" w14:textId="77777777" w:rsidR="00B42ECA" w:rsidRPr="00B42ECA"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 xml:space="preserve">Initiated by the </w:t>
      </w:r>
      <w:proofErr w:type="spellStart"/>
      <w:r w:rsidRPr="00B42ECA">
        <w:rPr>
          <w:rFonts w:ascii="Times New Roman" w:eastAsia="Times New Roman" w:hAnsi="Times New Roman" w:cs="Times New Roman"/>
          <w:sz w:val="24"/>
          <w:szCs w:val="24"/>
        </w:rPr>
        <w:t>PressForward</w:t>
      </w:r>
      <w:proofErr w:type="spellEnd"/>
      <w:r w:rsidRPr="00B42ECA">
        <w:rPr>
          <w:rFonts w:ascii="Times New Roman" w:eastAsia="Times New Roman" w:hAnsi="Times New Roman" w:cs="Times New Roman"/>
          <w:sz w:val="24"/>
          <w:szCs w:val="24"/>
        </w:rPr>
        <w:t xml:space="preserve"> project, the Journal of Digital Humanities is an experiment in sourcing and distributing scholarly communication on the open web. The Journal of Digital Humanities selects content from the Editors’ Choice pieces from Digital Humanities Now, which highlights the best scholarship — in whatever form — that drives the field of digital humanities field forward. The Journal of Digital Humanities provides three additional layers of evaluation, review, and editing to the pieces initially identified by Digital Humanities Now. Every article published includes the original date and location of publication, along with the date of revision, where applicable.</w:t>
      </w:r>
    </w:p>
    <w:p w14:paraId="6413DC67" w14:textId="77777777" w:rsidR="00B42ECA" w:rsidRPr="00B42ECA"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The Journal of Digital Humanities offers expanded coverage of the digital humanities in three ways. First, by publishing scholarly work beyond the traditional research article. Second, by selecting content from open and public discussions in the field. Third, by encouraging continued discussion through peer-to-peer review. Our May 2013 report on Reader Feedback is available here.</w:t>
      </w:r>
    </w:p>
    <w:p w14:paraId="68FB4690" w14:textId="77777777" w:rsidR="00B42ECA" w:rsidRPr="00B42ECA"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 xml:space="preserve">The Journal of Digital Humanities, Digital Humanities Now, and the </w:t>
      </w:r>
      <w:proofErr w:type="spellStart"/>
      <w:r w:rsidRPr="00B42ECA">
        <w:rPr>
          <w:rFonts w:ascii="Times New Roman" w:eastAsia="Times New Roman" w:hAnsi="Times New Roman" w:cs="Times New Roman"/>
          <w:sz w:val="24"/>
          <w:szCs w:val="24"/>
        </w:rPr>
        <w:t>PressForward</w:t>
      </w:r>
      <w:proofErr w:type="spellEnd"/>
      <w:r w:rsidRPr="00B42ECA">
        <w:rPr>
          <w:rFonts w:ascii="Times New Roman" w:eastAsia="Times New Roman" w:hAnsi="Times New Roman" w:cs="Times New Roman"/>
          <w:sz w:val="24"/>
          <w:szCs w:val="24"/>
        </w:rPr>
        <w:t xml:space="preserve"> project are produced by the Roy Rosenzweig Center for History and New Media.</w:t>
      </w:r>
    </w:p>
    <w:p w14:paraId="0ACEF8C7" w14:textId="77777777" w:rsidR="00B42ECA" w:rsidRPr="00B42ECA"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 xml:space="preserve">Lisa M. </w:t>
      </w:r>
      <w:proofErr w:type="spellStart"/>
      <w:r w:rsidRPr="00B42ECA">
        <w:rPr>
          <w:rFonts w:ascii="Times New Roman" w:eastAsia="Times New Roman" w:hAnsi="Times New Roman" w:cs="Times New Roman"/>
          <w:sz w:val="24"/>
          <w:szCs w:val="24"/>
        </w:rPr>
        <w:t>Rhody</w:t>
      </w:r>
      <w:proofErr w:type="spellEnd"/>
      <w:r w:rsidRPr="00B42ECA">
        <w:rPr>
          <w:rFonts w:ascii="Times New Roman" w:eastAsia="Times New Roman" w:hAnsi="Times New Roman" w:cs="Times New Roman"/>
          <w:sz w:val="24"/>
          <w:szCs w:val="24"/>
        </w:rPr>
        <w:t>, Editor</w:t>
      </w:r>
    </w:p>
    <w:p w14:paraId="412AA470" w14:textId="77777777" w:rsidR="00B42ECA" w:rsidRPr="00B42ECA"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 xml:space="preserve">Joan </w:t>
      </w:r>
      <w:proofErr w:type="spellStart"/>
      <w:r w:rsidRPr="00B42ECA">
        <w:rPr>
          <w:rFonts w:ascii="Times New Roman" w:eastAsia="Times New Roman" w:hAnsi="Times New Roman" w:cs="Times New Roman"/>
          <w:sz w:val="24"/>
          <w:szCs w:val="24"/>
        </w:rPr>
        <w:t>Fragaszy</w:t>
      </w:r>
      <w:proofErr w:type="spellEnd"/>
      <w:r w:rsidRPr="00B42ECA">
        <w:rPr>
          <w:rFonts w:ascii="Times New Roman" w:eastAsia="Times New Roman" w:hAnsi="Times New Roman" w:cs="Times New Roman"/>
          <w:sz w:val="24"/>
          <w:szCs w:val="24"/>
        </w:rPr>
        <w:t xml:space="preserve"> </w:t>
      </w:r>
      <w:proofErr w:type="spellStart"/>
      <w:r w:rsidRPr="00B42ECA">
        <w:rPr>
          <w:rFonts w:ascii="Times New Roman" w:eastAsia="Times New Roman" w:hAnsi="Times New Roman" w:cs="Times New Roman"/>
          <w:sz w:val="24"/>
          <w:szCs w:val="24"/>
        </w:rPr>
        <w:t>Troyano</w:t>
      </w:r>
      <w:proofErr w:type="spellEnd"/>
      <w:r w:rsidRPr="00B42ECA">
        <w:rPr>
          <w:rFonts w:ascii="Times New Roman" w:eastAsia="Times New Roman" w:hAnsi="Times New Roman" w:cs="Times New Roman"/>
          <w:sz w:val="24"/>
          <w:szCs w:val="24"/>
        </w:rPr>
        <w:t>, Editor</w:t>
      </w:r>
    </w:p>
    <w:p w14:paraId="1BF334BB" w14:textId="77777777" w:rsidR="00B42ECA" w:rsidRPr="00B42ECA"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Stephanie Westcott, Managing Editor</w:t>
      </w:r>
    </w:p>
    <w:p w14:paraId="5C3AADD1" w14:textId="77777777" w:rsidR="00B42ECA" w:rsidRPr="00B42ECA"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2014-2015</w:t>
      </w:r>
    </w:p>
    <w:p w14:paraId="522B1A7E" w14:textId="77777777" w:rsidR="00B42ECA" w:rsidRPr="00B42ECA"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Amanda Morton, Associate Editor</w:t>
      </w:r>
    </w:p>
    <w:p w14:paraId="5AA43F5F" w14:textId="77777777" w:rsidR="00B42ECA" w:rsidRPr="00B42ECA"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Amanda Reagan, Associate Editor</w:t>
      </w:r>
    </w:p>
    <w:p w14:paraId="6A1FF30E" w14:textId="77777777" w:rsidR="00B42ECA" w:rsidRPr="00B42ECA"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Benjamin Schneider, Copy Editor</w:t>
      </w:r>
    </w:p>
    <w:p w14:paraId="66BC4E3A" w14:textId="77777777" w:rsidR="00B42ECA" w:rsidRPr="00B42ECA"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2013-2014</w:t>
      </w:r>
    </w:p>
    <w:p w14:paraId="611207B8" w14:textId="77777777" w:rsidR="00B42ECA" w:rsidRPr="00B42ECA"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Sasha Hoffman, Associate Editor</w:t>
      </w:r>
    </w:p>
    <w:p w14:paraId="0BBF1954" w14:textId="77777777" w:rsidR="00B42ECA" w:rsidRPr="00B42ECA"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 xml:space="preserve">Jeri </w:t>
      </w:r>
      <w:proofErr w:type="spellStart"/>
      <w:r w:rsidRPr="00B42ECA">
        <w:rPr>
          <w:rFonts w:ascii="Times New Roman" w:eastAsia="Times New Roman" w:hAnsi="Times New Roman" w:cs="Times New Roman"/>
          <w:sz w:val="24"/>
          <w:szCs w:val="24"/>
        </w:rPr>
        <w:t>Wieringa</w:t>
      </w:r>
      <w:proofErr w:type="spellEnd"/>
      <w:r w:rsidRPr="00B42ECA">
        <w:rPr>
          <w:rFonts w:ascii="Times New Roman" w:eastAsia="Times New Roman" w:hAnsi="Times New Roman" w:cs="Times New Roman"/>
          <w:sz w:val="24"/>
          <w:szCs w:val="24"/>
        </w:rPr>
        <w:t>, Associate Editor</w:t>
      </w:r>
    </w:p>
    <w:p w14:paraId="3D3B6C2E" w14:textId="77777777" w:rsidR="00B42ECA" w:rsidRPr="00B42ECA"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Amanda Morton, Technical Editor</w:t>
      </w:r>
    </w:p>
    <w:p w14:paraId="2BB1F12F" w14:textId="77777777" w:rsidR="00B42ECA" w:rsidRPr="00B42ECA"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 xml:space="preserve">Lindsey </w:t>
      </w:r>
      <w:proofErr w:type="spellStart"/>
      <w:r w:rsidRPr="00B42ECA">
        <w:rPr>
          <w:rFonts w:ascii="Times New Roman" w:eastAsia="Times New Roman" w:hAnsi="Times New Roman" w:cs="Times New Roman"/>
          <w:sz w:val="24"/>
          <w:szCs w:val="24"/>
        </w:rPr>
        <w:t>Bestebreurtje</w:t>
      </w:r>
      <w:proofErr w:type="spellEnd"/>
      <w:r w:rsidRPr="00B42ECA">
        <w:rPr>
          <w:rFonts w:ascii="Times New Roman" w:eastAsia="Times New Roman" w:hAnsi="Times New Roman" w:cs="Times New Roman"/>
          <w:sz w:val="24"/>
          <w:szCs w:val="24"/>
        </w:rPr>
        <w:t>, Copy Editor</w:t>
      </w:r>
    </w:p>
    <w:p w14:paraId="647E750F" w14:textId="77777777" w:rsidR="00B42ECA" w:rsidRPr="00B42ECA"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Benjamin Schneider, Copy Editor</w:t>
      </w:r>
    </w:p>
    <w:p w14:paraId="625DAA3F" w14:textId="77777777" w:rsidR="00B42ECA" w:rsidRPr="00B42ECA"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2012-2013</w:t>
      </w:r>
    </w:p>
    <w:p w14:paraId="3E591F02" w14:textId="77777777" w:rsidR="00B42ECA" w:rsidRPr="00B42ECA"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Daniel J. Cohen, founding editor</w:t>
      </w:r>
    </w:p>
    <w:p w14:paraId="7C076DAF" w14:textId="77777777" w:rsidR="00B42ECA" w:rsidRPr="00B42ECA"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Sasha Hoffman, Associate Editor</w:t>
      </w:r>
    </w:p>
    <w:p w14:paraId="4407CA3C" w14:textId="58E4C98A" w:rsidR="002006FD" w:rsidRDefault="00B42ECA" w:rsidP="00B42ECA">
      <w:pPr>
        <w:spacing w:after="0" w:line="240" w:lineRule="auto"/>
        <w:rPr>
          <w:rFonts w:ascii="Times New Roman" w:eastAsia="Times New Roman" w:hAnsi="Times New Roman" w:cs="Times New Roman"/>
          <w:sz w:val="24"/>
          <w:szCs w:val="24"/>
        </w:rPr>
      </w:pPr>
      <w:r w:rsidRPr="00B42ECA">
        <w:rPr>
          <w:rFonts w:ascii="Times New Roman" w:eastAsia="Times New Roman" w:hAnsi="Times New Roman" w:cs="Times New Roman"/>
          <w:sz w:val="24"/>
          <w:szCs w:val="24"/>
        </w:rPr>
        <w:t xml:space="preserve">Jeri </w:t>
      </w:r>
      <w:proofErr w:type="spellStart"/>
      <w:r w:rsidRPr="00B42ECA">
        <w:rPr>
          <w:rFonts w:ascii="Times New Roman" w:eastAsia="Times New Roman" w:hAnsi="Times New Roman" w:cs="Times New Roman"/>
          <w:sz w:val="24"/>
          <w:szCs w:val="24"/>
        </w:rPr>
        <w:t>Wieringa</w:t>
      </w:r>
      <w:proofErr w:type="spellEnd"/>
      <w:r w:rsidRPr="00B42ECA">
        <w:rPr>
          <w:rFonts w:ascii="Times New Roman" w:eastAsia="Times New Roman" w:hAnsi="Times New Roman" w:cs="Times New Roman"/>
          <w:sz w:val="24"/>
          <w:szCs w:val="24"/>
        </w:rPr>
        <w:t>, Associate Editor</w:t>
      </w:r>
    </w:p>
    <w:p w14:paraId="5C14A852" w14:textId="77777777" w:rsidR="002006FD" w:rsidRDefault="002006F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B4F8443" w14:textId="689771F0" w:rsidR="00B42ECA" w:rsidRDefault="00D31E81" w:rsidP="002006FD">
      <w:pPr>
        <w:pStyle w:val="Heading1"/>
      </w:pPr>
      <w:r>
        <w:lastRenderedPageBreak/>
        <w:t>J</w:t>
      </w:r>
      <w:r w:rsidRPr="00D31E81">
        <w:t xml:space="preserve">ournal of </w:t>
      </w:r>
      <w:r>
        <w:t>D</w:t>
      </w:r>
      <w:r w:rsidRPr="00D31E81">
        <w:t xml:space="preserve">igital </w:t>
      </w:r>
      <w:r>
        <w:t>S</w:t>
      </w:r>
      <w:r w:rsidRPr="00D31E81">
        <w:t xml:space="preserve">cholarship in </w:t>
      </w:r>
      <w:r>
        <w:t>H</w:t>
      </w:r>
      <w:r w:rsidRPr="00D31E81">
        <w:t>umanities</w:t>
      </w:r>
    </w:p>
    <w:p w14:paraId="0CC180EF" w14:textId="77777777" w:rsidR="00BF78C5" w:rsidRDefault="00BF78C5" w:rsidP="00B42ECA">
      <w:pPr>
        <w:spacing w:after="0" w:line="240" w:lineRule="auto"/>
      </w:pPr>
    </w:p>
    <w:p w14:paraId="38D4D9A9" w14:textId="2669E90E" w:rsidR="00160CE1" w:rsidRDefault="00160CE1" w:rsidP="00B42ECA">
      <w:pPr>
        <w:spacing w:after="0" w:line="240" w:lineRule="auto"/>
      </w:pPr>
      <w:r>
        <w:t>From 1986</w:t>
      </w:r>
    </w:p>
    <w:p w14:paraId="481E76CE" w14:textId="77777777" w:rsidR="00160CE1" w:rsidRDefault="00160CE1" w:rsidP="00B42ECA">
      <w:pPr>
        <w:spacing w:after="0" w:line="240" w:lineRule="auto"/>
      </w:pPr>
    </w:p>
    <w:p w14:paraId="3C5A656B" w14:textId="4AEA480D" w:rsidR="00160CE1" w:rsidRDefault="00160CE1" w:rsidP="00B42ECA">
      <w:pPr>
        <w:spacing w:after="0" w:line="240" w:lineRule="auto"/>
      </w:pPr>
      <w:hyperlink r:id="rId5" w:history="1">
        <w:r w:rsidRPr="0036756B">
          <w:rPr>
            <w:rStyle w:val="Hyperlink"/>
          </w:rPr>
          <w:t>https://academic.oup.com/dsh</w:t>
        </w:r>
      </w:hyperlink>
    </w:p>
    <w:p w14:paraId="263875C1" w14:textId="77777777" w:rsidR="00BF78C5" w:rsidRDefault="00BF78C5" w:rsidP="00B42ECA">
      <w:pPr>
        <w:spacing w:after="0" w:line="240" w:lineRule="auto"/>
      </w:pPr>
    </w:p>
    <w:p w14:paraId="588E64C3" w14:textId="77777777" w:rsidR="00CA7EFE" w:rsidRPr="00CA7EFE" w:rsidRDefault="00CA7EFE" w:rsidP="00CA7EFE">
      <w:pPr>
        <w:spacing w:after="0" w:line="240" w:lineRule="auto"/>
        <w:rPr>
          <w:rFonts w:ascii="Times New Roman" w:eastAsia="Times New Roman" w:hAnsi="Times New Roman" w:cs="Times New Roman"/>
          <w:sz w:val="24"/>
          <w:szCs w:val="24"/>
        </w:rPr>
      </w:pPr>
      <w:r w:rsidRPr="00CA7EFE">
        <w:rPr>
          <w:rFonts w:ascii="Times New Roman" w:eastAsia="Times New Roman" w:hAnsi="Times New Roman" w:cs="Times New Roman"/>
          <w:sz w:val="24"/>
          <w:szCs w:val="24"/>
        </w:rPr>
        <w:t>About the Journal</w:t>
      </w:r>
    </w:p>
    <w:p w14:paraId="31C20D27" w14:textId="7D46C08A" w:rsidR="00CA7EFE" w:rsidRDefault="00CA7EFE" w:rsidP="00CA7EFE">
      <w:pPr>
        <w:spacing w:after="0" w:line="240" w:lineRule="auto"/>
        <w:rPr>
          <w:rFonts w:ascii="Times New Roman" w:eastAsia="Times New Roman" w:hAnsi="Times New Roman" w:cs="Times New Roman"/>
          <w:sz w:val="24"/>
          <w:szCs w:val="24"/>
        </w:rPr>
      </w:pPr>
      <w:r w:rsidRPr="00CA7EFE">
        <w:rPr>
          <w:rFonts w:ascii="Times New Roman" w:eastAsia="Times New Roman" w:hAnsi="Times New Roman" w:cs="Times New Roman"/>
          <w:sz w:val="24"/>
          <w:szCs w:val="24"/>
        </w:rPr>
        <w:t>DSH or Digital Scholarship in the Humanities is an international, peer reviewed journal which publishes original contributions on all aspects of digital scholarship in the Humanities including, but not limited to, the field of what is currently called the Digital Humanities. Long and short papers report on theoretical, methodological, experimental, and applied research and include results of research projects, descriptions and evaluations of tools, techniques, and methodologies, and reports on work in progress. DSH also publishes reviews of books and resources.</w:t>
      </w:r>
    </w:p>
    <w:p w14:paraId="1E557921" w14:textId="77777777" w:rsidR="00CA7EFE" w:rsidRDefault="00CA7EFE" w:rsidP="00CA7EFE">
      <w:pPr>
        <w:spacing w:after="0" w:line="240" w:lineRule="auto"/>
        <w:rPr>
          <w:rFonts w:ascii="Times New Roman" w:eastAsia="Times New Roman" w:hAnsi="Times New Roman" w:cs="Times New Roman"/>
          <w:sz w:val="24"/>
          <w:szCs w:val="24"/>
        </w:rPr>
      </w:pPr>
    </w:p>
    <w:p w14:paraId="5684045B" w14:textId="21A8007C" w:rsidR="00CA7EFE" w:rsidRDefault="00CA7EFE" w:rsidP="00CA7EFE">
      <w:pPr>
        <w:spacing w:after="0" w:line="240" w:lineRule="auto"/>
        <w:rPr>
          <w:rFonts w:ascii="Times New Roman" w:eastAsia="Times New Roman" w:hAnsi="Times New Roman" w:cs="Times New Roman"/>
          <w:sz w:val="24"/>
          <w:szCs w:val="24"/>
        </w:rPr>
      </w:pPr>
    </w:p>
    <w:p w14:paraId="535BF734" w14:textId="77777777" w:rsidR="00CA7EFE" w:rsidRPr="00CA7EFE" w:rsidRDefault="00CA7EFE" w:rsidP="00CA7EFE">
      <w:pPr>
        <w:spacing w:after="0" w:line="240" w:lineRule="auto"/>
        <w:rPr>
          <w:rFonts w:ascii="Times New Roman" w:eastAsia="Times New Roman" w:hAnsi="Times New Roman" w:cs="Times New Roman"/>
          <w:sz w:val="24"/>
          <w:szCs w:val="24"/>
        </w:rPr>
      </w:pPr>
      <w:r w:rsidRPr="00CA7EFE">
        <w:rPr>
          <w:rFonts w:ascii="Times New Roman" w:eastAsia="Times New Roman" w:hAnsi="Times New Roman" w:cs="Times New Roman"/>
          <w:sz w:val="24"/>
          <w:szCs w:val="24"/>
        </w:rPr>
        <w:t>The Journal is dead, long live The Journal!</w:t>
      </w:r>
    </w:p>
    <w:p w14:paraId="0A27783C" w14:textId="77777777" w:rsidR="00CA7EFE" w:rsidRPr="00CA7EFE" w:rsidRDefault="00CA7EFE" w:rsidP="00CA7EFE">
      <w:pPr>
        <w:spacing w:after="0" w:line="240" w:lineRule="auto"/>
        <w:rPr>
          <w:rFonts w:ascii="Times New Roman" w:eastAsia="Times New Roman" w:hAnsi="Times New Roman" w:cs="Times New Roman"/>
          <w:sz w:val="24"/>
          <w:szCs w:val="24"/>
        </w:rPr>
      </w:pPr>
      <w:r w:rsidRPr="00CA7EFE">
        <w:rPr>
          <w:rFonts w:ascii="Times New Roman" w:eastAsia="Times New Roman" w:hAnsi="Times New Roman" w:cs="Times New Roman"/>
          <w:sz w:val="24"/>
          <w:szCs w:val="24"/>
        </w:rPr>
        <w:t xml:space="preserve">Edward </w:t>
      </w:r>
      <w:proofErr w:type="spellStart"/>
      <w:r w:rsidRPr="00CA7EFE">
        <w:rPr>
          <w:rFonts w:ascii="Times New Roman" w:eastAsia="Times New Roman" w:hAnsi="Times New Roman" w:cs="Times New Roman"/>
          <w:sz w:val="24"/>
          <w:szCs w:val="24"/>
        </w:rPr>
        <w:t>Vanhoutte</w:t>
      </w:r>
      <w:proofErr w:type="spellEnd"/>
    </w:p>
    <w:p w14:paraId="273C5051" w14:textId="77777777" w:rsidR="00CA7EFE" w:rsidRPr="00CA7EFE" w:rsidRDefault="00CA7EFE" w:rsidP="00CA7EFE">
      <w:pPr>
        <w:spacing w:after="0" w:line="240" w:lineRule="auto"/>
        <w:rPr>
          <w:rFonts w:ascii="Times New Roman" w:eastAsia="Times New Roman" w:hAnsi="Times New Roman" w:cs="Times New Roman"/>
          <w:sz w:val="24"/>
          <w:szCs w:val="24"/>
        </w:rPr>
      </w:pPr>
      <w:r w:rsidRPr="00CA7EFE">
        <w:rPr>
          <w:rFonts w:ascii="Times New Roman" w:eastAsia="Times New Roman" w:hAnsi="Times New Roman" w:cs="Times New Roman"/>
          <w:sz w:val="24"/>
          <w:szCs w:val="24"/>
        </w:rPr>
        <w:t>Editor-in-Chief, DSH. Digital Scholarship in the Humanities</w:t>
      </w:r>
    </w:p>
    <w:p w14:paraId="4FE207F2" w14:textId="77777777" w:rsidR="00CA7EFE" w:rsidRPr="00CA7EFE" w:rsidRDefault="00CA7EFE" w:rsidP="00CA7EFE">
      <w:pPr>
        <w:spacing w:after="0" w:line="240" w:lineRule="auto"/>
        <w:rPr>
          <w:rFonts w:ascii="Times New Roman" w:eastAsia="Times New Roman" w:hAnsi="Times New Roman" w:cs="Times New Roman"/>
          <w:sz w:val="24"/>
          <w:szCs w:val="24"/>
        </w:rPr>
      </w:pPr>
    </w:p>
    <w:p w14:paraId="2D57A48F" w14:textId="77777777" w:rsidR="00CA7EFE" w:rsidRPr="00CA7EFE" w:rsidRDefault="00CA7EFE" w:rsidP="00CA7EFE">
      <w:pPr>
        <w:spacing w:after="0" w:line="240" w:lineRule="auto"/>
        <w:rPr>
          <w:rFonts w:ascii="Times New Roman" w:eastAsia="Times New Roman" w:hAnsi="Times New Roman" w:cs="Times New Roman"/>
          <w:sz w:val="24"/>
          <w:szCs w:val="24"/>
        </w:rPr>
      </w:pPr>
      <w:r w:rsidRPr="00CA7EFE">
        <w:rPr>
          <w:rFonts w:ascii="Times New Roman" w:eastAsia="Times New Roman" w:hAnsi="Times New Roman" w:cs="Times New Roman"/>
          <w:sz w:val="24"/>
          <w:szCs w:val="24"/>
        </w:rPr>
        <w:t xml:space="preserve">DSH, short for Digital Scholarship in the Humanities, is a </w:t>
      </w:r>
      <w:proofErr w:type="gramStart"/>
      <w:r w:rsidRPr="00CA7EFE">
        <w:rPr>
          <w:rFonts w:ascii="Times New Roman" w:eastAsia="Times New Roman" w:hAnsi="Times New Roman" w:cs="Times New Roman"/>
          <w:sz w:val="24"/>
          <w:szCs w:val="24"/>
        </w:rPr>
        <w:t>brand new</w:t>
      </w:r>
      <w:proofErr w:type="gramEnd"/>
      <w:r w:rsidRPr="00CA7EFE">
        <w:rPr>
          <w:rFonts w:ascii="Times New Roman" w:eastAsia="Times New Roman" w:hAnsi="Times New Roman" w:cs="Times New Roman"/>
          <w:sz w:val="24"/>
          <w:szCs w:val="24"/>
        </w:rPr>
        <w:t xml:space="preserve"> Journal which publishes original contributions on digital scholarship in the humanities, and yet it is almost 30 years old. As the successor to and the continuation of LLC: The Journal of Digital Scholarship in the Humanities, formerly known as Literary and Linguistic Computing, DSH is the longest standing journal in the field. At the same time, it is the latest addition to an exciting range of online and print scholarly journals devoted to the Digital Humanities.</w:t>
      </w:r>
    </w:p>
    <w:p w14:paraId="1650CD08" w14:textId="77777777" w:rsidR="00CA7EFE" w:rsidRPr="00CA7EFE" w:rsidRDefault="00CA7EFE" w:rsidP="00CA7EFE">
      <w:pPr>
        <w:spacing w:after="0" w:line="240" w:lineRule="auto"/>
        <w:rPr>
          <w:rFonts w:ascii="Times New Roman" w:eastAsia="Times New Roman" w:hAnsi="Times New Roman" w:cs="Times New Roman"/>
          <w:sz w:val="24"/>
          <w:szCs w:val="24"/>
        </w:rPr>
      </w:pPr>
    </w:p>
    <w:p w14:paraId="34D65F88" w14:textId="77777777" w:rsidR="00CA7EFE" w:rsidRPr="00CA7EFE" w:rsidRDefault="00CA7EFE" w:rsidP="00CA7EFE">
      <w:pPr>
        <w:spacing w:after="0" w:line="240" w:lineRule="auto"/>
        <w:rPr>
          <w:rFonts w:ascii="Times New Roman" w:eastAsia="Times New Roman" w:hAnsi="Times New Roman" w:cs="Times New Roman"/>
          <w:sz w:val="24"/>
          <w:szCs w:val="24"/>
        </w:rPr>
      </w:pPr>
    </w:p>
    <w:p w14:paraId="1F1BC404" w14:textId="77777777" w:rsidR="00CA7EFE" w:rsidRPr="00CA7EFE" w:rsidRDefault="00CA7EFE" w:rsidP="00CA7EFE">
      <w:pPr>
        <w:spacing w:after="0" w:line="240" w:lineRule="auto"/>
        <w:rPr>
          <w:rFonts w:ascii="Times New Roman" w:eastAsia="Times New Roman" w:hAnsi="Times New Roman" w:cs="Times New Roman"/>
          <w:sz w:val="24"/>
          <w:szCs w:val="24"/>
        </w:rPr>
      </w:pPr>
      <w:r w:rsidRPr="00CA7EFE">
        <w:rPr>
          <w:rFonts w:ascii="Times New Roman" w:eastAsia="Times New Roman" w:hAnsi="Times New Roman" w:cs="Times New Roman"/>
          <w:sz w:val="24"/>
          <w:szCs w:val="24"/>
        </w:rPr>
        <w:t xml:space="preserve">After almost 30 years of publishing international peer reviewed scholarly papers in the continuously evolving field of what is now called the Digital Humanities, the Journal's name did not cover the subject anymore. Back in 1986, when the Journal was founded by the Association for Literary and Linguistic Computing (ALLC), literary and linguistic computing was exactly what it was all about. The first issue of Literary and Linguistic Computing (1986) published papers on authorship, style, meaning, text processing, linguistics, and </w:t>
      </w:r>
      <w:proofErr w:type="spellStart"/>
      <w:r w:rsidRPr="00CA7EFE">
        <w:rPr>
          <w:rFonts w:ascii="Times New Roman" w:eastAsia="Times New Roman" w:hAnsi="Times New Roman" w:cs="Times New Roman"/>
          <w:sz w:val="24"/>
          <w:szCs w:val="24"/>
        </w:rPr>
        <w:t>lexicometrics</w:t>
      </w:r>
      <w:proofErr w:type="spellEnd"/>
      <w:r w:rsidRPr="00CA7EFE">
        <w:rPr>
          <w:rFonts w:ascii="Times New Roman" w:eastAsia="Times New Roman" w:hAnsi="Times New Roman" w:cs="Times New Roman"/>
          <w:sz w:val="24"/>
          <w:szCs w:val="24"/>
        </w:rPr>
        <w:t xml:space="preserve">. In 2015, the </w:t>
      </w:r>
      <w:proofErr w:type="gramStart"/>
      <w:r w:rsidRPr="00CA7EFE">
        <w:rPr>
          <w:rFonts w:ascii="Times New Roman" w:eastAsia="Times New Roman" w:hAnsi="Times New Roman" w:cs="Times New Roman"/>
          <w:sz w:val="24"/>
          <w:szCs w:val="24"/>
        </w:rPr>
        <w:t>festive  celebratory</w:t>
      </w:r>
      <w:proofErr w:type="gramEnd"/>
      <w:r w:rsidRPr="00CA7EFE">
        <w:rPr>
          <w:rFonts w:ascii="Times New Roman" w:eastAsia="Times New Roman" w:hAnsi="Times New Roman" w:cs="Times New Roman"/>
          <w:sz w:val="24"/>
          <w:szCs w:val="24"/>
        </w:rPr>
        <w:t xml:space="preserve"> 30th volume of the Journal will publish papers on oral history, film, ontologies, digital collections, and data modelling next to other papers of a more literary and linguistic nature. Therefore, the Alliance of Digital Humanities Organizations (ADHO) and the European Association for Digital Humanities (EADH), who own the Journal, together with the journal's editorial team, have decided to rebrand in order to provide a better representation of the current digital research in the Humanities.</w:t>
      </w:r>
    </w:p>
    <w:p w14:paraId="073B9E9B" w14:textId="77777777" w:rsidR="00CA7EFE" w:rsidRPr="00CA7EFE" w:rsidRDefault="00CA7EFE" w:rsidP="00CA7EFE">
      <w:pPr>
        <w:spacing w:after="0" w:line="240" w:lineRule="auto"/>
        <w:rPr>
          <w:rFonts w:ascii="Times New Roman" w:eastAsia="Times New Roman" w:hAnsi="Times New Roman" w:cs="Times New Roman"/>
          <w:sz w:val="24"/>
          <w:szCs w:val="24"/>
        </w:rPr>
      </w:pPr>
    </w:p>
    <w:p w14:paraId="154048EC" w14:textId="77777777" w:rsidR="00CA7EFE" w:rsidRPr="00CA7EFE" w:rsidRDefault="00CA7EFE" w:rsidP="00CA7EFE">
      <w:pPr>
        <w:spacing w:after="0" w:line="240" w:lineRule="auto"/>
        <w:rPr>
          <w:rFonts w:ascii="Times New Roman" w:eastAsia="Times New Roman" w:hAnsi="Times New Roman" w:cs="Times New Roman"/>
          <w:sz w:val="24"/>
          <w:szCs w:val="24"/>
        </w:rPr>
      </w:pPr>
    </w:p>
    <w:p w14:paraId="45275E54" w14:textId="5E3A4A71" w:rsidR="00CA7EFE" w:rsidRPr="00B42ECA" w:rsidRDefault="00CA7EFE" w:rsidP="00CA7EFE">
      <w:pPr>
        <w:spacing w:after="0" w:line="240" w:lineRule="auto"/>
        <w:rPr>
          <w:rFonts w:ascii="Times New Roman" w:eastAsia="Times New Roman" w:hAnsi="Times New Roman" w:cs="Times New Roman"/>
          <w:sz w:val="24"/>
          <w:szCs w:val="24"/>
        </w:rPr>
      </w:pPr>
      <w:r w:rsidRPr="00CA7EFE">
        <w:rPr>
          <w:rFonts w:ascii="Times New Roman" w:eastAsia="Times New Roman" w:hAnsi="Times New Roman" w:cs="Times New Roman"/>
          <w:sz w:val="24"/>
          <w:szCs w:val="24"/>
        </w:rPr>
        <w:t xml:space="preserve">From 2015 onwards, the Journal will appear as Digital Scholarship in the Humanities (DSH), taking into account all digital scholarship undertaken in the Humanities in its widest meaning. The Journal will </w:t>
      </w:r>
      <w:proofErr w:type="gramStart"/>
      <w:r w:rsidRPr="00CA7EFE">
        <w:rPr>
          <w:rFonts w:ascii="Times New Roman" w:eastAsia="Times New Roman" w:hAnsi="Times New Roman" w:cs="Times New Roman"/>
          <w:sz w:val="24"/>
          <w:szCs w:val="24"/>
        </w:rPr>
        <w:t>include, but</w:t>
      </w:r>
      <w:proofErr w:type="gramEnd"/>
      <w:r w:rsidRPr="00CA7EFE">
        <w:rPr>
          <w:rFonts w:ascii="Times New Roman" w:eastAsia="Times New Roman" w:hAnsi="Times New Roman" w:cs="Times New Roman"/>
          <w:sz w:val="24"/>
          <w:szCs w:val="24"/>
        </w:rPr>
        <w:t xml:space="preserve"> will not limit itself to the Digital Humanities and welcomes (interdisciplinary) contributions from fields akin to or related to the Digital Humanities. Being the Journal of the ADHO, which currently groups seven international professional associations, </w:t>
      </w:r>
      <w:r w:rsidRPr="00CA7EFE">
        <w:rPr>
          <w:rFonts w:ascii="Times New Roman" w:eastAsia="Times New Roman" w:hAnsi="Times New Roman" w:cs="Times New Roman"/>
          <w:sz w:val="24"/>
          <w:szCs w:val="24"/>
        </w:rPr>
        <w:lastRenderedPageBreak/>
        <w:t>the targeted readership is still the DH community. However, by moving the emphasis from one or other definition of the field to digital scholarly activity, and thus to scholars active in the Humanities, DSH hopes to broaden the interest and the scope in, of, and about the field. Because there is plenty of room left in our big tent.</w:t>
      </w:r>
    </w:p>
    <w:p w14:paraId="4491DC4D" w14:textId="3654210C" w:rsidR="00160CE1" w:rsidRDefault="00160CE1">
      <w:r>
        <w:br w:type="page"/>
      </w:r>
    </w:p>
    <w:p w14:paraId="1D420C4A" w14:textId="36718DC8" w:rsidR="00160CE1" w:rsidRDefault="00160CE1" w:rsidP="00160CE1">
      <w:pPr>
        <w:pStyle w:val="Heading1"/>
      </w:pPr>
      <w:r w:rsidRPr="00160CE1">
        <w:lastRenderedPageBreak/>
        <w:t>Digital Humanities Quarterly</w:t>
      </w:r>
    </w:p>
    <w:p w14:paraId="3D58F11F" w14:textId="7EA465B4" w:rsidR="00160CE1" w:rsidRDefault="00160CE1"/>
    <w:p w14:paraId="03DEA880" w14:textId="5A686C07" w:rsidR="00160CE1" w:rsidRDefault="00160CE1">
      <w:r>
        <w:rPr>
          <w:rFonts w:hint="eastAsia"/>
        </w:rPr>
        <w:t>From</w:t>
      </w:r>
      <w:r>
        <w:t xml:space="preserve"> 2007</w:t>
      </w:r>
    </w:p>
    <w:p w14:paraId="73052F6B" w14:textId="28F904C6" w:rsidR="00160CE1" w:rsidRDefault="00160CE1"/>
    <w:p w14:paraId="7438DECB" w14:textId="7CA16A68" w:rsidR="00160CE1" w:rsidRDefault="00160CE1">
      <w:hyperlink r:id="rId6" w:history="1">
        <w:r>
          <w:rPr>
            <w:rStyle w:val="Hyperlink"/>
          </w:rPr>
          <w:t>http://www.digitalhumanities.org/dhq/</w:t>
        </w:r>
      </w:hyperlink>
    </w:p>
    <w:p w14:paraId="577C1091" w14:textId="4D945D05" w:rsidR="00160CE1" w:rsidRDefault="00160CE1"/>
    <w:p w14:paraId="0A8E8464" w14:textId="77777777" w:rsidR="00160CE1" w:rsidRDefault="00160CE1" w:rsidP="00160CE1">
      <w:r>
        <w:t>About DHQ</w:t>
      </w:r>
    </w:p>
    <w:p w14:paraId="1879969F" w14:textId="77777777" w:rsidR="00160CE1" w:rsidRDefault="00160CE1" w:rsidP="00160CE1">
      <w:r>
        <w:t>Overview</w:t>
      </w:r>
    </w:p>
    <w:p w14:paraId="0B93FE46" w14:textId="77777777" w:rsidR="00160CE1" w:rsidRDefault="00160CE1" w:rsidP="00160CE1">
      <w:r>
        <w:t>Welcome to Digital Humanities Quarterly (DHQ), an open-access, peer-reviewed, digital journal covering all aspects of digital media in the humanities. Published by the Association for Computers and the Humanities (ACH) and the Alliance of Digital Humanities Organizations (ADHO), DHQ is also a community experiment in journal publication, with a commitment to:</w:t>
      </w:r>
    </w:p>
    <w:p w14:paraId="478E72DC" w14:textId="77777777" w:rsidR="00160CE1" w:rsidRDefault="00160CE1" w:rsidP="00160CE1"/>
    <w:p w14:paraId="3ED93AF0" w14:textId="77777777" w:rsidR="00160CE1" w:rsidRDefault="00160CE1" w:rsidP="00160CE1">
      <w:r>
        <w:t>experimenting with publication formats and the rhetoric of digital authoring</w:t>
      </w:r>
    </w:p>
    <w:p w14:paraId="2EB6DAF0" w14:textId="77777777" w:rsidR="00160CE1" w:rsidRDefault="00160CE1" w:rsidP="00160CE1">
      <w:r>
        <w:t>co-publishing articles with Literary and Linguistic Computing (a well-established print digital humanities journal) in ways that straddle the print/digital divide</w:t>
      </w:r>
    </w:p>
    <w:p w14:paraId="37F9E32F" w14:textId="77777777" w:rsidR="00160CE1" w:rsidRDefault="00160CE1" w:rsidP="00160CE1">
      <w:r>
        <w:t>using open standards to deliver journal content</w:t>
      </w:r>
    </w:p>
    <w:p w14:paraId="088D4C2F" w14:textId="77777777" w:rsidR="00160CE1" w:rsidRDefault="00160CE1" w:rsidP="00160CE1">
      <w:r>
        <w:t>developing translation services and multilingual reviewing in keeping with the strongly international character of ADHO</w:t>
      </w:r>
    </w:p>
    <w:p w14:paraId="2FB04CD7" w14:textId="77777777" w:rsidR="00160CE1" w:rsidRDefault="00160CE1" w:rsidP="00160CE1">
      <w:r>
        <w:t>DHQ publishes a wide range of peer-reviewed materials, including:</w:t>
      </w:r>
    </w:p>
    <w:p w14:paraId="19809C90" w14:textId="77777777" w:rsidR="00160CE1" w:rsidRDefault="00160CE1" w:rsidP="00160CE1"/>
    <w:p w14:paraId="76030C96" w14:textId="77777777" w:rsidR="00160CE1" w:rsidRDefault="00160CE1" w:rsidP="00160CE1">
      <w:r>
        <w:t>Scholarly articles</w:t>
      </w:r>
    </w:p>
    <w:p w14:paraId="6E06D33F" w14:textId="77777777" w:rsidR="00160CE1" w:rsidRDefault="00160CE1" w:rsidP="00160CE1">
      <w:r>
        <w:t>Editorials and provocative opinion pieces</w:t>
      </w:r>
    </w:p>
    <w:p w14:paraId="16E3025D" w14:textId="77777777" w:rsidR="00160CE1" w:rsidRDefault="00160CE1" w:rsidP="00160CE1">
      <w:r>
        <w:t>Experiments in interactive media</w:t>
      </w:r>
    </w:p>
    <w:p w14:paraId="1DDE619C" w14:textId="77777777" w:rsidR="00160CE1" w:rsidRDefault="00160CE1" w:rsidP="00160CE1">
      <w:r>
        <w:t>Reviews of books, web sites, new media art installations, digital humanities systems and tools</w:t>
      </w:r>
    </w:p>
    <w:p w14:paraId="77535D82" w14:textId="77777777" w:rsidR="00160CE1" w:rsidRDefault="00160CE1" w:rsidP="00160CE1">
      <w:r>
        <w:t>Materials published in DHQ appear in the Preview area as soon as they are ready, with announcements marking the release of each new issue, roughly at quarterly intervals.</w:t>
      </w:r>
    </w:p>
    <w:p w14:paraId="54373B23" w14:textId="77777777" w:rsidR="00160CE1" w:rsidRDefault="00160CE1" w:rsidP="00160CE1"/>
    <w:p w14:paraId="65E491BE" w14:textId="77777777" w:rsidR="00160CE1" w:rsidRDefault="00160CE1" w:rsidP="00160CE1">
      <w:r>
        <w:t>DHQ in the Public Indexes</w:t>
      </w:r>
    </w:p>
    <w:p w14:paraId="0CB812AC" w14:textId="77777777" w:rsidR="00160CE1" w:rsidRDefault="00160CE1" w:rsidP="00160CE1">
      <w:r>
        <w:t xml:space="preserve">DHQ is indexed in the Clarivate Analytics "Emerging Sources Citation Index", which means that DHQ is indexed within Thomson Reuters' Web of Science. For more information about the Emerging Sources Citation index and an explanation of its significance for journals like DHQ, read more here. DHQ does not </w:t>
      </w:r>
      <w:r>
        <w:lastRenderedPageBreak/>
        <w:t xml:space="preserve">currently have Clarivate Analytics Impact Factor, although being part of this index moves us further in that direction. DHQ is also indexed in Google Scholar. DHQ has recently been accepted for indexing in Scopus, and this process should be complete by early 2019: after the indexing processes has been carried </w:t>
      </w:r>
      <w:proofErr w:type="gramStart"/>
      <w:r>
        <w:t>out</w:t>
      </w:r>
      <w:proofErr w:type="gramEnd"/>
      <w:r>
        <w:t xml:space="preserve"> we will have an official </w:t>
      </w:r>
      <w:proofErr w:type="spellStart"/>
      <w:r>
        <w:t>CiteScore</w:t>
      </w:r>
      <w:proofErr w:type="spellEnd"/>
      <w:r>
        <w:t xml:space="preserve"> generated by Scopus.</w:t>
      </w:r>
    </w:p>
    <w:p w14:paraId="0CB11280" w14:textId="77777777" w:rsidR="00160CE1" w:rsidRDefault="00160CE1" w:rsidP="00160CE1"/>
    <w:p w14:paraId="001F6CF4" w14:textId="77777777" w:rsidR="00160CE1" w:rsidRDefault="00160CE1" w:rsidP="00160CE1">
      <w:r>
        <w:t>DHQ on Digital Humanities</w:t>
      </w:r>
    </w:p>
    <w:p w14:paraId="50A385CF" w14:textId="77777777" w:rsidR="00160CE1" w:rsidRDefault="00160CE1" w:rsidP="00160CE1">
      <w:r>
        <w:t xml:space="preserve">Digital humanities </w:t>
      </w:r>
      <w:proofErr w:type="gramStart"/>
      <w:r>
        <w:t>is</w:t>
      </w:r>
      <w:proofErr w:type="gramEnd"/>
      <w:r>
        <w:t xml:space="preserve"> a diverse and still emerging field that encompasses the practice of humanities research in and through information technology, and the exploration of how the humanities may evolve through their engagement with technology, media, and computational methods. DHQ seeks to provide a forum where practitioners, theorists, researchers, and teachers in this field can share their work with each other and with those from related disciplines. In identifying the scope of DHQ, we define both "the humanities" and "the digital" quite broadly, and we invite contributions that probe the boundaries of the domain or re-examine its foundational premises. If you're unsure of whether a prospective submission falls within DHQ's rubric, please contact the editors.</w:t>
      </w:r>
    </w:p>
    <w:p w14:paraId="2C5146BF" w14:textId="77777777" w:rsidR="00160CE1" w:rsidRDefault="00160CE1" w:rsidP="00160CE1"/>
    <w:p w14:paraId="4513C881" w14:textId="77777777" w:rsidR="00160CE1" w:rsidRDefault="00160CE1" w:rsidP="00160CE1">
      <w:r>
        <w:t>Publishing Policies</w:t>
      </w:r>
    </w:p>
    <w:p w14:paraId="22FFE2C5" w14:textId="77777777" w:rsidR="00160CE1" w:rsidRDefault="00160CE1" w:rsidP="00160CE1">
      <w:r>
        <w:t>All DHQ materials are published under an open-access license that gives authors permanent ownership of their work. DHQ retains a perpetual, non-exclusive right to publish the work and to include it in other aggregations and indexes to achieve broader impact and visibility. But authors are free to republish their work in any venue they choose; there are never any reprint fees and authors do not need DHQ's permission to reuse or reprint their work in any form.</w:t>
      </w:r>
    </w:p>
    <w:p w14:paraId="4DAB543E" w14:textId="77777777" w:rsidR="00160CE1" w:rsidRDefault="00160CE1" w:rsidP="00160CE1"/>
    <w:p w14:paraId="40CB9C99" w14:textId="77777777" w:rsidR="00160CE1" w:rsidRDefault="00160CE1" w:rsidP="00160CE1">
      <w:r>
        <w:t>DHQ maintains a Code of Ethics by which the journal is conducted.</w:t>
      </w:r>
    </w:p>
    <w:p w14:paraId="5E437DC2" w14:textId="77777777" w:rsidR="00160CE1" w:rsidRDefault="00160CE1" w:rsidP="00160CE1"/>
    <w:p w14:paraId="5E3C760F" w14:textId="77777777" w:rsidR="00160CE1" w:rsidRDefault="00160CE1" w:rsidP="00160CE1">
      <w:r>
        <w:t>Technical Overview</w:t>
      </w:r>
    </w:p>
    <w:p w14:paraId="4FC17A8F" w14:textId="58D218B1" w:rsidR="00160CE1" w:rsidRDefault="00160CE1" w:rsidP="00160CE1">
      <w:r>
        <w:t xml:space="preserve">DHQ is published on the web using an open-source XML-based publication system. We accept submissions in a wide range of </w:t>
      </w:r>
      <w:proofErr w:type="gramStart"/>
      <w:r>
        <w:t>formats, and</w:t>
      </w:r>
      <w:proofErr w:type="gramEnd"/>
      <w:r>
        <w:t xml:space="preserve"> host all accepted submissions that do not require dedicated software on the server, while providing links to any that do. Submissions in traditional academic formats (essays, articles, book reviews, bibliographies and so forth) are encoded in a TEI-compatible format for longevity and ease of management, but we also welcome innovative and experimental forms of scholarship and criticism. In addition, our web platform will support the infrastructure for ongoing commenting on DHQ publications, ad hoc reviews of the literature, and the like. Our intent is to demonstrate and promulgate best practices in electronic text encoding conducive to long-term preservation and Internet-wide access, while simultaneously encouraging approaches that continue to push the boundaries of the possible.</w:t>
      </w:r>
    </w:p>
    <w:p w14:paraId="0F0A16CB" w14:textId="11193115" w:rsidR="00160CE1" w:rsidRDefault="00160CE1">
      <w:r>
        <w:br w:type="page"/>
      </w:r>
    </w:p>
    <w:p w14:paraId="0E7CA31C" w14:textId="6C7124D0" w:rsidR="00160CE1" w:rsidRDefault="00160CE1" w:rsidP="00160CE1">
      <w:pPr>
        <w:pStyle w:val="Heading1"/>
      </w:pPr>
      <w:r>
        <w:lastRenderedPageBreak/>
        <w:t>D</w:t>
      </w:r>
      <w:r w:rsidRPr="00160CE1">
        <w:t xml:space="preserve">igital </w:t>
      </w:r>
      <w:r>
        <w:t>L</w:t>
      </w:r>
      <w:r w:rsidRPr="00160CE1">
        <w:t xml:space="preserve">iterary </w:t>
      </w:r>
      <w:r>
        <w:t>S</w:t>
      </w:r>
      <w:r w:rsidRPr="00160CE1">
        <w:t>tudies</w:t>
      </w:r>
    </w:p>
    <w:p w14:paraId="4B9E314E" w14:textId="0ED64CFD" w:rsidR="00160CE1" w:rsidRDefault="00160CE1" w:rsidP="00160CE1"/>
    <w:p w14:paraId="4E543C9B" w14:textId="5D158072" w:rsidR="00160CE1" w:rsidRDefault="00160CE1" w:rsidP="00160CE1">
      <w:r>
        <w:t>From 2016</w:t>
      </w:r>
    </w:p>
    <w:p w14:paraId="1CED8417" w14:textId="5EF11555" w:rsidR="00160CE1" w:rsidRDefault="00160CE1" w:rsidP="00160CE1"/>
    <w:p w14:paraId="61CC59CF" w14:textId="20D7E70C" w:rsidR="00160CE1" w:rsidRDefault="00160CE1" w:rsidP="00160CE1">
      <w:hyperlink r:id="rId7" w:history="1">
        <w:r>
          <w:rPr>
            <w:rStyle w:val="Hyperlink"/>
          </w:rPr>
          <w:t>https://journals.psu.edu/dls</w:t>
        </w:r>
      </w:hyperlink>
    </w:p>
    <w:p w14:paraId="15C78609" w14:textId="226DD679" w:rsidR="00160CE1" w:rsidRDefault="00160CE1" w:rsidP="00160CE1"/>
    <w:p w14:paraId="53BD489A" w14:textId="77777777" w:rsidR="00160CE1" w:rsidRDefault="00160CE1" w:rsidP="00160CE1">
      <w:r>
        <w:t>Focus and Scope</w:t>
      </w:r>
    </w:p>
    <w:p w14:paraId="1F9713BA" w14:textId="77777777" w:rsidR="00160CE1" w:rsidRDefault="00160CE1" w:rsidP="00160CE1">
      <w:r>
        <w:t>Digital Literary Studies publishes scholarly articles on research concerned with computational approaches to literary analysis/criticism, or critical/literary approaches to electronic literature, digital media, and textual resources.</w:t>
      </w:r>
    </w:p>
    <w:p w14:paraId="01DC8537" w14:textId="77777777" w:rsidR="00160CE1" w:rsidRDefault="00160CE1" w:rsidP="00160CE1"/>
    <w:p w14:paraId="03EF3CC4" w14:textId="77777777" w:rsidR="00160CE1" w:rsidRDefault="00160CE1" w:rsidP="00160CE1">
      <w:r>
        <w:t>Topics of interest to Digital Literary Studies include, but are not limited to:</w:t>
      </w:r>
    </w:p>
    <w:p w14:paraId="0BFADE03" w14:textId="77777777" w:rsidR="00160CE1" w:rsidRDefault="00160CE1" w:rsidP="00160CE1"/>
    <w:p w14:paraId="3223C30B" w14:textId="77777777" w:rsidR="00160CE1" w:rsidRDefault="00160CE1" w:rsidP="00160CE1">
      <w:r>
        <w:t>Textual Analysis</w:t>
      </w:r>
    </w:p>
    <w:p w14:paraId="20FE3CCA" w14:textId="77777777" w:rsidR="00160CE1" w:rsidRDefault="00160CE1" w:rsidP="00160CE1">
      <w:r>
        <w:t>Computational Stylistics / Stylometry</w:t>
      </w:r>
    </w:p>
    <w:p w14:paraId="546EE261" w14:textId="77777777" w:rsidR="00160CE1" w:rsidRDefault="00160CE1" w:rsidP="00160CE1">
      <w:r>
        <w:t>Text Encoding</w:t>
      </w:r>
    </w:p>
    <w:p w14:paraId="3CEF8AA4" w14:textId="77777777" w:rsidR="00160CE1" w:rsidRDefault="00160CE1" w:rsidP="00160CE1">
      <w:r>
        <w:t>Computational Linguistics</w:t>
      </w:r>
    </w:p>
    <w:p w14:paraId="4CA68287" w14:textId="77777777" w:rsidR="00160CE1" w:rsidRDefault="00160CE1" w:rsidP="00160CE1">
      <w:r>
        <w:t>Digital Resources</w:t>
      </w:r>
    </w:p>
    <w:p w14:paraId="2AEA63CA" w14:textId="77777777" w:rsidR="00160CE1" w:rsidRDefault="00160CE1" w:rsidP="00160CE1">
      <w:r>
        <w:t>Publishing</w:t>
      </w:r>
    </w:p>
    <w:p w14:paraId="7D0301B0" w14:textId="77777777" w:rsidR="00160CE1" w:rsidRDefault="00160CE1" w:rsidP="00160CE1">
      <w:r>
        <w:t>Topic Modeling</w:t>
      </w:r>
    </w:p>
    <w:p w14:paraId="7764BDD0" w14:textId="77777777" w:rsidR="00160CE1" w:rsidRDefault="00160CE1" w:rsidP="00160CE1">
      <w:r>
        <w:t>Network Analysis</w:t>
      </w:r>
    </w:p>
    <w:p w14:paraId="6ED2BE95" w14:textId="77777777" w:rsidR="00160CE1" w:rsidRDefault="00160CE1" w:rsidP="00160CE1">
      <w:r>
        <w:t>Electronic Literature</w:t>
      </w:r>
    </w:p>
    <w:p w14:paraId="25E65B3B" w14:textId="77777777" w:rsidR="00160CE1" w:rsidRDefault="00160CE1" w:rsidP="00160CE1">
      <w:r>
        <w:t>Critical Theory</w:t>
      </w:r>
    </w:p>
    <w:p w14:paraId="1146BF14" w14:textId="77777777" w:rsidR="00160CE1" w:rsidRDefault="00160CE1" w:rsidP="00160CE1">
      <w:r>
        <w:t>Literary Games</w:t>
      </w:r>
    </w:p>
    <w:p w14:paraId="621D112B" w14:textId="77777777" w:rsidR="00160CE1" w:rsidRDefault="00160CE1" w:rsidP="00160CE1">
      <w:r>
        <w:t>Digital Literary Studies is interested in a broad range of scholarly practices. In addition to more traditional long-form research articles, shorter positional and quantitative papers are also welcome.</w:t>
      </w:r>
    </w:p>
    <w:p w14:paraId="10289396" w14:textId="77777777" w:rsidR="00160CE1" w:rsidRDefault="00160CE1" w:rsidP="00160CE1"/>
    <w:p w14:paraId="7FB2A9B8" w14:textId="77777777" w:rsidR="00160CE1" w:rsidRDefault="00160CE1" w:rsidP="00160CE1">
      <w:r>
        <w:t>Contributors may submit curated electronic texts for peer review. For example, scholars may submit an encoded collection of poetry, which will be reviewed, and stored in our institutional repository.</w:t>
      </w:r>
    </w:p>
    <w:p w14:paraId="0425FBF2" w14:textId="77777777" w:rsidR="00160CE1" w:rsidRDefault="00160CE1" w:rsidP="00160CE1"/>
    <w:p w14:paraId="403F2F62" w14:textId="77777777" w:rsidR="00160CE1" w:rsidRDefault="00160CE1" w:rsidP="00160CE1">
      <w:r>
        <w:lastRenderedPageBreak/>
        <w:t>Furthermore, we are interested in reviewing well-documented hermeneutical methods and tools, where the tools are a form of interpretation.</w:t>
      </w:r>
    </w:p>
    <w:p w14:paraId="53098C7B" w14:textId="77777777" w:rsidR="00160CE1" w:rsidRDefault="00160CE1" w:rsidP="00160CE1"/>
    <w:p w14:paraId="305F2845" w14:textId="77777777" w:rsidR="00160CE1" w:rsidRDefault="00160CE1" w:rsidP="00160CE1">
      <w:r>
        <w:t>Any digital project with a literary focus, whether that be a digital edition, tool, or otherwise, may be considered for review.</w:t>
      </w:r>
    </w:p>
    <w:p w14:paraId="4D98B3E2" w14:textId="77777777" w:rsidR="00160CE1" w:rsidRDefault="00160CE1" w:rsidP="00160CE1"/>
    <w:p w14:paraId="7639D69D" w14:textId="77777777" w:rsidR="00160CE1" w:rsidRDefault="00160CE1" w:rsidP="00160CE1">
      <w:r>
        <w:t xml:space="preserve"> </w:t>
      </w:r>
    </w:p>
    <w:p w14:paraId="23EB4C5C" w14:textId="77777777" w:rsidR="00160CE1" w:rsidRDefault="00160CE1" w:rsidP="00160CE1">
      <w:r>
        <w:t>Section Policies</w:t>
      </w:r>
    </w:p>
    <w:p w14:paraId="14DD1AB3" w14:textId="77777777" w:rsidR="00160CE1" w:rsidRDefault="00160CE1" w:rsidP="00160CE1">
      <w:r>
        <w:t>General Articles</w:t>
      </w:r>
    </w:p>
    <w:p w14:paraId="0155FE20" w14:textId="77777777" w:rsidR="00160CE1" w:rsidRDefault="00160CE1" w:rsidP="00160CE1">
      <w:r>
        <w:t>Long Research Papers</w:t>
      </w:r>
    </w:p>
    <w:p w14:paraId="5B02D4D6" w14:textId="77777777" w:rsidR="00160CE1" w:rsidRDefault="00160CE1" w:rsidP="00160CE1"/>
    <w:p w14:paraId="16ABECF6" w14:textId="77777777" w:rsidR="00160CE1" w:rsidRDefault="00160CE1" w:rsidP="00160CE1">
      <w:r>
        <w:t xml:space="preserve">Original scholarly articles and research papers, both with a practical and theoretical focus, of 5,000 – 12,000 words in length. Papers should either approach literary criticism / analysis via computational </w:t>
      </w:r>
      <w:proofErr w:type="gramStart"/>
      <w:r>
        <w:t>methods, or</w:t>
      </w:r>
      <w:proofErr w:type="gramEnd"/>
      <w:r>
        <w:t xml:space="preserve"> offer criticism / theoretical expositions of electronic literature and other relevant topics.</w:t>
      </w:r>
    </w:p>
    <w:p w14:paraId="5CAE68CA" w14:textId="77777777" w:rsidR="00160CE1" w:rsidRDefault="00160CE1" w:rsidP="00160CE1"/>
    <w:p w14:paraId="29F6FBE7" w14:textId="77777777" w:rsidR="00160CE1" w:rsidRDefault="00160CE1" w:rsidP="00160CE1">
      <w:r>
        <w:t>Short Positional Papers</w:t>
      </w:r>
    </w:p>
    <w:p w14:paraId="032AA3B0" w14:textId="77777777" w:rsidR="00160CE1" w:rsidRDefault="00160CE1" w:rsidP="00160CE1"/>
    <w:p w14:paraId="15D65774" w14:textId="77777777" w:rsidR="00160CE1" w:rsidRDefault="00160CE1" w:rsidP="00160CE1">
      <w:r>
        <w:t>Well-researched and appropriately referenced positional papers will also be considered. Positional papers are typically shorter reflective pieces with a theoretical / critical focus. Positional papers present an opportunity for scholars to share some of their intellectual views with the wider community.</w:t>
      </w:r>
    </w:p>
    <w:p w14:paraId="5AE5BFAE" w14:textId="77777777" w:rsidR="00160CE1" w:rsidRDefault="00160CE1" w:rsidP="00160CE1"/>
    <w:p w14:paraId="3AF74C14" w14:textId="77777777" w:rsidR="00160CE1" w:rsidRDefault="00160CE1" w:rsidP="00160CE1">
      <w:r>
        <w:t>Unchecked Open Submissions</w:t>
      </w:r>
      <w:r>
        <w:tab/>
        <w:t>Checked Indexed</w:t>
      </w:r>
      <w:r>
        <w:tab/>
        <w:t>Checked Peer Reviewed</w:t>
      </w:r>
    </w:p>
    <w:p w14:paraId="3C2E7B40" w14:textId="77777777" w:rsidR="00160CE1" w:rsidRDefault="00160CE1" w:rsidP="00160CE1">
      <w:r>
        <w:t>Quantitative Articles / Experiments</w:t>
      </w:r>
    </w:p>
    <w:p w14:paraId="5E3B13E0" w14:textId="77777777" w:rsidR="00160CE1" w:rsidRDefault="00160CE1" w:rsidP="00160CE1">
      <w:r>
        <w:t xml:space="preserve">Shorter 2,000 – </w:t>
      </w:r>
      <w:proofErr w:type="gramStart"/>
      <w:r>
        <w:t>4000 word</w:t>
      </w:r>
      <w:proofErr w:type="gramEnd"/>
      <w:r>
        <w:t xml:space="preserve"> original articles with a focus on methodologies, experimentation (both successful and failed), development, digital project descriptions and/or reviews, as well as other more technical subject matters, are also eligible for consideration.</w:t>
      </w:r>
    </w:p>
    <w:p w14:paraId="1B76591C" w14:textId="77777777" w:rsidR="00160CE1" w:rsidRDefault="00160CE1" w:rsidP="00160CE1"/>
    <w:p w14:paraId="26454DC2" w14:textId="77777777" w:rsidR="00160CE1" w:rsidRDefault="00160CE1" w:rsidP="00160CE1">
      <w:r>
        <w:t>Editors</w:t>
      </w:r>
    </w:p>
    <w:p w14:paraId="4BC4C2FF" w14:textId="77777777" w:rsidR="00160CE1" w:rsidRDefault="00160CE1" w:rsidP="00160CE1">
      <w:r>
        <w:t xml:space="preserve">Christof </w:t>
      </w:r>
      <w:proofErr w:type="spellStart"/>
      <w:r>
        <w:t>Schöch</w:t>
      </w:r>
      <w:proofErr w:type="spellEnd"/>
    </w:p>
    <w:p w14:paraId="5679A154" w14:textId="77777777" w:rsidR="00160CE1" w:rsidRDefault="00160CE1" w:rsidP="00160CE1">
      <w:r>
        <w:t xml:space="preserve">Scott </w:t>
      </w:r>
      <w:proofErr w:type="spellStart"/>
      <w:r>
        <w:t>Weingart</w:t>
      </w:r>
      <w:proofErr w:type="spellEnd"/>
    </w:p>
    <w:p w14:paraId="132EF48D" w14:textId="77777777" w:rsidR="00160CE1" w:rsidRDefault="00160CE1" w:rsidP="00160CE1">
      <w:r>
        <w:t>Unchecked Open Submissions</w:t>
      </w:r>
      <w:r>
        <w:tab/>
        <w:t>Checked Indexed</w:t>
      </w:r>
      <w:r>
        <w:tab/>
        <w:t>Checked Peer Reviewed</w:t>
      </w:r>
    </w:p>
    <w:p w14:paraId="0B688152" w14:textId="77777777" w:rsidR="00160CE1" w:rsidRDefault="00160CE1" w:rsidP="00160CE1">
      <w:r>
        <w:t>Digital Editions, Projects &amp; Tools</w:t>
      </w:r>
    </w:p>
    <w:p w14:paraId="4335CDD4" w14:textId="77777777" w:rsidR="00160CE1" w:rsidRDefault="00160CE1" w:rsidP="00160CE1">
      <w:r>
        <w:lastRenderedPageBreak/>
        <w:t>Digital Editions, Projects &amp; Tools</w:t>
      </w:r>
    </w:p>
    <w:p w14:paraId="022609D9" w14:textId="77777777" w:rsidR="00160CE1" w:rsidRDefault="00160CE1" w:rsidP="00160CE1"/>
    <w:p w14:paraId="0854766B" w14:textId="77777777" w:rsidR="00160CE1" w:rsidRDefault="00160CE1" w:rsidP="00160CE1">
      <w:r>
        <w:t>Any digital project with a literary focus will be considered for peer-review, whether that be an edition, tool, or otherwise. Contributors should submit a link to their project, accompanied by a detailed outline of the project's design, implementation, rationale, and scope. Where appropriate, any particular intellectual considerations should be discussed in detail. Focus may also be given to well-documented hermeneutical tools, where the tools are treated as a form of interpretation.</w:t>
      </w:r>
    </w:p>
    <w:p w14:paraId="2B4F9D46" w14:textId="77777777" w:rsidR="00160CE1" w:rsidRDefault="00160CE1" w:rsidP="00160CE1"/>
    <w:p w14:paraId="28514BF5" w14:textId="77777777" w:rsidR="00160CE1" w:rsidRDefault="00160CE1" w:rsidP="00160CE1">
      <w:r>
        <w:t>Curated Electronic Texts</w:t>
      </w:r>
    </w:p>
    <w:p w14:paraId="51DBAFCF" w14:textId="77777777" w:rsidR="00160CE1" w:rsidRDefault="00160CE1" w:rsidP="00160CE1"/>
    <w:p w14:paraId="73F48A6D" w14:textId="77777777" w:rsidR="00160CE1" w:rsidRDefault="00160CE1" w:rsidP="00160CE1">
      <w:r>
        <w:t xml:space="preserve">Collections of curated electronic texts which have been appropriately encoded may be peer-reviewed. Successful collections will be made publicly available and preserved in the </w:t>
      </w:r>
      <w:proofErr w:type="spellStart"/>
      <w:r>
        <w:t>Pennsyvlania</w:t>
      </w:r>
      <w:proofErr w:type="spellEnd"/>
      <w:r>
        <w:t xml:space="preserve"> State University's institutional repository, </w:t>
      </w:r>
      <w:proofErr w:type="spellStart"/>
      <w:r>
        <w:t>ScholarSphere</w:t>
      </w:r>
      <w:proofErr w:type="spellEnd"/>
      <w:r>
        <w:t>.</w:t>
      </w:r>
    </w:p>
    <w:p w14:paraId="076F6140" w14:textId="77777777" w:rsidR="00160CE1" w:rsidRDefault="00160CE1" w:rsidP="00160CE1"/>
    <w:p w14:paraId="56F28C38" w14:textId="77777777" w:rsidR="00160CE1" w:rsidRDefault="00160CE1" w:rsidP="00160CE1">
      <w:r>
        <w:t>Editors</w:t>
      </w:r>
    </w:p>
    <w:p w14:paraId="31FA347C" w14:textId="77777777" w:rsidR="00160CE1" w:rsidRDefault="00160CE1" w:rsidP="00160CE1">
      <w:r>
        <w:t xml:space="preserve">Andrew </w:t>
      </w:r>
      <w:proofErr w:type="spellStart"/>
      <w:r>
        <w:t>Pilsch</w:t>
      </w:r>
      <w:proofErr w:type="spellEnd"/>
    </w:p>
    <w:p w14:paraId="66BC415A" w14:textId="77777777" w:rsidR="00160CE1" w:rsidRDefault="00160CE1" w:rsidP="00160CE1">
      <w:r>
        <w:t>Shawna Ross</w:t>
      </w:r>
    </w:p>
    <w:p w14:paraId="5F23FE66" w14:textId="77777777" w:rsidR="00160CE1" w:rsidRDefault="00160CE1" w:rsidP="00160CE1">
      <w:r>
        <w:t>Unchecked Open Submissions</w:t>
      </w:r>
      <w:r>
        <w:tab/>
        <w:t>Checked Indexed</w:t>
      </w:r>
      <w:r>
        <w:tab/>
        <w:t>Checked Peer Reviewed</w:t>
      </w:r>
    </w:p>
    <w:p w14:paraId="02E36DB1" w14:textId="77777777" w:rsidR="00160CE1" w:rsidRDefault="00160CE1" w:rsidP="00160CE1">
      <w:r>
        <w:t>Reviews</w:t>
      </w:r>
    </w:p>
    <w:p w14:paraId="69F3E296" w14:textId="77777777" w:rsidR="00160CE1" w:rsidRDefault="00160CE1" w:rsidP="00160CE1">
      <w:r>
        <w:t xml:space="preserve">1,000 – </w:t>
      </w:r>
      <w:proofErr w:type="gramStart"/>
      <w:r>
        <w:t>2,000 word</w:t>
      </w:r>
      <w:proofErr w:type="gramEnd"/>
      <w:r>
        <w:t xml:space="preserve"> reviews of scholarly texts, electronic literature, or any other form of digital project.</w:t>
      </w:r>
    </w:p>
    <w:p w14:paraId="4C4872AE" w14:textId="77777777" w:rsidR="00160CE1" w:rsidRDefault="00160CE1" w:rsidP="00160CE1"/>
    <w:p w14:paraId="1264540E" w14:textId="77777777" w:rsidR="00160CE1" w:rsidRDefault="00160CE1" w:rsidP="00160CE1">
      <w:r>
        <w:t>Unchecked Open Submissions</w:t>
      </w:r>
      <w:r>
        <w:tab/>
        <w:t>Checked Indexed</w:t>
      </w:r>
      <w:r>
        <w:tab/>
        <w:t>Checked Peer Reviewed</w:t>
      </w:r>
    </w:p>
    <w:p w14:paraId="2DF96492" w14:textId="77777777" w:rsidR="00160CE1" w:rsidRDefault="00160CE1" w:rsidP="00160CE1">
      <w:r>
        <w:t>Short Critical Essays</w:t>
      </w:r>
    </w:p>
    <w:p w14:paraId="5393F374" w14:textId="77777777" w:rsidR="00160CE1" w:rsidRDefault="00160CE1" w:rsidP="00160CE1">
      <w:r>
        <w:t>Unchecked Open Submissions</w:t>
      </w:r>
      <w:r>
        <w:tab/>
        <w:t>Checked Indexed</w:t>
      </w:r>
      <w:r>
        <w:tab/>
        <w:t>Checked Peer Reviewed</w:t>
      </w:r>
    </w:p>
    <w:p w14:paraId="6DEF8EBE" w14:textId="77777777" w:rsidR="00160CE1" w:rsidRDefault="00160CE1" w:rsidP="00160CE1">
      <w:r>
        <w:t xml:space="preserve"> </w:t>
      </w:r>
    </w:p>
    <w:p w14:paraId="1A43F48E" w14:textId="77777777" w:rsidR="00160CE1" w:rsidRDefault="00160CE1" w:rsidP="00160CE1">
      <w:r>
        <w:t>Peer Review Process</w:t>
      </w:r>
    </w:p>
    <w:p w14:paraId="3C09A3DC" w14:textId="77777777" w:rsidR="00160CE1" w:rsidRDefault="00160CE1" w:rsidP="00160CE1">
      <w:r>
        <w:t>Digital Literary Studies operates a blind review process.</w:t>
      </w:r>
    </w:p>
    <w:p w14:paraId="58DFF235" w14:textId="77777777" w:rsidR="00160CE1" w:rsidRDefault="00160CE1" w:rsidP="00160CE1"/>
    <w:p w14:paraId="225BB971" w14:textId="77777777" w:rsidR="00160CE1" w:rsidRDefault="00160CE1" w:rsidP="00160CE1">
      <w:r>
        <w:t>Authors: Please ensure that your submission is appropriate for blind review. Any author names, or information indicating who the author of an article may be, should be removed. This includes document metadata.</w:t>
      </w:r>
    </w:p>
    <w:p w14:paraId="33E5E3E4" w14:textId="77777777" w:rsidR="00160CE1" w:rsidRDefault="00160CE1" w:rsidP="00160CE1"/>
    <w:p w14:paraId="15647261" w14:textId="77777777" w:rsidR="00160CE1" w:rsidRDefault="00160CE1" w:rsidP="00160CE1">
      <w:r>
        <w:lastRenderedPageBreak/>
        <w:t xml:space="preserve"> </w:t>
      </w:r>
    </w:p>
    <w:p w14:paraId="4984B0D4" w14:textId="77777777" w:rsidR="00160CE1" w:rsidRDefault="00160CE1" w:rsidP="00160CE1">
      <w:r>
        <w:t>Open Access Policy</w:t>
      </w:r>
    </w:p>
    <w:p w14:paraId="02809AB3" w14:textId="77777777" w:rsidR="00160CE1" w:rsidRDefault="00160CE1" w:rsidP="00160CE1">
      <w:r>
        <w:t xml:space="preserve">Authors retain the copyright to their </w:t>
      </w:r>
      <w:proofErr w:type="gramStart"/>
      <w:r>
        <w:t>work, and</w:t>
      </w:r>
      <w:proofErr w:type="gramEnd"/>
      <w:r>
        <w:t xml:space="preserve"> may redistribute or republish these materials as desired. However, authors are asked to cite Digital Literary Studies where appropriate. Please see http://journals.psu.edu/dls/about/submissions#copyrightNotice for our complete Copyright Notice.</w:t>
      </w:r>
    </w:p>
    <w:p w14:paraId="1ABB64CD" w14:textId="77777777" w:rsidR="00160CE1" w:rsidRDefault="00160CE1" w:rsidP="00160CE1"/>
    <w:p w14:paraId="2216C08D" w14:textId="77777777" w:rsidR="00160CE1" w:rsidRDefault="00160CE1" w:rsidP="00160CE1">
      <w:r>
        <w:t>Creative Commons License</w:t>
      </w:r>
    </w:p>
    <w:p w14:paraId="5DE5B4EB" w14:textId="77777777" w:rsidR="00160CE1" w:rsidRDefault="00160CE1" w:rsidP="00160CE1"/>
    <w:p w14:paraId="505A7117" w14:textId="77777777" w:rsidR="00160CE1" w:rsidRDefault="00160CE1" w:rsidP="00160CE1">
      <w:r>
        <w:t>Research in Digital Literary Studies is freely distributed under a Creative Commons Attribution-</w:t>
      </w:r>
      <w:proofErr w:type="spellStart"/>
      <w:r>
        <w:t>NonCommercial</w:t>
      </w:r>
      <w:proofErr w:type="spellEnd"/>
      <w:r>
        <w:t xml:space="preserve"> 4.0 International License.</w:t>
      </w:r>
    </w:p>
    <w:p w14:paraId="38B15167" w14:textId="77777777" w:rsidR="00160CE1" w:rsidRDefault="00160CE1" w:rsidP="00160CE1"/>
    <w:p w14:paraId="058CB24A" w14:textId="77777777" w:rsidR="00160CE1" w:rsidRDefault="00160CE1" w:rsidP="00160CE1">
      <w:r>
        <w:t>Permissions beyond the scope of this license may be available at http://journals.psu.edu/dls/about/editorialPolicies#openAccessPolicy.</w:t>
      </w:r>
    </w:p>
    <w:p w14:paraId="01A07A82" w14:textId="77777777" w:rsidR="00160CE1" w:rsidRDefault="00160CE1" w:rsidP="00160CE1"/>
    <w:p w14:paraId="0488747E" w14:textId="77777777" w:rsidR="00160CE1" w:rsidRDefault="00160CE1" w:rsidP="00160CE1">
      <w:r>
        <w:t xml:space="preserve">Readers are free to copy and </w:t>
      </w:r>
      <w:proofErr w:type="spellStart"/>
      <w:r>
        <w:t>and</w:t>
      </w:r>
      <w:proofErr w:type="spellEnd"/>
      <w:r>
        <w:t xml:space="preserve"> redistribute the material in any medium or format, without modifications. These freedoms cannot be revoked, provided that the following terms are adhered to:</w:t>
      </w:r>
    </w:p>
    <w:p w14:paraId="01E9C026" w14:textId="77777777" w:rsidR="00160CE1" w:rsidRDefault="00160CE1" w:rsidP="00160CE1"/>
    <w:p w14:paraId="7F7D1D84" w14:textId="77777777" w:rsidR="00160CE1" w:rsidRDefault="00160CE1" w:rsidP="00160CE1">
      <w:r>
        <w:t xml:space="preserve">Attribution — You must give appropriate credit to Digital Literary Studies, and to the author(s) of specific contributions. </w:t>
      </w:r>
    </w:p>
    <w:p w14:paraId="7DE25C38" w14:textId="77777777" w:rsidR="00160CE1" w:rsidRDefault="00160CE1" w:rsidP="00160CE1">
      <w:proofErr w:type="spellStart"/>
      <w:r>
        <w:t>NonCommercial</w:t>
      </w:r>
      <w:proofErr w:type="spellEnd"/>
      <w:r>
        <w:t xml:space="preserve"> — You may not use any material for commercial purposes.</w:t>
      </w:r>
    </w:p>
    <w:p w14:paraId="6FF8DB2F" w14:textId="77777777" w:rsidR="00160CE1" w:rsidRDefault="00160CE1" w:rsidP="00160CE1">
      <w:proofErr w:type="spellStart"/>
      <w:r>
        <w:t>NoDerivatives</w:t>
      </w:r>
      <w:proofErr w:type="spellEnd"/>
      <w:r>
        <w:t xml:space="preserve"> — If you remix, transform, or build upon the material, you may not distribute the modified material.</w:t>
      </w:r>
    </w:p>
    <w:p w14:paraId="6AC99335" w14:textId="3CA9157C" w:rsidR="00160CE1" w:rsidRDefault="00160CE1" w:rsidP="00160CE1">
      <w:r>
        <w:t>No warranties are given. The license may not give you all of the permissions necessary for your intended use. For example, other rights such as publicity, privacy, or moral rights may limit how you use material from Digital Literary Studies.</w:t>
      </w:r>
    </w:p>
    <w:p w14:paraId="3DAA1AE7" w14:textId="77777777" w:rsidR="00160CE1" w:rsidRDefault="00160CE1">
      <w:r>
        <w:br w:type="page"/>
      </w:r>
    </w:p>
    <w:p w14:paraId="1EF874E4" w14:textId="384F39CC" w:rsidR="00160CE1" w:rsidRDefault="0079302F" w:rsidP="0079302F">
      <w:pPr>
        <w:pStyle w:val="Heading1"/>
      </w:pPr>
      <w:r>
        <w:lastRenderedPageBreak/>
        <w:t>D</w:t>
      </w:r>
      <w:r w:rsidRPr="0079302F">
        <w:t xml:space="preserve">igital </w:t>
      </w:r>
      <w:r>
        <w:t>M</w:t>
      </w:r>
      <w:r w:rsidRPr="0079302F">
        <w:t>edievalist</w:t>
      </w:r>
    </w:p>
    <w:p w14:paraId="2C2ABD14" w14:textId="52692944" w:rsidR="00160CE1" w:rsidRDefault="00160CE1"/>
    <w:p w14:paraId="2760ED99" w14:textId="14142E4E" w:rsidR="0079302F" w:rsidRDefault="0079302F">
      <w:r>
        <w:t>From 2005</w:t>
      </w:r>
    </w:p>
    <w:p w14:paraId="65411E75" w14:textId="0E3A4A38" w:rsidR="0079302F" w:rsidRDefault="0079302F"/>
    <w:p w14:paraId="6D3E0668" w14:textId="7056A2BE" w:rsidR="0079302F" w:rsidRDefault="0079302F">
      <w:hyperlink r:id="rId8" w:history="1">
        <w:r>
          <w:rPr>
            <w:rStyle w:val="Hyperlink"/>
          </w:rPr>
          <w:t>https://journal.digitalmedievalist.org/</w:t>
        </w:r>
      </w:hyperlink>
    </w:p>
    <w:p w14:paraId="46AE4A16" w14:textId="275CF999" w:rsidR="0079302F" w:rsidRDefault="0079302F"/>
    <w:p w14:paraId="6F1E63A1" w14:textId="77777777" w:rsidR="0079302F" w:rsidRDefault="0079302F" w:rsidP="0079302F">
      <w:r>
        <w:t>Focus and Scope</w:t>
      </w:r>
    </w:p>
    <w:p w14:paraId="7BE102A2" w14:textId="77777777" w:rsidR="0079302F" w:rsidRDefault="0079302F" w:rsidP="0079302F">
      <w:r>
        <w:t>Digital Medievalist (DM) publishes work of original research and scholarship, theoretical articles on digital topics, notes on technological topics, commentary pieces discussing developments in the field, bibliographic and review articles, tutorials, and project reports. The journal also commissions reviews of books and major electronic sites and projects. All contributions are reviewed before publication by authorities in humanities computing. Submissions to DM should concern topics likely to be of interest to medievalists working with digital media, though they need not be exclusively medieval in focus. They should be of a length appropriate to the subject under discussion.</w:t>
      </w:r>
    </w:p>
    <w:p w14:paraId="022EF778" w14:textId="77777777" w:rsidR="0079302F" w:rsidRDefault="0079302F" w:rsidP="0079302F"/>
    <w:p w14:paraId="5ED85863" w14:textId="77777777" w:rsidR="0079302F" w:rsidRDefault="0079302F" w:rsidP="0079302F"/>
    <w:p w14:paraId="2CC3A4BC" w14:textId="77777777" w:rsidR="0079302F" w:rsidRDefault="0079302F" w:rsidP="0079302F">
      <w:r>
        <w:t>Publication Frequency</w:t>
      </w:r>
    </w:p>
    <w:p w14:paraId="689397D0" w14:textId="77777777" w:rsidR="0079302F" w:rsidRDefault="0079302F" w:rsidP="0079302F">
      <w:r>
        <w:t>The journal is published online as a continuous volume and issue throughout the year. Articles are made available as soon as they are ready to ensure that there are no unnecessary delays in getting content publicly available.</w:t>
      </w:r>
    </w:p>
    <w:p w14:paraId="0133E666" w14:textId="77777777" w:rsidR="0079302F" w:rsidRDefault="0079302F" w:rsidP="0079302F"/>
    <w:p w14:paraId="3F1A96BE" w14:textId="77777777" w:rsidR="0079302F" w:rsidRDefault="0079302F" w:rsidP="0079302F">
      <w:r>
        <w:t>Special collections of articles are welcomed and will be published as part of the normal issue, but also within a separate collection page.</w:t>
      </w:r>
    </w:p>
    <w:p w14:paraId="7A15DFFF" w14:textId="77777777" w:rsidR="0079302F" w:rsidRDefault="0079302F" w:rsidP="0079302F"/>
    <w:p w14:paraId="343F314C" w14:textId="77777777" w:rsidR="0079302F" w:rsidRDefault="0079302F" w:rsidP="0079302F"/>
    <w:p w14:paraId="77530D98" w14:textId="77777777" w:rsidR="0079302F" w:rsidRDefault="0079302F" w:rsidP="0079302F">
      <w:r>
        <w:t>Open Access Policy</w:t>
      </w:r>
    </w:p>
    <w:p w14:paraId="483D6A04" w14:textId="77777777" w:rsidR="0079302F" w:rsidRDefault="0079302F" w:rsidP="0079302F">
      <w:r>
        <w:t>This journal provides immediate open access to its content on the principle that making research freely available to the public supports a greater global exchange of knowledge.</w:t>
      </w:r>
    </w:p>
    <w:p w14:paraId="77190792" w14:textId="77777777" w:rsidR="0079302F" w:rsidRDefault="0079302F" w:rsidP="0079302F"/>
    <w:p w14:paraId="1644705E" w14:textId="77777777" w:rsidR="0079302F" w:rsidRDefault="0079302F" w:rsidP="0079302F">
      <w:r>
        <w:t>Authors of articles published remain the copyright holders and grant third parties the right to use, reproduce, and share the article according to the Creative Commons license agreement.</w:t>
      </w:r>
    </w:p>
    <w:p w14:paraId="5A97713B" w14:textId="77777777" w:rsidR="0079302F" w:rsidRDefault="0079302F" w:rsidP="0079302F"/>
    <w:p w14:paraId="7EDFCF47" w14:textId="77777777" w:rsidR="0079302F" w:rsidRDefault="0079302F" w:rsidP="0079302F"/>
    <w:p w14:paraId="6B1FD7BE" w14:textId="77777777" w:rsidR="0079302F" w:rsidRDefault="0079302F" w:rsidP="0079302F">
      <w:r>
        <w:lastRenderedPageBreak/>
        <w:t>Archiving Policy</w:t>
      </w:r>
    </w:p>
    <w:p w14:paraId="3FA48517" w14:textId="77777777" w:rsidR="0079302F" w:rsidRDefault="0079302F" w:rsidP="0079302F">
      <w:r>
        <w:t>The journal’s publisher, Open Library of Humanities, focuses on making content discoverable and accessible through indexing services. Content is also archived around the world to ensure long-term availability.</w:t>
      </w:r>
    </w:p>
    <w:p w14:paraId="2592A0F1" w14:textId="77777777" w:rsidR="0079302F" w:rsidRDefault="0079302F" w:rsidP="0079302F"/>
    <w:p w14:paraId="05351260" w14:textId="77777777" w:rsidR="0079302F" w:rsidRDefault="0079302F" w:rsidP="0079302F">
      <w:r>
        <w:t>Ubiquity Press journals are indexed by the following services:</w:t>
      </w:r>
    </w:p>
    <w:p w14:paraId="600E91AA" w14:textId="77777777" w:rsidR="0079302F" w:rsidRDefault="0079302F" w:rsidP="0079302F"/>
    <w:p w14:paraId="29F707B7" w14:textId="77777777" w:rsidR="0079302F" w:rsidRDefault="0079302F" w:rsidP="0079302F">
      <w:proofErr w:type="spellStart"/>
      <w:r>
        <w:t>CrossRef</w:t>
      </w:r>
      <w:proofErr w:type="spellEnd"/>
      <w:r>
        <w:t xml:space="preserve">, JISC KB+, SHERPA </w:t>
      </w:r>
      <w:proofErr w:type="spellStart"/>
      <w:r>
        <w:t>RoMEO</w:t>
      </w:r>
      <w:proofErr w:type="spellEnd"/>
      <w:r>
        <w:t>, Directory of Open Access Journals (DOAJ), and Google Scholar. In addition, all journals are available for harvesting via OAI-PMH.</w:t>
      </w:r>
    </w:p>
    <w:p w14:paraId="04EFD2F9" w14:textId="77777777" w:rsidR="0079302F" w:rsidRDefault="0079302F" w:rsidP="0079302F"/>
    <w:p w14:paraId="7F7D459D" w14:textId="77777777" w:rsidR="0079302F" w:rsidRDefault="0079302F" w:rsidP="0079302F">
      <w:r>
        <w:t xml:space="preserve">To ensure permanency of all publications, this journal also </w:t>
      </w:r>
      <w:proofErr w:type="spellStart"/>
      <w:r>
        <w:t>utilises</w:t>
      </w:r>
      <w:proofErr w:type="spellEnd"/>
      <w:r>
        <w:t xml:space="preserve"> CLOCKSS, and LOCKSS archiving systems to create permanent archives for the purposes of preservation and restoration.</w:t>
      </w:r>
    </w:p>
    <w:p w14:paraId="03E489DB" w14:textId="77777777" w:rsidR="0079302F" w:rsidRDefault="0079302F" w:rsidP="0079302F"/>
    <w:p w14:paraId="718946BC" w14:textId="77777777" w:rsidR="0079302F" w:rsidRDefault="0079302F" w:rsidP="0079302F">
      <w:r>
        <w:t>If the journal is not indexed by your preferred service, please let us know by emailing support@ubiquitypress.com or alternatively by making an indexing request directly with the service.</w:t>
      </w:r>
    </w:p>
    <w:p w14:paraId="3A6B92A2" w14:textId="77777777" w:rsidR="0079302F" w:rsidRDefault="0079302F" w:rsidP="0079302F"/>
    <w:p w14:paraId="4BE51FE7" w14:textId="77777777" w:rsidR="0079302F" w:rsidRDefault="0079302F" w:rsidP="0079302F"/>
    <w:p w14:paraId="3005AC99" w14:textId="77777777" w:rsidR="0079302F" w:rsidRDefault="0079302F" w:rsidP="0079302F">
      <w:r>
        <w:t>Advertisement policy</w:t>
      </w:r>
    </w:p>
    <w:p w14:paraId="64BB2E97" w14:textId="77777777" w:rsidR="0079302F" w:rsidRDefault="0079302F" w:rsidP="0079302F">
      <w:r>
        <w:t>The journal only displays advertisements that are of relevance to its scope and will be of interest to the readership (e.g. upcoming conferences). All advertising space is provided free of charge and the editor and publisher have the right to decline or withdraw adverts at any point.</w:t>
      </w:r>
    </w:p>
    <w:p w14:paraId="7BF73BDB" w14:textId="77777777" w:rsidR="0079302F" w:rsidRDefault="0079302F" w:rsidP="0079302F"/>
    <w:p w14:paraId="56C03B11" w14:textId="77777777" w:rsidR="0079302F" w:rsidRDefault="0079302F" w:rsidP="0079302F"/>
    <w:p w14:paraId="34E020A0" w14:textId="1AC4030F" w:rsidR="0079302F" w:rsidRDefault="0079302F" w:rsidP="0079302F">
      <w:r>
        <w:t xml:space="preserve">If you wish to propose a potential </w:t>
      </w:r>
      <w:proofErr w:type="gramStart"/>
      <w:r>
        <w:t>advert</w:t>
      </w:r>
      <w:proofErr w:type="gramEnd"/>
      <w:r>
        <w:t xml:space="preserve"> then please contact the editorial team. All adverts are displayed in the right column of the journal and will need to fit a </w:t>
      </w:r>
      <w:proofErr w:type="gramStart"/>
      <w:r>
        <w:t>120 pixel</w:t>
      </w:r>
      <w:proofErr w:type="gramEnd"/>
      <w:r>
        <w:t xml:space="preserve"> wide space. All advert images will have to be provided to the publisher.</w:t>
      </w:r>
    </w:p>
    <w:p w14:paraId="6CB61802" w14:textId="77777777" w:rsidR="0079302F" w:rsidRDefault="0079302F">
      <w:r>
        <w:br w:type="page"/>
      </w:r>
    </w:p>
    <w:p w14:paraId="32DE71E4" w14:textId="65AE3CC6" w:rsidR="0079302F" w:rsidRDefault="0079302F" w:rsidP="0079302F">
      <w:pPr>
        <w:pStyle w:val="Heading1"/>
      </w:pPr>
      <w:r>
        <w:lastRenderedPageBreak/>
        <w:t>D</w:t>
      </w:r>
      <w:r w:rsidRPr="0079302F">
        <w:t xml:space="preserve">igital </w:t>
      </w:r>
      <w:r>
        <w:t>S</w:t>
      </w:r>
      <w:r w:rsidRPr="0079302F">
        <w:t>tudies</w:t>
      </w:r>
    </w:p>
    <w:p w14:paraId="685E689F" w14:textId="08E07CCC" w:rsidR="0079302F" w:rsidRDefault="0079302F" w:rsidP="0079302F"/>
    <w:p w14:paraId="27205A34" w14:textId="2E475891" w:rsidR="0079302F" w:rsidRDefault="0079302F" w:rsidP="0079302F">
      <w:r>
        <w:rPr>
          <w:rFonts w:hint="eastAsia"/>
        </w:rPr>
        <w:t>From</w:t>
      </w:r>
      <w:r>
        <w:t xml:space="preserve"> 1992</w:t>
      </w:r>
    </w:p>
    <w:p w14:paraId="1A8B0399" w14:textId="6215B31C" w:rsidR="0079302F" w:rsidRDefault="0079302F" w:rsidP="0079302F"/>
    <w:p w14:paraId="758531A7" w14:textId="7F5124C6" w:rsidR="0079302F" w:rsidRDefault="0079302F" w:rsidP="0079302F">
      <w:hyperlink r:id="rId9" w:history="1">
        <w:r>
          <w:rPr>
            <w:rStyle w:val="Hyperlink"/>
          </w:rPr>
          <w:t>https://www.digitalstudies.org/</w:t>
        </w:r>
      </w:hyperlink>
    </w:p>
    <w:p w14:paraId="66FCC081" w14:textId="09720961" w:rsidR="0079302F" w:rsidRDefault="0079302F" w:rsidP="0079302F"/>
    <w:p w14:paraId="3CBDDDF0" w14:textId="77777777" w:rsidR="0079302F" w:rsidRDefault="0079302F" w:rsidP="0079302F">
      <w:r>
        <w:t xml:space="preserve">Digital Studies / Le champ </w:t>
      </w:r>
      <w:proofErr w:type="spellStart"/>
      <w:r>
        <w:t>numérique</w:t>
      </w:r>
      <w:proofErr w:type="spellEnd"/>
      <w:r>
        <w:t xml:space="preserve"> is a refereed academic journal that serves as an Open Access area for formal scholarly activity and as a resource for researchers in the Digital Humanities. It is published for the Alliance of Digital Humanities </w:t>
      </w:r>
      <w:proofErr w:type="spellStart"/>
      <w:r>
        <w:t>Organisations</w:t>
      </w:r>
      <w:proofErr w:type="spellEnd"/>
      <w:r>
        <w:t xml:space="preserve"> under the direction of the Canadian Society for Digital Humanities/Société </w:t>
      </w:r>
      <w:proofErr w:type="spellStart"/>
      <w:r>
        <w:t>canadienne</w:t>
      </w:r>
      <w:proofErr w:type="spellEnd"/>
      <w:r>
        <w:t xml:space="preserve"> des </w:t>
      </w:r>
      <w:proofErr w:type="spellStart"/>
      <w:r>
        <w:t>humanités</w:t>
      </w:r>
      <w:proofErr w:type="spellEnd"/>
      <w:r>
        <w:t xml:space="preserve"> </w:t>
      </w:r>
      <w:proofErr w:type="spellStart"/>
      <w:r>
        <w:t>numériques</w:t>
      </w:r>
      <w:proofErr w:type="spellEnd"/>
      <w:r>
        <w:t xml:space="preserve"> (CSDH/SCHN) by the Open Library of the Humanities.</w:t>
      </w:r>
    </w:p>
    <w:p w14:paraId="5AF81DEC" w14:textId="77777777" w:rsidR="0079302F" w:rsidRDefault="0079302F" w:rsidP="0079302F"/>
    <w:p w14:paraId="7BA0C97D" w14:textId="77777777" w:rsidR="0079302F" w:rsidRDefault="0079302F" w:rsidP="0079302F">
      <w:r>
        <w:t xml:space="preserve">Submissions to DSCN focus on the intersection of technology and humanities research. Articles on the application of technology to cultural, historical, and social problems, on the societal and institutional context of such applications, and the history and development of the field of Digital Humanities. Submissions </w:t>
      </w:r>
      <w:proofErr w:type="spellStart"/>
      <w:r>
        <w:t>focussing</w:t>
      </w:r>
      <w:proofErr w:type="spellEnd"/>
      <w:r>
        <w:t xml:space="preserve"> on issues of the practice of the Digital Humanities in a global, multi-cultural, or multi-lingual context are particularly encouraged.</w:t>
      </w:r>
    </w:p>
    <w:p w14:paraId="625EA9AF" w14:textId="77777777" w:rsidR="0079302F" w:rsidRDefault="0079302F" w:rsidP="0079302F"/>
    <w:p w14:paraId="64A0805B" w14:textId="77777777" w:rsidR="0079302F" w:rsidRDefault="0079302F" w:rsidP="0079302F">
      <w:r>
        <w:t xml:space="preserve">As a rule, submissions to DSCN should be of </w:t>
      </w:r>
      <w:proofErr w:type="spellStart"/>
      <w:r>
        <w:t>generalisable</w:t>
      </w:r>
      <w:proofErr w:type="spellEnd"/>
      <w:r>
        <w:t xml:space="preserve"> import: project reports and technical notes are welcome when they discuss significant milestones in the history and development of the field or are clearly extensible. DSCN rarely publishes criticism of digital objects (e.g. game criticism, literary criticism of electronic art or literature); it does so primarily in the context of special issues.</w:t>
      </w:r>
    </w:p>
    <w:p w14:paraId="7C68FE78" w14:textId="77777777" w:rsidR="0079302F" w:rsidRDefault="0079302F" w:rsidP="0079302F"/>
    <w:p w14:paraId="62F73282" w14:textId="77777777" w:rsidR="0079302F" w:rsidRDefault="0079302F" w:rsidP="0079302F">
      <w:r>
        <w:t xml:space="preserve">Digital Studies / Le champ </w:t>
      </w:r>
      <w:proofErr w:type="spellStart"/>
      <w:r>
        <w:t>numérique</w:t>
      </w:r>
      <w:proofErr w:type="spellEnd"/>
      <w:r>
        <w:t xml:space="preserve"> is a Gold Open Access refereed journal. Articles published with DSCN are compliant with most national and institutional Open Access mandates including the Research Council UK (RCUK) Open Access Mandate (required by the HEFC for the post-2014 REF) and the Canadian Draft Tri-Agency Open Access Policy.</w:t>
      </w:r>
    </w:p>
    <w:p w14:paraId="40599B3D" w14:textId="77777777" w:rsidR="0079302F" w:rsidRDefault="0079302F" w:rsidP="0079302F"/>
    <w:p w14:paraId="76DE9305" w14:textId="6DE48A19" w:rsidR="0079302F" w:rsidRDefault="0079302F" w:rsidP="0079302F">
      <w:r>
        <w:t xml:space="preserve">All articles published by DSCN are published under a Creative Commons 3.0 CC-BY </w:t>
      </w:r>
      <w:proofErr w:type="spellStart"/>
      <w:r>
        <w:t>licence</w:t>
      </w:r>
      <w:proofErr w:type="spellEnd"/>
      <w:r>
        <w:t xml:space="preserve"> (required for </w:t>
      </w:r>
      <w:proofErr w:type="spellStart"/>
      <w:r>
        <w:t>compatibilty</w:t>
      </w:r>
      <w:proofErr w:type="spellEnd"/>
      <w:r>
        <w:t xml:space="preserve"> with the RCUK mandate, but not offered by many journals in the Humanities and Social Sciences). This means that authors and institutions may also freely republish their work in their own institutional repositories or personal webpages ("Green Open Access").</w:t>
      </w:r>
    </w:p>
    <w:p w14:paraId="7392E1BB" w14:textId="77777777" w:rsidR="0079302F" w:rsidRDefault="0079302F">
      <w:r>
        <w:br w:type="page"/>
      </w:r>
    </w:p>
    <w:p w14:paraId="1A708B98" w14:textId="4FF72276" w:rsidR="00B834A9" w:rsidRDefault="00B834A9" w:rsidP="00B834A9">
      <w:pPr>
        <w:pStyle w:val="Heading1"/>
      </w:pPr>
      <w:r>
        <w:rPr>
          <w:rFonts w:hint="eastAsia"/>
        </w:rPr>
        <w:lastRenderedPageBreak/>
        <w:t>I</w:t>
      </w:r>
      <w:r w:rsidRPr="00B834A9">
        <w:t xml:space="preserve">nternational </w:t>
      </w:r>
      <w:r>
        <w:t>J</w:t>
      </w:r>
      <w:r w:rsidRPr="00B834A9">
        <w:t xml:space="preserve">ournal of </w:t>
      </w:r>
      <w:r>
        <w:t>H</w:t>
      </w:r>
      <w:r w:rsidRPr="00B834A9">
        <w:t xml:space="preserve">umanities and </w:t>
      </w:r>
      <w:r>
        <w:t>A</w:t>
      </w:r>
      <w:r w:rsidRPr="00B834A9">
        <w:t xml:space="preserve">rts </w:t>
      </w:r>
      <w:r>
        <w:t>C</w:t>
      </w:r>
      <w:r w:rsidRPr="00B834A9">
        <w:t>omputing</w:t>
      </w:r>
    </w:p>
    <w:p w14:paraId="17625923" w14:textId="77777777" w:rsidR="00B834A9" w:rsidRDefault="00B834A9" w:rsidP="0079302F"/>
    <w:p w14:paraId="4ABE00D8" w14:textId="3F198B6C" w:rsidR="00B834A9" w:rsidRDefault="00B834A9" w:rsidP="0079302F">
      <w:r>
        <w:rPr>
          <w:rFonts w:hint="eastAsia"/>
        </w:rPr>
        <w:t>From</w:t>
      </w:r>
      <w:r>
        <w:t xml:space="preserve"> 1994</w:t>
      </w:r>
    </w:p>
    <w:p w14:paraId="5206714B" w14:textId="5C3539E3" w:rsidR="00B834A9" w:rsidRDefault="00B834A9" w:rsidP="0079302F"/>
    <w:p w14:paraId="00FAAC09" w14:textId="7C2A62BB" w:rsidR="00B834A9" w:rsidRDefault="00037A82" w:rsidP="0079302F">
      <w:hyperlink r:id="rId10" w:history="1">
        <w:r>
          <w:rPr>
            <w:rStyle w:val="Hyperlink"/>
          </w:rPr>
          <w:t>https://www.euppublishing.com/loi/ijhac</w:t>
        </w:r>
      </w:hyperlink>
    </w:p>
    <w:p w14:paraId="011AA4DC" w14:textId="76334863" w:rsidR="00037A82" w:rsidRDefault="00037A82" w:rsidP="0079302F"/>
    <w:p w14:paraId="286CEE36" w14:textId="292AC98B" w:rsidR="00037A82" w:rsidRDefault="00037A82" w:rsidP="0079302F">
      <w:r w:rsidRPr="00037A82">
        <w:t>IJHAC: A Journal of Digital Humanities (formerly History and Computing) is one of the world’s premier multi-disciplinary, peer-reviewed forums for research on all aspects of arts and humanities computing. It focuses both on conceptual or theoretical approaches and case studies or essays demonstrating how advanced information technologies further scholarly understanding of traditional topics in the arts and humanities. The journal also welcomes submissions on policy, epistemological, and pedagogical issues insofar as they relate directly to computing-based arts and humanities research.</w:t>
      </w:r>
    </w:p>
    <w:p w14:paraId="6982B1D6" w14:textId="55ED3E80" w:rsidR="00037A82" w:rsidRDefault="00037A82">
      <w:r>
        <w:br w:type="page"/>
      </w:r>
    </w:p>
    <w:p w14:paraId="09839396" w14:textId="017DE743" w:rsidR="00037A82" w:rsidRDefault="00CB48BE" w:rsidP="00CB48BE">
      <w:pPr>
        <w:pStyle w:val="Heading1"/>
      </w:pPr>
      <w:r>
        <w:lastRenderedPageBreak/>
        <w:t>J</w:t>
      </w:r>
      <w:r w:rsidRPr="00CB48BE">
        <w:t xml:space="preserve">ournal of </w:t>
      </w:r>
      <w:r>
        <w:t>D</w:t>
      </w:r>
      <w:r w:rsidRPr="00CB48BE">
        <w:t xml:space="preserve">igital </w:t>
      </w:r>
      <w:r>
        <w:t>A</w:t>
      </w:r>
      <w:r w:rsidRPr="00CB48BE">
        <w:t xml:space="preserve">rchives and </w:t>
      </w:r>
      <w:r>
        <w:t>D</w:t>
      </w:r>
      <w:r w:rsidRPr="00CB48BE">
        <w:t xml:space="preserve">igital </w:t>
      </w:r>
      <w:r>
        <w:t>H</w:t>
      </w:r>
      <w:r w:rsidRPr="00CB48BE">
        <w:t>umanities</w:t>
      </w:r>
    </w:p>
    <w:p w14:paraId="561D993B" w14:textId="488C4680" w:rsidR="00CB48BE" w:rsidRDefault="00CB48BE" w:rsidP="0079302F"/>
    <w:p w14:paraId="4879682D" w14:textId="60A05362" w:rsidR="00CB48BE" w:rsidRDefault="00CB48BE" w:rsidP="0079302F">
      <w:r>
        <w:t>From 2017</w:t>
      </w:r>
    </w:p>
    <w:p w14:paraId="01ABC0C7" w14:textId="350F5488" w:rsidR="00CB48BE" w:rsidRDefault="00CB48BE" w:rsidP="0079302F"/>
    <w:p w14:paraId="282AAEC4" w14:textId="32991380" w:rsidR="00CB48BE" w:rsidRDefault="00CB48BE" w:rsidP="0079302F">
      <w:hyperlink r:id="rId11" w:history="1">
        <w:r>
          <w:rPr>
            <w:rStyle w:val="Hyperlink"/>
          </w:rPr>
          <w:t>http://tadh.org.tw/%E3%80%8A%E6%95%B8%E4%BD%8D%E5%85%B8%E8%97%8F%E8%88%87%E6%95%B8%E4%BD%8D%E4%BA%BA%E6%96%87%E3%80%8B%E6%9C%9F%E5%88%8A/</w:t>
        </w:r>
      </w:hyperlink>
    </w:p>
    <w:p w14:paraId="358DE7C6" w14:textId="20015B57" w:rsidR="00CB48BE" w:rsidRDefault="00CB48BE" w:rsidP="0079302F"/>
    <w:p w14:paraId="635BE2F8" w14:textId="77777777" w:rsidR="00CB48BE" w:rsidRDefault="00CB48BE" w:rsidP="00CB48BE">
      <w:pPr>
        <w:rPr>
          <w:rFonts w:hint="eastAsia"/>
          <w:lang w:eastAsia="zh-TW"/>
        </w:rPr>
      </w:pPr>
      <w:r>
        <w:rPr>
          <w:rFonts w:hint="eastAsia"/>
          <w:lang w:eastAsia="zh-TW"/>
        </w:rPr>
        <w:t>《數位典藏與數位人文》本期刊創立於</w:t>
      </w:r>
      <w:r>
        <w:rPr>
          <w:rFonts w:hint="eastAsia"/>
          <w:lang w:eastAsia="zh-TW"/>
        </w:rPr>
        <w:t>2017</w:t>
      </w:r>
      <w:r>
        <w:rPr>
          <w:rFonts w:hint="eastAsia"/>
          <w:lang w:eastAsia="zh-TW"/>
        </w:rPr>
        <w:t>年，由臺灣數位人文學會所主辦之半年刊，旨在促進數位典藏與數位人文相關的研究學者的討論和交流，並朝向成為引領數位人文研究的國際期刊來邁進。</w:t>
      </w:r>
    </w:p>
    <w:p w14:paraId="571F2413" w14:textId="77777777" w:rsidR="00CB48BE" w:rsidRDefault="00CB48BE" w:rsidP="00CB48BE">
      <w:pPr>
        <w:rPr>
          <w:lang w:eastAsia="zh-TW"/>
        </w:rPr>
      </w:pPr>
    </w:p>
    <w:p w14:paraId="60B7E0E4" w14:textId="77777777" w:rsidR="00CB48BE" w:rsidRDefault="00CB48BE" w:rsidP="00CB48BE">
      <w:pPr>
        <w:rPr>
          <w:rFonts w:hint="eastAsia"/>
          <w:lang w:eastAsia="zh-TW"/>
        </w:rPr>
      </w:pPr>
      <w:r>
        <w:rPr>
          <w:rFonts w:hint="eastAsia"/>
          <w:lang w:eastAsia="zh-TW"/>
        </w:rPr>
        <w:t>自</w:t>
      </w:r>
      <w:r>
        <w:rPr>
          <w:rFonts w:hint="eastAsia"/>
          <w:lang w:eastAsia="zh-TW"/>
        </w:rPr>
        <w:t>1990</w:t>
      </w:r>
      <w:r>
        <w:rPr>
          <w:rFonts w:hint="eastAsia"/>
          <w:lang w:eastAsia="zh-TW"/>
        </w:rPr>
        <w:t>年代起，國內外的研究單位和典藏機構中已經累積了豐富的數位典藏成果，透過數位形式保存實體文物，結合詮釋資料和資料分類管理系統的運作，使文化資產得以保存和再現。主題多元且數量龐大的數位典藏資源，甚至可以跨越機構、國界而連結整合，進行跨文本、跨主題的資料分析及關聯性建立。而數位典藏所累積的龐大資源，正是數位人文發展的重要基礎與能量。</w:t>
      </w:r>
    </w:p>
    <w:p w14:paraId="093B6B90" w14:textId="77777777" w:rsidR="00CB48BE" w:rsidRDefault="00CB48BE" w:rsidP="00CB48BE">
      <w:pPr>
        <w:rPr>
          <w:lang w:eastAsia="zh-TW"/>
        </w:rPr>
      </w:pPr>
    </w:p>
    <w:p w14:paraId="479A39E5" w14:textId="77777777" w:rsidR="00CB48BE" w:rsidRDefault="00CB48BE" w:rsidP="00CB48BE">
      <w:pPr>
        <w:rPr>
          <w:rFonts w:hint="eastAsia"/>
          <w:lang w:eastAsia="zh-TW"/>
        </w:rPr>
      </w:pPr>
      <w:r>
        <w:rPr>
          <w:rFonts w:hint="eastAsia"/>
          <w:lang w:eastAsia="zh-TW"/>
        </w:rPr>
        <w:t>數位人文是利用數位資源及資訊科技所進行之人文研究，特別是單憑傳統人工方法難以進行、唯有藉助數位科技方能從事的人文研究。透過人文學者與資訊專家不斷地對話與交流，跨越學科知識的藩籬，整合不同資料類型與分析技術，發展出具跨學科與跨領域特色的新研究議題與新研究方法，進而推動人文研究的反思與轉型。</w:t>
      </w:r>
    </w:p>
    <w:p w14:paraId="02ABE415" w14:textId="77777777" w:rsidR="00CB48BE" w:rsidRDefault="00CB48BE" w:rsidP="00CB48BE">
      <w:pPr>
        <w:rPr>
          <w:lang w:eastAsia="zh-TW"/>
        </w:rPr>
      </w:pPr>
    </w:p>
    <w:p w14:paraId="17599D99" w14:textId="77777777" w:rsidR="00CB48BE" w:rsidRDefault="00CB48BE" w:rsidP="00CB48BE">
      <w:pPr>
        <w:rPr>
          <w:rFonts w:hint="eastAsia"/>
          <w:lang w:eastAsia="zh-TW"/>
        </w:rPr>
      </w:pPr>
      <w:r>
        <w:rPr>
          <w:rFonts w:hint="eastAsia"/>
          <w:lang w:eastAsia="zh-TW"/>
        </w:rPr>
        <w:t>歷年在台灣舉辦之「數位典藏與數位人文國際研討會」（至</w:t>
      </w:r>
      <w:r>
        <w:rPr>
          <w:rFonts w:hint="eastAsia"/>
          <w:lang w:eastAsia="zh-TW"/>
        </w:rPr>
        <w:t>2016</w:t>
      </w:r>
      <w:r>
        <w:rPr>
          <w:rFonts w:hint="eastAsia"/>
          <w:lang w:eastAsia="zh-TW"/>
        </w:rPr>
        <w:t>年已舉辦七屆），會中發表的論文呈現了多元的研究主題樣貌，但只有約十篇的論文得以收錄於「數位人文研究叢書」，尚有許多優秀的研究缺乏刊登之處。本刊的創立即在此研究浪潮下應運而生，冀望為數位人文研究者提供發表和出版的正式管道。</w:t>
      </w:r>
    </w:p>
    <w:p w14:paraId="63FFB140" w14:textId="77777777" w:rsidR="00CB48BE" w:rsidRDefault="00CB48BE" w:rsidP="00CB48BE">
      <w:pPr>
        <w:rPr>
          <w:lang w:eastAsia="zh-TW"/>
        </w:rPr>
      </w:pPr>
    </w:p>
    <w:p w14:paraId="6F19EC39" w14:textId="24295374" w:rsidR="00CB48BE" w:rsidRDefault="00CB48BE" w:rsidP="00CB48BE">
      <w:pPr>
        <w:rPr>
          <w:rFonts w:eastAsia="PMingLiU"/>
          <w:lang w:eastAsia="zh-TW"/>
        </w:rPr>
      </w:pPr>
      <w:r>
        <w:rPr>
          <w:rFonts w:hint="eastAsia"/>
          <w:lang w:eastAsia="zh-TW"/>
        </w:rPr>
        <w:t>本期刊創辦的目的，即是要促進人文領域與資訊科技的對話交流，共同探討如何透過數位科技與人文研究者之學術專業的結合，促使數位資源運用成為知識活化與創造的重要方法，帶動數位人文研究的未來發展方向。</w:t>
      </w:r>
    </w:p>
    <w:p w14:paraId="607355CA" w14:textId="722C1ED0" w:rsidR="00CB48BE" w:rsidRDefault="00CB48BE" w:rsidP="00CB48BE">
      <w:pPr>
        <w:rPr>
          <w:rFonts w:eastAsia="PMingLiU"/>
          <w:lang w:eastAsia="zh-TW"/>
        </w:rPr>
      </w:pPr>
    </w:p>
    <w:p w14:paraId="21A709AD" w14:textId="77777777" w:rsidR="00CB48BE" w:rsidRDefault="00CB48BE">
      <w:pPr>
        <w:rPr>
          <w:rFonts w:eastAsia="PMingLiU"/>
          <w:lang w:eastAsia="zh-TW"/>
        </w:rPr>
      </w:pPr>
      <w:r>
        <w:rPr>
          <w:rFonts w:eastAsia="PMingLiU"/>
          <w:lang w:eastAsia="zh-TW"/>
        </w:rPr>
        <w:br w:type="page"/>
      </w:r>
    </w:p>
    <w:p w14:paraId="305CC631" w14:textId="03D12012" w:rsidR="00CB48BE" w:rsidRDefault="00CB48BE" w:rsidP="00CB48BE">
      <w:pPr>
        <w:pStyle w:val="Heading1"/>
        <w:rPr>
          <w:lang w:eastAsia="zh-TW"/>
        </w:rPr>
      </w:pPr>
      <w:r w:rsidRPr="00CB48BE">
        <w:rPr>
          <w:lang w:eastAsia="zh-TW"/>
        </w:rPr>
        <w:lastRenderedPageBreak/>
        <w:t>Journal of Interactive Technology and Pedagogy</w:t>
      </w:r>
    </w:p>
    <w:p w14:paraId="08C7F4EF" w14:textId="7A0C369C" w:rsidR="00CB48BE" w:rsidRDefault="00CB48BE" w:rsidP="00CB48BE">
      <w:pPr>
        <w:rPr>
          <w:rFonts w:eastAsia="PMingLiU"/>
          <w:lang w:eastAsia="zh-TW"/>
        </w:rPr>
      </w:pPr>
    </w:p>
    <w:p w14:paraId="4197EAF2" w14:textId="75EF0524" w:rsidR="00CB48BE" w:rsidRDefault="00CB48BE" w:rsidP="00CB48BE">
      <w:pPr>
        <w:rPr>
          <w:rFonts w:eastAsia="PMingLiU"/>
          <w:lang w:eastAsia="zh-TW"/>
        </w:rPr>
      </w:pPr>
      <w:r>
        <w:rPr>
          <w:rFonts w:eastAsia="PMingLiU"/>
          <w:lang w:eastAsia="zh-TW"/>
        </w:rPr>
        <w:t>From 2012</w:t>
      </w:r>
    </w:p>
    <w:p w14:paraId="6DA53C1F" w14:textId="77006FD0" w:rsidR="00CB48BE" w:rsidRDefault="00CB48BE" w:rsidP="00CB48BE">
      <w:pPr>
        <w:rPr>
          <w:rFonts w:eastAsia="PMingLiU"/>
          <w:lang w:eastAsia="zh-TW"/>
        </w:rPr>
      </w:pPr>
    </w:p>
    <w:p w14:paraId="66CE76D2" w14:textId="570CDC57" w:rsidR="00CB48BE" w:rsidRDefault="00CB48BE" w:rsidP="00CB48BE">
      <w:hyperlink r:id="rId12" w:history="1">
        <w:r>
          <w:rPr>
            <w:rStyle w:val="Hyperlink"/>
          </w:rPr>
          <w:t>https://jitp.commons.gc.cuny.edu/</w:t>
        </w:r>
      </w:hyperlink>
    </w:p>
    <w:p w14:paraId="236DD238" w14:textId="4726754D" w:rsidR="00CB48BE" w:rsidRDefault="00CB48BE" w:rsidP="00CB48BE"/>
    <w:p w14:paraId="5957A228" w14:textId="77777777" w:rsidR="00CB48BE" w:rsidRPr="00CB48BE" w:rsidRDefault="00CB48BE" w:rsidP="00CB48BE">
      <w:pPr>
        <w:rPr>
          <w:rFonts w:eastAsia="PMingLiU"/>
          <w:lang w:eastAsia="zh-TW"/>
        </w:rPr>
      </w:pPr>
      <w:r w:rsidRPr="00CB48BE">
        <w:rPr>
          <w:rFonts w:eastAsia="PMingLiU"/>
          <w:lang w:eastAsia="zh-TW"/>
        </w:rPr>
        <w:t>Mission Statement</w:t>
      </w:r>
    </w:p>
    <w:p w14:paraId="11F4CD20" w14:textId="77777777" w:rsidR="00CB48BE" w:rsidRPr="00CB48BE" w:rsidRDefault="00CB48BE" w:rsidP="00CB48BE">
      <w:pPr>
        <w:rPr>
          <w:rFonts w:eastAsia="PMingLiU"/>
          <w:lang w:eastAsia="zh-TW"/>
        </w:rPr>
      </w:pPr>
      <w:r w:rsidRPr="00CB48BE">
        <w:rPr>
          <w:rFonts w:eastAsia="PMingLiU"/>
          <w:lang w:eastAsia="zh-TW"/>
        </w:rPr>
        <w:t xml:space="preserve">The mission of The Journal of Interactive Technology and Pedagogy (ISSN 2166-6245) is to promote open scholarly discourse around critical and creative uses of digital technology in teaching, learning, and research. Educational institutions have often embraced instrumentalist conceptions and market-driven implementations of technology that overdetermine its uses in academic environments. Such approaches underestimate the need for critical engagement with the integration of technological tools into pedagogical practice. The JITP will endeavor to counter these trends by </w:t>
      </w:r>
      <w:proofErr w:type="spellStart"/>
      <w:r w:rsidRPr="00CB48BE">
        <w:rPr>
          <w:rFonts w:eastAsia="PMingLiU"/>
          <w:lang w:eastAsia="zh-TW"/>
        </w:rPr>
        <w:t>recentering</w:t>
      </w:r>
      <w:proofErr w:type="spellEnd"/>
      <w:r w:rsidRPr="00CB48BE">
        <w:rPr>
          <w:rFonts w:eastAsia="PMingLiU"/>
          <w:lang w:eastAsia="zh-TW"/>
        </w:rPr>
        <w:t xml:space="preserve"> questions of pedagogy in our discussions of technology in higher education. The journal will also work to change what counts as scholarship—and how it is presented, disseminated, and reviewed—by allowing contributors to develop their ideas, publish their work, and engage their readers using multiple formats.</w:t>
      </w:r>
    </w:p>
    <w:p w14:paraId="776DF57A" w14:textId="77777777" w:rsidR="00CB48BE" w:rsidRPr="00CB48BE" w:rsidRDefault="00CB48BE" w:rsidP="00CB48BE">
      <w:pPr>
        <w:rPr>
          <w:rFonts w:eastAsia="PMingLiU"/>
          <w:lang w:eastAsia="zh-TW"/>
        </w:rPr>
      </w:pPr>
    </w:p>
    <w:p w14:paraId="506F33A5" w14:textId="77777777" w:rsidR="00CB48BE" w:rsidRPr="00CB48BE" w:rsidRDefault="00CB48BE" w:rsidP="00CB48BE">
      <w:pPr>
        <w:rPr>
          <w:rFonts w:eastAsia="PMingLiU"/>
          <w:lang w:eastAsia="zh-TW"/>
        </w:rPr>
      </w:pPr>
      <w:r w:rsidRPr="00CB48BE">
        <w:rPr>
          <w:rFonts w:eastAsia="PMingLiU"/>
          <w:lang w:eastAsia="zh-TW"/>
        </w:rPr>
        <w:t xml:space="preserve">We are committed first and foremost to teaching and </w:t>
      </w:r>
      <w:proofErr w:type="gramStart"/>
      <w:r w:rsidRPr="00CB48BE">
        <w:rPr>
          <w:rFonts w:eastAsia="PMingLiU"/>
          <w:lang w:eastAsia="zh-TW"/>
        </w:rPr>
        <w:t>learning, and</w:t>
      </w:r>
      <w:proofErr w:type="gramEnd"/>
      <w:r w:rsidRPr="00CB48BE">
        <w:rPr>
          <w:rFonts w:eastAsia="PMingLiU"/>
          <w:lang w:eastAsia="zh-TW"/>
        </w:rPr>
        <w:t xml:space="preserve"> intend that the journal itself—both in process and in product—provide opportunities to reveal, reflect on, and revise academic publication and classroom practice.</w:t>
      </w:r>
    </w:p>
    <w:p w14:paraId="551D1130" w14:textId="77777777" w:rsidR="00CB48BE" w:rsidRPr="00CB48BE" w:rsidRDefault="00CB48BE" w:rsidP="00CB48BE">
      <w:pPr>
        <w:rPr>
          <w:rFonts w:eastAsia="PMingLiU"/>
          <w:lang w:eastAsia="zh-TW"/>
        </w:rPr>
      </w:pPr>
    </w:p>
    <w:p w14:paraId="57294CE1" w14:textId="77777777" w:rsidR="00CB48BE" w:rsidRPr="00CB48BE" w:rsidRDefault="00CB48BE" w:rsidP="00CB48BE">
      <w:pPr>
        <w:rPr>
          <w:rFonts w:eastAsia="PMingLiU"/>
          <w:lang w:eastAsia="zh-TW"/>
        </w:rPr>
      </w:pPr>
      <w:r w:rsidRPr="00CB48BE">
        <w:rPr>
          <w:rFonts w:eastAsia="PMingLiU"/>
          <w:lang w:eastAsia="zh-TW"/>
        </w:rPr>
        <w:t>Back to top</w:t>
      </w:r>
    </w:p>
    <w:p w14:paraId="667749E6" w14:textId="77777777" w:rsidR="00CB48BE" w:rsidRPr="00CB48BE" w:rsidRDefault="00CB48BE" w:rsidP="00CB48BE">
      <w:pPr>
        <w:rPr>
          <w:rFonts w:eastAsia="PMingLiU"/>
          <w:lang w:eastAsia="zh-TW"/>
        </w:rPr>
      </w:pPr>
    </w:p>
    <w:p w14:paraId="095AE78E" w14:textId="77777777" w:rsidR="00CB48BE" w:rsidRPr="00CB48BE" w:rsidRDefault="00CB48BE" w:rsidP="00CB48BE">
      <w:pPr>
        <w:rPr>
          <w:rFonts w:eastAsia="PMingLiU"/>
          <w:lang w:eastAsia="zh-TW"/>
        </w:rPr>
      </w:pPr>
      <w:r w:rsidRPr="00CB48BE">
        <w:rPr>
          <w:rFonts w:eastAsia="PMingLiU"/>
          <w:lang w:eastAsia="zh-TW"/>
        </w:rPr>
        <w:t>Review Policy</w:t>
      </w:r>
    </w:p>
    <w:p w14:paraId="7F71F4BE" w14:textId="77777777" w:rsidR="00CB48BE" w:rsidRPr="00CB48BE" w:rsidRDefault="00CB48BE" w:rsidP="00CB48BE">
      <w:pPr>
        <w:rPr>
          <w:rFonts w:eastAsia="PMingLiU"/>
          <w:lang w:eastAsia="zh-TW"/>
        </w:rPr>
      </w:pPr>
      <w:r w:rsidRPr="00CB48BE">
        <w:rPr>
          <w:rFonts w:eastAsia="PMingLiU"/>
          <w:lang w:eastAsia="zh-TW"/>
        </w:rPr>
        <w:t>We practice open, rather than blind, peer review. For more information on the values that led us to this transparent review process, please see the Introduction to our first issue. We believe that peer review has much to offer the academic community, and therefore all work appearing in the Issues section of JITP is reviewed independently by two scholars in the field, who provide signed, formative feedback to the author in order to produce the best quality final product. Our review board members are listed below.</w:t>
      </w:r>
    </w:p>
    <w:p w14:paraId="51C72C23" w14:textId="77777777" w:rsidR="00CB48BE" w:rsidRPr="00CB48BE" w:rsidRDefault="00CB48BE" w:rsidP="00CB48BE">
      <w:pPr>
        <w:rPr>
          <w:rFonts w:eastAsia="PMingLiU"/>
          <w:lang w:eastAsia="zh-TW"/>
        </w:rPr>
      </w:pPr>
    </w:p>
    <w:p w14:paraId="296EE556" w14:textId="62858BE2" w:rsidR="00CB48BE" w:rsidRDefault="00CB48BE" w:rsidP="00CB48BE">
      <w:pPr>
        <w:rPr>
          <w:rFonts w:eastAsia="PMingLiU"/>
          <w:lang w:eastAsia="zh-TW"/>
        </w:rPr>
      </w:pPr>
      <w:r w:rsidRPr="00CB48BE">
        <w:rPr>
          <w:rFonts w:eastAsia="PMingLiU"/>
          <w:lang w:eastAsia="zh-TW"/>
        </w:rPr>
        <w:t xml:space="preserve">At the same time, we also believe that the academic community has much to gain in broadening the definition of peer review, and therefore our Tool Tips, Teaching Fails, Assignments, Opinions, and Book Reviews sections operate under a publish-then-peer-review model. We invite our knowledgeable readership to join our editorial collective and esteemed board members in rich, constructive, public </w:t>
      </w:r>
      <w:r w:rsidRPr="00CB48BE">
        <w:rPr>
          <w:rFonts w:eastAsia="PMingLiU"/>
          <w:lang w:eastAsia="zh-TW"/>
        </w:rPr>
        <w:lastRenderedPageBreak/>
        <w:t>conversation with our authors about their ideas—and to start new conversations by becoming authors yourselves. Submissions for these sections will be accepted on a rolling basis.</w:t>
      </w:r>
    </w:p>
    <w:p w14:paraId="38544CD2" w14:textId="77777777" w:rsidR="00CB48BE" w:rsidRDefault="00CB48BE">
      <w:pPr>
        <w:rPr>
          <w:rFonts w:eastAsia="PMingLiU"/>
          <w:lang w:eastAsia="zh-TW"/>
        </w:rPr>
      </w:pPr>
      <w:r>
        <w:rPr>
          <w:rFonts w:eastAsia="PMingLiU"/>
          <w:lang w:eastAsia="zh-TW"/>
        </w:rPr>
        <w:br w:type="page"/>
      </w:r>
    </w:p>
    <w:p w14:paraId="399349DE" w14:textId="7D45C832" w:rsidR="00CB48BE" w:rsidRDefault="00CB48BE" w:rsidP="00CB48BE">
      <w:pPr>
        <w:pStyle w:val="Heading1"/>
        <w:rPr>
          <w:lang w:eastAsia="zh-TW"/>
        </w:rPr>
      </w:pPr>
      <w:r w:rsidRPr="00CB48BE">
        <w:rPr>
          <w:lang w:eastAsia="zh-TW"/>
        </w:rPr>
        <w:lastRenderedPageBreak/>
        <w:t>Journal of Japanese Association for Digital Humanities</w:t>
      </w:r>
    </w:p>
    <w:p w14:paraId="791E1ECC" w14:textId="13906309" w:rsidR="00CB48BE" w:rsidRDefault="00CB48BE" w:rsidP="00CB48BE">
      <w:pPr>
        <w:rPr>
          <w:rFonts w:eastAsia="PMingLiU"/>
          <w:lang w:eastAsia="zh-TW"/>
        </w:rPr>
      </w:pPr>
    </w:p>
    <w:p w14:paraId="25340B8A" w14:textId="5C4869FD" w:rsidR="00CB48BE" w:rsidRDefault="00CB48BE" w:rsidP="00CB48BE">
      <w:pPr>
        <w:rPr>
          <w:rFonts w:eastAsia="PMingLiU"/>
          <w:lang w:eastAsia="zh-TW"/>
        </w:rPr>
      </w:pPr>
      <w:r>
        <w:rPr>
          <w:rFonts w:eastAsia="PMingLiU"/>
          <w:lang w:eastAsia="zh-TW"/>
        </w:rPr>
        <w:t>From 2015</w:t>
      </w:r>
    </w:p>
    <w:p w14:paraId="693AAD26" w14:textId="0B118265" w:rsidR="00CB48BE" w:rsidRDefault="00CB48BE" w:rsidP="00CB48BE">
      <w:pPr>
        <w:rPr>
          <w:rFonts w:eastAsia="PMingLiU"/>
          <w:lang w:eastAsia="zh-TW"/>
        </w:rPr>
      </w:pPr>
    </w:p>
    <w:p w14:paraId="39C40C46" w14:textId="6D9E5DC2" w:rsidR="00CB48BE" w:rsidRDefault="00CB48BE" w:rsidP="00CB48BE">
      <w:hyperlink r:id="rId13" w:history="1">
        <w:r>
          <w:rPr>
            <w:rStyle w:val="Hyperlink"/>
          </w:rPr>
          <w:t>https://www.jadh.org/journals2/index.php/jjadh/index</w:t>
        </w:r>
      </w:hyperlink>
    </w:p>
    <w:p w14:paraId="6F7FD95B" w14:textId="6821A946" w:rsidR="00CB48BE" w:rsidRDefault="00CB48BE" w:rsidP="00CB48BE">
      <w:hyperlink r:id="rId14" w:history="1">
        <w:r>
          <w:rPr>
            <w:rStyle w:val="Hyperlink"/>
          </w:rPr>
          <w:t>https://www.jstage.jst.go.jp/browse/jjadh</w:t>
        </w:r>
      </w:hyperlink>
    </w:p>
    <w:p w14:paraId="6E67D2D2" w14:textId="6116E7EC" w:rsidR="00CB48BE" w:rsidRDefault="00CB48BE" w:rsidP="00CB48BE">
      <w:pPr>
        <w:rPr>
          <w:rFonts w:eastAsia="PMingLiU"/>
          <w:lang w:eastAsia="zh-TW"/>
        </w:rPr>
      </w:pPr>
    </w:p>
    <w:p w14:paraId="40598FA6" w14:textId="77777777" w:rsidR="00CB48BE" w:rsidRPr="00CB48BE" w:rsidRDefault="00CB48BE" w:rsidP="00CB48BE">
      <w:pPr>
        <w:rPr>
          <w:rFonts w:eastAsia="PMingLiU"/>
          <w:lang w:eastAsia="zh-TW"/>
        </w:rPr>
      </w:pPr>
      <w:r w:rsidRPr="00CB48BE">
        <w:rPr>
          <w:rFonts w:eastAsia="PMingLiU"/>
          <w:lang w:eastAsia="zh-TW"/>
        </w:rPr>
        <w:t>Focus and Scope</w:t>
      </w:r>
    </w:p>
    <w:p w14:paraId="46E8B024" w14:textId="77777777" w:rsidR="00CB48BE" w:rsidRPr="00CB48BE" w:rsidRDefault="00CB48BE" w:rsidP="00CB48BE">
      <w:pPr>
        <w:rPr>
          <w:rFonts w:eastAsia="PMingLiU"/>
          <w:lang w:eastAsia="zh-TW"/>
        </w:rPr>
      </w:pPr>
      <w:r w:rsidRPr="00CB48BE">
        <w:rPr>
          <w:rFonts w:eastAsia="PMingLiU"/>
          <w:lang w:eastAsia="zh-TW"/>
        </w:rPr>
        <w:t>The /Journal of the Japanese Association for Digital Humanities/ [JJADH] is an international journal which publishes material on all aspects of</w:t>
      </w:r>
    </w:p>
    <w:p w14:paraId="67BA30F0" w14:textId="77777777" w:rsidR="00CB48BE" w:rsidRPr="00CB48BE" w:rsidRDefault="00CB48BE" w:rsidP="00CB48BE">
      <w:pPr>
        <w:rPr>
          <w:rFonts w:eastAsia="PMingLiU"/>
          <w:lang w:eastAsia="zh-TW"/>
        </w:rPr>
      </w:pPr>
      <w:r w:rsidRPr="00CB48BE">
        <w:rPr>
          <w:rFonts w:eastAsia="PMingLiU"/>
          <w:lang w:eastAsia="zh-TW"/>
        </w:rPr>
        <w:t>computing and information technology applied to literature and</w:t>
      </w:r>
    </w:p>
    <w:p w14:paraId="6CF45B8C" w14:textId="77777777" w:rsidR="00CB48BE" w:rsidRPr="00CB48BE" w:rsidRDefault="00CB48BE" w:rsidP="00CB48BE">
      <w:pPr>
        <w:rPr>
          <w:rFonts w:eastAsia="PMingLiU"/>
          <w:lang w:eastAsia="zh-TW"/>
        </w:rPr>
      </w:pPr>
      <w:r w:rsidRPr="00CB48BE">
        <w:rPr>
          <w:rFonts w:eastAsia="PMingLiU"/>
          <w:lang w:eastAsia="zh-TW"/>
        </w:rPr>
        <w:t>language research and teaching, as well as projects in history,</w:t>
      </w:r>
    </w:p>
    <w:p w14:paraId="75690D6E" w14:textId="77777777" w:rsidR="00CB48BE" w:rsidRPr="00CB48BE" w:rsidRDefault="00CB48BE" w:rsidP="00CB48BE">
      <w:pPr>
        <w:rPr>
          <w:rFonts w:eastAsia="PMingLiU"/>
          <w:lang w:eastAsia="zh-TW"/>
        </w:rPr>
      </w:pPr>
      <w:r w:rsidRPr="00CB48BE">
        <w:rPr>
          <w:rFonts w:eastAsia="PMingLiU"/>
          <w:lang w:eastAsia="zh-TW"/>
        </w:rPr>
        <w:t>philosophy, art history, cultural studies, and so forth. Papers</w:t>
      </w:r>
    </w:p>
    <w:p w14:paraId="5A3533AA" w14:textId="77777777" w:rsidR="00CB48BE" w:rsidRPr="00CB48BE" w:rsidRDefault="00CB48BE" w:rsidP="00CB48BE">
      <w:pPr>
        <w:rPr>
          <w:rFonts w:eastAsia="PMingLiU"/>
          <w:lang w:eastAsia="zh-TW"/>
        </w:rPr>
      </w:pPr>
      <w:r w:rsidRPr="00CB48BE">
        <w:rPr>
          <w:rFonts w:eastAsia="PMingLiU"/>
          <w:lang w:eastAsia="zh-TW"/>
        </w:rPr>
        <w:t>include results of research projects, description and evaluation of techniques and methodologies, and reports on work in progress. We also accept editorials and provocative opinion pieces,</w:t>
      </w:r>
    </w:p>
    <w:p w14:paraId="460BE097" w14:textId="77777777" w:rsidR="00CB48BE" w:rsidRPr="00CB48BE" w:rsidRDefault="00CB48BE" w:rsidP="00CB48BE">
      <w:pPr>
        <w:rPr>
          <w:rFonts w:eastAsia="PMingLiU"/>
          <w:lang w:eastAsia="zh-TW"/>
        </w:rPr>
      </w:pPr>
      <w:r w:rsidRPr="00CB48BE">
        <w:rPr>
          <w:rFonts w:eastAsia="PMingLiU"/>
          <w:lang w:eastAsia="zh-TW"/>
        </w:rPr>
        <w:t>experiments in interactive media, reviews of books, web sites, new</w:t>
      </w:r>
    </w:p>
    <w:p w14:paraId="50B3E6E8" w14:textId="77777777" w:rsidR="00CB48BE" w:rsidRPr="00CB48BE" w:rsidRDefault="00CB48BE" w:rsidP="00CB48BE">
      <w:pPr>
        <w:rPr>
          <w:rFonts w:eastAsia="PMingLiU"/>
          <w:lang w:eastAsia="zh-TW"/>
        </w:rPr>
      </w:pPr>
      <w:r w:rsidRPr="00CB48BE">
        <w:rPr>
          <w:rFonts w:eastAsia="PMingLiU"/>
          <w:lang w:eastAsia="zh-TW"/>
        </w:rPr>
        <w:t>media art installations, digital humanities systems and tools. In short, the JJADH seeks to provide a forum where practitioners, theorists, researchers, and teachers in this field can share their work with each other and with those from related disciplines.</w:t>
      </w:r>
    </w:p>
    <w:p w14:paraId="20AE3B42" w14:textId="77777777" w:rsidR="00CB48BE" w:rsidRPr="00CB48BE" w:rsidRDefault="00CB48BE" w:rsidP="00CB48BE">
      <w:pPr>
        <w:rPr>
          <w:rFonts w:eastAsia="PMingLiU"/>
          <w:lang w:eastAsia="zh-TW"/>
        </w:rPr>
      </w:pPr>
    </w:p>
    <w:p w14:paraId="572418CF" w14:textId="77777777" w:rsidR="00CB48BE" w:rsidRPr="00CB48BE" w:rsidRDefault="00CB48BE" w:rsidP="00CB48BE">
      <w:pPr>
        <w:rPr>
          <w:rFonts w:eastAsia="PMingLiU"/>
          <w:lang w:eastAsia="zh-TW"/>
        </w:rPr>
      </w:pPr>
      <w:r w:rsidRPr="00CB48BE">
        <w:rPr>
          <w:rFonts w:eastAsia="PMingLiU"/>
          <w:lang w:eastAsia="zh-TW"/>
        </w:rPr>
        <w:t xml:space="preserve"> </w:t>
      </w:r>
    </w:p>
    <w:p w14:paraId="1ED8A221" w14:textId="77777777" w:rsidR="00CB48BE" w:rsidRPr="00CB48BE" w:rsidRDefault="00CB48BE" w:rsidP="00CB48BE">
      <w:pPr>
        <w:rPr>
          <w:rFonts w:eastAsia="PMingLiU"/>
          <w:lang w:eastAsia="zh-TW"/>
        </w:rPr>
      </w:pPr>
      <w:r w:rsidRPr="00CB48BE">
        <w:rPr>
          <w:rFonts w:eastAsia="PMingLiU"/>
          <w:lang w:eastAsia="zh-TW"/>
        </w:rPr>
        <w:t>Section Policies</w:t>
      </w:r>
    </w:p>
    <w:p w14:paraId="77D09929" w14:textId="77777777" w:rsidR="00CB48BE" w:rsidRPr="00CB48BE" w:rsidRDefault="00CB48BE" w:rsidP="00CB48BE">
      <w:pPr>
        <w:rPr>
          <w:rFonts w:eastAsia="PMingLiU"/>
          <w:lang w:eastAsia="zh-TW"/>
        </w:rPr>
      </w:pPr>
      <w:r w:rsidRPr="00CB48BE">
        <w:rPr>
          <w:rFonts w:eastAsia="PMingLiU"/>
          <w:lang w:eastAsia="zh-TW"/>
        </w:rPr>
        <w:t>Articles</w:t>
      </w:r>
    </w:p>
    <w:p w14:paraId="1890BD8C" w14:textId="77777777" w:rsidR="00CB48BE" w:rsidRPr="00CB48BE" w:rsidRDefault="00CB48BE" w:rsidP="00CB48BE">
      <w:pPr>
        <w:rPr>
          <w:rFonts w:eastAsia="PMingLiU"/>
          <w:lang w:eastAsia="zh-TW"/>
        </w:rPr>
      </w:pPr>
      <w:r w:rsidRPr="00CB48BE">
        <w:rPr>
          <w:rFonts w:eastAsia="PMingLiU"/>
          <w:lang w:eastAsia="zh-TW"/>
        </w:rPr>
        <w:t>Checked Open Submissions</w:t>
      </w:r>
      <w:r w:rsidRPr="00CB48BE">
        <w:rPr>
          <w:rFonts w:eastAsia="PMingLiU"/>
          <w:lang w:eastAsia="zh-TW"/>
        </w:rPr>
        <w:tab/>
        <w:t>Checked Indexed</w:t>
      </w:r>
      <w:r w:rsidRPr="00CB48BE">
        <w:rPr>
          <w:rFonts w:eastAsia="PMingLiU"/>
          <w:lang w:eastAsia="zh-TW"/>
        </w:rPr>
        <w:tab/>
        <w:t>Checked Peer Reviewed</w:t>
      </w:r>
    </w:p>
    <w:p w14:paraId="03C45CE2" w14:textId="77777777" w:rsidR="00CB48BE" w:rsidRPr="00CB48BE" w:rsidRDefault="00CB48BE" w:rsidP="00CB48BE">
      <w:pPr>
        <w:rPr>
          <w:rFonts w:eastAsia="PMingLiU"/>
          <w:lang w:eastAsia="zh-TW"/>
        </w:rPr>
      </w:pPr>
      <w:r w:rsidRPr="00CB48BE">
        <w:rPr>
          <w:rFonts w:eastAsia="PMingLiU"/>
          <w:lang w:eastAsia="zh-TW"/>
        </w:rPr>
        <w:t xml:space="preserve"> </w:t>
      </w:r>
    </w:p>
    <w:p w14:paraId="1F2C0659" w14:textId="77777777" w:rsidR="00CB48BE" w:rsidRPr="00CB48BE" w:rsidRDefault="00CB48BE" w:rsidP="00CB48BE">
      <w:pPr>
        <w:rPr>
          <w:rFonts w:eastAsia="PMingLiU"/>
          <w:lang w:eastAsia="zh-TW"/>
        </w:rPr>
      </w:pPr>
      <w:r w:rsidRPr="00CB48BE">
        <w:rPr>
          <w:rFonts w:eastAsia="PMingLiU"/>
          <w:lang w:eastAsia="zh-TW"/>
        </w:rPr>
        <w:t>Peer Review Process</w:t>
      </w:r>
    </w:p>
    <w:p w14:paraId="76FC394E" w14:textId="77777777" w:rsidR="00CB48BE" w:rsidRPr="00CB48BE" w:rsidRDefault="00CB48BE" w:rsidP="00CB48BE">
      <w:pPr>
        <w:rPr>
          <w:rFonts w:eastAsia="PMingLiU"/>
          <w:lang w:eastAsia="zh-TW"/>
        </w:rPr>
      </w:pPr>
      <w:r w:rsidRPr="00CB48BE">
        <w:rPr>
          <w:rFonts w:eastAsia="PMingLiU"/>
          <w:lang w:eastAsia="zh-TW"/>
        </w:rPr>
        <w:t>All papers published in the journal are subject to peer review. Papers</w:t>
      </w:r>
    </w:p>
    <w:p w14:paraId="452F4F49" w14:textId="77777777" w:rsidR="00CB48BE" w:rsidRPr="00CB48BE" w:rsidRDefault="00CB48BE" w:rsidP="00CB48BE">
      <w:pPr>
        <w:rPr>
          <w:rFonts w:eastAsia="PMingLiU"/>
          <w:lang w:eastAsia="zh-TW"/>
        </w:rPr>
      </w:pPr>
      <w:r w:rsidRPr="00CB48BE">
        <w:rPr>
          <w:rFonts w:eastAsia="PMingLiU"/>
          <w:lang w:eastAsia="zh-TW"/>
        </w:rPr>
        <w:t>that are outside the scope of the journal, that do not comply with the</w:t>
      </w:r>
    </w:p>
    <w:p w14:paraId="4301775D" w14:textId="77777777" w:rsidR="00CB48BE" w:rsidRPr="00CB48BE" w:rsidRDefault="00CB48BE" w:rsidP="00CB48BE">
      <w:pPr>
        <w:rPr>
          <w:rFonts w:eastAsia="PMingLiU"/>
          <w:lang w:eastAsia="zh-TW"/>
        </w:rPr>
      </w:pPr>
      <w:r w:rsidRPr="00CB48BE">
        <w:rPr>
          <w:rFonts w:eastAsia="PMingLiU"/>
          <w:lang w:eastAsia="zh-TW"/>
        </w:rPr>
        <w:t>guidelines below or are otherwise judged to be unsuitable by the editor</w:t>
      </w:r>
    </w:p>
    <w:p w14:paraId="2A4D0E71" w14:textId="77777777" w:rsidR="00CB48BE" w:rsidRPr="00CB48BE" w:rsidRDefault="00CB48BE" w:rsidP="00CB48BE">
      <w:pPr>
        <w:rPr>
          <w:rFonts w:eastAsia="PMingLiU"/>
          <w:lang w:eastAsia="zh-TW"/>
        </w:rPr>
      </w:pPr>
      <w:r w:rsidRPr="00CB48BE">
        <w:rPr>
          <w:rFonts w:eastAsia="PMingLiU"/>
          <w:lang w:eastAsia="zh-TW"/>
        </w:rPr>
        <w:t>will be rejected without peer review. Appropriate papers are sent to at</w:t>
      </w:r>
    </w:p>
    <w:p w14:paraId="692FCEDA" w14:textId="77777777" w:rsidR="00CB48BE" w:rsidRPr="00CB48BE" w:rsidRDefault="00CB48BE" w:rsidP="00CB48BE">
      <w:pPr>
        <w:rPr>
          <w:rFonts w:eastAsia="PMingLiU"/>
          <w:lang w:eastAsia="zh-TW"/>
        </w:rPr>
      </w:pPr>
      <w:r w:rsidRPr="00CB48BE">
        <w:rPr>
          <w:rFonts w:eastAsia="PMingLiU"/>
          <w:lang w:eastAsia="zh-TW"/>
        </w:rPr>
        <w:lastRenderedPageBreak/>
        <w:t>least two independent referees for evaluation. Authors are encouraged to</w:t>
      </w:r>
    </w:p>
    <w:p w14:paraId="6A1F7E2C" w14:textId="77777777" w:rsidR="00CB48BE" w:rsidRPr="00CB48BE" w:rsidRDefault="00CB48BE" w:rsidP="00CB48BE">
      <w:pPr>
        <w:rPr>
          <w:rFonts w:eastAsia="PMingLiU"/>
          <w:lang w:eastAsia="zh-TW"/>
        </w:rPr>
      </w:pPr>
      <w:r w:rsidRPr="00CB48BE">
        <w:rPr>
          <w:rFonts w:eastAsia="PMingLiU"/>
          <w:lang w:eastAsia="zh-TW"/>
        </w:rPr>
        <w:t>suggest reviewers of international standing. Referees advise on the</w:t>
      </w:r>
    </w:p>
    <w:p w14:paraId="55385D49" w14:textId="77777777" w:rsidR="00CB48BE" w:rsidRPr="00CB48BE" w:rsidRDefault="00CB48BE" w:rsidP="00CB48BE">
      <w:pPr>
        <w:rPr>
          <w:rFonts w:eastAsia="PMingLiU"/>
          <w:lang w:eastAsia="zh-TW"/>
        </w:rPr>
      </w:pPr>
      <w:r w:rsidRPr="00CB48BE">
        <w:rPr>
          <w:rFonts w:eastAsia="PMingLiU"/>
          <w:lang w:eastAsia="zh-TW"/>
        </w:rPr>
        <w:t>originality and merit of the paper; the editors decide on publication.</w:t>
      </w:r>
    </w:p>
    <w:p w14:paraId="6E5FAAA9" w14:textId="77777777" w:rsidR="00CB48BE" w:rsidRPr="00CB48BE" w:rsidRDefault="00CB48BE" w:rsidP="00CB48BE">
      <w:pPr>
        <w:rPr>
          <w:rFonts w:eastAsia="PMingLiU"/>
          <w:lang w:eastAsia="zh-TW"/>
        </w:rPr>
      </w:pPr>
    </w:p>
    <w:p w14:paraId="6722F9DF" w14:textId="77777777" w:rsidR="00CB48BE" w:rsidRPr="00CB48BE" w:rsidRDefault="00CB48BE" w:rsidP="00CB48BE">
      <w:pPr>
        <w:rPr>
          <w:rFonts w:eastAsia="PMingLiU"/>
          <w:lang w:eastAsia="zh-TW"/>
        </w:rPr>
      </w:pPr>
      <w:r w:rsidRPr="00CB48BE">
        <w:rPr>
          <w:rFonts w:eastAsia="PMingLiU"/>
          <w:lang w:eastAsia="zh-TW"/>
        </w:rPr>
        <w:t xml:space="preserve"> </w:t>
      </w:r>
    </w:p>
    <w:p w14:paraId="43D8D02E" w14:textId="77777777" w:rsidR="00CB48BE" w:rsidRPr="00CB48BE" w:rsidRDefault="00CB48BE" w:rsidP="00CB48BE">
      <w:pPr>
        <w:rPr>
          <w:rFonts w:eastAsia="PMingLiU"/>
          <w:lang w:eastAsia="zh-TW"/>
        </w:rPr>
      </w:pPr>
      <w:r w:rsidRPr="00CB48BE">
        <w:rPr>
          <w:rFonts w:eastAsia="PMingLiU"/>
          <w:lang w:eastAsia="zh-TW"/>
        </w:rPr>
        <w:t>Open Access Policy</w:t>
      </w:r>
    </w:p>
    <w:p w14:paraId="46CC40D8" w14:textId="06885382" w:rsidR="00CB48BE" w:rsidRDefault="00CB48BE" w:rsidP="00CB48BE">
      <w:pPr>
        <w:rPr>
          <w:rFonts w:eastAsia="PMingLiU"/>
          <w:lang w:eastAsia="zh-TW"/>
        </w:rPr>
      </w:pPr>
      <w:r w:rsidRPr="00CB48BE">
        <w:rPr>
          <w:rFonts w:eastAsia="PMingLiU"/>
          <w:lang w:eastAsia="zh-TW"/>
        </w:rPr>
        <w:t>This journal provides immediate open access to its content on the principle that making research freely available to the public supports a greater global exchange of knowledge.</w:t>
      </w:r>
    </w:p>
    <w:p w14:paraId="36F867D6" w14:textId="77777777" w:rsidR="00CB48BE" w:rsidRDefault="00CB48BE">
      <w:pPr>
        <w:rPr>
          <w:rFonts w:eastAsia="PMingLiU"/>
          <w:lang w:eastAsia="zh-TW"/>
        </w:rPr>
      </w:pPr>
      <w:r>
        <w:rPr>
          <w:rFonts w:eastAsia="PMingLiU"/>
          <w:lang w:eastAsia="zh-TW"/>
        </w:rPr>
        <w:br w:type="page"/>
      </w:r>
    </w:p>
    <w:p w14:paraId="381E895C" w14:textId="7054089B" w:rsidR="00CB48BE" w:rsidRDefault="007C2323" w:rsidP="007C2323">
      <w:pPr>
        <w:pStyle w:val="Heading1"/>
        <w:rPr>
          <w:lang w:eastAsia="zh-TW"/>
        </w:rPr>
      </w:pPr>
      <w:r w:rsidRPr="007C2323">
        <w:rPr>
          <w:lang w:eastAsia="zh-TW"/>
        </w:rPr>
        <w:lastRenderedPageBreak/>
        <w:t>Journal of the Text Encoding Initiative</w:t>
      </w:r>
    </w:p>
    <w:p w14:paraId="62DB18C5" w14:textId="0A521E27" w:rsidR="007C2323" w:rsidRDefault="007C2323" w:rsidP="00CB48BE">
      <w:pPr>
        <w:rPr>
          <w:rFonts w:eastAsia="PMingLiU"/>
          <w:lang w:eastAsia="zh-TW"/>
        </w:rPr>
      </w:pPr>
    </w:p>
    <w:p w14:paraId="0B5B76D1" w14:textId="4DBE11EF" w:rsidR="007C2323" w:rsidRDefault="007C2323" w:rsidP="00CB48BE">
      <w:pPr>
        <w:rPr>
          <w:rFonts w:eastAsia="PMingLiU"/>
          <w:lang w:eastAsia="zh-TW"/>
        </w:rPr>
      </w:pPr>
      <w:r>
        <w:rPr>
          <w:rFonts w:eastAsia="PMingLiU"/>
          <w:lang w:eastAsia="zh-TW"/>
        </w:rPr>
        <w:t>From 2011</w:t>
      </w:r>
    </w:p>
    <w:p w14:paraId="0FC2E441" w14:textId="42BB50B4" w:rsidR="007C2323" w:rsidRDefault="007C2323" w:rsidP="00CB48BE">
      <w:pPr>
        <w:rPr>
          <w:rFonts w:eastAsia="PMingLiU"/>
          <w:lang w:eastAsia="zh-TW"/>
        </w:rPr>
      </w:pPr>
    </w:p>
    <w:p w14:paraId="2713E0FC" w14:textId="20283556" w:rsidR="007C2323" w:rsidRDefault="007C2323" w:rsidP="00CB48BE">
      <w:hyperlink r:id="rId15" w:history="1">
        <w:r>
          <w:rPr>
            <w:rStyle w:val="Hyperlink"/>
          </w:rPr>
          <w:t>https://journals.openedition.org/jtei/</w:t>
        </w:r>
      </w:hyperlink>
    </w:p>
    <w:p w14:paraId="4192E01C" w14:textId="3AAC7108" w:rsidR="007C2323" w:rsidRDefault="007C2323" w:rsidP="00CB48BE"/>
    <w:p w14:paraId="0479181A" w14:textId="6A7DD76D" w:rsidR="007C2323" w:rsidRDefault="004159EA" w:rsidP="00CB48BE">
      <w:pPr>
        <w:rPr>
          <w:rFonts w:eastAsia="PMingLiU"/>
          <w:lang w:eastAsia="zh-TW"/>
        </w:rPr>
      </w:pPr>
      <w:r w:rsidRPr="004159EA">
        <w:rPr>
          <w:rFonts w:eastAsia="PMingLiU"/>
          <w:lang w:eastAsia="zh-TW"/>
        </w:rPr>
        <w:t>he Journal of the Text Encoding Initiative is the official journal of the Text Encoding Initiative Consortium. It publishes the proceedings of the annual TEI Conference and Members' Meeting and special thematic issues: state-of-the-art reports on electronic textual editing, current trends in TEI encoding, and new use cases for TEI. It furthermore provides a forum for articles on the discussion of the interface between the TEI and other communities, and more generally of the role of technological standards in the digital humanities, including digital scholarly editing, linguistic analysis, corpora creation, and newer areas such as mass digitization, semantic web research, and editing within virtual worlds.</w:t>
      </w:r>
    </w:p>
    <w:p w14:paraId="78BE5D51" w14:textId="3A0EDBC5" w:rsidR="004159EA" w:rsidRDefault="004159EA">
      <w:pPr>
        <w:rPr>
          <w:rFonts w:eastAsia="PMingLiU"/>
          <w:lang w:eastAsia="zh-TW"/>
        </w:rPr>
      </w:pPr>
      <w:r>
        <w:rPr>
          <w:rFonts w:eastAsia="PMingLiU"/>
          <w:lang w:eastAsia="zh-TW"/>
        </w:rPr>
        <w:br w:type="page"/>
      </w:r>
    </w:p>
    <w:p w14:paraId="6711EB68" w14:textId="34C222D8" w:rsidR="004159EA" w:rsidRDefault="004159EA" w:rsidP="00EA0BEE">
      <w:pPr>
        <w:pStyle w:val="Heading1"/>
        <w:rPr>
          <w:lang w:eastAsia="zh-TW"/>
        </w:rPr>
      </w:pPr>
      <w:r w:rsidRPr="004159EA">
        <w:rPr>
          <w:lang w:eastAsia="zh-TW"/>
        </w:rPr>
        <w:lastRenderedPageBreak/>
        <w:t>Kairos</w:t>
      </w:r>
    </w:p>
    <w:p w14:paraId="16BF9708" w14:textId="4F11CA39" w:rsidR="004159EA" w:rsidRDefault="004159EA" w:rsidP="00CB48BE">
      <w:pPr>
        <w:rPr>
          <w:rFonts w:eastAsia="PMingLiU"/>
          <w:lang w:eastAsia="zh-TW"/>
        </w:rPr>
      </w:pPr>
    </w:p>
    <w:p w14:paraId="7887CF03" w14:textId="5CD29D1D" w:rsidR="004159EA" w:rsidRDefault="004159EA" w:rsidP="00CB48BE">
      <w:pPr>
        <w:rPr>
          <w:rFonts w:eastAsia="PMingLiU"/>
          <w:lang w:eastAsia="zh-TW"/>
        </w:rPr>
      </w:pPr>
      <w:r>
        <w:rPr>
          <w:rFonts w:eastAsia="PMingLiU"/>
          <w:lang w:eastAsia="zh-TW"/>
        </w:rPr>
        <w:t>From 1996</w:t>
      </w:r>
    </w:p>
    <w:p w14:paraId="2DF0AC00" w14:textId="050341FD" w:rsidR="004159EA" w:rsidRDefault="004159EA" w:rsidP="00CB48BE">
      <w:pPr>
        <w:rPr>
          <w:rFonts w:eastAsia="PMingLiU"/>
          <w:lang w:eastAsia="zh-TW"/>
        </w:rPr>
      </w:pPr>
    </w:p>
    <w:p w14:paraId="69072D0C" w14:textId="514A9E92" w:rsidR="004159EA" w:rsidRDefault="004159EA" w:rsidP="00CB48BE">
      <w:hyperlink r:id="rId16" w:history="1">
        <w:r>
          <w:rPr>
            <w:rStyle w:val="Hyperlink"/>
          </w:rPr>
          <w:t>http://kairos.technorhetoric.net/</w:t>
        </w:r>
      </w:hyperlink>
    </w:p>
    <w:p w14:paraId="36B2376F" w14:textId="6E05627B" w:rsidR="004159EA" w:rsidRDefault="004159EA" w:rsidP="00CB48BE"/>
    <w:p w14:paraId="55DB3E02" w14:textId="77777777" w:rsidR="004159EA" w:rsidRPr="004159EA" w:rsidRDefault="004159EA" w:rsidP="004159EA">
      <w:pPr>
        <w:rPr>
          <w:rFonts w:eastAsia="PMingLiU"/>
          <w:lang w:eastAsia="zh-TW"/>
        </w:rPr>
      </w:pPr>
      <w:r w:rsidRPr="004159EA">
        <w:rPr>
          <w:rFonts w:eastAsia="PMingLiU"/>
          <w:lang w:eastAsia="zh-TW"/>
        </w:rPr>
        <w:t>Kairos is a refereed open-access online journal exploring the intersections of rhetoric, technology, and pedagogy. The journal reaches a wide audience—currently 45,000 readers per month—hailing from Ascension Island to Zimbabwe (and from every top-level domain country code in between); our international readership typically runs about 4,000 readers per month. Kairos publishes bi-annually, in August and January, with regular special issues in May. Our current acceptance rate for published articles is approximately 10%.</w:t>
      </w:r>
    </w:p>
    <w:p w14:paraId="56E6B16F" w14:textId="77777777" w:rsidR="004159EA" w:rsidRPr="004159EA" w:rsidRDefault="004159EA" w:rsidP="004159EA">
      <w:pPr>
        <w:rPr>
          <w:rFonts w:eastAsia="PMingLiU"/>
          <w:lang w:eastAsia="zh-TW"/>
        </w:rPr>
      </w:pPr>
    </w:p>
    <w:p w14:paraId="6B31DFF0" w14:textId="77777777" w:rsidR="004159EA" w:rsidRPr="004159EA" w:rsidRDefault="004159EA" w:rsidP="004159EA">
      <w:pPr>
        <w:rPr>
          <w:rFonts w:eastAsia="PMingLiU"/>
          <w:lang w:eastAsia="zh-TW"/>
        </w:rPr>
      </w:pPr>
      <w:r w:rsidRPr="004159EA">
        <w:rPr>
          <w:rFonts w:eastAsia="PMingLiU"/>
          <w:lang w:eastAsia="zh-TW"/>
        </w:rPr>
        <w:t>Since its first issue in January of 1996, the mission of Kairos has been to publish scholarship that examines digital and multimodal composing practices, promoting work that enacts its scholarly argument through rhetorical and innovative uses of new media. As the longest continuously-publishing online peer-reviewed journals in the field, Kairos is one of the premiere journals in English Studies, made so by its dedication to academic quality through the journal’s extensive peer-review and editorial production processes.</w:t>
      </w:r>
    </w:p>
    <w:p w14:paraId="7368FA9D" w14:textId="77777777" w:rsidR="004159EA" w:rsidRPr="004159EA" w:rsidRDefault="004159EA" w:rsidP="004159EA">
      <w:pPr>
        <w:rPr>
          <w:rFonts w:eastAsia="PMingLiU"/>
          <w:lang w:eastAsia="zh-TW"/>
        </w:rPr>
      </w:pPr>
    </w:p>
    <w:p w14:paraId="1D633FC4" w14:textId="77777777" w:rsidR="004159EA" w:rsidRPr="004159EA" w:rsidRDefault="004159EA" w:rsidP="004159EA">
      <w:pPr>
        <w:rPr>
          <w:rFonts w:eastAsia="PMingLiU"/>
          <w:lang w:eastAsia="zh-TW"/>
        </w:rPr>
      </w:pPr>
      <w:r w:rsidRPr="004159EA">
        <w:rPr>
          <w:rFonts w:eastAsia="PMingLiU"/>
          <w:lang w:eastAsia="zh-TW"/>
        </w:rPr>
        <w:t>We publish "</w:t>
      </w:r>
      <w:proofErr w:type="spellStart"/>
      <w:r w:rsidRPr="004159EA">
        <w:rPr>
          <w:rFonts w:eastAsia="PMingLiU"/>
          <w:lang w:eastAsia="zh-TW"/>
        </w:rPr>
        <w:t>webtexts</w:t>
      </w:r>
      <w:proofErr w:type="spellEnd"/>
      <w:r w:rsidRPr="004159EA">
        <w:rPr>
          <w:rFonts w:eastAsia="PMingLiU"/>
          <w:lang w:eastAsia="zh-TW"/>
        </w:rPr>
        <w:t xml:space="preserve">," which are texts authored specifically for publication on the World Wide Web. </w:t>
      </w:r>
      <w:proofErr w:type="spellStart"/>
      <w:r w:rsidRPr="004159EA">
        <w:rPr>
          <w:rFonts w:eastAsia="PMingLiU"/>
          <w:lang w:eastAsia="zh-TW"/>
        </w:rPr>
        <w:t>Webtexts</w:t>
      </w:r>
      <w:proofErr w:type="spellEnd"/>
      <w:r w:rsidRPr="004159EA">
        <w:rPr>
          <w:rFonts w:eastAsia="PMingLiU"/>
          <w:lang w:eastAsia="zh-TW"/>
        </w:rPr>
        <w:t xml:space="preserve"> are scholarly examinations of topics related to technology in English Studies fields (e.g., rhetoric, composition, technical and professional communication, education, creative writing, language and literature) and related fields such as media studies, informatics, arts technology, and others. Besides scholarly </w:t>
      </w:r>
      <w:proofErr w:type="spellStart"/>
      <w:r w:rsidRPr="004159EA">
        <w:rPr>
          <w:rFonts w:eastAsia="PMingLiU"/>
          <w:lang w:eastAsia="zh-TW"/>
        </w:rPr>
        <w:t>webtexts</w:t>
      </w:r>
      <w:proofErr w:type="spellEnd"/>
      <w:r w:rsidRPr="004159EA">
        <w:rPr>
          <w:rFonts w:eastAsia="PMingLiU"/>
          <w:lang w:eastAsia="zh-TW"/>
        </w:rPr>
        <w:t>, Kairos publishes teaching-with-technology narratives, reviews of print and digital media, extended interviews with leading scholars, interactive exchanges, "letters" to the editors, and news and announcements of interest.</w:t>
      </w:r>
    </w:p>
    <w:p w14:paraId="0391F6E2" w14:textId="77777777" w:rsidR="004159EA" w:rsidRPr="004159EA" w:rsidRDefault="004159EA" w:rsidP="004159EA">
      <w:pPr>
        <w:rPr>
          <w:rFonts w:eastAsia="PMingLiU"/>
          <w:lang w:eastAsia="zh-TW"/>
        </w:rPr>
      </w:pPr>
    </w:p>
    <w:p w14:paraId="11B8E3D1" w14:textId="77777777" w:rsidR="004159EA" w:rsidRPr="004159EA" w:rsidRDefault="004159EA" w:rsidP="004159EA">
      <w:pPr>
        <w:rPr>
          <w:rFonts w:eastAsia="PMingLiU"/>
          <w:lang w:eastAsia="zh-TW"/>
        </w:rPr>
      </w:pPr>
      <w:r w:rsidRPr="004159EA">
        <w:rPr>
          <w:rFonts w:eastAsia="PMingLiU"/>
          <w:lang w:eastAsia="zh-TW"/>
        </w:rPr>
        <w:t>Because questions of copyright, intellectual property, and fair use often arise for scholars who wish to create digital publications, we have developed a statement of copyright that encourages authors to carefully consider their rights and responsibilities while advocating for a strengthening of fair use. Our copyright statement also provides authors with the opportunity to build upon and republish their work because we are committed to the continuing development of intellectual work and believe that authors should retain the rights to scholarly production.</w:t>
      </w:r>
    </w:p>
    <w:p w14:paraId="7D0886BD" w14:textId="77777777" w:rsidR="004159EA" w:rsidRPr="004159EA" w:rsidRDefault="004159EA" w:rsidP="004159EA">
      <w:pPr>
        <w:rPr>
          <w:rFonts w:eastAsia="PMingLiU"/>
          <w:lang w:eastAsia="zh-TW"/>
        </w:rPr>
      </w:pPr>
    </w:p>
    <w:p w14:paraId="4B25FB3E" w14:textId="77777777" w:rsidR="004159EA" w:rsidRPr="004159EA" w:rsidRDefault="004159EA" w:rsidP="004159EA">
      <w:pPr>
        <w:rPr>
          <w:rFonts w:eastAsia="PMingLiU"/>
          <w:lang w:eastAsia="zh-TW"/>
        </w:rPr>
      </w:pPr>
      <w:r w:rsidRPr="004159EA">
        <w:rPr>
          <w:rFonts w:eastAsia="PMingLiU"/>
          <w:lang w:eastAsia="zh-TW"/>
        </w:rPr>
        <w:t>We invite you to share your views about Kairos, and we hope you'll consider submitting your work for our editorial review.</w:t>
      </w:r>
    </w:p>
    <w:p w14:paraId="0B2459A9" w14:textId="77777777" w:rsidR="004159EA" w:rsidRPr="004159EA" w:rsidRDefault="004159EA" w:rsidP="004159EA">
      <w:pPr>
        <w:rPr>
          <w:rFonts w:eastAsia="PMingLiU"/>
          <w:lang w:eastAsia="zh-TW"/>
        </w:rPr>
      </w:pPr>
    </w:p>
    <w:p w14:paraId="0C905D99" w14:textId="77777777" w:rsidR="004159EA" w:rsidRPr="004159EA" w:rsidRDefault="004159EA" w:rsidP="004159EA">
      <w:pPr>
        <w:rPr>
          <w:rFonts w:eastAsia="PMingLiU"/>
          <w:lang w:eastAsia="zh-TW"/>
        </w:rPr>
      </w:pPr>
      <w:r w:rsidRPr="004159EA">
        <w:rPr>
          <w:rFonts w:eastAsia="PMingLiU"/>
          <w:lang w:eastAsia="zh-TW"/>
        </w:rPr>
        <w:t>A Brief History of Kairos</w:t>
      </w:r>
    </w:p>
    <w:p w14:paraId="196368B6" w14:textId="77777777" w:rsidR="004159EA" w:rsidRPr="004159EA" w:rsidRDefault="004159EA" w:rsidP="004159EA">
      <w:pPr>
        <w:rPr>
          <w:rFonts w:eastAsia="PMingLiU"/>
          <w:lang w:eastAsia="zh-TW"/>
        </w:rPr>
      </w:pPr>
      <w:r w:rsidRPr="004159EA">
        <w:rPr>
          <w:rFonts w:eastAsia="PMingLiU"/>
          <w:lang w:eastAsia="zh-TW"/>
        </w:rPr>
        <w:t>Originally called Kairos: A Journal for Teachers of Writing in Webbed Environments, the first issue was released in January of 1996 and has continually published between one and four issues per year. Although Kairos is not the first peer-reviewed online journal in the humanities (or in composition/rhetoric), it is one of the oldest continually-published venues and the first to focus on the development of work that drew upon the new media of electronic networks as key elements of digital scholarship.</w:t>
      </w:r>
    </w:p>
    <w:p w14:paraId="15B4D574" w14:textId="77777777" w:rsidR="004159EA" w:rsidRPr="004159EA" w:rsidRDefault="004159EA" w:rsidP="004159EA">
      <w:pPr>
        <w:rPr>
          <w:rFonts w:eastAsia="PMingLiU"/>
          <w:lang w:eastAsia="zh-TW"/>
        </w:rPr>
      </w:pPr>
    </w:p>
    <w:p w14:paraId="556D739E" w14:textId="77777777" w:rsidR="004159EA" w:rsidRPr="004159EA" w:rsidRDefault="004159EA" w:rsidP="004159EA">
      <w:pPr>
        <w:rPr>
          <w:rFonts w:eastAsia="PMingLiU"/>
          <w:lang w:eastAsia="zh-TW"/>
        </w:rPr>
      </w:pPr>
      <w:r w:rsidRPr="004159EA">
        <w:rPr>
          <w:rFonts w:eastAsia="PMingLiU"/>
          <w:lang w:eastAsia="zh-TW"/>
        </w:rPr>
        <w:t>Founding editor Mick Doherty explained the impetus for the creation of the journal and the decision to name it Kairos in an early essay called Kairos - Layers of Meaning:</w:t>
      </w:r>
    </w:p>
    <w:p w14:paraId="62F9623E" w14:textId="77777777" w:rsidR="004159EA" w:rsidRPr="004159EA" w:rsidRDefault="004159EA" w:rsidP="004159EA">
      <w:pPr>
        <w:rPr>
          <w:rFonts w:eastAsia="PMingLiU"/>
          <w:lang w:eastAsia="zh-TW"/>
        </w:rPr>
      </w:pPr>
    </w:p>
    <w:p w14:paraId="143AC94E" w14:textId="77777777" w:rsidR="004159EA" w:rsidRPr="004159EA" w:rsidRDefault="004159EA" w:rsidP="004159EA">
      <w:pPr>
        <w:rPr>
          <w:rFonts w:eastAsia="PMingLiU"/>
          <w:lang w:eastAsia="zh-TW"/>
        </w:rPr>
      </w:pPr>
      <w:r w:rsidRPr="004159EA">
        <w:rPr>
          <w:rFonts w:eastAsia="PMingLiU"/>
          <w:lang w:eastAsia="zh-TW"/>
        </w:rPr>
        <w:t xml:space="preserve">This new journal has a great deal to do with </w:t>
      </w:r>
      <w:proofErr w:type="spellStart"/>
      <w:r w:rsidRPr="004159EA">
        <w:rPr>
          <w:rFonts w:eastAsia="PMingLiU"/>
          <w:lang w:eastAsia="zh-TW"/>
        </w:rPr>
        <w:t>kairos</w:t>
      </w:r>
      <w:proofErr w:type="spellEnd"/>
      <w:r w:rsidRPr="004159EA">
        <w:rPr>
          <w:rFonts w:eastAsia="PMingLiU"/>
          <w:lang w:eastAsia="zh-TW"/>
        </w:rPr>
        <w:t xml:space="preserve">, particularly in terms of its appropriateness and timeliness in our field at this time. As we are discovering the value of hypertextual and other online writing, it is not only important to have a forum for exploring this growing type of composition, but it is essential that we have a webbed forum within which to hold those conversations. With this journal, the Kairos staff and authors intend to push many envelopes--of theory and pedagogy, of technology, of composition, and of professional scholarship--at a time when these efforts are vital to continued growth of our field. In essence, we've tried to make this the most </w:t>
      </w:r>
      <w:proofErr w:type="spellStart"/>
      <w:r w:rsidRPr="004159EA">
        <w:rPr>
          <w:rFonts w:eastAsia="PMingLiU"/>
          <w:lang w:eastAsia="zh-TW"/>
        </w:rPr>
        <w:t>kairotic</w:t>
      </w:r>
      <w:proofErr w:type="spellEnd"/>
      <w:r w:rsidRPr="004159EA">
        <w:rPr>
          <w:rFonts w:eastAsia="PMingLiU"/>
          <w:lang w:eastAsia="zh-TW"/>
        </w:rPr>
        <w:t xml:space="preserve"> journal we could.</w:t>
      </w:r>
    </w:p>
    <w:p w14:paraId="5F9FFB9F" w14:textId="40BBF77F" w:rsidR="004159EA" w:rsidRDefault="004159EA" w:rsidP="004159EA">
      <w:pPr>
        <w:rPr>
          <w:rFonts w:eastAsia="PMingLiU"/>
          <w:lang w:eastAsia="zh-TW"/>
        </w:rPr>
      </w:pPr>
      <w:r w:rsidRPr="004159EA">
        <w:rPr>
          <w:rFonts w:eastAsia="PMingLiU"/>
          <w:lang w:eastAsia="zh-TW"/>
        </w:rPr>
        <w:t xml:space="preserve">Kairos now boasts over 45,000 readers per month (which is a respectable circulation for an academic journal in a fairly specialized field); these readers come to the site from every country in the world, and there are now over 2,500 specific links to the journal and the </w:t>
      </w:r>
      <w:proofErr w:type="spellStart"/>
      <w:r w:rsidRPr="004159EA">
        <w:rPr>
          <w:rFonts w:eastAsia="PMingLiU"/>
          <w:lang w:eastAsia="zh-TW"/>
        </w:rPr>
        <w:t>webtexts</w:t>
      </w:r>
      <w:proofErr w:type="spellEnd"/>
      <w:r w:rsidRPr="004159EA">
        <w:rPr>
          <w:rFonts w:eastAsia="PMingLiU"/>
          <w:lang w:eastAsia="zh-TW"/>
        </w:rPr>
        <w:t xml:space="preserve"> that have been published in it over its history.</w:t>
      </w:r>
    </w:p>
    <w:p w14:paraId="0612A572" w14:textId="77777777" w:rsidR="004159EA" w:rsidRDefault="004159EA">
      <w:pPr>
        <w:rPr>
          <w:rFonts w:eastAsia="PMingLiU"/>
          <w:lang w:eastAsia="zh-TW"/>
        </w:rPr>
      </w:pPr>
      <w:r>
        <w:rPr>
          <w:rFonts w:eastAsia="PMingLiU"/>
          <w:lang w:eastAsia="zh-TW"/>
        </w:rPr>
        <w:br w:type="page"/>
      </w:r>
    </w:p>
    <w:p w14:paraId="44385905" w14:textId="406C0770" w:rsidR="004159EA" w:rsidRDefault="00D30E1D" w:rsidP="00D30E1D">
      <w:pPr>
        <w:pStyle w:val="Heading1"/>
        <w:rPr>
          <w:lang w:eastAsia="zh-TW"/>
        </w:rPr>
      </w:pPr>
      <w:r w:rsidRPr="00D30E1D">
        <w:rPr>
          <w:lang w:eastAsia="zh-TW"/>
        </w:rPr>
        <w:lastRenderedPageBreak/>
        <w:t>Southern Spaces</w:t>
      </w:r>
    </w:p>
    <w:p w14:paraId="0B661C39" w14:textId="67556396" w:rsidR="00D30E1D" w:rsidRDefault="00D30E1D" w:rsidP="00D30E1D">
      <w:pPr>
        <w:rPr>
          <w:rFonts w:eastAsia="PMingLiU"/>
          <w:lang w:eastAsia="zh-TW"/>
        </w:rPr>
      </w:pPr>
    </w:p>
    <w:p w14:paraId="51DA6A20" w14:textId="2769A6F1" w:rsidR="00D30E1D" w:rsidRDefault="00D30E1D" w:rsidP="00D30E1D">
      <w:pPr>
        <w:rPr>
          <w:rFonts w:eastAsia="PMingLiU"/>
          <w:lang w:eastAsia="zh-TW"/>
        </w:rPr>
      </w:pPr>
      <w:r>
        <w:rPr>
          <w:rFonts w:eastAsia="PMingLiU"/>
          <w:lang w:eastAsia="zh-TW"/>
        </w:rPr>
        <w:t>From 2004</w:t>
      </w:r>
    </w:p>
    <w:p w14:paraId="00D2F31B" w14:textId="37C515B8" w:rsidR="00D30E1D" w:rsidRDefault="00D30E1D" w:rsidP="00D30E1D">
      <w:pPr>
        <w:rPr>
          <w:rFonts w:eastAsia="PMingLiU"/>
          <w:lang w:eastAsia="zh-TW"/>
        </w:rPr>
      </w:pPr>
    </w:p>
    <w:p w14:paraId="1EDF158E" w14:textId="282C84CE" w:rsidR="00D30E1D" w:rsidRDefault="00D30E1D" w:rsidP="00D30E1D">
      <w:hyperlink r:id="rId17" w:history="1">
        <w:r>
          <w:rPr>
            <w:rStyle w:val="Hyperlink"/>
          </w:rPr>
          <w:t>https://southernspaces.org/</w:t>
        </w:r>
      </w:hyperlink>
    </w:p>
    <w:p w14:paraId="4EEF8F01" w14:textId="574DEDBB" w:rsidR="00D30E1D" w:rsidRDefault="00D30E1D" w:rsidP="00D30E1D"/>
    <w:p w14:paraId="4F479F4E" w14:textId="77777777" w:rsidR="00D30E1D" w:rsidRPr="00D30E1D" w:rsidRDefault="00D30E1D" w:rsidP="00D30E1D">
      <w:pPr>
        <w:rPr>
          <w:rFonts w:eastAsia="PMingLiU"/>
          <w:lang w:eastAsia="zh-TW"/>
        </w:rPr>
      </w:pPr>
      <w:r w:rsidRPr="00D30E1D">
        <w:rPr>
          <w:rFonts w:eastAsia="PMingLiU"/>
          <w:lang w:eastAsia="zh-TW"/>
        </w:rPr>
        <w:t>Southern Spaces is a peer-reviewed, multimedia, open-access journal published by the Emory Center for Digital Scholarship. We publish articles, photo essays and images, reviews, presentations, and short videos about real and imagined spaces and places of the US South and their global connections. We intend our audience to be researchers and teachers, students in and out of classrooms, library patrons, and interested readers.</w:t>
      </w:r>
    </w:p>
    <w:p w14:paraId="09B751F9" w14:textId="77777777" w:rsidR="00D30E1D" w:rsidRPr="00D30E1D" w:rsidRDefault="00D30E1D" w:rsidP="00D30E1D">
      <w:pPr>
        <w:rPr>
          <w:rFonts w:eastAsia="PMingLiU"/>
          <w:lang w:eastAsia="zh-TW"/>
        </w:rPr>
      </w:pPr>
    </w:p>
    <w:p w14:paraId="58D080BE" w14:textId="77777777" w:rsidR="00D30E1D" w:rsidRPr="00D30E1D" w:rsidRDefault="00D30E1D" w:rsidP="00D30E1D">
      <w:pPr>
        <w:rPr>
          <w:rFonts w:eastAsia="PMingLiU"/>
          <w:lang w:eastAsia="zh-TW"/>
        </w:rPr>
      </w:pPr>
    </w:p>
    <w:p w14:paraId="51E7D735" w14:textId="77777777" w:rsidR="00D30E1D" w:rsidRPr="00D30E1D" w:rsidRDefault="00D30E1D" w:rsidP="00D30E1D">
      <w:pPr>
        <w:rPr>
          <w:rFonts w:eastAsia="PMingLiU"/>
          <w:lang w:eastAsia="zh-TW"/>
        </w:rPr>
      </w:pPr>
      <w:r w:rsidRPr="00D30E1D">
        <w:rPr>
          <w:rFonts w:eastAsia="PMingLiU"/>
          <w:lang w:eastAsia="zh-TW"/>
        </w:rPr>
        <w:t>Southern Spaces publishes work that represents and analyzes many souths and southern regions, offers critical scrutiny of any monolithic "South," interrogates historical developments and geographies over time, and maps expressive cultural forms associated with place. We welcome submissions from scholars, photographers, journalists, and artists in such areas as geography, southern studies, regional studies, women's and gender studies, public health, and African American, Native, and American Studies.</w:t>
      </w:r>
    </w:p>
    <w:p w14:paraId="4637F275" w14:textId="77777777" w:rsidR="00D30E1D" w:rsidRPr="00D30E1D" w:rsidRDefault="00D30E1D" w:rsidP="00D30E1D">
      <w:pPr>
        <w:rPr>
          <w:rFonts w:eastAsia="PMingLiU"/>
          <w:lang w:eastAsia="zh-TW"/>
        </w:rPr>
      </w:pPr>
    </w:p>
    <w:p w14:paraId="6B5D430D" w14:textId="77777777" w:rsidR="00D30E1D" w:rsidRPr="00D30E1D" w:rsidRDefault="00D30E1D" w:rsidP="00D30E1D">
      <w:pPr>
        <w:rPr>
          <w:rFonts w:eastAsia="PMingLiU"/>
          <w:lang w:eastAsia="zh-TW"/>
        </w:rPr>
      </w:pPr>
      <w:r w:rsidRPr="00D30E1D">
        <w:rPr>
          <w:rFonts w:eastAsia="PMingLiU"/>
          <w:lang w:eastAsia="zh-TW"/>
        </w:rPr>
        <w:t>A digital publication, Southern Spaces provides an open access site for innovative scholarship by taking advantage of the Internet's capabilities to deliver audio, video, images, text, and data to facilitate new ways of organizing and presenting research. Southern Spaces archives all of its publication materials within Emory's Libraries and Information Technology Services (LITS) and is committed to providing a stable digital presence for content. Operational costs are funded by the Emory Center for Digital Scholarship.</w:t>
      </w:r>
    </w:p>
    <w:p w14:paraId="73E22DAD" w14:textId="77777777" w:rsidR="00D30E1D" w:rsidRPr="00D30E1D" w:rsidRDefault="00D30E1D" w:rsidP="00D30E1D">
      <w:pPr>
        <w:rPr>
          <w:rFonts w:eastAsia="PMingLiU"/>
          <w:lang w:eastAsia="zh-TW"/>
        </w:rPr>
      </w:pPr>
    </w:p>
    <w:p w14:paraId="46FF2BAD" w14:textId="77777777" w:rsidR="00D30E1D" w:rsidRPr="00D30E1D" w:rsidRDefault="00D30E1D" w:rsidP="00D30E1D">
      <w:pPr>
        <w:rPr>
          <w:rFonts w:eastAsia="PMingLiU"/>
          <w:lang w:eastAsia="zh-TW"/>
        </w:rPr>
      </w:pPr>
      <w:r w:rsidRPr="00D30E1D">
        <w:rPr>
          <w:rFonts w:eastAsia="PMingLiU"/>
          <w:lang w:eastAsia="zh-TW"/>
        </w:rPr>
        <w:t>Members of the editorial board oversee a rigorous peer review process and help to set standards that ensure the quality of the journal. There is no cost to authors to submit to or publish in Southern Spaces and authors retain copyright of the content they produce with limited rights granted to Southern Spaces. Southern Spaces is freely available to individuals and institutions.</w:t>
      </w:r>
    </w:p>
    <w:p w14:paraId="463B5FFE" w14:textId="77777777" w:rsidR="00D30E1D" w:rsidRPr="00D30E1D" w:rsidRDefault="00D30E1D" w:rsidP="00D30E1D">
      <w:pPr>
        <w:rPr>
          <w:rFonts w:eastAsia="PMingLiU"/>
          <w:lang w:eastAsia="zh-TW"/>
        </w:rPr>
      </w:pPr>
    </w:p>
    <w:p w14:paraId="63A60D00" w14:textId="72FF1336" w:rsidR="00D30E1D" w:rsidRDefault="00D30E1D" w:rsidP="00D30E1D">
      <w:pPr>
        <w:rPr>
          <w:rFonts w:eastAsia="PMingLiU"/>
          <w:lang w:eastAsia="zh-TW"/>
        </w:rPr>
      </w:pPr>
      <w:r w:rsidRPr="00D30E1D">
        <w:rPr>
          <w:rFonts w:eastAsia="PMingLiU"/>
          <w:lang w:eastAsia="zh-TW"/>
        </w:rPr>
        <w:t>ISSN 1551-2754</w:t>
      </w:r>
    </w:p>
    <w:p w14:paraId="3E90E5F2" w14:textId="77777777" w:rsidR="00D30E1D" w:rsidRDefault="00D30E1D">
      <w:pPr>
        <w:rPr>
          <w:rFonts w:eastAsia="PMingLiU"/>
          <w:lang w:eastAsia="zh-TW"/>
        </w:rPr>
      </w:pPr>
      <w:r>
        <w:rPr>
          <w:rFonts w:eastAsia="PMingLiU"/>
          <w:lang w:eastAsia="zh-TW"/>
        </w:rPr>
        <w:br w:type="page"/>
      </w:r>
    </w:p>
    <w:p w14:paraId="322FE8B4" w14:textId="692FD7D6" w:rsidR="00D30E1D" w:rsidRDefault="00D30E1D" w:rsidP="00D30E1D">
      <w:pPr>
        <w:pStyle w:val="Heading1"/>
        <w:rPr>
          <w:lang w:eastAsia="zh-TW"/>
        </w:rPr>
      </w:pPr>
      <w:proofErr w:type="spellStart"/>
      <w:r w:rsidRPr="00D30E1D">
        <w:rPr>
          <w:lang w:eastAsia="zh-TW"/>
        </w:rPr>
        <w:lastRenderedPageBreak/>
        <w:t>Umanistica</w:t>
      </w:r>
      <w:proofErr w:type="spellEnd"/>
      <w:r w:rsidRPr="00D30E1D">
        <w:rPr>
          <w:lang w:eastAsia="zh-TW"/>
        </w:rPr>
        <w:t xml:space="preserve"> </w:t>
      </w:r>
      <w:proofErr w:type="spellStart"/>
      <w:r w:rsidRPr="00D30E1D">
        <w:rPr>
          <w:lang w:eastAsia="zh-TW"/>
        </w:rPr>
        <w:t>Digitale</w:t>
      </w:r>
      <w:proofErr w:type="spellEnd"/>
    </w:p>
    <w:p w14:paraId="6B7827D9" w14:textId="7B9D9A60" w:rsidR="00D30E1D" w:rsidRDefault="00D30E1D" w:rsidP="00D30E1D">
      <w:pPr>
        <w:rPr>
          <w:rFonts w:eastAsia="PMingLiU"/>
          <w:lang w:eastAsia="zh-TW"/>
        </w:rPr>
      </w:pPr>
    </w:p>
    <w:p w14:paraId="68386077" w14:textId="4EB8D173" w:rsidR="00D30E1D" w:rsidRDefault="00D30E1D" w:rsidP="00D30E1D">
      <w:pPr>
        <w:rPr>
          <w:rFonts w:eastAsia="PMingLiU"/>
          <w:lang w:eastAsia="zh-TW"/>
        </w:rPr>
      </w:pPr>
      <w:r>
        <w:rPr>
          <w:rFonts w:eastAsia="PMingLiU"/>
          <w:lang w:eastAsia="zh-TW"/>
        </w:rPr>
        <w:t>From 2017</w:t>
      </w:r>
    </w:p>
    <w:p w14:paraId="2347FC79" w14:textId="1BAD83AD" w:rsidR="00D30E1D" w:rsidRDefault="00D30E1D" w:rsidP="00D30E1D">
      <w:pPr>
        <w:rPr>
          <w:rFonts w:eastAsia="PMingLiU"/>
          <w:lang w:eastAsia="zh-TW"/>
        </w:rPr>
      </w:pPr>
    </w:p>
    <w:p w14:paraId="6AA155E4" w14:textId="7D92A8EA" w:rsidR="00D30E1D" w:rsidRDefault="00D30E1D" w:rsidP="00D30E1D">
      <w:hyperlink r:id="rId18" w:history="1">
        <w:r>
          <w:rPr>
            <w:rStyle w:val="Hyperlink"/>
          </w:rPr>
          <w:t>https://umanisticadigitale.unibo.it/</w:t>
        </w:r>
      </w:hyperlink>
    </w:p>
    <w:p w14:paraId="7E6722A6" w14:textId="55A92E11" w:rsidR="00D30E1D" w:rsidRDefault="00D30E1D" w:rsidP="00D30E1D"/>
    <w:p w14:paraId="51D62C48" w14:textId="77777777" w:rsidR="00D30E1D" w:rsidRPr="00D30E1D" w:rsidRDefault="00D30E1D" w:rsidP="00D30E1D">
      <w:pPr>
        <w:rPr>
          <w:rFonts w:eastAsia="PMingLiU"/>
          <w:lang w:eastAsia="zh-TW"/>
        </w:rPr>
      </w:pPr>
      <w:r w:rsidRPr="00D30E1D">
        <w:rPr>
          <w:rFonts w:eastAsia="PMingLiU"/>
          <w:lang w:eastAsia="zh-TW"/>
        </w:rPr>
        <w:t>FOCUS AND SCOPE</w:t>
      </w:r>
    </w:p>
    <w:p w14:paraId="206DAC36" w14:textId="77777777" w:rsidR="00D30E1D" w:rsidRPr="00D30E1D" w:rsidRDefault="00D30E1D" w:rsidP="00D30E1D">
      <w:pPr>
        <w:rPr>
          <w:rFonts w:eastAsia="PMingLiU"/>
          <w:lang w:eastAsia="zh-TW"/>
        </w:rPr>
      </w:pPr>
      <w:proofErr w:type="spellStart"/>
      <w:r w:rsidRPr="00D30E1D">
        <w:rPr>
          <w:rFonts w:eastAsia="PMingLiU"/>
          <w:lang w:eastAsia="zh-TW"/>
        </w:rPr>
        <w:t>Umanistica</w:t>
      </w:r>
      <w:proofErr w:type="spellEnd"/>
      <w:r w:rsidRPr="00D30E1D">
        <w:rPr>
          <w:rFonts w:eastAsia="PMingLiU"/>
          <w:lang w:eastAsia="zh-TW"/>
        </w:rPr>
        <w:t xml:space="preserve"> </w:t>
      </w:r>
      <w:proofErr w:type="spellStart"/>
      <w:r w:rsidRPr="00D30E1D">
        <w:rPr>
          <w:rFonts w:eastAsia="PMingLiU"/>
          <w:lang w:eastAsia="zh-TW"/>
        </w:rPr>
        <w:t>Digitale</w:t>
      </w:r>
      <w:proofErr w:type="spellEnd"/>
      <w:r w:rsidRPr="00D30E1D">
        <w:rPr>
          <w:rFonts w:eastAsia="PMingLiU"/>
          <w:lang w:eastAsia="zh-TW"/>
        </w:rPr>
        <w:t xml:space="preserve"> is the journal of the Italian Association of Digital Humanities (AIUCD - </w:t>
      </w:r>
      <w:proofErr w:type="spellStart"/>
      <w:r w:rsidRPr="00D30E1D">
        <w:rPr>
          <w:rFonts w:eastAsia="PMingLiU"/>
          <w:lang w:eastAsia="zh-TW"/>
        </w:rPr>
        <w:t>Associazione</w:t>
      </w:r>
      <w:proofErr w:type="spellEnd"/>
      <w:r w:rsidRPr="00D30E1D">
        <w:rPr>
          <w:rFonts w:eastAsia="PMingLiU"/>
          <w:lang w:eastAsia="zh-TW"/>
        </w:rPr>
        <w:t xml:space="preserve"> per </w:t>
      </w:r>
      <w:proofErr w:type="spellStart"/>
      <w:r w:rsidRPr="00D30E1D">
        <w:rPr>
          <w:rFonts w:eastAsia="PMingLiU"/>
          <w:lang w:eastAsia="zh-TW"/>
        </w:rPr>
        <w:t>l’Informatica</w:t>
      </w:r>
      <w:proofErr w:type="spellEnd"/>
      <w:r w:rsidRPr="00D30E1D">
        <w:rPr>
          <w:rFonts w:eastAsia="PMingLiU"/>
          <w:lang w:eastAsia="zh-TW"/>
        </w:rPr>
        <w:t xml:space="preserve"> </w:t>
      </w:r>
      <w:proofErr w:type="spellStart"/>
      <w:r w:rsidRPr="00D30E1D">
        <w:rPr>
          <w:rFonts w:eastAsia="PMingLiU"/>
          <w:lang w:eastAsia="zh-TW"/>
        </w:rPr>
        <w:t>Umanistica</w:t>
      </w:r>
      <w:proofErr w:type="spellEnd"/>
      <w:r w:rsidRPr="00D30E1D">
        <w:rPr>
          <w:rFonts w:eastAsia="PMingLiU"/>
          <w:lang w:eastAsia="zh-TW"/>
        </w:rPr>
        <w:t xml:space="preserve"> e la </w:t>
      </w:r>
      <w:proofErr w:type="spellStart"/>
      <w:r w:rsidRPr="00D30E1D">
        <w:rPr>
          <w:rFonts w:eastAsia="PMingLiU"/>
          <w:lang w:eastAsia="zh-TW"/>
        </w:rPr>
        <w:t>Cultura</w:t>
      </w:r>
      <w:proofErr w:type="spellEnd"/>
      <w:r w:rsidRPr="00D30E1D">
        <w:rPr>
          <w:rFonts w:eastAsia="PMingLiU"/>
          <w:lang w:eastAsia="zh-TW"/>
        </w:rPr>
        <w:t xml:space="preserve"> </w:t>
      </w:r>
      <w:proofErr w:type="spellStart"/>
      <w:r w:rsidRPr="00D30E1D">
        <w:rPr>
          <w:rFonts w:eastAsia="PMingLiU"/>
          <w:lang w:eastAsia="zh-TW"/>
        </w:rPr>
        <w:t>Digitale</w:t>
      </w:r>
      <w:proofErr w:type="spellEnd"/>
      <w:r w:rsidRPr="00D30E1D">
        <w:rPr>
          <w:rFonts w:eastAsia="PMingLiU"/>
          <w:lang w:eastAsia="zh-TW"/>
        </w:rPr>
        <w:t xml:space="preserve">). In keeping with the objectives of the Association, </w:t>
      </w:r>
      <w:proofErr w:type="spellStart"/>
      <w:r w:rsidRPr="00D30E1D">
        <w:rPr>
          <w:rFonts w:eastAsia="PMingLiU"/>
          <w:lang w:eastAsia="zh-TW"/>
        </w:rPr>
        <w:t>Umanistica</w:t>
      </w:r>
      <w:proofErr w:type="spellEnd"/>
      <w:r w:rsidRPr="00D30E1D">
        <w:rPr>
          <w:rFonts w:eastAsia="PMingLiU"/>
          <w:lang w:eastAsia="zh-TW"/>
        </w:rPr>
        <w:t xml:space="preserve"> </w:t>
      </w:r>
      <w:proofErr w:type="spellStart"/>
      <w:r w:rsidRPr="00D30E1D">
        <w:rPr>
          <w:rFonts w:eastAsia="PMingLiU"/>
          <w:lang w:eastAsia="zh-TW"/>
        </w:rPr>
        <w:t>Digitale</w:t>
      </w:r>
      <w:proofErr w:type="spellEnd"/>
      <w:r w:rsidRPr="00D30E1D">
        <w:rPr>
          <w:rFonts w:eastAsia="PMingLiU"/>
          <w:lang w:eastAsia="zh-TW"/>
        </w:rPr>
        <w:t xml:space="preserve"> serves as a discussion venue for topics pertaining to the Digital Humanities, ranging from the theoretical and methodological foundations of computational models in social science to the development and application of computational systems and digital tools in the humanities; from the study of new phenomena in internet cultures, to the analysis of changes happening in scientific communication and in research infrastructures. </w:t>
      </w:r>
      <w:proofErr w:type="spellStart"/>
      <w:r w:rsidRPr="00D30E1D">
        <w:rPr>
          <w:rFonts w:eastAsia="PMingLiU"/>
          <w:lang w:eastAsia="zh-TW"/>
        </w:rPr>
        <w:t>Umanistica</w:t>
      </w:r>
      <w:proofErr w:type="spellEnd"/>
      <w:r w:rsidRPr="00D30E1D">
        <w:rPr>
          <w:rFonts w:eastAsia="PMingLiU"/>
          <w:lang w:eastAsia="zh-TW"/>
        </w:rPr>
        <w:t xml:space="preserve"> </w:t>
      </w:r>
      <w:proofErr w:type="spellStart"/>
      <w:r w:rsidRPr="00D30E1D">
        <w:rPr>
          <w:rFonts w:eastAsia="PMingLiU"/>
          <w:lang w:eastAsia="zh-TW"/>
        </w:rPr>
        <w:t>Digitale</w:t>
      </w:r>
      <w:proofErr w:type="spellEnd"/>
      <w:r w:rsidRPr="00D30E1D">
        <w:rPr>
          <w:rFonts w:eastAsia="PMingLiU"/>
          <w:lang w:eastAsia="zh-TW"/>
        </w:rPr>
        <w:t xml:space="preserve"> is a scientific journal targeted at a specific community; nevertheless, it aspires to become an open space, one that is accessible to as wide and varied an audience as possible in order to enrich its primary audience.</w:t>
      </w:r>
    </w:p>
    <w:p w14:paraId="2A74563B" w14:textId="77777777" w:rsidR="00D30E1D" w:rsidRPr="00D30E1D" w:rsidRDefault="00D30E1D" w:rsidP="00D30E1D">
      <w:pPr>
        <w:rPr>
          <w:rFonts w:eastAsia="PMingLiU"/>
          <w:lang w:eastAsia="zh-TW"/>
        </w:rPr>
      </w:pPr>
    </w:p>
    <w:p w14:paraId="4C1CDB44" w14:textId="77777777" w:rsidR="00D30E1D" w:rsidRPr="00D30E1D" w:rsidRDefault="00D30E1D" w:rsidP="00D30E1D">
      <w:pPr>
        <w:rPr>
          <w:rFonts w:eastAsia="PMingLiU"/>
          <w:lang w:eastAsia="zh-TW"/>
        </w:rPr>
      </w:pPr>
      <w:r w:rsidRPr="00D30E1D">
        <w:rPr>
          <w:rFonts w:eastAsia="PMingLiU"/>
          <w:lang w:eastAsia="zh-TW"/>
        </w:rPr>
        <w:t xml:space="preserve"> </w:t>
      </w:r>
    </w:p>
    <w:p w14:paraId="0A14A4A3" w14:textId="77777777" w:rsidR="00D30E1D" w:rsidRPr="00D30E1D" w:rsidRDefault="00D30E1D" w:rsidP="00D30E1D">
      <w:pPr>
        <w:rPr>
          <w:rFonts w:eastAsia="PMingLiU"/>
          <w:lang w:eastAsia="zh-TW"/>
        </w:rPr>
      </w:pPr>
      <w:r w:rsidRPr="00D30E1D">
        <w:rPr>
          <w:rFonts w:eastAsia="PMingLiU"/>
          <w:lang w:eastAsia="zh-TW"/>
        </w:rPr>
        <w:t>SECTION POLICIES</w:t>
      </w:r>
    </w:p>
    <w:p w14:paraId="54FCA807" w14:textId="77777777" w:rsidR="00D30E1D" w:rsidRPr="00D30E1D" w:rsidRDefault="00D30E1D" w:rsidP="00D30E1D">
      <w:pPr>
        <w:rPr>
          <w:rFonts w:eastAsia="PMingLiU"/>
          <w:lang w:eastAsia="zh-TW"/>
        </w:rPr>
      </w:pPr>
      <w:r w:rsidRPr="00D30E1D">
        <w:rPr>
          <w:rFonts w:eastAsia="PMingLiU"/>
          <w:lang w:eastAsia="zh-TW"/>
        </w:rPr>
        <w:t>Articles</w:t>
      </w:r>
    </w:p>
    <w:p w14:paraId="7BC6F1D3" w14:textId="77777777" w:rsidR="00D30E1D" w:rsidRPr="00D30E1D" w:rsidRDefault="00D30E1D" w:rsidP="00D30E1D">
      <w:pPr>
        <w:rPr>
          <w:rFonts w:eastAsia="PMingLiU"/>
          <w:lang w:eastAsia="zh-TW"/>
        </w:rPr>
      </w:pPr>
      <w:r w:rsidRPr="00D30E1D">
        <w:rPr>
          <w:rFonts w:eastAsia="PMingLiU"/>
          <w:lang w:eastAsia="zh-TW"/>
        </w:rPr>
        <w:t>Checked Open Submissions</w:t>
      </w:r>
      <w:r w:rsidRPr="00D30E1D">
        <w:rPr>
          <w:rFonts w:eastAsia="PMingLiU"/>
          <w:lang w:eastAsia="zh-TW"/>
        </w:rPr>
        <w:tab/>
        <w:t>Checked Indexed</w:t>
      </w:r>
      <w:r w:rsidRPr="00D30E1D">
        <w:rPr>
          <w:rFonts w:eastAsia="PMingLiU"/>
          <w:lang w:eastAsia="zh-TW"/>
        </w:rPr>
        <w:tab/>
        <w:t>Checked Peer Reviewed</w:t>
      </w:r>
    </w:p>
    <w:p w14:paraId="1A383154" w14:textId="77777777" w:rsidR="00D30E1D" w:rsidRPr="00D30E1D" w:rsidRDefault="00D30E1D" w:rsidP="00D30E1D">
      <w:pPr>
        <w:rPr>
          <w:rFonts w:eastAsia="PMingLiU"/>
          <w:lang w:eastAsia="zh-TW"/>
        </w:rPr>
      </w:pPr>
      <w:r w:rsidRPr="00D30E1D">
        <w:rPr>
          <w:rFonts w:eastAsia="PMingLiU"/>
          <w:lang w:eastAsia="zh-TW"/>
        </w:rPr>
        <w:t>Reviews and reports</w:t>
      </w:r>
    </w:p>
    <w:p w14:paraId="78C918C9" w14:textId="77777777" w:rsidR="00D30E1D" w:rsidRPr="00D30E1D" w:rsidRDefault="00D30E1D" w:rsidP="00D30E1D">
      <w:pPr>
        <w:rPr>
          <w:rFonts w:eastAsia="PMingLiU"/>
          <w:lang w:eastAsia="zh-TW"/>
        </w:rPr>
      </w:pPr>
      <w:r w:rsidRPr="00D30E1D">
        <w:rPr>
          <w:rFonts w:eastAsia="PMingLiU"/>
          <w:lang w:eastAsia="zh-TW"/>
        </w:rPr>
        <w:t>Discussion of relevant projects, materials and book reviews.</w:t>
      </w:r>
    </w:p>
    <w:p w14:paraId="55C8DCD7" w14:textId="77777777" w:rsidR="00D30E1D" w:rsidRPr="00D30E1D" w:rsidRDefault="00D30E1D" w:rsidP="00D30E1D">
      <w:pPr>
        <w:rPr>
          <w:rFonts w:eastAsia="PMingLiU"/>
          <w:lang w:eastAsia="zh-TW"/>
        </w:rPr>
      </w:pPr>
    </w:p>
    <w:p w14:paraId="15CD0DD5" w14:textId="77777777" w:rsidR="00D30E1D" w:rsidRPr="00D30E1D" w:rsidRDefault="00D30E1D" w:rsidP="00D30E1D">
      <w:pPr>
        <w:rPr>
          <w:rFonts w:eastAsia="PMingLiU"/>
          <w:lang w:eastAsia="zh-TW"/>
        </w:rPr>
      </w:pPr>
      <w:r w:rsidRPr="00D30E1D">
        <w:rPr>
          <w:rFonts w:eastAsia="PMingLiU"/>
          <w:lang w:eastAsia="zh-TW"/>
        </w:rPr>
        <w:t>Checked Open Submissions</w:t>
      </w:r>
      <w:r w:rsidRPr="00D30E1D">
        <w:rPr>
          <w:rFonts w:eastAsia="PMingLiU"/>
          <w:lang w:eastAsia="zh-TW"/>
        </w:rPr>
        <w:tab/>
        <w:t>Checked Indexed</w:t>
      </w:r>
      <w:r w:rsidRPr="00D30E1D">
        <w:rPr>
          <w:rFonts w:eastAsia="PMingLiU"/>
          <w:lang w:eastAsia="zh-TW"/>
        </w:rPr>
        <w:tab/>
        <w:t>Checked Peer Reviewed</w:t>
      </w:r>
    </w:p>
    <w:p w14:paraId="7698632A" w14:textId="77777777" w:rsidR="00D30E1D" w:rsidRPr="00D30E1D" w:rsidRDefault="00D30E1D" w:rsidP="00D30E1D">
      <w:pPr>
        <w:rPr>
          <w:rFonts w:eastAsia="PMingLiU"/>
          <w:lang w:eastAsia="zh-TW"/>
        </w:rPr>
      </w:pPr>
      <w:r w:rsidRPr="00D30E1D">
        <w:rPr>
          <w:rFonts w:eastAsia="PMingLiU"/>
          <w:lang w:eastAsia="zh-TW"/>
        </w:rPr>
        <w:t xml:space="preserve"> </w:t>
      </w:r>
    </w:p>
    <w:p w14:paraId="4F214AB4" w14:textId="77777777" w:rsidR="00D30E1D" w:rsidRPr="00D30E1D" w:rsidRDefault="00D30E1D" w:rsidP="00D30E1D">
      <w:pPr>
        <w:rPr>
          <w:rFonts w:eastAsia="PMingLiU"/>
          <w:lang w:eastAsia="zh-TW"/>
        </w:rPr>
      </w:pPr>
      <w:r w:rsidRPr="00D30E1D">
        <w:rPr>
          <w:rFonts w:eastAsia="PMingLiU"/>
          <w:lang w:eastAsia="zh-TW"/>
        </w:rPr>
        <w:t>PEER REVIEW PROCESS</w:t>
      </w:r>
    </w:p>
    <w:p w14:paraId="4B3BAC63" w14:textId="77777777" w:rsidR="00D30E1D" w:rsidRPr="00D30E1D" w:rsidRDefault="00D30E1D" w:rsidP="00D30E1D">
      <w:pPr>
        <w:rPr>
          <w:rFonts w:eastAsia="PMingLiU"/>
          <w:lang w:eastAsia="zh-TW"/>
        </w:rPr>
      </w:pPr>
      <w:r w:rsidRPr="00D30E1D">
        <w:rPr>
          <w:rFonts w:eastAsia="PMingLiU"/>
          <w:lang w:eastAsia="zh-TW"/>
        </w:rPr>
        <w:t xml:space="preserve">Acceptance of articles for publication in </w:t>
      </w:r>
      <w:proofErr w:type="spellStart"/>
      <w:r w:rsidRPr="00D30E1D">
        <w:rPr>
          <w:rFonts w:eastAsia="PMingLiU"/>
          <w:lang w:eastAsia="zh-TW"/>
        </w:rPr>
        <w:t>Umanistica</w:t>
      </w:r>
      <w:proofErr w:type="spellEnd"/>
      <w:r w:rsidRPr="00D30E1D">
        <w:rPr>
          <w:rFonts w:eastAsia="PMingLiU"/>
          <w:lang w:eastAsia="zh-TW"/>
        </w:rPr>
        <w:t xml:space="preserve"> </w:t>
      </w:r>
      <w:proofErr w:type="spellStart"/>
      <w:r w:rsidRPr="00D30E1D">
        <w:rPr>
          <w:rFonts w:eastAsia="PMingLiU"/>
          <w:lang w:eastAsia="zh-TW"/>
        </w:rPr>
        <w:t>Digitale</w:t>
      </w:r>
      <w:proofErr w:type="spellEnd"/>
      <w:r w:rsidRPr="00D30E1D">
        <w:rPr>
          <w:rFonts w:eastAsia="PMingLiU"/>
          <w:lang w:eastAsia="zh-TW"/>
        </w:rPr>
        <w:t xml:space="preserve"> is subject to peer-review. A first rating of submitted proposals will be made at least by one editor, who will send accepted papers to at least one chosen member of the Review committee for a standard peer review procedure. As part of the initial quality assessment, each article will undergo plagiarism detection through </w:t>
      </w:r>
      <w:proofErr w:type="spellStart"/>
      <w:r w:rsidRPr="00D30E1D">
        <w:rPr>
          <w:rFonts w:eastAsia="PMingLiU"/>
          <w:lang w:eastAsia="zh-TW"/>
        </w:rPr>
        <w:t>iThenticate</w:t>
      </w:r>
      <w:proofErr w:type="spellEnd"/>
      <w:r w:rsidRPr="00D30E1D">
        <w:rPr>
          <w:rFonts w:eastAsia="PMingLiU"/>
          <w:lang w:eastAsia="zh-TW"/>
        </w:rPr>
        <w:t>.</w:t>
      </w:r>
    </w:p>
    <w:p w14:paraId="4B51395E" w14:textId="77777777" w:rsidR="00D30E1D" w:rsidRPr="00D30E1D" w:rsidRDefault="00D30E1D" w:rsidP="00D30E1D">
      <w:pPr>
        <w:rPr>
          <w:rFonts w:eastAsia="PMingLiU"/>
          <w:lang w:eastAsia="zh-TW"/>
        </w:rPr>
      </w:pPr>
    </w:p>
    <w:p w14:paraId="0612981B" w14:textId="77777777" w:rsidR="00D30E1D" w:rsidRPr="00D30E1D" w:rsidRDefault="00D30E1D" w:rsidP="00D30E1D">
      <w:pPr>
        <w:rPr>
          <w:rFonts w:eastAsia="PMingLiU"/>
          <w:lang w:eastAsia="zh-TW"/>
        </w:rPr>
      </w:pPr>
      <w:r w:rsidRPr="00D30E1D">
        <w:rPr>
          <w:rFonts w:eastAsia="PMingLiU"/>
          <w:lang w:eastAsia="zh-TW"/>
        </w:rPr>
        <w:lastRenderedPageBreak/>
        <w:t>The selection of reviewers is carried out by the Editorial Board, taking into account their expertise and knowledge of the selected papers topics. Reviewers can be associate members of the AIUCD association or invited external.</w:t>
      </w:r>
    </w:p>
    <w:p w14:paraId="1261E5D4" w14:textId="77777777" w:rsidR="00D30E1D" w:rsidRPr="00D30E1D" w:rsidRDefault="00D30E1D" w:rsidP="00D30E1D">
      <w:pPr>
        <w:rPr>
          <w:rFonts w:eastAsia="PMingLiU"/>
          <w:lang w:eastAsia="zh-TW"/>
        </w:rPr>
      </w:pPr>
    </w:p>
    <w:p w14:paraId="50BABB53" w14:textId="77777777" w:rsidR="00D30E1D" w:rsidRPr="00D30E1D" w:rsidRDefault="00D30E1D" w:rsidP="00D30E1D">
      <w:pPr>
        <w:rPr>
          <w:rFonts w:eastAsia="PMingLiU"/>
          <w:lang w:eastAsia="zh-TW"/>
        </w:rPr>
      </w:pPr>
      <w:r w:rsidRPr="00D30E1D">
        <w:rPr>
          <w:rFonts w:eastAsia="PMingLiU"/>
          <w:lang w:eastAsia="zh-TW"/>
        </w:rPr>
        <w:t>Authors and editors' suggestions, as well as previous reviews are taken into account during the peer-review process. Works undergo a single-blind peer review process, which means that reviewers know the identity of the authors but not vice versa.</w:t>
      </w:r>
    </w:p>
    <w:p w14:paraId="26B139AB" w14:textId="77777777" w:rsidR="00D30E1D" w:rsidRPr="00D30E1D" w:rsidRDefault="00D30E1D" w:rsidP="00D30E1D">
      <w:pPr>
        <w:rPr>
          <w:rFonts w:eastAsia="PMingLiU"/>
          <w:lang w:eastAsia="zh-TW"/>
        </w:rPr>
      </w:pPr>
    </w:p>
    <w:p w14:paraId="77FE18C7" w14:textId="77777777" w:rsidR="00D30E1D" w:rsidRPr="00D30E1D" w:rsidRDefault="00D30E1D" w:rsidP="00D30E1D">
      <w:pPr>
        <w:rPr>
          <w:rFonts w:eastAsia="PMingLiU"/>
          <w:lang w:eastAsia="zh-TW"/>
        </w:rPr>
      </w:pPr>
      <w:r w:rsidRPr="00D30E1D">
        <w:rPr>
          <w:rFonts w:eastAsia="PMingLiU"/>
          <w:lang w:eastAsia="zh-TW"/>
        </w:rPr>
        <w:t>The aim is to provide authors with motivated judgements on the quality of the proposed work and suggestions on possible improvements for publication.</w:t>
      </w:r>
    </w:p>
    <w:p w14:paraId="6A098B51" w14:textId="77777777" w:rsidR="00D30E1D" w:rsidRPr="00D30E1D" w:rsidRDefault="00D30E1D" w:rsidP="00D30E1D">
      <w:pPr>
        <w:rPr>
          <w:rFonts w:eastAsia="PMingLiU"/>
          <w:lang w:eastAsia="zh-TW"/>
        </w:rPr>
      </w:pPr>
    </w:p>
    <w:p w14:paraId="0B329A8A" w14:textId="77777777" w:rsidR="00D30E1D" w:rsidRPr="00D30E1D" w:rsidRDefault="00D30E1D" w:rsidP="00D30E1D">
      <w:pPr>
        <w:rPr>
          <w:rFonts w:eastAsia="PMingLiU"/>
          <w:lang w:eastAsia="zh-TW"/>
        </w:rPr>
      </w:pPr>
      <w:r w:rsidRPr="00D30E1D">
        <w:rPr>
          <w:rFonts w:eastAsia="PMingLiU"/>
          <w:lang w:eastAsia="zh-TW"/>
        </w:rPr>
        <w:t xml:space="preserve">First time reviewers will be informally notified by e-mail of an invitation to review for </w:t>
      </w:r>
      <w:proofErr w:type="spellStart"/>
      <w:r w:rsidRPr="00D30E1D">
        <w:rPr>
          <w:rFonts w:eastAsia="PMingLiU"/>
          <w:lang w:eastAsia="zh-TW"/>
        </w:rPr>
        <w:t>Umanistica</w:t>
      </w:r>
      <w:proofErr w:type="spellEnd"/>
      <w:r w:rsidRPr="00D30E1D">
        <w:rPr>
          <w:rFonts w:eastAsia="PMingLiU"/>
          <w:lang w:eastAsia="zh-TW"/>
        </w:rPr>
        <w:t xml:space="preserve"> </w:t>
      </w:r>
      <w:proofErr w:type="spellStart"/>
      <w:r w:rsidRPr="00D30E1D">
        <w:rPr>
          <w:rFonts w:eastAsia="PMingLiU"/>
          <w:lang w:eastAsia="zh-TW"/>
        </w:rPr>
        <w:t>Digitale</w:t>
      </w:r>
      <w:proofErr w:type="spellEnd"/>
      <w:r w:rsidRPr="00D30E1D">
        <w:rPr>
          <w:rFonts w:eastAsia="PMingLiU"/>
          <w:lang w:eastAsia="zh-TW"/>
        </w:rPr>
        <w:t xml:space="preserve">. To accept the </w:t>
      </w:r>
      <w:proofErr w:type="gramStart"/>
      <w:r w:rsidRPr="00D30E1D">
        <w:rPr>
          <w:rFonts w:eastAsia="PMingLiU"/>
          <w:lang w:eastAsia="zh-TW"/>
        </w:rPr>
        <w:t>invitation</w:t>
      </w:r>
      <w:proofErr w:type="gramEnd"/>
      <w:r w:rsidRPr="00D30E1D">
        <w:rPr>
          <w:rFonts w:eastAsia="PMingLiU"/>
          <w:lang w:eastAsia="zh-TW"/>
        </w:rPr>
        <w:t xml:space="preserve"> reply via the e-mail, including both the Journal Editor and the Journal Manager.</w:t>
      </w:r>
    </w:p>
    <w:p w14:paraId="2F5F5A21" w14:textId="77777777" w:rsidR="00D30E1D" w:rsidRPr="00D30E1D" w:rsidRDefault="00D30E1D" w:rsidP="00D30E1D">
      <w:pPr>
        <w:rPr>
          <w:rFonts w:eastAsia="PMingLiU"/>
          <w:lang w:eastAsia="zh-TW"/>
        </w:rPr>
      </w:pPr>
    </w:p>
    <w:p w14:paraId="78116E17" w14:textId="77777777" w:rsidR="00D30E1D" w:rsidRPr="00D30E1D" w:rsidRDefault="00D30E1D" w:rsidP="00D30E1D">
      <w:pPr>
        <w:rPr>
          <w:rFonts w:eastAsia="PMingLiU"/>
          <w:lang w:eastAsia="zh-TW"/>
        </w:rPr>
      </w:pPr>
      <w:r w:rsidRPr="00D30E1D">
        <w:rPr>
          <w:rFonts w:eastAsia="PMingLiU"/>
          <w:lang w:eastAsia="zh-TW"/>
        </w:rPr>
        <w:t>Reviewers will be sent an e-mail including title and abstract of the manuscript assigned, a URL identifying the submission, and the deadline for the review. Reviewers will be asked to register as soon as possible, selecting “reviewer” as role, if they do not have an account yet.</w:t>
      </w:r>
    </w:p>
    <w:p w14:paraId="4FB95AD8" w14:textId="77777777" w:rsidR="00D30E1D" w:rsidRPr="00D30E1D" w:rsidRDefault="00D30E1D" w:rsidP="00D30E1D">
      <w:pPr>
        <w:rPr>
          <w:rFonts w:eastAsia="PMingLiU"/>
          <w:lang w:eastAsia="zh-TW"/>
        </w:rPr>
      </w:pPr>
    </w:p>
    <w:p w14:paraId="14DEFF4A" w14:textId="77777777" w:rsidR="00D30E1D" w:rsidRPr="00D30E1D" w:rsidRDefault="00D30E1D" w:rsidP="00D30E1D">
      <w:pPr>
        <w:rPr>
          <w:rFonts w:eastAsia="PMingLiU"/>
          <w:lang w:eastAsia="zh-TW"/>
        </w:rPr>
      </w:pPr>
      <w:r w:rsidRPr="00D30E1D">
        <w:rPr>
          <w:rFonts w:eastAsia="PMingLiU"/>
          <w:lang w:eastAsia="zh-TW"/>
        </w:rPr>
        <w:t>Once logged in and accessed the URL sent via e-mail for the submission, a reviewer is asked to formally accept to review the paper. A pre-filled email will be displayed and sent to the Editorial Board. Then the manuscript can be downloaded.</w:t>
      </w:r>
    </w:p>
    <w:p w14:paraId="49F48629" w14:textId="77777777" w:rsidR="00D30E1D" w:rsidRPr="00D30E1D" w:rsidRDefault="00D30E1D" w:rsidP="00D30E1D">
      <w:pPr>
        <w:rPr>
          <w:rFonts w:eastAsia="PMingLiU"/>
          <w:lang w:eastAsia="zh-TW"/>
        </w:rPr>
      </w:pPr>
    </w:p>
    <w:p w14:paraId="44CBA949" w14:textId="77777777" w:rsidR="00D30E1D" w:rsidRPr="00D30E1D" w:rsidRDefault="00D30E1D" w:rsidP="00D30E1D">
      <w:pPr>
        <w:rPr>
          <w:rFonts w:eastAsia="PMingLiU"/>
          <w:lang w:eastAsia="zh-TW"/>
        </w:rPr>
      </w:pPr>
      <w:r w:rsidRPr="00D30E1D">
        <w:rPr>
          <w:rFonts w:eastAsia="PMingLiU"/>
          <w:lang w:eastAsia="zh-TW"/>
        </w:rPr>
        <w:t>Within 4 weeks following the invitation, the review has to be submitted. When submitting a review for the Article Section, a form is displayed, and the reviewer is required to both select scores related to specific questions, and to attach the review in the text form. PDF Files can be attached.</w:t>
      </w:r>
    </w:p>
    <w:p w14:paraId="542A3FEB" w14:textId="77777777" w:rsidR="00D30E1D" w:rsidRPr="00D30E1D" w:rsidRDefault="00D30E1D" w:rsidP="00D30E1D">
      <w:pPr>
        <w:rPr>
          <w:rFonts w:eastAsia="PMingLiU"/>
          <w:lang w:eastAsia="zh-TW"/>
        </w:rPr>
      </w:pPr>
    </w:p>
    <w:p w14:paraId="73E2F183" w14:textId="77777777" w:rsidR="00D30E1D" w:rsidRPr="00D30E1D" w:rsidRDefault="00D30E1D" w:rsidP="00D30E1D">
      <w:pPr>
        <w:rPr>
          <w:rFonts w:eastAsia="PMingLiU"/>
          <w:lang w:eastAsia="zh-TW"/>
        </w:rPr>
      </w:pPr>
      <w:r w:rsidRPr="00D30E1D">
        <w:rPr>
          <w:rFonts w:eastAsia="PMingLiU"/>
          <w:lang w:eastAsia="zh-TW"/>
        </w:rPr>
        <w:t>For any enquiries, please contact the Journal Manager.</w:t>
      </w:r>
    </w:p>
    <w:p w14:paraId="645811F1" w14:textId="77777777" w:rsidR="00D30E1D" w:rsidRPr="00D30E1D" w:rsidRDefault="00D30E1D" w:rsidP="00D30E1D">
      <w:pPr>
        <w:rPr>
          <w:rFonts w:eastAsia="PMingLiU"/>
          <w:lang w:eastAsia="zh-TW"/>
        </w:rPr>
      </w:pPr>
    </w:p>
    <w:p w14:paraId="21B5455C" w14:textId="77777777" w:rsidR="00D30E1D" w:rsidRPr="00D30E1D" w:rsidRDefault="00D30E1D" w:rsidP="00D30E1D">
      <w:pPr>
        <w:rPr>
          <w:rFonts w:eastAsia="PMingLiU"/>
          <w:lang w:eastAsia="zh-TW"/>
        </w:rPr>
      </w:pPr>
      <w:r w:rsidRPr="00D30E1D">
        <w:rPr>
          <w:rFonts w:eastAsia="PMingLiU"/>
          <w:lang w:eastAsia="zh-TW"/>
        </w:rPr>
        <w:t xml:space="preserve"> </w:t>
      </w:r>
    </w:p>
    <w:p w14:paraId="4232A919" w14:textId="77777777" w:rsidR="00D30E1D" w:rsidRPr="00D30E1D" w:rsidRDefault="00D30E1D" w:rsidP="00D30E1D">
      <w:pPr>
        <w:rPr>
          <w:rFonts w:eastAsia="PMingLiU"/>
          <w:lang w:eastAsia="zh-TW"/>
        </w:rPr>
      </w:pPr>
      <w:r w:rsidRPr="00D30E1D">
        <w:rPr>
          <w:rFonts w:eastAsia="PMingLiU"/>
          <w:lang w:eastAsia="zh-TW"/>
        </w:rPr>
        <w:t>PUBLICATION FREQUENCY</w:t>
      </w:r>
    </w:p>
    <w:p w14:paraId="2C8DF348" w14:textId="77777777" w:rsidR="00D30E1D" w:rsidRPr="00D30E1D" w:rsidRDefault="00D30E1D" w:rsidP="00D30E1D">
      <w:pPr>
        <w:rPr>
          <w:rFonts w:eastAsia="PMingLiU"/>
          <w:lang w:eastAsia="zh-TW"/>
        </w:rPr>
      </w:pPr>
      <w:r w:rsidRPr="00D30E1D">
        <w:rPr>
          <w:rFonts w:eastAsia="PMingLiU"/>
          <w:lang w:eastAsia="zh-TW"/>
        </w:rPr>
        <w:t>The journal publishes two issues a year. Special numbers can be occasionally published outside the normal periodization.</w:t>
      </w:r>
    </w:p>
    <w:p w14:paraId="5CBAEAC5" w14:textId="77777777" w:rsidR="00D30E1D" w:rsidRPr="00D30E1D" w:rsidRDefault="00D30E1D" w:rsidP="00D30E1D">
      <w:pPr>
        <w:rPr>
          <w:rFonts w:eastAsia="PMingLiU"/>
          <w:lang w:eastAsia="zh-TW"/>
        </w:rPr>
      </w:pPr>
    </w:p>
    <w:p w14:paraId="09CD6AB3" w14:textId="77777777" w:rsidR="00D30E1D" w:rsidRPr="00D30E1D" w:rsidRDefault="00D30E1D" w:rsidP="00D30E1D">
      <w:pPr>
        <w:rPr>
          <w:rFonts w:eastAsia="PMingLiU"/>
          <w:lang w:eastAsia="zh-TW"/>
        </w:rPr>
      </w:pPr>
      <w:r w:rsidRPr="00D30E1D">
        <w:rPr>
          <w:rFonts w:eastAsia="PMingLiU"/>
          <w:lang w:eastAsia="zh-TW"/>
        </w:rPr>
        <w:lastRenderedPageBreak/>
        <w:t xml:space="preserve"> </w:t>
      </w:r>
    </w:p>
    <w:p w14:paraId="2883146B" w14:textId="77777777" w:rsidR="00D30E1D" w:rsidRPr="00D30E1D" w:rsidRDefault="00D30E1D" w:rsidP="00D30E1D">
      <w:pPr>
        <w:rPr>
          <w:rFonts w:eastAsia="PMingLiU"/>
          <w:lang w:eastAsia="zh-TW"/>
        </w:rPr>
      </w:pPr>
      <w:r w:rsidRPr="00D30E1D">
        <w:rPr>
          <w:rFonts w:eastAsia="PMingLiU"/>
          <w:lang w:eastAsia="zh-TW"/>
        </w:rPr>
        <w:t>OPEN ACCESS POLICY</w:t>
      </w:r>
    </w:p>
    <w:p w14:paraId="47B319F9" w14:textId="77777777" w:rsidR="00D30E1D" w:rsidRPr="00D30E1D" w:rsidRDefault="00D30E1D" w:rsidP="00D30E1D">
      <w:pPr>
        <w:rPr>
          <w:rFonts w:eastAsia="PMingLiU"/>
          <w:lang w:eastAsia="zh-TW"/>
        </w:rPr>
      </w:pPr>
      <w:r w:rsidRPr="00D30E1D">
        <w:rPr>
          <w:rFonts w:eastAsia="PMingLiU"/>
          <w:lang w:eastAsia="zh-TW"/>
        </w:rPr>
        <w:t>This journal provides immediate open access to its content on the principle that making research freely available to the public supports a greater global exchange of knowledge.</w:t>
      </w:r>
    </w:p>
    <w:p w14:paraId="3CF83BC6" w14:textId="77777777" w:rsidR="00D30E1D" w:rsidRPr="00D30E1D" w:rsidRDefault="00D30E1D" w:rsidP="00D30E1D">
      <w:pPr>
        <w:rPr>
          <w:rFonts w:eastAsia="PMingLiU"/>
          <w:lang w:eastAsia="zh-TW"/>
        </w:rPr>
      </w:pPr>
    </w:p>
    <w:p w14:paraId="1A19FE5D" w14:textId="77777777" w:rsidR="00D30E1D" w:rsidRPr="00D30E1D" w:rsidRDefault="00D30E1D" w:rsidP="00D30E1D">
      <w:pPr>
        <w:rPr>
          <w:rFonts w:eastAsia="PMingLiU"/>
          <w:lang w:eastAsia="zh-TW"/>
        </w:rPr>
      </w:pPr>
      <w:r w:rsidRPr="00D30E1D">
        <w:rPr>
          <w:rFonts w:eastAsia="PMingLiU"/>
          <w:lang w:eastAsia="zh-TW"/>
        </w:rPr>
        <w:t>It releases its articles under the terms of Creative Commons Attribution 4.0 International License.</w:t>
      </w:r>
    </w:p>
    <w:p w14:paraId="723FEAAF" w14:textId="77777777" w:rsidR="00D30E1D" w:rsidRPr="00D30E1D" w:rsidRDefault="00D30E1D" w:rsidP="00D30E1D">
      <w:pPr>
        <w:rPr>
          <w:rFonts w:eastAsia="PMingLiU"/>
          <w:lang w:eastAsia="zh-TW"/>
        </w:rPr>
      </w:pPr>
    </w:p>
    <w:p w14:paraId="191B1E8F" w14:textId="77777777" w:rsidR="00D30E1D" w:rsidRPr="00D30E1D" w:rsidRDefault="00D30E1D" w:rsidP="00D30E1D">
      <w:pPr>
        <w:rPr>
          <w:rFonts w:eastAsia="PMingLiU"/>
          <w:lang w:eastAsia="zh-TW"/>
        </w:rPr>
      </w:pPr>
      <w:r w:rsidRPr="00D30E1D">
        <w:rPr>
          <w:rFonts w:eastAsia="PMingLiU"/>
          <w:lang w:eastAsia="zh-TW"/>
        </w:rPr>
        <w:t>This license allows anyone to download, reuse, re-print, modify, distribute and/or copy the contributions. The works must be properly attributed to its author(s). It is not necessary to ask further permissions both to author(s) or journal board.</w:t>
      </w:r>
    </w:p>
    <w:p w14:paraId="4070057A" w14:textId="77777777" w:rsidR="00D30E1D" w:rsidRPr="00D30E1D" w:rsidRDefault="00D30E1D" w:rsidP="00D30E1D">
      <w:pPr>
        <w:rPr>
          <w:rFonts w:eastAsia="PMingLiU"/>
          <w:lang w:eastAsia="zh-TW"/>
        </w:rPr>
      </w:pPr>
    </w:p>
    <w:p w14:paraId="248EF5A2" w14:textId="77777777" w:rsidR="00D30E1D" w:rsidRPr="00D30E1D" w:rsidRDefault="00D30E1D" w:rsidP="00D30E1D">
      <w:pPr>
        <w:rPr>
          <w:rFonts w:eastAsia="PMingLiU"/>
          <w:lang w:eastAsia="zh-TW"/>
        </w:rPr>
      </w:pPr>
      <w:r w:rsidRPr="00D30E1D">
        <w:rPr>
          <w:rFonts w:eastAsia="PMingLiU"/>
          <w:lang w:eastAsia="zh-TW"/>
        </w:rPr>
        <w:t>Authors who publish on this journal maintain the copyrights.</w:t>
      </w:r>
    </w:p>
    <w:p w14:paraId="1B72194D" w14:textId="77777777" w:rsidR="00D30E1D" w:rsidRPr="00D30E1D" w:rsidRDefault="00D30E1D" w:rsidP="00D30E1D">
      <w:pPr>
        <w:rPr>
          <w:rFonts w:eastAsia="PMingLiU"/>
          <w:lang w:eastAsia="zh-TW"/>
        </w:rPr>
      </w:pPr>
    </w:p>
    <w:p w14:paraId="03416376" w14:textId="77777777" w:rsidR="00D30E1D" w:rsidRPr="00D30E1D" w:rsidRDefault="00D30E1D" w:rsidP="00D30E1D">
      <w:pPr>
        <w:rPr>
          <w:rFonts w:eastAsia="PMingLiU"/>
          <w:lang w:eastAsia="zh-TW"/>
        </w:rPr>
      </w:pPr>
      <w:r w:rsidRPr="00D30E1D">
        <w:rPr>
          <w:rFonts w:eastAsia="PMingLiU"/>
          <w:lang w:eastAsia="zh-TW"/>
        </w:rPr>
        <w:t>The journal has neither article processing charges nor submission processing fees.</w:t>
      </w:r>
    </w:p>
    <w:p w14:paraId="7E915A17" w14:textId="77777777" w:rsidR="00D30E1D" w:rsidRPr="00D30E1D" w:rsidRDefault="00D30E1D" w:rsidP="00D30E1D">
      <w:pPr>
        <w:rPr>
          <w:rFonts w:eastAsia="PMingLiU"/>
          <w:lang w:eastAsia="zh-TW"/>
        </w:rPr>
      </w:pPr>
    </w:p>
    <w:p w14:paraId="293A155A" w14:textId="77777777" w:rsidR="00D30E1D" w:rsidRPr="00D30E1D" w:rsidRDefault="00D30E1D" w:rsidP="00D30E1D">
      <w:pPr>
        <w:rPr>
          <w:rFonts w:eastAsia="PMingLiU"/>
          <w:lang w:eastAsia="zh-TW"/>
        </w:rPr>
      </w:pPr>
      <w:r w:rsidRPr="00D30E1D">
        <w:rPr>
          <w:rFonts w:eastAsia="PMingLiU"/>
          <w:lang w:eastAsia="zh-TW"/>
        </w:rPr>
        <w:t xml:space="preserve"> </w:t>
      </w:r>
    </w:p>
    <w:p w14:paraId="3451E4F4" w14:textId="77777777" w:rsidR="00D30E1D" w:rsidRPr="00D30E1D" w:rsidRDefault="00D30E1D" w:rsidP="00D30E1D">
      <w:pPr>
        <w:rPr>
          <w:rFonts w:eastAsia="PMingLiU"/>
          <w:lang w:eastAsia="zh-TW"/>
        </w:rPr>
      </w:pPr>
      <w:r w:rsidRPr="00D30E1D">
        <w:rPr>
          <w:rFonts w:eastAsia="PMingLiU"/>
          <w:lang w:eastAsia="zh-TW"/>
        </w:rPr>
        <w:t>PUBLICATION ETHICS</w:t>
      </w:r>
    </w:p>
    <w:p w14:paraId="44C93484" w14:textId="77777777" w:rsidR="00D30E1D" w:rsidRPr="00D30E1D" w:rsidRDefault="00D30E1D" w:rsidP="00D30E1D">
      <w:pPr>
        <w:rPr>
          <w:rFonts w:eastAsia="PMingLiU"/>
          <w:lang w:eastAsia="zh-TW"/>
        </w:rPr>
      </w:pPr>
      <w:r w:rsidRPr="00D30E1D">
        <w:rPr>
          <w:rFonts w:eastAsia="PMingLiU"/>
          <w:lang w:eastAsia="zh-TW"/>
        </w:rPr>
        <w:t>The following statement is inspired by the COPE Code of Conduct.</w:t>
      </w:r>
    </w:p>
    <w:p w14:paraId="75F0778E" w14:textId="77777777" w:rsidR="00D30E1D" w:rsidRPr="00D30E1D" w:rsidRDefault="00D30E1D" w:rsidP="00D30E1D">
      <w:pPr>
        <w:rPr>
          <w:rFonts w:eastAsia="PMingLiU"/>
          <w:lang w:eastAsia="zh-TW"/>
        </w:rPr>
      </w:pPr>
    </w:p>
    <w:p w14:paraId="252766FE" w14:textId="77777777" w:rsidR="00D30E1D" w:rsidRPr="00D30E1D" w:rsidRDefault="00D30E1D" w:rsidP="00D30E1D">
      <w:pPr>
        <w:rPr>
          <w:rFonts w:eastAsia="PMingLiU"/>
          <w:lang w:eastAsia="zh-TW"/>
        </w:rPr>
      </w:pPr>
      <w:r w:rsidRPr="00D30E1D">
        <w:rPr>
          <w:rFonts w:eastAsia="PMingLiU"/>
          <w:lang w:eastAsia="zh-TW"/>
        </w:rPr>
        <w:t>Duties for the Editorial Team</w:t>
      </w:r>
    </w:p>
    <w:p w14:paraId="73A6E108" w14:textId="77777777" w:rsidR="00D30E1D" w:rsidRPr="00D30E1D" w:rsidRDefault="00D30E1D" w:rsidP="00D30E1D">
      <w:pPr>
        <w:rPr>
          <w:rFonts w:eastAsia="PMingLiU"/>
          <w:lang w:eastAsia="zh-TW"/>
        </w:rPr>
      </w:pPr>
      <w:r w:rsidRPr="00D30E1D">
        <w:rPr>
          <w:rFonts w:eastAsia="PMingLiU"/>
          <w:lang w:eastAsia="zh-TW"/>
        </w:rPr>
        <w:t xml:space="preserve">The editorial team takes all reasonable steps to ensure the quality of the material published in </w:t>
      </w:r>
      <w:proofErr w:type="spellStart"/>
      <w:r w:rsidRPr="00D30E1D">
        <w:rPr>
          <w:rFonts w:eastAsia="PMingLiU"/>
          <w:lang w:eastAsia="zh-TW"/>
        </w:rPr>
        <w:t>Umanistica</w:t>
      </w:r>
      <w:proofErr w:type="spellEnd"/>
      <w:r w:rsidRPr="00D30E1D">
        <w:rPr>
          <w:rFonts w:eastAsia="PMingLiU"/>
          <w:lang w:eastAsia="zh-TW"/>
        </w:rPr>
        <w:t xml:space="preserve"> </w:t>
      </w:r>
      <w:proofErr w:type="spellStart"/>
      <w:r w:rsidRPr="00D30E1D">
        <w:rPr>
          <w:rFonts w:eastAsia="PMingLiU"/>
          <w:lang w:eastAsia="zh-TW"/>
        </w:rPr>
        <w:t>Digitale</w:t>
      </w:r>
      <w:proofErr w:type="spellEnd"/>
      <w:r w:rsidRPr="00D30E1D">
        <w:rPr>
          <w:rFonts w:eastAsia="PMingLiU"/>
          <w:lang w:eastAsia="zh-TW"/>
        </w:rPr>
        <w:t>.</w:t>
      </w:r>
    </w:p>
    <w:p w14:paraId="6413EA0A" w14:textId="77777777" w:rsidR="00D30E1D" w:rsidRPr="00D30E1D" w:rsidRDefault="00D30E1D" w:rsidP="00D30E1D">
      <w:pPr>
        <w:rPr>
          <w:rFonts w:eastAsia="PMingLiU"/>
          <w:lang w:eastAsia="zh-TW"/>
        </w:rPr>
      </w:pPr>
    </w:p>
    <w:p w14:paraId="6B065E77" w14:textId="77777777" w:rsidR="00D30E1D" w:rsidRPr="00D30E1D" w:rsidRDefault="00D30E1D" w:rsidP="00D30E1D">
      <w:pPr>
        <w:rPr>
          <w:rFonts w:eastAsia="PMingLiU"/>
          <w:lang w:eastAsia="zh-TW"/>
        </w:rPr>
      </w:pPr>
      <w:r w:rsidRPr="00D30E1D">
        <w:rPr>
          <w:rFonts w:eastAsia="PMingLiU"/>
          <w:lang w:eastAsia="zh-TW"/>
        </w:rPr>
        <w:t>The editorial team have a duty to act if they suspect misconduct or if an allegation of misconduct is brought to them. This duty extends to both published and unpublished papers.</w:t>
      </w:r>
    </w:p>
    <w:p w14:paraId="6E62FD74" w14:textId="77777777" w:rsidR="00D30E1D" w:rsidRPr="00D30E1D" w:rsidRDefault="00D30E1D" w:rsidP="00D30E1D">
      <w:pPr>
        <w:rPr>
          <w:rFonts w:eastAsia="PMingLiU"/>
          <w:lang w:eastAsia="zh-TW"/>
        </w:rPr>
      </w:pPr>
    </w:p>
    <w:p w14:paraId="66A23FA7" w14:textId="77777777" w:rsidR="00D30E1D" w:rsidRPr="00D30E1D" w:rsidRDefault="00D30E1D" w:rsidP="00D30E1D">
      <w:pPr>
        <w:rPr>
          <w:rFonts w:eastAsia="PMingLiU"/>
          <w:lang w:eastAsia="zh-TW"/>
        </w:rPr>
      </w:pPr>
      <w:r w:rsidRPr="00D30E1D">
        <w:rPr>
          <w:rFonts w:eastAsia="PMingLiU"/>
          <w:lang w:eastAsia="zh-TW"/>
        </w:rPr>
        <w:t>The decision of the editorial team and of the International Editorial Board with regard to accepting or rejecting a paper for publication in the journal is based on subject relevance and originality and is guided by the review of suitably qualified reviewers.</w:t>
      </w:r>
    </w:p>
    <w:p w14:paraId="7970D4E3" w14:textId="77777777" w:rsidR="00D30E1D" w:rsidRPr="00D30E1D" w:rsidRDefault="00D30E1D" w:rsidP="00D30E1D">
      <w:pPr>
        <w:rPr>
          <w:rFonts w:eastAsia="PMingLiU"/>
          <w:lang w:eastAsia="zh-TW"/>
        </w:rPr>
      </w:pPr>
    </w:p>
    <w:p w14:paraId="78A405E4" w14:textId="77777777" w:rsidR="00D30E1D" w:rsidRPr="00D30E1D" w:rsidRDefault="00D30E1D" w:rsidP="00D30E1D">
      <w:pPr>
        <w:rPr>
          <w:rFonts w:eastAsia="PMingLiU"/>
          <w:lang w:eastAsia="zh-TW"/>
        </w:rPr>
      </w:pPr>
      <w:r w:rsidRPr="00D30E1D">
        <w:rPr>
          <w:rFonts w:eastAsia="PMingLiU"/>
          <w:lang w:eastAsia="zh-TW"/>
        </w:rPr>
        <w:t>The editorial team will ensure that appropriate reviewers are selected for submissions.</w:t>
      </w:r>
    </w:p>
    <w:p w14:paraId="4782FEBA" w14:textId="77777777" w:rsidR="00D30E1D" w:rsidRPr="00D30E1D" w:rsidRDefault="00D30E1D" w:rsidP="00D30E1D">
      <w:pPr>
        <w:rPr>
          <w:rFonts w:eastAsia="PMingLiU"/>
          <w:lang w:eastAsia="zh-TW"/>
        </w:rPr>
      </w:pPr>
    </w:p>
    <w:p w14:paraId="07730C00" w14:textId="77777777" w:rsidR="00D30E1D" w:rsidRPr="00D30E1D" w:rsidRDefault="00D30E1D" w:rsidP="00D30E1D">
      <w:pPr>
        <w:rPr>
          <w:rFonts w:eastAsia="PMingLiU"/>
          <w:lang w:eastAsia="zh-TW"/>
        </w:rPr>
      </w:pPr>
      <w:r w:rsidRPr="00D30E1D">
        <w:rPr>
          <w:rFonts w:eastAsia="PMingLiU"/>
          <w:lang w:eastAsia="zh-TW"/>
        </w:rPr>
        <w:t>The editorial team strives to ensure that peer review at the journal is fair, unbiased and timely.</w:t>
      </w:r>
    </w:p>
    <w:p w14:paraId="63A01B16" w14:textId="77777777" w:rsidR="00D30E1D" w:rsidRPr="00D30E1D" w:rsidRDefault="00D30E1D" w:rsidP="00D30E1D">
      <w:pPr>
        <w:rPr>
          <w:rFonts w:eastAsia="PMingLiU"/>
          <w:lang w:eastAsia="zh-TW"/>
        </w:rPr>
      </w:pPr>
    </w:p>
    <w:p w14:paraId="103C18F3" w14:textId="77777777" w:rsidR="00D30E1D" w:rsidRPr="00D30E1D" w:rsidRDefault="00D30E1D" w:rsidP="00D30E1D">
      <w:pPr>
        <w:rPr>
          <w:rFonts w:eastAsia="PMingLiU"/>
          <w:lang w:eastAsia="zh-TW"/>
        </w:rPr>
      </w:pPr>
      <w:r w:rsidRPr="00D30E1D">
        <w:rPr>
          <w:rFonts w:eastAsia="PMingLiU"/>
          <w:lang w:eastAsia="zh-TW"/>
        </w:rPr>
        <w:t>A description of the peer-review process is published, and the editorial team is ready to justify any important deviation from the described process.</w:t>
      </w:r>
    </w:p>
    <w:p w14:paraId="6C95E2B7" w14:textId="77777777" w:rsidR="00D30E1D" w:rsidRPr="00D30E1D" w:rsidRDefault="00D30E1D" w:rsidP="00D30E1D">
      <w:pPr>
        <w:rPr>
          <w:rFonts w:eastAsia="PMingLiU"/>
          <w:lang w:eastAsia="zh-TW"/>
        </w:rPr>
      </w:pPr>
    </w:p>
    <w:p w14:paraId="4D276869" w14:textId="77777777" w:rsidR="00D30E1D" w:rsidRPr="00D30E1D" w:rsidRDefault="00D30E1D" w:rsidP="00D30E1D">
      <w:pPr>
        <w:rPr>
          <w:rFonts w:eastAsia="PMingLiU"/>
          <w:lang w:eastAsia="zh-TW"/>
        </w:rPr>
      </w:pPr>
      <w:r w:rsidRPr="00D30E1D">
        <w:rPr>
          <w:rFonts w:eastAsia="PMingLiU"/>
          <w:lang w:eastAsia="zh-TW"/>
        </w:rPr>
        <w:t xml:space="preserve">The editorial team and the International Editorial Board </w:t>
      </w:r>
      <w:proofErr w:type="gramStart"/>
      <w:r w:rsidRPr="00D30E1D">
        <w:rPr>
          <w:rFonts w:eastAsia="PMingLiU"/>
          <w:lang w:eastAsia="zh-TW"/>
        </w:rPr>
        <w:t>evaluates</w:t>
      </w:r>
      <w:proofErr w:type="gramEnd"/>
      <w:r w:rsidRPr="00D30E1D">
        <w:rPr>
          <w:rFonts w:eastAsia="PMingLiU"/>
          <w:lang w:eastAsia="zh-TW"/>
        </w:rPr>
        <w:t xml:space="preserve"> manuscripts for their intellectual content regardless of the authors' race, gender, sexual orientation, religious belief, ethnic origin, citizenship, or political philosophy.</w:t>
      </w:r>
    </w:p>
    <w:p w14:paraId="7BDD6D91" w14:textId="77777777" w:rsidR="00D30E1D" w:rsidRPr="00D30E1D" w:rsidRDefault="00D30E1D" w:rsidP="00D30E1D">
      <w:pPr>
        <w:rPr>
          <w:rFonts w:eastAsia="PMingLiU"/>
          <w:lang w:eastAsia="zh-TW"/>
        </w:rPr>
      </w:pPr>
    </w:p>
    <w:p w14:paraId="78C14351" w14:textId="77777777" w:rsidR="00D30E1D" w:rsidRPr="00D30E1D" w:rsidRDefault="00D30E1D" w:rsidP="00D30E1D">
      <w:pPr>
        <w:rPr>
          <w:rFonts w:eastAsia="PMingLiU"/>
          <w:lang w:eastAsia="zh-TW"/>
        </w:rPr>
      </w:pPr>
      <w:r w:rsidRPr="00D30E1D">
        <w:rPr>
          <w:rFonts w:eastAsia="PMingLiU"/>
          <w:lang w:eastAsia="zh-TW"/>
        </w:rPr>
        <w:t>The editorial team’s decision may be constrained by such legal requirements regarding libel, copyright infringement and plagiarism. The editorial team provides authors with guidance that encourages accuracy, completeness and clarity of research reporting, including technical editing and the use of appropriate guidelines and checklists.</w:t>
      </w:r>
    </w:p>
    <w:p w14:paraId="29406D25" w14:textId="77777777" w:rsidR="00D30E1D" w:rsidRPr="00D30E1D" w:rsidRDefault="00D30E1D" w:rsidP="00D30E1D">
      <w:pPr>
        <w:rPr>
          <w:rFonts w:eastAsia="PMingLiU"/>
          <w:lang w:eastAsia="zh-TW"/>
        </w:rPr>
      </w:pPr>
    </w:p>
    <w:p w14:paraId="27A7DB84" w14:textId="77777777" w:rsidR="00D30E1D" w:rsidRPr="00D30E1D" w:rsidRDefault="00D30E1D" w:rsidP="00D30E1D">
      <w:pPr>
        <w:rPr>
          <w:rFonts w:eastAsia="PMingLiU"/>
          <w:lang w:eastAsia="zh-TW"/>
        </w:rPr>
      </w:pPr>
      <w:r w:rsidRPr="00D30E1D">
        <w:rPr>
          <w:rFonts w:eastAsia="PMingLiU"/>
          <w:lang w:eastAsia="zh-TW"/>
        </w:rPr>
        <w:t>The editorial team has a system to ensure that material submitted to the journal remains confidential while under review. Confidentiality of individual information obtained in the course of research or professional interactions is guaranteed.</w:t>
      </w:r>
    </w:p>
    <w:p w14:paraId="6D9D1DD5" w14:textId="77777777" w:rsidR="00D30E1D" w:rsidRPr="00D30E1D" w:rsidRDefault="00D30E1D" w:rsidP="00D30E1D">
      <w:pPr>
        <w:rPr>
          <w:rFonts w:eastAsia="PMingLiU"/>
          <w:lang w:eastAsia="zh-TW"/>
        </w:rPr>
      </w:pPr>
    </w:p>
    <w:p w14:paraId="3F8E6E23" w14:textId="77777777" w:rsidR="00D30E1D" w:rsidRPr="00D30E1D" w:rsidRDefault="00D30E1D" w:rsidP="00D30E1D">
      <w:pPr>
        <w:rPr>
          <w:rFonts w:eastAsia="PMingLiU"/>
          <w:lang w:eastAsia="zh-TW"/>
        </w:rPr>
      </w:pPr>
      <w:r w:rsidRPr="00D30E1D">
        <w:rPr>
          <w:rFonts w:eastAsia="PMingLiU"/>
          <w:lang w:eastAsia="zh-TW"/>
        </w:rPr>
        <w:t>Duties for Authors</w:t>
      </w:r>
    </w:p>
    <w:p w14:paraId="562414FF" w14:textId="77777777" w:rsidR="00D30E1D" w:rsidRPr="00D30E1D" w:rsidRDefault="00D30E1D" w:rsidP="00D30E1D">
      <w:pPr>
        <w:rPr>
          <w:rFonts w:eastAsia="PMingLiU"/>
          <w:lang w:eastAsia="zh-TW"/>
        </w:rPr>
      </w:pPr>
      <w:r w:rsidRPr="00D30E1D">
        <w:rPr>
          <w:rFonts w:eastAsia="PMingLiU"/>
          <w:lang w:eastAsia="zh-TW"/>
        </w:rPr>
        <w:t xml:space="preserve">Authors are responsible for the articles they </w:t>
      </w:r>
      <w:proofErr w:type="gramStart"/>
      <w:r w:rsidRPr="00D30E1D">
        <w:rPr>
          <w:rFonts w:eastAsia="PMingLiU"/>
          <w:lang w:eastAsia="zh-TW"/>
        </w:rPr>
        <w:t>submit:</w:t>
      </w:r>
      <w:proofErr w:type="gramEnd"/>
      <w:r w:rsidRPr="00D30E1D">
        <w:rPr>
          <w:rFonts w:eastAsia="PMingLiU"/>
          <w:lang w:eastAsia="zh-TW"/>
        </w:rPr>
        <w:t xml:space="preserve"> they must assure the originality of their works, being aware of the consequences of misconduct.</w:t>
      </w:r>
    </w:p>
    <w:p w14:paraId="41466423" w14:textId="77777777" w:rsidR="00D30E1D" w:rsidRPr="00D30E1D" w:rsidRDefault="00D30E1D" w:rsidP="00D30E1D">
      <w:pPr>
        <w:rPr>
          <w:rFonts w:eastAsia="PMingLiU"/>
          <w:lang w:eastAsia="zh-TW"/>
        </w:rPr>
      </w:pPr>
    </w:p>
    <w:p w14:paraId="447C62F7" w14:textId="77777777" w:rsidR="00D30E1D" w:rsidRPr="00D30E1D" w:rsidRDefault="00D30E1D" w:rsidP="00D30E1D">
      <w:pPr>
        <w:rPr>
          <w:rFonts w:eastAsia="PMingLiU"/>
          <w:lang w:eastAsia="zh-TW"/>
        </w:rPr>
      </w:pPr>
      <w:r w:rsidRPr="00D30E1D">
        <w:rPr>
          <w:rFonts w:eastAsia="PMingLiU"/>
          <w:lang w:eastAsia="zh-TW"/>
        </w:rPr>
        <w:t>Authors should always acknowledge their sources and provide relevant citation details for all publications that have influenced their work.</w:t>
      </w:r>
    </w:p>
    <w:p w14:paraId="72ED65CF" w14:textId="77777777" w:rsidR="00D30E1D" w:rsidRPr="00D30E1D" w:rsidRDefault="00D30E1D" w:rsidP="00D30E1D">
      <w:pPr>
        <w:rPr>
          <w:rFonts w:eastAsia="PMingLiU"/>
          <w:lang w:eastAsia="zh-TW"/>
        </w:rPr>
      </w:pPr>
    </w:p>
    <w:p w14:paraId="1867AC5D" w14:textId="77777777" w:rsidR="00D30E1D" w:rsidRPr="00D30E1D" w:rsidRDefault="00D30E1D" w:rsidP="00D30E1D">
      <w:pPr>
        <w:rPr>
          <w:rFonts w:eastAsia="PMingLiU"/>
          <w:lang w:eastAsia="zh-TW"/>
        </w:rPr>
      </w:pPr>
      <w:r w:rsidRPr="00D30E1D">
        <w:rPr>
          <w:rFonts w:eastAsia="PMingLiU"/>
          <w:lang w:eastAsia="zh-TW"/>
        </w:rPr>
        <w:t xml:space="preserve">Authors are asked to provide the raw data in connection with a paper for editorial </w:t>
      </w:r>
      <w:proofErr w:type="gramStart"/>
      <w:r w:rsidRPr="00D30E1D">
        <w:rPr>
          <w:rFonts w:eastAsia="PMingLiU"/>
          <w:lang w:eastAsia="zh-TW"/>
        </w:rPr>
        <w:t>review, and</w:t>
      </w:r>
      <w:proofErr w:type="gramEnd"/>
      <w:r w:rsidRPr="00D30E1D">
        <w:rPr>
          <w:rFonts w:eastAsia="PMingLiU"/>
          <w:lang w:eastAsia="zh-TW"/>
        </w:rPr>
        <w:t xml:space="preserve"> should be prepared to retain the data for access for a reasonable time-period after publication.</w:t>
      </w:r>
    </w:p>
    <w:p w14:paraId="5C4C307E" w14:textId="77777777" w:rsidR="00D30E1D" w:rsidRPr="00D30E1D" w:rsidRDefault="00D30E1D" w:rsidP="00D30E1D">
      <w:pPr>
        <w:rPr>
          <w:rFonts w:eastAsia="PMingLiU"/>
          <w:lang w:eastAsia="zh-TW"/>
        </w:rPr>
      </w:pPr>
    </w:p>
    <w:p w14:paraId="71ED4144" w14:textId="77777777" w:rsidR="00D30E1D" w:rsidRPr="00D30E1D" w:rsidRDefault="00D30E1D" w:rsidP="00D30E1D">
      <w:pPr>
        <w:rPr>
          <w:rFonts w:eastAsia="PMingLiU"/>
          <w:lang w:eastAsia="zh-TW"/>
        </w:rPr>
      </w:pPr>
      <w:r w:rsidRPr="00D30E1D">
        <w:rPr>
          <w:rFonts w:eastAsia="PMingLiU"/>
          <w:lang w:eastAsia="zh-TW"/>
        </w:rPr>
        <w:t>Authors are asked to follow the Author’s Guidelines published by the journal, therefore ensuring accuracy, completeness and clarity of research reporting and technical editing.</w:t>
      </w:r>
    </w:p>
    <w:p w14:paraId="35EDB255" w14:textId="77777777" w:rsidR="00D30E1D" w:rsidRPr="00D30E1D" w:rsidRDefault="00D30E1D" w:rsidP="00D30E1D">
      <w:pPr>
        <w:rPr>
          <w:rFonts w:eastAsia="PMingLiU"/>
          <w:lang w:eastAsia="zh-TW"/>
        </w:rPr>
      </w:pPr>
    </w:p>
    <w:p w14:paraId="7ADF3E9E" w14:textId="77777777" w:rsidR="00D30E1D" w:rsidRPr="00D30E1D" w:rsidRDefault="00D30E1D" w:rsidP="00D30E1D">
      <w:pPr>
        <w:rPr>
          <w:rFonts w:eastAsia="PMingLiU"/>
          <w:lang w:eastAsia="zh-TW"/>
        </w:rPr>
      </w:pPr>
      <w:r w:rsidRPr="00D30E1D">
        <w:rPr>
          <w:rFonts w:eastAsia="PMingLiU"/>
          <w:lang w:eastAsia="zh-TW"/>
        </w:rPr>
        <w:t>Duties of Reviewers</w:t>
      </w:r>
    </w:p>
    <w:p w14:paraId="61722823" w14:textId="77777777" w:rsidR="00D30E1D" w:rsidRPr="00D30E1D" w:rsidRDefault="00D30E1D" w:rsidP="00D30E1D">
      <w:pPr>
        <w:rPr>
          <w:rFonts w:eastAsia="PMingLiU"/>
          <w:lang w:eastAsia="zh-TW"/>
        </w:rPr>
      </w:pPr>
      <w:r w:rsidRPr="00D30E1D">
        <w:rPr>
          <w:rFonts w:eastAsia="PMingLiU"/>
          <w:lang w:eastAsia="zh-TW"/>
        </w:rPr>
        <w:lastRenderedPageBreak/>
        <w:t>Reviewers are provided guidance on everything that is expected of them including the need to handle submitted material in confidence.</w:t>
      </w:r>
    </w:p>
    <w:p w14:paraId="737AA08D" w14:textId="77777777" w:rsidR="00D30E1D" w:rsidRPr="00D30E1D" w:rsidRDefault="00D30E1D" w:rsidP="00D30E1D">
      <w:pPr>
        <w:rPr>
          <w:rFonts w:eastAsia="PMingLiU"/>
          <w:lang w:eastAsia="zh-TW"/>
        </w:rPr>
      </w:pPr>
    </w:p>
    <w:p w14:paraId="426E3942" w14:textId="77777777" w:rsidR="00D30E1D" w:rsidRPr="00D30E1D" w:rsidRDefault="00D30E1D" w:rsidP="00D30E1D">
      <w:pPr>
        <w:rPr>
          <w:rFonts w:eastAsia="PMingLiU"/>
          <w:lang w:eastAsia="zh-TW"/>
        </w:rPr>
      </w:pPr>
      <w:r w:rsidRPr="00D30E1D">
        <w:rPr>
          <w:rFonts w:eastAsia="PMingLiU"/>
          <w:lang w:eastAsia="zh-TW"/>
        </w:rPr>
        <w:t>Reviewers are required to disclose any potential competing interests before agreeing to review a submission.</w:t>
      </w:r>
    </w:p>
    <w:p w14:paraId="19977285" w14:textId="77777777" w:rsidR="00D30E1D" w:rsidRPr="00D30E1D" w:rsidRDefault="00D30E1D" w:rsidP="00D30E1D">
      <w:pPr>
        <w:rPr>
          <w:rFonts w:eastAsia="PMingLiU"/>
          <w:lang w:eastAsia="zh-TW"/>
        </w:rPr>
      </w:pPr>
    </w:p>
    <w:p w14:paraId="62110E1D" w14:textId="77777777" w:rsidR="00D30E1D" w:rsidRPr="00D30E1D" w:rsidRDefault="00D30E1D" w:rsidP="00D30E1D">
      <w:pPr>
        <w:rPr>
          <w:rFonts w:eastAsia="PMingLiU"/>
          <w:lang w:eastAsia="zh-TW"/>
        </w:rPr>
      </w:pPr>
      <w:r w:rsidRPr="00D30E1D">
        <w:rPr>
          <w:rFonts w:eastAsia="PMingLiU"/>
          <w:lang w:eastAsia="zh-TW"/>
        </w:rPr>
        <w:t>Reviewers are encouraged to comment on the originality of submissions and to be alert to redundant publications and plagiarism. They will inform the editorial team regarding intellectual property issues and plagiarism and help handle potential breaches of intellectual property laws and conventions.</w:t>
      </w:r>
    </w:p>
    <w:p w14:paraId="43575869" w14:textId="77777777" w:rsidR="00D30E1D" w:rsidRPr="00D30E1D" w:rsidRDefault="00D30E1D" w:rsidP="00D30E1D">
      <w:pPr>
        <w:rPr>
          <w:rFonts w:eastAsia="PMingLiU"/>
          <w:lang w:eastAsia="zh-TW"/>
        </w:rPr>
      </w:pPr>
    </w:p>
    <w:p w14:paraId="08E780E0" w14:textId="77777777" w:rsidR="00D30E1D" w:rsidRPr="00D30E1D" w:rsidRDefault="00D30E1D" w:rsidP="00D30E1D">
      <w:pPr>
        <w:rPr>
          <w:rFonts w:eastAsia="PMingLiU"/>
          <w:lang w:eastAsia="zh-TW"/>
        </w:rPr>
      </w:pPr>
      <w:r w:rsidRPr="00D30E1D">
        <w:rPr>
          <w:rFonts w:eastAsia="PMingLiU"/>
          <w:lang w:eastAsia="zh-TW"/>
        </w:rPr>
        <w:t>Reviewers should help identify relevant published work that has not been cited by the authors.</w:t>
      </w:r>
    </w:p>
    <w:p w14:paraId="3447C4DA" w14:textId="77777777" w:rsidR="00D30E1D" w:rsidRPr="00D30E1D" w:rsidRDefault="00D30E1D" w:rsidP="00D30E1D">
      <w:pPr>
        <w:rPr>
          <w:rFonts w:eastAsia="PMingLiU"/>
          <w:lang w:eastAsia="zh-TW"/>
        </w:rPr>
      </w:pPr>
    </w:p>
    <w:p w14:paraId="4057B0DE" w14:textId="77777777" w:rsidR="00D30E1D" w:rsidRPr="00D30E1D" w:rsidRDefault="00D30E1D" w:rsidP="00D30E1D">
      <w:pPr>
        <w:rPr>
          <w:rFonts w:eastAsia="PMingLiU"/>
          <w:lang w:eastAsia="zh-TW"/>
        </w:rPr>
      </w:pPr>
      <w:r w:rsidRPr="00D30E1D">
        <w:rPr>
          <w:rFonts w:eastAsia="PMingLiU"/>
          <w:lang w:eastAsia="zh-TW"/>
        </w:rPr>
        <w:t>Handling of errors and misconducts</w:t>
      </w:r>
    </w:p>
    <w:p w14:paraId="7F290E09" w14:textId="77777777" w:rsidR="00D30E1D" w:rsidRPr="00D30E1D" w:rsidRDefault="00D30E1D" w:rsidP="00D30E1D">
      <w:pPr>
        <w:rPr>
          <w:rFonts w:eastAsia="PMingLiU"/>
          <w:lang w:eastAsia="zh-TW"/>
        </w:rPr>
      </w:pPr>
      <w:r w:rsidRPr="00D30E1D">
        <w:rPr>
          <w:rFonts w:eastAsia="PMingLiU"/>
          <w:lang w:eastAsia="zh-TW"/>
        </w:rPr>
        <w:t>Editors will promptly act in case of errors and misconducts, both proven and alleged. In case such as errors in articles or in the publication process, fraudulent publication or plagiarism, appropriate steps will be taken, following the recommendations, guidelines and checklists from COPE. These includes the publication of an erratum (errors from the publication process), corrigendum (errors from the author(s)) or, in the most severe cases, the retraction of the affected work.</w:t>
      </w:r>
    </w:p>
    <w:p w14:paraId="650C63DB" w14:textId="77777777" w:rsidR="00D30E1D" w:rsidRPr="00D30E1D" w:rsidRDefault="00D30E1D" w:rsidP="00D30E1D">
      <w:pPr>
        <w:rPr>
          <w:rFonts w:eastAsia="PMingLiU"/>
          <w:lang w:eastAsia="zh-TW"/>
        </w:rPr>
      </w:pPr>
    </w:p>
    <w:p w14:paraId="275FBAAD" w14:textId="77777777" w:rsidR="00D30E1D" w:rsidRPr="00D30E1D" w:rsidRDefault="00D30E1D" w:rsidP="00D30E1D">
      <w:pPr>
        <w:rPr>
          <w:rFonts w:eastAsia="PMingLiU"/>
          <w:lang w:eastAsia="zh-TW"/>
        </w:rPr>
      </w:pPr>
      <w:r w:rsidRPr="00D30E1D">
        <w:rPr>
          <w:rFonts w:eastAsia="PMingLiU"/>
          <w:lang w:eastAsia="zh-TW"/>
        </w:rPr>
        <w:t>The journal policies will be reviewed periodically, particularly with respect to new recommendations from the COPE.</w:t>
      </w:r>
    </w:p>
    <w:p w14:paraId="1E894AD4" w14:textId="77777777" w:rsidR="00D30E1D" w:rsidRPr="00D30E1D" w:rsidRDefault="00D30E1D" w:rsidP="00D30E1D">
      <w:pPr>
        <w:rPr>
          <w:rFonts w:eastAsia="PMingLiU"/>
          <w:lang w:eastAsia="zh-TW"/>
        </w:rPr>
      </w:pPr>
    </w:p>
    <w:p w14:paraId="1408618A" w14:textId="77777777" w:rsidR="00D30E1D" w:rsidRPr="00D30E1D" w:rsidRDefault="00D30E1D" w:rsidP="00D30E1D">
      <w:pPr>
        <w:rPr>
          <w:rFonts w:eastAsia="PMingLiU"/>
          <w:lang w:eastAsia="zh-TW"/>
        </w:rPr>
      </w:pPr>
      <w:r w:rsidRPr="00D30E1D">
        <w:rPr>
          <w:rFonts w:eastAsia="PMingLiU"/>
          <w:lang w:eastAsia="zh-TW"/>
        </w:rPr>
        <w:t xml:space="preserve"> </w:t>
      </w:r>
    </w:p>
    <w:p w14:paraId="2092994A" w14:textId="77777777" w:rsidR="00D30E1D" w:rsidRPr="00D30E1D" w:rsidRDefault="00D30E1D" w:rsidP="00D30E1D">
      <w:pPr>
        <w:rPr>
          <w:rFonts w:eastAsia="PMingLiU"/>
          <w:lang w:eastAsia="zh-TW"/>
        </w:rPr>
      </w:pPr>
      <w:r w:rsidRPr="00D30E1D">
        <w:rPr>
          <w:rFonts w:eastAsia="PMingLiU"/>
          <w:lang w:eastAsia="zh-TW"/>
        </w:rPr>
        <w:t>ARCHIVING POLICY</w:t>
      </w:r>
    </w:p>
    <w:p w14:paraId="56593471" w14:textId="330F8187" w:rsidR="00D30E1D" w:rsidRPr="00CB48BE" w:rsidRDefault="00D30E1D" w:rsidP="00D30E1D">
      <w:pPr>
        <w:rPr>
          <w:rFonts w:eastAsia="PMingLiU" w:hint="eastAsia"/>
          <w:lang w:eastAsia="zh-TW"/>
        </w:rPr>
      </w:pPr>
      <w:r w:rsidRPr="00D30E1D">
        <w:rPr>
          <w:rFonts w:eastAsia="PMingLiU"/>
          <w:lang w:eastAsia="zh-TW"/>
        </w:rPr>
        <w:t xml:space="preserve">The University of Bologna has an archival arrangement with the National Central Libraries of Florence and Rome within the national project </w:t>
      </w:r>
      <w:proofErr w:type="spellStart"/>
      <w:r w:rsidRPr="00D30E1D">
        <w:rPr>
          <w:rFonts w:eastAsia="PMingLiU"/>
          <w:lang w:eastAsia="zh-TW"/>
        </w:rPr>
        <w:t>Magazzini</w:t>
      </w:r>
      <w:proofErr w:type="spellEnd"/>
      <w:r w:rsidRPr="00D30E1D">
        <w:rPr>
          <w:rFonts w:eastAsia="PMingLiU"/>
          <w:lang w:eastAsia="zh-TW"/>
        </w:rPr>
        <w:t xml:space="preserve"> </w:t>
      </w:r>
      <w:proofErr w:type="spellStart"/>
      <w:r w:rsidRPr="00D30E1D">
        <w:rPr>
          <w:rFonts w:eastAsia="PMingLiU"/>
          <w:lang w:eastAsia="zh-TW"/>
        </w:rPr>
        <w:t>Digitali</w:t>
      </w:r>
      <w:proofErr w:type="spellEnd"/>
      <w:r w:rsidRPr="00D30E1D">
        <w:rPr>
          <w:rFonts w:eastAsia="PMingLiU"/>
          <w:lang w:eastAsia="zh-TW"/>
        </w:rPr>
        <w:t>.</w:t>
      </w:r>
      <w:bookmarkStart w:id="0" w:name="_GoBack"/>
      <w:bookmarkEnd w:id="0"/>
    </w:p>
    <w:sectPr w:rsidR="00D30E1D" w:rsidRPr="00CB4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CA"/>
    <w:rsid w:val="00037A82"/>
    <w:rsid w:val="000C7639"/>
    <w:rsid w:val="00160CE1"/>
    <w:rsid w:val="002006FD"/>
    <w:rsid w:val="004159EA"/>
    <w:rsid w:val="004835B3"/>
    <w:rsid w:val="006D4B0F"/>
    <w:rsid w:val="0079302F"/>
    <w:rsid w:val="007C2323"/>
    <w:rsid w:val="008B4FB0"/>
    <w:rsid w:val="008F5702"/>
    <w:rsid w:val="009D3102"/>
    <w:rsid w:val="00A238D4"/>
    <w:rsid w:val="00B12ACF"/>
    <w:rsid w:val="00B42ECA"/>
    <w:rsid w:val="00B834A9"/>
    <w:rsid w:val="00BE53F0"/>
    <w:rsid w:val="00BF78C5"/>
    <w:rsid w:val="00C62A4F"/>
    <w:rsid w:val="00CA7EFE"/>
    <w:rsid w:val="00CB48BE"/>
    <w:rsid w:val="00D30E1D"/>
    <w:rsid w:val="00D31E81"/>
    <w:rsid w:val="00DE5E4A"/>
    <w:rsid w:val="00EA0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7DE2"/>
  <w15:chartTrackingRefBased/>
  <w15:docId w15:val="{A634566D-8EA1-41C5-82E7-96504A42D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E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ECA"/>
    <w:rPr>
      <w:color w:val="0000FF"/>
      <w:u w:val="single"/>
    </w:rPr>
  </w:style>
  <w:style w:type="character" w:customStyle="1" w:styleId="Heading1Char">
    <w:name w:val="Heading 1 Char"/>
    <w:basedOn w:val="DefaultParagraphFont"/>
    <w:link w:val="Heading1"/>
    <w:uiPriority w:val="9"/>
    <w:rsid w:val="00B42ECA"/>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F78C5"/>
    <w:rPr>
      <w:color w:val="605E5C"/>
      <w:shd w:val="clear" w:color="auto" w:fill="E1DFDD"/>
    </w:rPr>
  </w:style>
  <w:style w:type="character" w:styleId="FollowedHyperlink">
    <w:name w:val="FollowedHyperlink"/>
    <w:basedOn w:val="DefaultParagraphFont"/>
    <w:uiPriority w:val="99"/>
    <w:semiHidden/>
    <w:unhideWhenUsed/>
    <w:rsid w:val="00160C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312550">
      <w:bodyDiv w:val="1"/>
      <w:marLeft w:val="0"/>
      <w:marRight w:val="0"/>
      <w:marTop w:val="0"/>
      <w:marBottom w:val="0"/>
      <w:divBdr>
        <w:top w:val="none" w:sz="0" w:space="0" w:color="auto"/>
        <w:left w:val="none" w:sz="0" w:space="0" w:color="auto"/>
        <w:bottom w:val="none" w:sz="0" w:space="0" w:color="auto"/>
        <w:right w:val="none" w:sz="0" w:space="0" w:color="auto"/>
      </w:divBdr>
      <w:divsChild>
        <w:div w:id="1540630477">
          <w:marLeft w:val="0"/>
          <w:marRight w:val="0"/>
          <w:marTop w:val="0"/>
          <w:marBottom w:val="0"/>
          <w:divBdr>
            <w:top w:val="none" w:sz="0" w:space="0" w:color="auto"/>
            <w:left w:val="none" w:sz="0" w:space="0" w:color="auto"/>
            <w:bottom w:val="none" w:sz="0" w:space="0" w:color="auto"/>
            <w:right w:val="none" w:sz="0" w:space="0" w:color="auto"/>
          </w:divBdr>
        </w:div>
        <w:div w:id="18972104">
          <w:marLeft w:val="0"/>
          <w:marRight w:val="0"/>
          <w:marTop w:val="0"/>
          <w:marBottom w:val="0"/>
          <w:divBdr>
            <w:top w:val="none" w:sz="0" w:space="0" w:color="auto"/>
            <w:left w:val="none" w:sz="0" w:space="0" w:color="auto"/>
            <w:bottom w:val="none" w:sz="0" w:space="0" w:color="auto"/>
            <w:right w:val="none" w:sz="0" w:space="0" w:color="auto"/>
          </w:divBdr>
        </w:div>
        <w:div w:id="2083021382">
          <w:marLeft w:val="0"/>
          <w:marRight w:val="0"/>
          <w:marTop w:val="0"/>
          <w:marBottom w:val="0"/>
          <w:divBdr>
            <w:top w:val="none" w:sz="0" w:space="0" w:color="auto"/>
            <w:left w:val="none" w:sz="0" w:space="0" w:color="auto"/>
            <w:bottom w:val="none" w:sz="0" w:space="0" w:color="auto"/>
            <w:right w:val="none" w:sz="0" w:space="0" w:color="auto"/>
          </w:divBdr>
        </w:div>
        <w:div w:id="1196313495">
          <w:marLeft w:val="0"/>
          <w:marRight w:val="0"/>
          <w:marTop w:val="0"/>
          <w:marBottom w:val="0"/>
          <w:divBdr>
            <w:top w:val="none" w:sz="0" w:space="0" w:color="auto"/>
            <w:left w:val="none" w:sz="0" w:space="0" w:color="auto"/>
            <w:bottom w:val="none" w:sz="0" w:space="0" w:color="auto"/>
            <w:right w:val="none" w:sz="0" w:space="0" w:color="auto"/>
          </w:divBdr>
        </w:div>
        <w:div w:id="2022196705">
          <w:marLeft w:val="0"/>
          <w:marRight w:val="0"/>
          <w:marTop w:val="0"/>
          <w:marBottom w:val="0"/>
          <w:divBdr>
            <w:top w:val="none" w:sz="0" w:space="0" w:color="auto"/>
            <w:left w:val="none" w:sz="0" w:space="0" w:color="auto"/>
            <w:bottom w:val="none" w:sz="0" w:space="0" w:color="auto"/>
            <w:right w:val="none" w:sz="0" w:space="0" w:color="auto"/>
          </w:divBdr>
        </w:div>
        <w:div w:id="2024478341">
          <w:marLeft w:val="0"/>
          <w:marRight w:val="0"/>
          <w:marTop w:val="0"/>
          <w:marBottom w:val="0"/>
          <w:divBdr>
            <w:top w:val="none" w:sz="0" w:space="0" w:color="auto"/>
            <w:left w:val="none" w:sz="0" w:space="0" w:color="auto"/>
            <w:bottom w:val="none" w:sz="0" w:space="0" w:color="auto"/>
            <w:right w:val="none" w:sz="0" w:space="0" w:color="auto"/>
          </w:divBdr>
        </w:div>
        <w:div w:id="2038000310">
          <w:marLeft w:val="0"/>
          <w:marRight w:val="0"/>
          <w:marTop w:val="0"/>
          <w:marBottom w:val="0"/>
          <w:divBdr>
            <w:top w:val="none" w:sz="0" w:space="0" w:color="auto"/>
            <w:left w:val="none" w:sz="0" w:space="0" w:color="auto"/>
            <w:bottom w:val="none" w:sz="0" w:space="0" w:color="auto"/>
            <w:right w:val="none" w:sz="0" w:space="0" w:color="auto"/>
          </w:divBdr>
        </w:div>
        <w:div w:id="1938555261">
          <w:marLeft w:val="0"/>
          <w:marRight w:val="0"/>
          <w:marTop w:val="0"/>
          <w:marBottom w:val="0"/>
          <w:divBdr>
            <w:top w:val="none" w:sz="0" w:space="0" w:color="auto"/>
            <w:left w:val="none" w:sz="0" w:space="0" w:color="auto"/>
            <w:bottom w:val="none" w:sz="0" w:space="0" w:color="auto"/>
            <w:right w:val="none" w:sz="0" w:space="0" w:color="auto"/>
          </w:divBdr>
        </w:div>
        <w:div w:id="457185436">
          <w:marLeft w:val="0"/>
          <w:marRight w:val="0"/>
          <w:marTop w:val="0"/>
          <w:marBottom w:val="0"/>
          <w:divBdr>
            <w:top w:val="none" w:sz="0" w:space="0" w:color="auto"/>
            <w:left w:val="none" w:sz="0" w:space="0" w:color="auto"/>
            <w:bottom w:val="none" w:sz="0" w:space="0" w:color="auto"/>
            <w:right w:val="none" w:sz="0" w:space="0" w:color="auto"/>
          </w:divBdr>
        </w:div>
        <w:div w:id="406460294">
          <w:marLeft w:val="0"/>
          <w:marRight w:val="0"/>
          <w:marTop w:val="0"/>
          <w:marBottom w:val="0"/>
          <w:divBdr>
            <w:top w:val="none" w:sz="0" w:space="0" w:color="auto"/>
            <w:left w:val="none" w:sz="0" w:space="0" w:color="auto"/>
            <w:bottom w:val="none" w:sz="0" w:space="0" w:color="auto"/>
            <w:right w:val="none" w:sz="0" w:space="0" w:color="auto"/>
          </w:divBdr>
        </w:div>
        <w:div w:id="233709712">
          <w:marLeft w:val="0"/>
          <w:marRight w:val="0"/>
          <w:marTop w:val="0"/>
          <w:marBottom w:val="0"/>
          <w:divBdr>
            <w:top w:val="none" w:sz="0" w:space="0" w:color="auto"/>
            <w:left w:val="none" w:sz="0" w:space="0" w:color="auto"/>
            <w:bottom w:val="none" w:sz="0" w:space="0" w:color="auto"/>
            <w:right w:val="none" w:sz="0" w:space="0" w:color="auto"/>
          </w:divBdr>
        </w:div>
        <w:div w:id="1204829517">
          <w:marLeft w:val="0"/>
          <w:marRight w:val="0"/>
          <w:marTop w:val="0"/>
          <w:marBottom w:val="0"/>
          <w:divBdr>
            <w:top w:val="none" w:sz="0" w:space="0" w:color="auto"/>
            <w:left w:val="none" w:sz="0" w:space="0" w:color="auto"/>
            <w:bottom w:val="none" w:sz="0" w:space="0" w:color="auto"/>
            <w:right w:val="none" w:sz="0" w:space="0" w:color="auto"/>
          </w:divBdr>
        </w:div>
        <w:div w:id="1025057039">
          <w:marLeft w:val="0"/>
          <w:marRight w:val="0"/>
          <w:marTop w:val="0"/>
          <w:marBottom w:val="0"/>
          <w:divBdr>
            <w:top w:val="none" w:sz="0" w:space="0" w:color="auto"/>
            <w:left w:val="none" w:sz="0" w:space="0" w:color="auto"/>
            <w:bottom w:val="none" w:sz="0" w:space="0" w:color="auto"/>
            <w:right w:val="none" w:sz="0" w:space="0" w:color="auto"/>
          </w:divBdr>
        </w:div>
        <w:div w:id="1068460749">
          <w:marLeft w:val="0"/>
          <w:marRight w:val="0"/>
          <w:marTop w:val="0"/>
          <w:marBottom w:val="0"/>
          <w:divBdr>
            <w:top w:val="none" w:sz="0" w:space="0" w:color="auto"/>
            <w:left w:val="none" w:sz="0" w:space="0" w:color="auto"/>
            <w:bottom w:val="none" w:sz="0" w:space="0" w:color="auto"/>
            <w:right w:val="none" w:sz="0" w:space="0" w:color="auto"/>
          </w:divBdr>
        </w:div>
        <w:div w:id="1968195050">
          <w:marLeft w:val="0"/>
          <w:marRight w:val="0"/>
          <w:marTop w:val="0"/>
          <w:marBottom w:val="0"/>
          <w:divBdr>
            <w:top w:val="none" w:sz="0" w:space="0" w:color="auto"/>
            <w:left w:val="none" w:sz="0" w:space="0" w:color="auto"/>
            <w:bottom w:val="none" w:sz="0" w:space="0" w:color="auto"/>
            <w:right w:val="none" w:sz="0" w:space="0" w:color="auto"/>
          </w:divBdr>
        </w:div>
        <w:div w:id="1231841008">
          <w:marLeft w:val="0"/>
          <w:marRight w:val="0"/>
          <w:marTop w:val="0"/>
          <w:marBottom w:val="0"/>
          <w:divBdr>
            <w:top w:val="none" w:sz="0" w:space="0" w:color="auto"/>
            <w:left w:val="none" w:sz="0" w:space="0" w:color="auto"/>
            <w:bottom w:val="none" w:sz="0" w:space="0" w:color="auto"/>
            <w:right w:val="none" w:sz="0" w:space="0" w:color="auto"/>
          </w:divBdr>
        </w:div>
        <w:div w:id="716927220">
          <w:marLeft w:val="0"/>
          <w:marRight w:val="0"/>
          <w:marTop w:val="0"/>
          <w:marBottom w:val="0"/>
          <w:divBdr>
            <w:top w:val="none" w:sz="0" w:space="0" w:color="auto"/>
            <w:left w:val="none" w:sz="0" w:space="0" w:color="auto"/>
            <w:bottom w:val="none" w:sz="0" w:space="0" w:color="auto"/>
            <w:right w:val="none" w:sz="0" w:space="0" w:color="auto"/>
          </w:divBdr>
        </w:div>
        <w:div w:id="1674063798">
          <w:marLeft w:val="0"/>
          <w:marRight w:val="0"/>
          <w:marTop w:val="0"/>
          <w:marBottom w:val="0"/>
          <w:divBdr>
            <w:top w:val="none" w:sz="0" w:space="0" w:color="auto"/>
            <w:left w:val="none" w:sz="0" w:space="0" w:color="auto"/>
            <w:bottom w:val="none" w:sz="0" w:space="0" w:color="auto"/>
            <w:right w:val="none" w:sz="0" w:space="0" w:color="auto"/>
          </w:divBdr>
        </w:div>
        <w:div w:id="1570572487">
          <w:marLeft w:val="0"/>
          <w:marRight w:val="0"/>
          <w:marTop w:val="0"/>
          <w:marBottom w:val="0"/>
          <w:divBdr>
            <w:top w:val="none" w:sz="0" w:space="0" w:color="auto"/>
            <w:left w:val="none" w:sz="0" w:space="0" w:color="auto"/>
            <w:bottom w:val="none" w:sz="0" w:space="0" w:color="auto"/>
            <w:right w:val="none" w:sz="0" w:space="0" w:color="auto"/>
          </w:divBdr>
        </w:div>
        <w:div w:id="980692275">
          <w:marLeft w:val="0"/>
          <w:marRight w:val="0"/>
          <w:marTop w:val="0"/>
          <w:marBottom w:val="0"/>
          <w:divBdr>
            <w:top w:val="none" w:sz="0" w:space="0" w:color="auto"/>
            <w:left w:val="none" w:sz="0" w:space="0" w:color="auto"/>
            <w:bottom w:val="none" w:sz="0" w:space="0" w:color="auto"/>
            <w:right w:val="none" w:sz="0" w:space="0" w:color="auto"/>
          </w:divBdr>
        </w:div>
        <w:div w:id="341246924">
          <w:marLeft w:val="0"/>
          <w:marRight w:val="0"/>
          <w:marTop w:val="0"/>
          <w:marBottom w:val="0"/>
          <w:divBdr>
            <w:top w:val="none" w:sz="0" w:space="0" w:color="auto"/>
            <w:left w:val="none" w:sz="0" w:space="0" w:color="auto"/>
            <w:bottom w:val="none" w:sz="0" w:space="0" w:color="auto"/>
            <w:right w:val="none" w:sz="0" w:space="0" w:color="auto"/>
          </w:divBdr>
        </w:div>
        <w:div w:id="964459821">
          <w:marLeft w:val="0"/>
          <w:marRight w:val="0"/>
          <w:marTop w:val="0"/>
          <w:marBottom w:val="0"/>
          <w:divBdr>
            <w:top w:val="none" w:sz="0" w:space="0" w:color="auto"/>
            <w:left w:val="none" w:sz="0" w:space="0" w:color="auto"/>
            <w:bottom w:val="none" w:sz="0" w:space="0" w:color="auto"/>
            <w:right w:val="none" w:sz="0" w:space="0" w:color="auto"/>
          </w:divBdr>
        </w:div>
        <w:div w:id="1145972080">
          <w:marLeft w:val="0"/>
          <w:marRight w:val="0"/>
          <w:marTop w:val="0"/>
          <w:marBottom w:val="0"/>
          <w:divBdr>
            <w:top w:val="none" w:sz="0" w:space="0" w:color="auto"/>
            <w:left w:val="none" w:sz="0" w:space="0" w:color="auto"/>
            <w:bottom w:val="none" w:sz="0" w:space="0" w:color="auto"/>
            <w:right w:val="none" w:sz="0" w:space="0" w:color="auto"/>
          </w:divBdr>
        </w:div>
        <w:div w:id="1254823046">
          <w:marLeft w:val="0"/>
          <w:marRight w:val="0"/>
          <w:marTop w:val="0"/>
          <w:marBottom w:val="0"/>
          <w:divBdr>
            <w:top w:val="none" w:sz="0" w:space="0" w:color="auto"/>
            <w:left w:val="none" w:sz="0" w:space="0" w:color="auto"/>
            <w:bottom w:val="none" w:sz="0" w:space="0" w:color="auto"/>
            <w:right w:val="none" w:sz="0" w:space="0" w:color="auto"/>
          </w:divBdr>
        </w:div>
        <w:div w:id="1719354500">
          <w:marLeft w:val="0"/>
          <w:marRight w:val="0"/>
          <w:marTop w:val="0"/>
          <w:marBottom w:val="0"/>
          <w:divBdr>
            <w:top w:val="none" w:sz="0" w:space="0" w:color="auto"/>
            <w:left w:val="none" w:sz="0" w:space="0" w:color="auto"/>
            <w:bottom w:val="none" w:sz="0" w:space="0" w:color="auto"/>
            <w:right w:val="none" w:sz="0" w:space="0" w:color="auto"/>
          </w:divBdr>
        </w:div>
        <w:div w:id="9590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digitalmedievalist.org/" TargetMode="External"/><Relationship Id="rId13" Type="http://schemas.openxmlformats.org/officeDocument/2006/relationships/hyperlink" Target="https://www.jadh.org/journals2/index.php/jjadh/index" TargetMode="External"/><Relationship Id="rId18" Type="http://schemas.openxmlformats.org/officeDocument/2006/relationships/hyperlink" Target="https://umanisticadigitale.unibo.it/" TargetMode="External"/><Relationship Id="rId3" Type="http://schemas.openxmlformats.org/officeDocument/2006/relationships/webSettings" Target="webSettings.xml"/><Relationship Id="rId7" Type="http://schemas.openxmlformats.org/officeDocument/2006/relationships/hyperlink" Target="https://journals.psu.edu/dls" TargetMode="External"/><Relationship Id="rId12" Type="http://schemas.openxmlformats.org/officeDocument/2006/relationships/hyperlink" Target="https://jitp.commons.gc.cuny.edu/" TargetMode="External"/><Relationship Id="rId17" Type="http://schemas.openxmlformats.org/officeDocument/2006/relationships/hyperlink" Target="https://southernspaces.org/" TargetMode="External"/><Relationship Id="rId2" Type="http://schemas.openxmlformats.org/officeDocument/2006/relationships/settings" Target="settings.xml"/><Relationship Id="rId16" Type="http://schemas.openxmlformats.org/officeDocument/2006/relationships/hyperlink" Target="http://kairos.technorhetoric.ne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digitalhumanities.org/dhq/" TargetMode="External"/><Relationship Id="rId11" Type="http://schemas.openxmlformats.org/officeDocument/2006/relationships/hyperlink" Target="http://tadh.org.tw/%E3%80%8A%E6%95%B8%E4%BD%8D%E5%85%B8%E8%97%8F%E8%88%87%E6%95%B8%E4%BD%8D%E4%BA%BA%E6%96%87%E3%80%8B%E6%9C%9F%E5%88%8A/" TargetMode="External"/><Relationship Id="rId5" Type="http://schemas.openxmlformats.org/officeDocument/2006/relationships/hyperlink" Target="https://academic.oup.com/dsh" TargetMode="External"/><Relationship Id="rId15" Type="http://schemas.openxmlformats.org/officeDocument/2006/relationships/hyperlink" Target="https://journals.openedition.org/jtei/" TargetMode="External"/><Relationship Id="rId10" Type="http://schemas.openxmlformats.org/officeDocument/2006/relationships/hyperlink" Target="https://www.euppublishing.com/loi/ijhac" TargetMode="External"/><Relationship Id="rId19" Type="http://schemas.openxmlformats.org/officeDocument/2006/relationships/fontTable" Target="fontTable.xml"/><Relationship Id="rId4" Type="http://schemas.openxmlformats.org/officeDocument/2006/relationships/hyperlink" Target="http://journalofdigitalhumanities.org/" TargetMode="External"/><Relationship Id="rId9" Type="http://schemas.openxmlformats.org/officeDocument/2006/relationships/hyperlink" Target="https://www.digitalstudies.org/" TargetMode="External"/><Relationship Id="rId14" Type="http://schemas.openxmlformats.org/officeDocument/2006/relationships/hyperlink" Target="https://www.jstage.jst.go.jp/browse/jjad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27</Pages>
  <Words>6219</Words>
  <Characters>35450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Hongsu</dc:creator>
  <cp:keywords/>
  <dc:description/>
  <cp:lastModifiedBy>Hongsu</cp:lastModifiedBy>
  <cp:revision>11</cp:revision>
  <dcterms:created xsi:type="dcterms:W3CDTF">2019-04-18T19:41:00Z</dcterms:created>
  <dcterms:modified xsi:type="dcterms:W3CDTF">2019-04-18T20:37:00Z</dcterms:modified>
</cp:coreProperties>
</file>