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/>
      <w:sdtContent>
        <w:p w14:paraId="2696D522" w14:textId="09B0E282" w:rsidR="00FC4A99" w:rsidRDefault="00EB5D0F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61EE4F4B" wp14:editId="23D6F199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04996B06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2643C45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525429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4A8DA872" w:rsidR="00FC4A99" w:rsidRDefault="008E7E8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5</w:t>
                                    </w:r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:00pm</w:t>
                                    </w:r>
                                  </w:sdtContent>
                                </w:sdt>
                              </w:p>
                              <w:p w14:paraId="5EEEBD9E" w14:textId="0B91442D" w:rsidR="00FC4A99" w:rsidRPr="00BE14BD" w:rsidRDefault="008E7E8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OPERATING SYSTEMS</w:t>
                                    </w:r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4A8DA872" w:rsidR="00FC4A99" w:rsidRDefault="00BC40E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5</w:t>
                              </w:r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:00pm</w:t>
                              </w:r>
                            </w:sdtContent>
                          </w:sdt>
                        </w:p>
                        <w:p w14:paraId="5EEEBD9E" w14:textId="0B91442D" w:rsidR="00FC4A99" w:rsidRPr="00BE14BD" w:rsidRDefault="00BC40EE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OPERATING SYSTEMS</w:t>
                              </w:r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 xml:space="preserve">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1D0DBD3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15963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15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135C5F42" w:rsidR="00FC4A99" w:rsidRDefault="008E7E8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54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OS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200 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Default="008E7E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170.0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" filled="f" stroked="f" strokeweight=".5pt">
                    <v:textbox style="mso-fit-shape-to-text:t" inset="0,0,0,0">
                      <w:txbxContent>
                        <w:p w14:paraId="349960B7" w14:textId="135C5F42" w:rsidR="00FC4A99" w:rsidRDefault="008E7E8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54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OS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200 Assignment Report</w:t>
                              </w:r>
                            </w:sdtContent>
                          </w:sdt>
                        </w:p>
                        <w:p w14:paraId="7B202C63" w14:textId="77777777" w:rsidR="00FC4A99" w:rsidRDefault="008E7E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0AE81E20" w:rsidR="004A6307" w:rsidRDefault="00EB5D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D8736A" wp14:editId="1E316427">
                <wp:simplePos x="0" y="0"/>
                <wp:positionH relativeFrom="page">
                  <wp:posOffset>505394</wp:posOffset>
                </wp:positionH>
                <wp:positionV relativeFrom="paragraph">
                  <wp:posOffset>203835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4E300ABE" w:rsidR="00FC4A99" w:rsidRPr="00F8602E" w:rsidRDefault="008E7E8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350E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5/1/2016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5D8736A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39.8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+cPf7N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4E300ABE" w:rsidR="00FC4A99" w:rsidRPr="00F8602E" w:rsidRDefault="00BB19B5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350E0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5/1/2016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30CDFE15" w:rsidR="004A6307" w:rsidRDefault="00EB5D0F" w:rsidP="00EB5D0F">
      <w:pPr>
        <w:tabs>
          <w:tab w:val="left" w:pos="2234"/>
        </w:tabs>
        <w:ind w:firstLine="720"/>
      </w:pPr>
      <w:r>
        <w:tab/>
      </w:r>
    </w:p>
    <w:p w14:paraId="4459DE04" w14:textId="4C0AB246" w:rsidR="004A6307" w:rsidRDefault="009E0D30" w:rsidP="000160ED">
      <w:pPr>
        <w:tabs>
          <w:tab w:val="left" w:pos="1837"/>
        </w:tabs>
      </w:pPr>
      <w:r>
        <w:t xml:space="preserve"> </w:t>
      </w: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08ECFE68" w:rsidR="004A6307" w:rsidRDefault="00EB5D0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89135" wp14:editId="67653B47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6D53C52F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29B03BE" w14:textId="3258BC3B" w:rsidR="004237AE" w:rsidRPr="008D29F1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Source Code</w:t>
      </w:r>
    </w:p>
    <w:p w14:paraId="00C7E28A" w14:textId="77777777" w:rsidR="000A1DDE" w:rsidRDefault="000A1DD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64C46BF" w14:textId="30C864AB" w:rsidR="00A331E8" w:rsidRPr="00917A58" w:rsidRDefault="00917A5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The software solution to this assignment including all source code is included in Appendix A. The code</w:t>
      </w:r>
      <w:r w:rsidR="00007A60">
        <w:rPr>
          <w:rFonts w:ascii="Calibri" w:hAnsi="Calibri" w:cs="Calibri"/>
          <w:bCs/>
          <w:color w:val="000000" w:themeColor="text1"/>
          <w:szCs w:val="48"/>
        </w:rPr>
        <w:t xml:space="preserve"> is written in the C language and</w:t>
      </w:r>
      <w:r>
        <w:rPr>
          <w:rFonts w:ascii="Calibri" w:hAnsi="Calibri" w:cs="Calibri"/>
          <w:bCs/>
          <w:color w:val="000000" w:themeColor="text1"/>
          <w:szCs w:val="48"/>
        </w:rPr>
        <w:t xml:space="preserve"> follows the C99 standard</w:t>
      </w:r>
      <w:r w:rsidR="00696FD8">
        <w:rPr>
          <w:rFonts w:ascii="Calibri" w:hAnsi="Calibri" w:cs="Calibri"/>
          <w:bCs/>
          <w:color w:val="000000" w:themeColor="text1"/>
          <w:szCs w:val="48"/>
        </w:rPr>
        <w:t>. Also attached in Appendix B is the readme file associated with the source code, explaining how to run and compile the program.</w:t>
      </w:r>
    </w:p>
    <w:p w14:paraId="4742E4AE" w14:textId="77777777" w:rsidR="00A331E8" w:rsidRPr="008D29F1" w:rsidRDefault="00A331E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4"/>
          <w:szCs w:val="48"/>
          <w:u w:val="single"/>
        </w:rPr>
      </w:pPr>
    </w:p>
    <w:p w14:paraId="17BFE71C" w14:textId="3ECC1EF1" w:rsidR="004237AE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Mutual Exclusion</w:t>
      </w:r>
    </w:p>
    <w:p w14:paraId="2B92EE49" w14:textId="77777777" w:rsidR="00855348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1EFECD1" w14:textId="11C46447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Mutual ex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c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lusion was 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achieved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in di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fferent ways for the multiprocessing and the multithreaded solutions.</w:t>
      </w:r>
      <w:r w:rsidR="00D30625" w:rsidRPr="005350E0">
        <w:rPr>
          <w:rFonts w:ascii="Calibri" w:hAnsi="Calibri" w:cs="Calibri"/>
          <w:bCs/>
          <w:color w:val="000000" w:themeColor="text1"/>
          <w:szCs w:val="48"/>
        </w:rPr>
        <w:t xml:space="preserve"> The multiprocessing solution util</w:t>
      </w:r>
      <w:r w:rsidR="00FF38FF">
        <w:rPr>
          <w:rFonts w:ascii="Calibri" w:hAnsi="Calibri" w:cs="Calibri"/>
          <w:bCs/>
          <w:color w:val="000000" w:themeColor="text1"/>
          <w:szCs w:val="48"/>
        </w:rPr>
        <w:t>ized three POSIX semaphores. The first</w:t>
      </w:r>
      <w:r w:rsidR="00D30625" w:rsidRPr="005350E0">
        <w:rPr>
          <w:rFonts w:ascii="Calibri" w:hAnsi="Calibri" w:cs="Calibri"/>
          <w:bCs/>
          <w:color w:val="000000" w:themeColor="text1"/>
          <w:szCs w:val="48"/>
        </w:rPr>
        <w:t xml:space="preserve"> represented a standard mutex lock, while the others represent</w:t>
      </w:r>
      <w:r w:rsidR="00284D0A">
        <w:rPr>
          <w:rFonts w:ascii="Calibri" w:hAnsi="Calibri" w:cs="Calibri"/>
          <w:bCs/>
          <w:color w:val="000000" w:themeColor="text1"/>
          <w:szCs w:val="48"/>
        </w:rPr>
        <w:t>ed</w:t>
      </w:r>
      <w:r w:rsidR="005D5E31">
        <w:rPr>
          <w:rFonts w:ascii="Calibri" w:hAnsi="Calibri" w:cs="Calibri"/>
          <w:bCs/>
          <w:color w:val="000000" w:themeColor="text1"/>
          <w:szCs w:val="48"/>
        </w:rPr>
        <w:t xml:space="preserve"> full and empty flags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>. T</w:t>
      </w:r>
      <w:r w:rsidR="0063028D">
        <w:rPr>
          <w:rFonts w:ascii="Calibri" w:hAnsi="Calibri" w:cs="Calibri"/>
          <w:bCs/>
          <w:color w:val="000000" w:themeColor="text1"/>
          <w:szCs w:val="48"/>
        </w:rPr>
        <w:t xml:space="preserve">he following code segment 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>indicates the basic locking sequence utilized by both the producer and consumer processes:</w:t>
      </w:r>
    </w:p>
    <w:p w14:paraId="27B7D8CF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3054521" w14:textId="4246DE56" w:rsidR="000A626C" w:rsidRPr="00C954BD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250169DC" w14:textId="5FA3668C" w:rsidR="000A626C" w:rsidRPr="00FF38FF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wait(empty);</w:t>
      </w:r>
    </w:p>
    <w:p w14:paraId="2729FB03" w14:textId="1A0F7FB8" w:rsidR="00201C7D" w:rsidRPr="00FF38FF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wait(mutex);</w:t>
      </w:r>
    </w:p>
    <w:p w14:paraId="4400D0AD" w14:textId="1AA1E540" w:rsidR="00763C3A" w:rsidRPr="00FF38FF" w:rsidRDefault="00763C3A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7786E756" w14:textId="4FE47A4D" w:rsidR="008111ED" w:rsidRPr="00FF38FF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signal(mutex);</w:t>
      </w:r>
    </w:p>
    <w:p w14:paraId="129A2099" w14:textId="0B34C2B4" w:rsidR="008111ED" w:rsidRPr="00FF38FF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signal(full);</w:t>
      </w:r>
    </w:p>
    <w:p w14:paraId="33CC52AC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408C6AA0" w14:textId="127FEABF" w:rsidR="000A626C" w:rsidRPr="00C954BD" w:rsidRDefault="00C954B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="000A626C"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438B3B2B" w14:textId="021E27FF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</w:t>
      </w:r>
      <w:r w:rsidR="001F3ADA" w:rsidRPr="00FF38FF">
        <w:rPr>
          <w:rFonts w:ascii="Calibri" w:hAnsi="Calibri" w:cs="Calibri"/>
          <w:bCs/>
          <w:color w:val="1F4E79" w:themeColor="accent1" w:themeShade="80"/>
          <w:szCs w:val="48"/>
        </w:rPr>
        <w:t>full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);</w:t>
      </w:r>
    </w:p>
    <w:p w14:paraId="4F69C553" w14:textId="59F10261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wait(mutex);</w:t>
      </w:r>
    </w:p>
    <w:p w14:paraId="27C3DFCA" w14:textId="0DF52B8B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A6A6A6" w:themeColor="background1" w:themeShade="A6"/>
          <w:szCs w:val="48"/>
        </w:rPr>
      </w:pP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="00063B2D"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206D0BAC" w14:textId="119437FC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signal(mutex);</w:t>
      </w:r>
    </w:p>
    <w:p w14:paraId="12657D4F" w14:textId="7E3472C5" w:rsidR="009622C7" w:rsidRPr="00FF38FF" w:rsidRDefault="00DA39E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signal(empty</w:t>
      </w:r>
      <w:r w:rsidR="009622C7" w:rsidRPr="00FF38FF">
        <w:rPr>
          <w:rFonts w:ascii="Calibri" w:hAnsi="Calibri" w:cs="Calibri"/>
          <w:bCs/>
          <w:color w:val="1F4E79" w:themeColor="accent1" w:themeShade="80"/>
          <w:szCs w:val="48"/>
        </w:rPr>
        <w:t>);</w:t>
      </w:r>
    </w:p>
    <w:p w14:paraId="0C39EB38" w14:textId="77777777" w:rsidR="000A626C" w:rsidRPr="005350E0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071F9879" w14:textId="77777777" w:rsidR="00175520" w:rsidRPr="005350E0" w:rsidRDefault="0017552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62291812" w14:textId="0B73FFDF" w:rsidR="00175520" w:rsidRPr="005350E0" w:rsidRDefault="006A16A7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The multithreading solution also empl</w:t>
      </w:r>
      <w:r w:rsidR="009C5F1D">
        <w:rPr>
          <w:rFonts w:ascii="Calibri" w:hAnsi="Calibri" w:cs="Calibri"/>
          <w:bCs/>
          <w:color w:val="000000" w:themeColor="text1"/>
          <w:szCs w:val="48"/>
        </w:rPr>
        <w:t>oyed the use of three locks. The first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was a regular POSIX mutex lock, while the others were condition variables representing </w:t>
      </w:r>
      <w:r w:rsidR="00741F0F">
        <w:rPr>
          <w:rFonts w:ascii="Calibri" w:hAnsi="Calibri" w:cs="Calibri"/>
          <w:bCs/>
          <w:color w:val="000000" w:themeColor="text1"/>
          <w:szCs w:val="48"/>
        </w:rPr>
        <w:t>the "</w:t>
      </w:r>
      <w:r w:rsidRPr="005350E0">
        <w:rPr>
          <w:rFonts w:ascii="Calibri" w:hAnsi="Calibri" w:cs="Calibri"/>
          <w:bCs/>
          <w:color w:val="000000" w:themeColor="text1"/>
          <w:szCs w:val="48"/>
        </w:rPr>
        <w:t>full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and 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Pr="005350E0">
        <w:rPr>
          <w:rFonts w:ascii="Calibri" w:hAnsi="Calibri" w:cs="Calibri"/>
          <w:bCs/>
          <w:color w:val="000000" w:themeColor="text1"/>
          <w:szCs w:val="48"/>
        </w:rPr>
        <w:t>empty</w:t>
      </w:r>
      <w:r w:rsidR="00741F0F">
        <w:rPr>
          <w:rFonts w:ascii="Calibri" w:hAnsi="Calibri" w:cs="Calibri"/>
          <w:bCs/>
          <w:color w:val="000000" w:themeColor="text1"/>
          <w:szCs w:val="48"/>
        </w:rPr>
        <w:t xml:space="preserve">" </w:t>
      </w:r>
      <w:r w:rsidR="000625C9">
        <w:rPr>
          <w:rFonts w:ascii="Calibri" w:hAnsi="Calibri" w:cs="Calibri"/>
          <w:bCs/>
          <w:color w:val="000000" w:themeColor="text1"/>
          <w:szCs w:val="48"/>
        </w:rPr>
        <w:t>conditions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. These condition variables deny "hold and wait" by forcing a thread to give up its mutex lock while </w:t>
      </w:r>
      <w:r w:rsidR="0063028D">
        <w:rPr>
          <w:rFonts w:ascii="Calibri" w:hAnsi="Calibri" w:cs="Calibri"/>
          <w:bCs/>
          <w:color w:val="000000" w:themeColor="text1"/>
          <w:szCs w:val="48"/>
        </w:rPr>
        <w:t>waiting for the condition. As a result,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deadlock is not possible in this situation.</w:t>
      </w:r>
      <w:r w:rsidR="00C505C3" w:rsidRPr="005350E0">
        <w:rPr>
          <w:rFonts w:ascii="Calibri" w:hAnsi="Calibri" w:cs="Calibri"/>
          <w:bCs/>
          <w:color w:val="000000" w:themeColor="text1"/>
          <w:szCs w:val="48"/>
        </w:rPr>
        <w:t xml:space="preserve"> T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he following code segment </w:t>
      </w:r>
      <w:r w:rsidR="00C505C3" w:rsidRPr="005350E0">
        <w:rPr>
          <w:rFonts w:ascii="Calibri" w:hAnsi="Calibri" w:cs="Calibri"/>
          <w:bCs/>
          <w:color w:val="000000" w:themeColor="text1"/>
          <w:szCs w:val="48"/>
        </w:rPr>
        <w:t>indicates the basic locking sequence utilized by both the producer and consumer threads:</w:t>
      </w:r>
    </w:p>
    <w:p w14:paraId="158E7F77" w14:textId="77777777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788EF21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6B4AA26C" w14:textId="7EED6F6F" w:rsidR="002E38EB" w:rsidRPr="00FF38FF" w:rsidRDefault="006D51E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4B4093" w:rsidRPr="00FF38FF">
        <w:rPr>
          <w:rFonts w:ascii="Calibri" w:hAnsi="Calibri" w:cs="Calibri"/>
          <w:bCs/>
          <w:color w:val="1F4E79" w:themeColor="accent1" w:themeShade="80"/>
          <w:szCs w:val="48"/>
        </w:rPr>
        <w:t>lock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(mutex)</w:t>
      </w:r>
    </w:p>
    <w:p w14:paraId="2945F67B" w14:textId="0E1C4D0D" w:rsidR="002E38EB" w:rsidRPr="00FF38FF" w:rsidRDefault="00A429A9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proofErr w:type="spellStart"/>
      <w:r w:rsidR="002D50D6" w:rsidRPr="00FF38FF">
        <w:rPr>
          <w:rFonts w:ascii="Calibri" w:hAnsi="Calibri" w:cs="Calibri"/>
          <w:bCs/>
          <w:color w:val="1F4E79" w:themeColor="accent1" w:themeShade="80"/>
          <w:szCs w:val="48"/>
        </w:rPr>
        <w:t>cond_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</w:t>
      </w:r>
      <w:proofErr w:type="spellEnd"/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(</w:t>
      </w:r>
      <w:r w:rsidR="002D50D6" w:rsidRPr="00FF38FF">
        <w:rPr>
          <w:rFonts w:ascii="Calibri" w:hAnsi="Calibri" w:cs="Calibri"/>
          <w:bCs/>
          <w:color w:val="1F4E79" w:themeColor="accent1" w:themeShade="80"/>
          <w:szCs w:val="48"/>
        </w:rPr>
        <w:t>fu</w:t>
      </w:r>
      <w:r w:rsidR="002A4399" w:rsidRPr="00FF38FF">
        <w:rPr>
          <w:rFonts w:ascii="Calibri" w:hAnsi="Calibri" w:cs="Calibri"/>
          <w:bCs/>
          <w:color w:val="1F4E79" w:themeColor="accent1" w:themeShade="80"/>
          <w:szCs w:val="48"/>
        </w:rPr>
        <w:t>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 xml:space="preserve"> </w:t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C1821" w:rsidRPr="00FF38FF">
        <w:rPr>
          <w:rFonts w:ascii="Calibri" w:hAnsi="Calibri" w:cs="Calibri"/>
          <w:bCs/>
          <w:color w:val="A6A6A6" w:themeColor="background1" w:themeShade="A6"/>
          <w:szCs w:val="48"/>
        </w:rPr>
        <w:t xml:space="preserve">// </w:t>
      </w:r>
      <w:r w:rsidR="00AD6B35" w:rsidRPr="00FF38FF">
        <w:rPr>
          <w:rFonts w:ascii="Calibri" w:hAnsi="Calibri" w:cs="Calibri"/>
          <w:bCs/>
          <w:color w:val="A6A6A6" w:themeColor="background1" w:themeShade="A6"/>
          <w:szCs w:val="48"/>
        </w:rPr>
        <w:t>implicitly</w:t>
      </w:r>
      <w:r w:rsidR="00AC1821" w:rsidRPr="00FF38FF">
        <w:rPr>
          <w:rFonts w:ascii="Calibri" w:hAnsi="Calibri" w:cs="Calibri"/>
          <w:bCs/>
          <w:color w:val="A6A6A6" w:themeColor="background1" w:themeShade="A6"/>
          <w:szCs w:val="48"/>
        </w:rPr>
        <w:t xml:space="preserve"> unlock mutex</w:t>
      </w:r>
    </w:p>
    <w:p w14:paraId="20FAB8D1" w14:textId="5EE8063A" w:rsidR="002263BD" w:rsidRPr="00FF38FF" w:rsidRDefault="00EF7B9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A6A6A6" w:themeColor="background1" w:themeShade="A6"/>
          <w:szCs w:val="48"/>
        </w:rPr>
      </w:pP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42DDC902" w14:textId="182EDEAD" w:rsidR="00156AF7" w:rsidRPr="00FF38FF" w:rsidRDefault="00156AF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proofErr w:type="spellStart"/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cond_signal</w:t>
      </w:r>
      <w:proofErr w:type="spellEnd"/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(empty)</w:t>
      </w:r>
    </w:p>
    <w:p w14:paraId="6EF3D932" w14:textId="2D1B988C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E2334F" w:rsidRPr="00FF38FF">
        <w:rPr>
          <w:rFonts w:ascii="Calibri" w:hAnsi="Calibri" w:cs="Calibri"/>
          <w:bCs/>
          <w:color w:val="1F4E79" w:themeColor="accent1" w:themeShade="80"/>
          <w:szCs w:val="48"/>
        </w:rPr>
        <w:t>unlock(mutex)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</w:p>
    <w:p w14:paraId="1BE04FEC" w14:textId="77777777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C0DA03A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39A9D279" w14:textId="38610879" w:rsidR="00AD6B35" w:rsidRPr="00FF38FF" w:rsidRDefault="00F31836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D6B35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D6B35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lock(mutex)</w:t>
      </w:r>
    </w:p>
    <w:p w14:paraId="42FC4BB7" w14:textId="45BD5910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proofErr w:type="spellStart"/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cond_wait</w:t>
      </w:r>
      <w:proofErr w:type="spellEnd"/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(</w:t>
      </w:r>
      <w:r w:rsidR="00DB2BD4" w:rsidRPr="00FF38FF">
        <w:rPr>
          <w:rFonts w:ascii="Calibri" w:hAnsi="Calibri" w:cs="Calibri"/>
          <w:bCs/>
          <w:color w:val="1F4E79" w:themeColor="accent1" w:themeShade="80"/>
          <w:szCs w:val="48"/>
        </w:rPr>
        <w:t>empty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 xml:space="preserve"> 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>// implicitly unlock mutex</w:t>
      </w:r>
    </w:p>
    <w:p w14:paraId="63F18A90" w14:textId="77777777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445DA368" w14:textId="26443E06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proofErr w:type="spellStart"/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cond_signal</w:t>
      </w:r>
      <w:proofErr w:type="spellEnd"/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(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>full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</w:p>
    <w:p w14:paraId="50304F0C" w14:textId="5752B89A" w:rsidR="00F31836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unlock(mutex)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F31836">
        <w:rPr>
          <w:rFonts w:ascii="Calibri" w:hAnsi="Calibri" w:cs="Calibri"/>
          <w:bCs/>
          <w:color w:val="000000" w:themeColor="text1"/>
          <w:szCs w:val="48"/>
        </w:rPr>
        <w:tab/>
      </w:r>
    </w:p>
    <w:p w14:paraId="13A2204C" w14:textId="77777777" w:rsidR="00B40A19" w:rsidRDefault="00B40A19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2A1528AE" w14:textId="77777777" w:rsidR="00FC1D65" w:rsidRPr="00FC1D65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7CBD4C6" w14:textId="21AE85E0" w:rsidR="00855348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Shared Memory</w:t>
      </w:r>
    </w:p>
    <w:p w14:paraId="52C5354F" w14:textId="77777777" w:rsidR="004237AE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1A4889F" w14:textId="77777777" w:rsidR="003E0E4D" w:rsidRDefault="006B4C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Threads share the address space of the process they are created within and thus, no shared</w:t>
      </w:r>
      <w:r w:rsidR="005265A8" w:rsidRPr="005350E0">
        <w:rPr>
          <w:rFonts w:ascii="Calibri" w:hAnsi="Calibri" w:cs="Calibri"/>
          <w:bCs/>
          <w:color w:val="000000" w:themeColor="text1"/>
          <w:szCs w:val="48"/>
        </w:rPr>
        <w:t xml:space="preserve"> memory is required for threads.</w:t>
      </w:r>
      <w:r w:rsidR="0070420E" w:rsidRPr="005350E0">
        <w:rPr>
          <w:rFonts w:ascii="Calibri" w:hAnsi="Calibri" w:cs="Calibri"/>
          <w:bCs/>
          <w:color w:val="000000" w:themeColor="text1"/>
          <w:szCs w:val="48"/>
        </w:rPr>
        <w:t xml:space="preserve"> For the threading solution, variables were simply declared globally, so each thread could access without additional function import overheads.</w:t>
      </w:r>
      <w:r w:rsidR="00D01965" w:rsidRPr="005350E0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In the multiprocessing solution, </w:t>
      </w:r>
      <w:r w:rsidR="00D01965" w:rsidRPr="005350E0">
        <w:rPr>
          <w:rFonts w:ascii="Calibri" w:hAnsi="Calibri" w:cs="Calibri"/>
          <w:bCs/>
          <w:color w:val="000000" w:themeColor="text1"/>
          <w:szCs w:val="48"/>
        </w:rPr>
        <w:t>POSIX shared memory was used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 via the three functions below:</w:t>
      </w:r>
    </w:p>
    <w:p w14:paraId="2F157220" w14:textId="66FADEA5" w:rsidR="006B4C88" w:rsidRPr="00575585" w:rsidRDefault="006B4C88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</w:p>
    <w:p w14:paraId="413C508F" w14:textId="1444F80D" w:rsidR="00575585" w:rsidRP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proofErr w:type="spellStart"/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shm_</w:t>
      </w:r>
      <w:proofErr w:type="gramStart"/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open</w:t>
      </w:r>
      <w:proofErr w:type="spellEnd"/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(</w:t>
      </w:r>
      <w:proofErr w:type="gramEnd"/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)</w:t>
      </w:r>
    </w:p>
    <w:p w14:paraId="796A4C28" w14:textId="34ECB608" w:rsidR="00575585" w:rsidRP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proofErr w:type="spellStart"/>
      <w:proofErr w:type="gramStart"/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ftruncate</w:t>
      </w:r>
      <w:proofErr w:type="spellEnd"/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(</w:t>
      </w:r>
      <w:proofErr w:type="gramEnd"/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)</w:t>
      </w:r>
    </w:p>
    <w:p w14:paraId="4F178C55" w14:textId="78102A4B" w:rsidR="00575585" w:rsidRP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proofErr w:type="spellStart"/>
      <w:proofErr w:type="gramStart"/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mmap</w:t>
      </w:r>
      <w:proofErr w:type="spellEnd"/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(</w:t>
      </w:r>
      <w:proofErr w:type="gramEnd"/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)</w:t>
      </w:r>
    </w:p>
    <w:p w14:paraId="1D17A6AE" w14:textId="77777777" w:rsidR="00575585" w:rsidRPr="005350E0" w:rsidRDefault="0057558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006096AD" w14:textId="07FEBD1D" w:rsidR="007D21C3" w:rsidRPr="005350E0" w:rsidRDefault="0057558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Unlike threads, child processes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 xml:space="preserve"> do not inherit their parents address space on creation. As a result, shared memory is required for both</w:t>
      </w:r>
      <w:r>
        <w:rPr>
          <w:rFonts w:ascii="Calibri" w:hAnsi="Calibri" w:cs="Calibri"/>
          <w:bCs/>
          <w:color w:val="000000" w:themeColor="text1"/>
          <w:szCs w:val="48"/>
        </w:rPr>
        <w:t xml:space="preserve"> the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 xml:space="preserve"> parent and </w:t>
      </w:r>
      <w:r>
        <w:rPr>
          <w:rFonts w:ascii="Calibri" w:hAnsi="Calibri" w:cs="Calibri"/>
          <w:bCs/>
          <w:color w:val="000000" w:themeColor="text1"/>
          <w:szCs w:val="48"/>
        </w:rPr>
        <w:t xml:space="preserve">the 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>child to ac</w:t>
      </w:r>
      <w:r w:rsidR="00D67534" w:rsidRPr="005350E0">
        <w:rPr>
          <w:rFonts w:ascii="Calibri" w:hAnsi="Calibri" w:cs="Calibri"/>
          <w:bCs/>
          <w:color w:val="000000" w:themeColor="text1"/>
          <w:szCs w:val="48"/>
        </w:rPr>
        <w:t>cess the same data concurrently.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All three matrices were created in a </w:t>
      </w:r>
      <w:r w:rsidR="0067649F" w:rsidRPr="005350E0">
        <w:rPr>
          <w:rFonts w:ascii="Calibri" w:hAnsi="Calibri" w:cs="Calibri"/>
          <w:bCs/>
          <w:color w:val="000000" w:themeColor="text1"/>
          <w:szCs w:val="48"/>
        </w:rPr>
        <w:t>separate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shared memory block, as was the subtotal struct and the struct containing the sem</w:t>
      </w:r>
      <w:r w:rsidR="008E39CD" w:rsidRPr="005350E0">
        <w:rPr>
          <w:rFonts w:ascii="Calibri" w:hAnsi="Calibri" w:cs="Calibri"/>
          <w:bCs/>
          <w:color w:val="000000" w:themeColor="text1"/>
          <w:szCs w:val="48"/>
        </w:rPr>
        <w:t>aphore variables.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 xml:space="preserve"> The product matrix differed from the other shared memory segments in that only one process ever writes to one specific row. Hence, no synchronization was required to</w:t>
      </w:r>
      <w:r w:rsidR="00C73DF8" w:rsidRPr="005350E0">
        <w:rPr>
          <w:rFonts w:ascii="Calibri" w:hAnsi="Calibri" w:cs="Calibri"/>
          <w:bCs/>
          <w:color w:val="000000" w:themeColor="text1"/>
          <w:szCs w:val="48"/>
        </w:rPr>
        <w:t xml:space="preserve"> read and write to the product matrix.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 xml:space="preserve">  </w:t>
      </w:r>
    </w:p>
    <w:p w14:paraId="4E0F7EEC" w14:textId="77777777" w:rsidR="007D21C3" w:rsidRDefault="007D21C3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2979F30" w14:textId="0F1274CC" w:rsidR="00BA16FB" w:rsidRPr="008D29F1" w:rsidRDefault="00BA16FB" w:rsidP="00BA16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Zombie Processes</w:t>
      </w:r>
    </w:p>
    <w:p w14:paraId="0F410D23" w14:textId="77777777" w:rsidR="00FC1D65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D882FE3" w14:textId="715D47EC" w:rsidR="00201788" w:rsidRDefault="003F59F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The creation of zombie processes was an issue in the multiprocessing solution. The parent was required to perform work as the consumer and thu</w:t>
      </w:r>
      <w:r w:rsidR="00FC6401" w:rsidRPr="005350E0">
        <w:rPr>
          <w:rFonts w:ascii="Calibri" w:hAnsi="Calibri" w:cs="Calibri"/>
          <w:bCs/>
          <w:color w:val="000000" w:themeColor="text1"/>
          <w:szCs w:val="48"/>
        </w:rPr>
        <w:t xml:space="preserve">s, could not wait on </w:t>
      </w:r>
      <w:r w:rsidR="004D3C1A" w:rsidRPr="005350E0">
        <w:rPr>
          <w:rFonts w:ascii="Calibri" w:hAnsi="Calibri" w:cs="Calibri"/>
          <w:bCs/>
          <w:color w:val="000000" w:themeColor="text1"/>
          <w:szCs w:val="48"/>
        </w:rPr>
        <w:t>its child. To avoid the prevention of zombie processes,</w:t>
      </w:r>
      <w:r w:rsidR="00201788">
        <w:rPr>
          <w:rFonts w:ascii="Calibri" w:hAnsi="Calibri" w:cs="Calibri"/>
          <w:bCs/>
          <w:color w:val="000000" w:themeColor="text1"/>
          <w:szCs w:val="48"/>
        </w:rPr>
        <w:t xml:space="preserve"> the </w:t>
      </w:r>
      <w:proofErr w:type="gramStart"/>
      <w:r w:rsidR="00201788">
        <w:rPr>
          <w:rFonts w:ascii="Calibri" w:hAnsi="Calibri" w:cs="Calibri"/>
          <w:bCs/>
          <w:color w:val="000000" w:themeColor="text1"/>
          <w:szCs w:val="48"/>
        </w:rPr>
        <w:t>signal(</w:t>
      </w:r>
      <w:proofErr w:type="gramEnd"/>
      <w:r w:rsidR="00201788">
        <w:rPr>
          <w:rFonts w:ascii="Calibri" w:hAnsi="Calibri" w:cs="Calibri"/>
          <w:bCs/>
          <w:color w:val="000000" w:themeColor="text1"/>
          <w:szCs w:val="48"/>
        </w:rPr>
        <w:t xml:space="preserve">) function is called prior to </w:t>
      </w:r>
      <w:proofErr w:type="spellStart"/>
      <w:r w:rsidR="00201788">
        <w:rPr>
          <w:rFonts w:ascii="Calibri" w:hAnsi="Calibri" w:cs="Calibri"/>
          <w:bCs/>
          <w:color w:val="000000" w:themeColor="text1"/>
          <w:szCs w:val="48"/>
        </w:rPr>
        <w:t>forking</w:t>
      </w:r>
      <w:proofErr w:type="spellEnd"/>
      <w:r w:rsidR="00201788">
        <w:rPr>
          <w:rFonts w:ascii="Calibri" w:hAnsi="Calibri" w:cs="Calibri"/>
          <w:bCs/>
          <w:color w:val="000000" w:themeColor="text1"/>
          <w:szCs w:val="48"/>
        </w:rPr>
        <w:t xml:space="preserve"> with bot</w:t>
      </w:r>
      <w:r w:rsidR="00CF56EC">
        <w:rPr>
          <w:rFonts w:ascii="Calibri" w:hAnsi="Calibri" w:cs="Calibri"/>
          <w:bCs/>
          <w:color w:val="000000" w:themeColor="text1"/>
          <w:szCs w:val="48"/>
        </w:rPr>
        <w:t>h the SIGCHLD and SIG_IGN flags</w:t>
      </w:r>
      <w:r w:rsidR="0061604D">
        <w:rPr>
          <w:rFonts w:ascii="Calibri" w:hAnsi="Calibri" w:cs="Calibri"/>
          <w:bCs/>
          <w:color w:val="000000" w:themeColor="text1"/>
          <w:szCs w:val="48"/>
        </w:rPr>
        <w:t>. Any child process that terminates after explicitly setting these flags will be immediately removed from the system and thus no zombie processes are ever formed.</w:t>
      </w:r>
    </w:p>
    <w:p w14:paraId="054BBAA3" w14:textId="77777777" w:rsidR="00201788" w:rsidRDefault="002017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24C83A5" w14:textId="37F8FDE1" w:rsidR="00157240" w:rsidRPr="005350E0" w:rsidRDefault="00CB2E5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The downside of this solution is that the exit status of the child process is ignored. Due to the scale of this program, it was not an issue. </w:t>
      </w:r>
      <w:r w:rsidR="00E801B3" w:rsidRPr="005350E0">
        <w:rPr>
          <w:rFonts w:ascii="Calibri" w:hAnsi="Calibri" w:cs="Calibri"/>
          <w:bCs/>
          <w:color w:val="000000" w:themeColor="text1"/>
          <w:szCs w:val="48"/>
        </w:rPr>
        <w:t xml:space="preserve">An alternative solution </w:t>
      </w:r>
      <w:r w:rsidR="00575585">
        <w:rPr>
          <w:rFonts w:ascii="Calibri" w:hAnsi="Calibri" w:cs="Calibri"/>
          <w:bCs/>
          <w:color w:val="000000" w:themeColor="text1"/>
          <w:szCs w:val="48"/>
        </w:rPr>
        <w:t>could have been to implement double forking</w:t>
      </w:r>
      <w:r w:rsidR="00E801B3" w:rsidRPr="005350E0">
        <w:rPr>
          <w:rFonts w:ascii="Calibri" w:hAnsi="Calibri" w:cs="Calibri"/>
          <w:bCs/>
          <w:color w:val="000000" w:themeColor="text1"/>
          <w:szCs w:val="48"/>
        </w:rPr>
        <w:t>.</w:t>
      </w:r>
      <w:r w:rsidR="00575585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7C6CC9">
        <w:rPr>
          <w:rFonts w:ascii="Calibri" w:hAnsi="Calibri" w:cs="Calibri"/>
          <w:bCs/>
          <w:color w:val="000000" w:themeColor="text1"/>
          <w:szCs w:val="48"/>
        </w:rPr>
        <w:t>However,</w:t>
      </w:r>
      <w:r w:rsidR="00575585">
        <w:rPr>
          <w:rFonts w:ascii="Calibri" w:hAnsi="Calibri" w:cs="Calibri"/>
          <w:bCs/>
          <w:color w:val="000000" w:themeColor="text1"/>
          <w:szCs w:val="48"/>
        </w:rPr>
        <w:t xml:space="preserve"> this dramatically slows down the program as double the child processes are essentially forked.</w:t>
      </w:r>
    </w:p>
    <w:p w14:paraId="6519590E" w14:textId="77777777" w:rsidR="00157240" w:rsidRPr="00FC1D65" w:rsidRDefault="0015724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3CB0F06" w14:textId="500C5AE1" w:rsidR="00822945" w:rsidRPr="008D29F1" w:rsidRDefault="0082294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Errors and Bugs</w:t>
      </w:r>
    </w:p>
    <w:p w14:paraId="6B30FCCD" w14:textId="77777777" w:rsidR="001965F0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138E590" w14:textId="454D0B1F" w:rsidR="00703AEB" w:rsidRDefault="00A627A8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I am currently unaware as to any error conditions that</w:t>
      </w:r>
      <w:r w:rsidR="00B3093C">
        <w:rPr>
          <w:rFonts w:ascii="Calibri" w:hAnsi="Calibri" w:cs="Calibri"/>
          <w:bCs/>
          <w:color w:val="000000" w:themeColor="text1"/>
          <w:szCs w:val="48"/>
        </w:rPr>
        <w:t xml:space="preserve"> would cause </w:t>
      </w:r>
      <w:r w:rsidR="004F79B7">
        <w:rPr>
          <w:rFonts w:ascii="Calibri" w:hAnsi="Calibri" w:cs="Calibri"/>
          <w:bCs/>
          <w:color w:val="000000" w:themeColor="text1"/>
          <w:szCs w:val="48"/>
        </w:rPr>
        <w:t xml:space="preserve">either </w:t>
      </w:r>
      <w:r w:rsidR="009020F1">
        <w:rPr>
          <w:rFonts w:ascii="Calibri" w:hAnsi="Calibri" w:cs="Calibri"/>
          <w:bCs/>
          <w:color w:val="000000" w:themeColor="text1"/>
          <w:szCs w:val="48"/>
        </w:rPr>
        <w:t>the multithreading or multiprocessing solution</w:t>
      </w:r>
      <w:r w:rsidR="004F79B7">
        <w:rPr>
          <w:rFonts w:ascii="Calibri" w:hAnsi="Calibri" w:cs="Calibri"/>
          <w:bCs/>
          <w:color w:val="000000" w:themeColor="text1"/>
          <w:szCs w:val="48"/>
        </w:rPr>
        <w:t xml:space="preserve"> to fail. There are limits however to the maximum number of processes and threads that can </w:t>
      </w:r>
      <w:r w:rsidR="004F79B7" w:rsidRPr="00210735">
        <w:rPr>
          <w:rFonts w:ascii="Calibri" w:hAnsi="Calibri" w:cs="Calibri"/>
          <w:bCs/>
          <w:color w:val="000000" w:themeColor="text1"/>
          <w:szCs w:val="48"/>
        </w:rPr>
        <w:t>physically be handled.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 The maximum limit</w:t>
      </w:r>
      <w:r w:rsidR="00A37633" w:rsidRPr="00210735">
        <w:rPr>
          <w:rFonts w:ascii="Calibri" w:hAnsi="Calibri" w:cs="Calibri"/>
          <w:bCs/>
          <w:color w:val="000000" w:themeColor="text1"/>
          <w:szCs w:val="48"/>
        </w:rPr>
        <w:t xml:space="preserve"> of 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>processes my program can hand</w:t>
      </w:r>
      <w:r w:rsidR="00155E5F" w:rsidRPr="00210735">
        <w:rPr>
          <w:rFonts w:ascii="Calibri" w:hAnsi="Calibri" w:cs="Calibri"/>
          <w:bCs/>
          <w:color w:val="000000" w:themeColor="text1"/>
          <w:szCs w:val="48"/>
        </w:rPr>
        <w:t>le is approximately</w:t>
      </w:r>
      <w:r w:rsidR="00210735">
        <w:rPr>
          <w:rFonts w:ascii="Calibri" w:hAnsi="Calibri" w:cs="Calibri"/>
          <w:bCs/>
          <w:color w:val="000000" w:themeColor="text1"/>
          <w:szCs w:val="48"/>
        </w:rPr>
        <w:t xml:space="preserve"> 800</w:t>
      </w:r>
      <w:r w:rsidR="0085015D" w:rsidRPr="00210735">
        <w:rPr>
          <w:rFonts w:ascii="Calibri" w:hAnsi="Calibri" w:cs="Calibri"/>
          <w:bCs/>
          <w:color w:val="000000" w:themeColor="text1"/>
          <w:szCs w:val="48"/>
        </w:rPr>
        <w:t xml:space="preserve"> and the </w:t>
      </w:r>
      <w:r w:rsidR="00210735">
        <w:rPr>
          <w:rFonts w:ascii="Calibri" w:hAnsi="Calibri" w:cs="Calibri"/>
          <w:bCs/>
          <w:color w:val="000000" w:themeColor="text1"/>
          <w:szCs w:val="48"/>
        </w:rPr>
        <w:t xml:space="preserve">maximum limit </w:t>
      </w:r>
      <w:r w:rsidR="004D7CF4">
        <w:rPr>
          <w:rFonts w:ascii="Calibri" w:hAnsi="Calibri" w:cs="Calibri"/>
          <w:bCs/>
          <w:color w:val="000000" w:themeColor="text1"/>
          <w:szCs w:val="48"/>
        </w:rPr>
        <w:t>of threads is approximately 300. This limitation is due to the available system resour</w:t>
      </w:r>
      <w:r w:rsidR="00DC7491">
        <w:rPr>
          <w:rFonts w:ascii="Calibri" w:hAnsi="Calibri" w:cs="Calibri"/>
          <w:bCs/>
          <w:color w:val="000000" w:themeColor="text1"/>
          <w:szCs w:val="48"/>
        </w:rPr>
        <w:t xml:space="preserve">ces of the laboratory computers. There have also been instances of the </w:t>
      </w:r>
      <w:proofErr w:type="spellStart"/>
      <w:r w:rsidR="00DC7491">
        <w:rPr>
          <w:rFonts w:ascii="Calibri" w:hAnsi="Calibri" w:cs="Calibri"/>
          <w:bCs/>
          <w:color w:val="000000" w:themeColor="text1"/>
          <w:szCs w:val="48"/>
        </w:rPr>
        <w:t>shm_</w:t>
      </w:r>
      <w:proofErr w:type="gramStart"/>
      <w:r w:rsidR="00DC7491">
        <w:rPr>
          <w:rFonts w:ascii="Calibri" w:hAnsi="Calibri" w:cs="Calibri"/>
          <w:bCs/>
          <w:color w:val="000000" w:themeColor="text1"/>
          <w:szCs w:val="48"/>
        </w:rPr>
        <w:t>open</w:t>
      </w:r>
      <w:proofErr w:type="spellEnd"/>
      <w:r w:rsidR="00DC7491">
        <w:rPr>
          <w:rFonts w:ascii="Calibri" w:hAnsi="Calibri" w:cs="Calibri"/>
          <w:bCs/>
          <w:color w:val="000000" w:themeColor="text1"/>
          <w:szCs w:val="48"/>
        </w:rPr>
        <w:t>(</w:t>
      </w:r>
      <w:proofErr w:type="gramEnd"/>
      <w:r w:rsidR="00DC7491">
        <w:rPr>
          <w:rFonts w:ascii="Calibri" w:hAnsi="Calibri" w:cs="Calibri"/>
          <w:bCs/>
          <w:color w:val="000000" w:themeColor="text1"/>
          <w:szCs w:val="48"/>
        </w:rPr>
        <w:t>) function failing to create shared memory</w:t>
      </w:r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segments</w:t>
      </w:r>
      <w:r w:rsidR="00DC7491">
        <w:rPr>
          <w:rFonts w:ascii="Calibri" w:hAnsi="Calibri" w:cs="Calibri"/>
          <w:bCs/>
          <w:color w:val="000000" w:themeColor="text1"/>
          <w:szCs w:val="48"/>
        </w:rPr>
        <w:t xml:space="preserve"> on the</w:t>
      </w:r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proofErr w:type="spellStart"/>
      <w:r w:rsidR="00B91562">
        <w:rPr>
          <w:rFonts w:ascii="Calibri" w:hAnsi="Calibri" w:cs="Calibri"/>
          <w:bCs/>
          <w:color w:val="000000" w:themeColor="text1"/>
          <w:szCs w:val="48"/>
        </w:rPr>
        <w:t>ssh</w:t>
      </w:r>
      <w:proofErr w:type="spellEnd"/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access to the lab computers</w:t>
      </w:r>
      <w:r w:rsidR="00DC7491">
        <w:rPr>
          <w:rFonts w:ascii="Calibri" w:hAnsi="Calibri" w:cs="Calibri"/>
          <w:bCs/>
          <w:color w:val="000000" w:themeColor="text1"/>
          <w:szCs w:val="48"/>
        </w:rPr>
        <w:t>. This however is a f</w:t>
      </w:r>
      <w:r w:rsidR="008066CD">
        <w:rPr>
          <w:rFonts w:ascii="Calibri" w:hAnsi="Calibri" w:cs="Calibri"/>
          <w:bCs/>
          <w:color w:val="000000" w:themeColor="text1"/>
          <w:szCs w:val="48"/>
        </w:rPr>
        <w:t xml:space="preserve">ault of the servers </w:t>
      </w:r>
      <w:r w:rsidR="00171F28">
        <w:rPr>
          <w:rFonts w:ascii="Calibri" w:hAnsi="Calibri" w:cs="Calibri"/>
          <w:bCs/>
          <w:color w:val="000000" w:themeColor="text1"/>
          <w:szCs w:val="48"/>
        </w:rPr>
        <w:t>themselves</w:t>
      </w:r>
      <w:r w:rsidR="008066CD">
        <w:rPr>
          <w:rFonts w:ascii="Calibri" w:hAnsi="Calibri" w:cs="Calibri"/>
          <w:bCs/>
          <w:color w:val="000000" w:themeColor="text1"/>
          <w:szCs w:val="48"/>
        </w:rPr>
        <w:t xml:space="preserve"> as my program has no influence over this. </w:t>
      </w:r>
    </w:p>
    <w:p w14:paraId="3A9E0512" w14:textId="77777777" w:rsidR="00703AEB" w:rsidRDefault="00703AEB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358CE93" w14:textId="68D47BCB" w:rsidR="00DD13A2" w:rsidRDefault="004B7E3F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While there is primitive error checking throughout my program, more technical error conditions such as certain file input formats can result in </w:t>
      </w:r>
      <w:r w:rsidR="008E7A0D">
        <w:rPr>
          <w:rFonts w:ascii="Calibri" w:hAnsi="Calibri" w:cs="Calibri"/>
          <w:bCs/>
          <w:color w:val="000000" w:themeColor="text1"/>
          <w:szCs w:val="48"/>
        </w:rPr>
        <w:t>unspecified</w:t>
      </w:r>
      <w:r>
        <w:rPr>
          <w:rFonts w:ascii="Calibri" w:hAnsi="Calibri" w:cs="Calibri"/>
          <w:bCs/>
          <w:color w:val="000000" w:themeColor="text1"/>
          <w:szCs w:val="48"/>
        </w:rPr>
        <w:t xml:space="preserve"> behaviour.</w:t>
      </w:r>
    </w:p>
    <w:p w14:paraId="5FD07963" w14:textId="6A3854B1" w:rsidR="00244C5D" w:rsidRDefault="00244C5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E15FEF8" w14:textId="3D9A98BF" w:rsidR="00703AEB" w:rsidRDefault="00703AE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EE2AF80" w14:textId="715D5BB9" w:rsidR="00703AEB" w:rsidRDefault="00703AE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2594C411" w14:textId="77777777" w:rsidR="00703AEB" w:rsidRPr="00244C5D" w:rsidRDefault="00703AE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3F3D083" w14:textId="30CF3343" w:rsidR="00855348" w:rsidRPr="008D29F1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Testing</w:t>
      </w:r>
    </w:p>
    <w:p w14:paraId="12A9B35C" w14:textId="77777777" w:rsidR="001F438B" w:rsidRPr="005350E0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775748A6" w14:textId="1E32F5CB" w:rsidR="00CF6CF5" w:rsidRDefault="00C75ABF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Both solutions have been thoroughly tested on the laboratory computers in 314.219 and on </w:t>
      </w:r>
      <w:proofErr w:type="spellStart"/>
      <w:r w:rsidRPr="00382594">
        <w:rPr>
          <w:rFonts w:ascii="Calibri" w:hAnsi="Calibri" w:cs="Calibri"/>
          <w:bCs/>
          <w:i/>
          <w:color w:val="000000" w:themeColor="text1"/>
          <w:szCs w:val="48"/>
        </w:rPr>
        <w:t>ssh</w:t>
      </w:r>
      <w:proofErr w:type="spellEnd"/>
      <w:r w:rsidRPr="00382594">
        <w:rPr>
          <w:rFonts w:ascii="Calibri" w:hAnsi="Calibri" w:cs="Calibri"/>
          <w:bCs/>
          <w:i/>
          <w:color w:val="000000" w:themeColor="text1"/>
          <w:szCs w:val="48"/>
        </w:rPr>
        <w:t xml:space="preserve"> </w:t>
      </w:r>
      <w:r w:rsidRPr="005350E0">
        <w:rPr>
          <w:rFonts w:ascii="Calibri" w:hAnsi="Calibri" w:cs="Calibri"/>
          <w:bCs/>
          <w:color w:val="000000" w:themeColor="text1"/>
          <w:szCs w:val="48"/>
        </w:rPr>
        <w:t>access to</w:t>
      </w:r>
      <w:r w:rsidR="000D540A" w:rsidRPr="005350E0">
        <w:rPr>
          <w:rFonts w:ascii="Calibri" w:hAnsi="Calibri" w:cs="Calibri"/>
          <w:bCs/>
          <w:color w:val="000000" w:themeColor="text1"/>
          <w:szCs w:val="48"/>
        </w:rPr>
        <w:t xml:space="preserve"> these computers via "</w:t>
      </w:r>
      <w:proofErr w:type="spellStart"/>
      <w:r w:rsidR="00896C2A">
        <w:rPr>
          <w:rFonts w:ascii="Calibri" w:hAnsi="Calibri" w:cs="Calibri"/>
          <w:bCs/>
          <w:i/>
          <w:color w:val="000000" w:themeColor="text1"/>
          <w:szCs w:val="48"/>
        </w:rPr>
        <w:t>saeshell</w:t>
      </w:r>
      <w:proofErr w:type="spellEnd"/>
      <w:r w:rsidR="00896C2A">
        <w:rPr>
          <w:rFonts w:ascii="Calibri" w:hAnsi="Calibri" w:cs="Calibri"/>
          <w:bCs/>
          <w:i/>
          <w:color w:val="000000" w:themeColor="text1"/>
          <w:szCs w:val="48"/>
        </w:rPr>
        <w:t xml:space="preserve">". </w:t>
      </w:r>
      <w:r w:rsidR="00703AEB">
        <w:rPr>
          <w:rFonts w:ascii="Calibri" w:hAnsi="Calibri" w:cs="Calibri"/>
          <w:bCs/>
          <w:color w:val="000000" w:themeColor="text1"/>
          <w:szCs w:val="48"/>
        </w:rPr>
        <w:t xml:space="preserve">Functions were developed to </w:t>
      </w:r>
      <w:r w:rsidR="00720CC9">
        <w:rPr>
          <w:rFonts w:ascii="Calibri" w:hAnsi="Calibri" w:cs="Calibri"/>
          <w:bCs/>
          <w:color w:val="000000" w:themeColor="text1"/>
          <w:szCs w:val="48"/>
        </w:rPr>
        <w:t xml:space="preserve">print the entire contents of </w:t>
      </w:r>
      <w:r w:rsidR="00720CC9" w:rsidRPr="001E2B5A">
        <w:rPr>
          <w:rFonts w:ascii="Calibri" w:hAnsi="Calibri" w:cs="Calibri"/>
          <w:bCs/>
          <w:color w:val="000000" w:themeColor="text1"/>
          <w:szCs w:val="48"/>
        </w:rPr>
        <w:t>the matrices to enab</w:t>
      </w:r>
      <w:r w:rsidR="00CB3AAB" w:rsidRPr="001E2B5A">
        <w:rPr>
          <w:rFonts w:ascii="Calibri" w:hAnsi="Calibri" w:cs="Calibri"/>
          <w:bCs/>
          <w:color w:val="000000" w:themeColor="text1"/>
          <w:szCs w:val="48"/>
        </w:rPr>
        <w:t xml:space="preserve">le </w:t>
      </w:r>
      <w:r w:rsidR="00703AEB" w:rsidRPr="001E2B5A">
        <w:rPr>
          <w:rFonts w:ascii="Calibri" w:hAnsi="Calibri" w:cs="Calibri"/>
          <w:bCs/>
          <w:color w:val="000000" w:themeColor="text1"/>
          <w:szCs w:val="48"/>
        </w:rPr>
        <w:t>debugging and to ensure that all files were read properly into the matrices.</w:t>
      </w:r>
      <w:r w:rsidR="00B0000F" w:rsidRPr="001E2B5A">
        <w:rPr>
          <w:rFonts w:ascii="Calibri" w:hAnsi="Calibri" w:cs="Calibri"/>
          <w:bCs/>
          <w:color w:val="000000" w:themeColor="text1"/>
          <w:szCs w:val="48"/>
        </w:rPr>
        <w:t xml:space="preserve"> The </w:t>
      </w:r>
      <w:r w:rsidR="001E2B5A">
        <w:rPr>
          <w:rFonts w:ascii="Calibri" w:hAnsi="Calibri" w:cs="Calibri"/>
          <w:bCs/>
          <w:color w:val="000000" w:themeColor="text1"/>
          <w:szCs w:val="48"/>
        </w:rPr>
        <w:t>subsequent table</w:t>
      </w:r>
      <w:r w:rsidR="00B0000F" w:rsidRPr="001E2B5A">
        <w:rPr>
          <w:rFonts w:ascii="Calibri" w:hAnsi="Calibri" w:cs="Calibri"/>
          <w:bCs/>
          <w:color w:val="000000" w:themeColor="text1"/>
          <w:szCs w:val="48"/>
        </w:rPr>
        <w:t xml:space="preserve"> lists the types of all test files the program</w:t>
      </w:r>
      <w:r w:rsidR="001E2B5A">
        <w:rPr>
          <w:rFonts w:ascii="Calibri" w:hAnsi="Calibri" w:cs="Calibri"/>
          <w:bCs/>
          <w:color w:val="000000" w:themeColor="text1"/>
          <w:szCs w:val="48"/>
        </w:rPr>
        <w:t>s were tested on prior to submission:</w:t>
      </w:r>
    </w:p>
    <w:p w14:paraId="50579A73" w14:textId="77777777" w:rsidR="00B76E6B" w:rsidRDefault="00B76E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tbl>
      <w:tblPr>
        <w:tblStyle w:val="GridTable4-Accent1"/>
        <w:tblW w:w="8920" w:type="dxa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D436A3" w14:paraId="4E8A0E9D" w14:textId="4C156675" w:rsidTr="00D43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473C7196" w14:textId="7F18037C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File Name</w:t>
            </w:r>
          </w:p>
        </w:tc>
        <w:tc>
          <w:tcPr>
            <w:tcW w:w="2230" w:type="dxa"/>
            <w:vAlign w:val="center"/>
          </w:tcPr>
          <w:p w14:paraId="74DE678C" w14:textId="1C9EFBAB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Dimensions</w:t>
            </w:r>
          </w:p>
        </w:tc>
        <w:tc>
          <w:tcPr>
            <w:tcW w:w="2230" w:type="dxa"/>
            <w:vAlign w:val="center"/>
          </w:tcPr>
          <w:p w14:paraId="133760D2" w14:textId="5C4637CB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Contents</w:t>
            </w:r>
          </w:p>
        </w:tc>
        <w:tc>
          <w:tcPr>
            <w:tcW w:w="2230" w:type="dxa"/>
            <w:vAlign w:val="center"/>
          </w:tcPr>
          <w:p w14:paraId="6C08616E" w14:textId="7E8525CD" w:rsidR="00D436A3" w:rsidRDefault="00D436A3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Expected Total</w:t>
            </w:r>
          </w:p>
        </w:tc>
      </w:tr>
      <w:tr w:rsidR="00D436A3" w14:paraId="0023BDBD" w14:textId="188EAB61" w:rsidTr="00D4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215F6AF6" w14:textId="7255F42D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allOnes.txt</w:t>
            </w:r>
          </w:p>
        </w:tc>
        <w:tc>
          <w:tcPr>
            <w:tcW w:w="2230" w:type="dxa"/>
            <w:vAlign w:val="center"/>
          </w:tcPr>
          <w:p w14:paraId="6497359C" w14:textId="7C5A6ACF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100 x 100</w:t>
            </w:r>
          </w:p>
        </w:tc>
        <w:tc>
          <w:tcPr>
            <w:tcW w:w="2230" w:type="dxa"/>
            <w:vAlign w:val="center"/>
          </w:tcPr>
          <w:p w14:paraId="17F07E23" w14:textId="1323618C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Every element = 1</w:t>
            </w:r>
          </w:p>
        </w:tc>
        <w:tc>
          <w:tcPr>
            <w:tcW w:w="2230" w:type="dxa"/>
            <w:vAlign w:val="center"/>
          </w:tcPr>
          <w:p w14:paraId="345169CD" w14:textId="5DF5560B" w:rsidR="00D436A3" w:rsidRPr="00AD263B" w:rsidRDefault="0092062C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1,000,000</w:t>
            </w:r>
          </w:p>
        </w:tc>
      </w:tr>
      <w:tr w:rsidR="00AD263B" w14:paraId="15C6A96B" w14:textId="77777777" w:rsidTr="00D436A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1808D138" w14:textId="77777777" w:rsid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proofErr w:type="spellStart"/>
            <w:r w:rsidRPr="00AD263B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exampleA</w:t>
            </w:r>
            <w:proofErr w:type="spellEnd"/>
          </w:p>
          <w:p w14:paraId="22573F8E" w14:textId="15A286F4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exampleB</w:t>
            </w:r>
            <w:proofErr w:type="spellEnd"/>
          </w:p>
        </w:tc>
        <w:tc>
          <w:tcPr>
            <w:tcW w:w="2230" w:type="dxa"/>
            <w:vAlign w:val="center"/>
          </w:tcPr>
          <w:p w14:paraId="5911F319" w14:textId="77777777" w:rsid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3 x 2</w:t>
            </w:r>
          </w:p>
          <w:p w14:paraId="082DE0D6" w14:textId="3CB836BA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2 x 4</w:t>
            </w:r>
          </w:p>
        </w:tc>
        <w:tc>
          <w:tcPr>
            <w:tcW w:w="2230" w:type="dxa"/>
            <w:vAlign w:val="center"/>
          </w:tcPr>
          <w:p w14:paraId="631738B3" w14:textId="3F3D4635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Example from specifications</w:t>
            </w:r>
          </w:p>
        </w:tc>
        <w:tc>
          <w:tcPr>
            <w:tcW w:w="2230" w:type="dxa"/>
            <w:vAlign w:val="center"/>
          </w:tcPr>
          <w:p w14:paraId="0CE70565" w14:textId="7FCF97C5" w:rsidR="00AD263B" w:rsidRPr="00AD263B" w:rsidRDefault="00AD263B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402</w:t>
            </w:r>
          </w:p>
        </w:tc>
      </w:tr>
      <w:tr w:rsidR="00AD263B" w14:paraId="47245242" w14:textId="77777777" w:rsidTr="00D4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4ACF0EE6" w14:textId="047B6FCA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medium A</w:t>
            </w:r>
          </w:p>
          <w:p w14:paraId="6167CB9D" w14:textId="0E7C50E2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medium B</w:t>
            </w:r>
          </w:p>
        </w:tc>
        <w:tc>
          <w:tcPr>
            <w:tcW w:w="2230" w:type="dxa"/>
            <w:vAlign w:val="center"/>
          </w:tcPr>
          <w:p w14:paraId="03593AD3" w14:textId="77777777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10</w:t>
            </w:r>
          </w:p>
          <w:p w14:paraId="65FB2E55" w14:textId="54A29E62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10</w:t>
            </w:r>
          </w:p>
        </w:tc>
        <w:tc>
          <w:tcPr>
            <w:tcW w:w="2230" w:type="dxa"/>
            <w:vAlign w:val="center"/>
          </w:tcPr>
          <w:p w14:paraId="702D6D16" w14:textId="7DA30577" w:rsidR="00AD263B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Randomly generated numbers, 1 - 10</w:t>
            </w:r>
          </w:p>
        </w:tc>
        <w:tc>
          <w:tcPr>
            <w:tcW w:w="2230" w:type="dxa"/>
            <w:vAlign w:val="center"/>
          </w:tcPr>
          <w:p w14:paraId="19BEC8A6" w14:textId="77777777" w:rsidR="00AD263B" w:rsidRPr="00AD263B" w:rsidRDefault="00AD263B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</w:p>
        </w:tc>
      </w:tr>
      <w:tr w:rsidR="00AD263B" w14:paraId="7919989D" w14:textId="77777777" w:rsidTr="00D436A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221E37E5" w14:textId="77777777" w:rsidR="00AD263B" w:rsidRPr="009C61D6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proofErr w:type="spellStart"/>
            <w:r w:rsidRPr="009C61D6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largeA</w:t>
            </w:r>
            <w:bookmarkStart w:id="0" w:name="_GoBack"/>
            <w:bookmarkEnd w:id="0"/>
            <w:proofErr w:type="spellEnd"/>
          </w:p>
          <w:p w14:paraId="49211A70" w14:textId="7C531F6F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 w:val="0"/>
                <w:color w:val="000000" w:themeColor="text1"/>
                <w:sz w:val="18"/>
                <w:szCs w:val="48"/>
              </w:rPr>
            </w:pPr>
            <w:proofErr w:type="spellStart"/>
            <w:r w:rsidRPr="009C61D6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largeB</w:t>
            </w:r>
            <w:proofErr w:type="spellEnd"/>
          </w:p>
        </w:tc>
        <w:tc>
          <w:tcPr>
            <w:tcW w:w="2230" w:type="dxa"/>
            <w:vAlign w:val="center"/>
          </w:tcPr>
          <w:p w14:paraId="1BE9DDF6" w14:textId="77777777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30 x 10</w:t>
            </w:r>
          </w:p>
          <w:p w14:paraId="160013EE" w14:textId="4FE567A7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30</w:t>
            </w:r>
          </w:p>
        </w:tc>
        <w:tc>
          <w:tcPr>
            <w:tcW w:w="2230" w:type="dxa"/>
            <w:vAlign w:val="center"/>
          </w:tcPr>
          <w:p w14:paraId="1C0951C0" w14:textId="1C0A774F" w:rsidR="00AD263B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Randomly generated numbers, 1 - 10</w:t>
            </w:r>
          </w:p>
        </w:tc>
        <w:tc>
          <w:tcPr>
            <w:tcW w:w="2230" w:type="dxa"/>
            <w:vAlign w:val="center"/>
          </w:tcPr>
          <w:p w14:paraId="2C9206BF" w14:textId="77777777" w:rsidR="00AD263B" w:rsidRPr="00AD263B" w:rsidRDefault="00AD263B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</w:p>
        </w:tc>
      </w:tr>
    </w:tbl>
    <w:p w14:paraId="4BCCFB2E" w14:textId="75F4EAEC" w:rsidR="00B76E6B" w:rsidRPr="00896C2A" w:rsidRDefault="00B76E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473B627B" w14:textId="31A990CF" w:rsidR="009F140B" w:rsidRPr="005350E0" w:rsidRDefault="009F140B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648D818" w14:textId="5687A125" w:rsidR="000E7C73" w:rsidRPr="005350E0" w:rsidRDefault="00412C2C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In addition to the basic test files, </w:t>
      </w:r>
      <w:r w:rsidR="008D177C">
        <w:rPr>
          <w:rFonts w:ascii="Calibri" w:hAnsi="Calibri" w:cs="Calibri"/>
          <w:bCs/>
          <w:color w:val="000000" w:themeColor="text1"/>
          <w:szCs w:val="48"/>
        </w:rPr>
        <w:t xml:space="preserve">two </w:t>
      </w:r>
      <w:r w:rsidR="004628A3" w:rsidRPr="00271471">
        <w:rPr>
          <w:rFonts w:ascii="Calibri" w:hAnsi="Calibri" w:cs="Calibri"/>
          <w:bCs/>
          <w:i/>
          <w:color w:val="000000" w:themeColor="text1"/>
          <w:szCs w:val="48"/>
        </w:rPr>
        <w:t>bash</w:t>
      </w:r>
      <w:r w:rsidR="004628A3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scripts were utilized to test a large number of possible number ranges and to ensure that no </w:t>
      </w:r>
      <w:r w:rsidR="00271471">
        <w:rPr>
          <w:rFonts w:ascii="Calibri" w:hAnsi="Calibri" w:cs="Calibri"/>
          <w:bCs/>
          <w:color w:val="000000" w:themeColor="text1"/>
          <w:szCs w:val="48"/>
        </w:rPr>
        <w:t>deadlock was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 ever reached.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 The scripts run both solutions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 xml:space="preserve"> on a 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100 by 100 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>matrix filled with values of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 all 1.</w:t>
      </w:r>
      <w:r w:rsidR="00DD4F63">
        <w:rPr>
          <w:rFonts w:ascii="Calibri" w:hAnsi="Calibri" w:cs="Calibri"/>
          <w:bCs/>
          <w:color w:val="000000" w:themeColor="text1"/>
          <w:szCs w:val="48"/>
        </w:rPr>
        <w:t xml:space="preserve"> E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>very possibl</w:t>
      </w:r>
      <w:r w:rsidR="001A5A2A">
        <w:rPr>
          <w:rFonts w:ascii="Calibri" w:hAnsi="Calibri" w:cs="Calibri"/>
          <w:bCs/>
          <w:color w:val="000000" w:themeColor="text1"/>
          <w:szCs w:val="48"/>
        </w:rPr>
        <w:t xml:space="preserve">e </w:t>
      </w:r>
      <w:proofErr w:type="gramStart"/>
      <w:r w:rsidR="001A5A2A">
        <w:rPr>
          <w:rFonts w:ascii="Calibri" w:hAnsi="Calibri" w:cs="Calibri"/>
          <w:bCs/>
          <w:color w:val="000000" w:themeColor="text1"/>
          <w:szCs w:val="48"/>
        </w:rPr>
        <w:t>M,N</w:t>
      </w:r>
      <w:proofErr w:type="gramEnd"/>
      <w:r w:rsidR="001A5A2A">
        <w:rPr>
          <w:rFonts w:ascii="Calibri" w:hAnsi="Calibri" w:cs="Calibri"/>
          <w:bCs/>
          <w:color w:val="000000" w:themeColor="text1"/>
          <w:szCs w:val="48"/>
        </w:rPr>
        <w:t xml:space="preserve"> and K values for 1 to 100</w:t>
      </w:r>
      <w:r w:rsidR="00DD4F63">
        <w:rPr>
          <w:rFonts w:ascii="Calibri" w:hAnsi="Calibri" w:cs="Calibri"/>
          <w:bCs/>
          <w:color w:val="000000" w:themeColor="text1"/>
          <w:szCs w:val="48"/>
        </w:rPr>
        <w:t xml:space="preserve"> is </w:t>
      </w:r>
      <w:r w:rsidR="00D113C4">
        <w:rPr>
          <w:rFonts w:ascii="Calibri" w:hAnsi="Calibri" w:cs="Calibri"/>
          <w:bCs/>
          <w:color w:val="000000" w:themeColor="text1"/>
          <w:szCs w:val="48"/>
        </w:rPr>
        <w:t>run for a total of 1 million test runs</w:t>
      </w:r>
      <w:r w:rsidR="001A5A2A">
        <w:rPr>
          <w:rFonts w:ascii="Calibri" w:hAnsi="Calibri" w:cs="Calibri"/>
          <w:bCs/>
          <w:color w:val="000000" w:themeColor="text1"/>
          <w:szCs w:val="48"/>
        </w:rPr>
        <w:t xml:space="preserve">. Copies of these test scripts </w:t>
      </w:r>
      <w:r w:rsidR="000B7CB5">
        <w:rPr>
          <w:rFonts w:ascii="Calibri" w:hAnsi="Calibri" w:cs="Calibri"/>
          <w:bCs/>
          <w:color w:val="000000" w:themeColor="text1"/>
          <w:szCs w:val="48"/>
        </w:rPr>
        <w:t>are included in Appendix A in addition to the source code.</w:t>
      </w:r>
    </w:p>
    <w:p w14:paraId="595597D2" w14:textId="77777777" w:rsidR="00A739D1" w:rsidRPr="00A739D1" w:rsidRDefault="00A739D1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3C26C32" w14:textId="0548BBE8" w:rsidR="007058B0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Sample Input and Outputs</w:t>
      </w:r>
    </w:p>
    <w:p w14:paraId="6B711065" w14:textId="77777777" w:rsidR="000F746B" w:rsidRPr="000F746B" w:rsidRDefault="000F74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CBB607A" w14:textId="0F1C955E" w:rsidR="000F746B" w:rsidRPr="00FC1D65" w:rsidRDefault="00C56D16" w:rsidP="000F746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 w:rsidRPr="00092870">
        <w:rPr>
          <w:rFonts w:ascii="Calibri" w:hAnsi="Calibri" w:cs="Calibri"/>
          <w:bCs/>
          <w:color w:val="000000" w:themeColor="text1"/>
          <w:szCs w:val="48"/>
        </w:rPr>
        <w:t xml:space="preserve">The section below indicates the input and output </w:t>
      </w:r>
      <w:r w:rsidR="00BA4335" w:rsidRPr="00092870">
        <w:rPr>
          <w:rFonts w:ascii="Calibri" w:hAnsi="Calibri" w:cs="Calibri"/>
          <w:bCs/>
          <w:color w:val="000000" w:themeColor="text1"/>
          <w:szCs w:val="48"/>
        </w:rPr>
        <w:t>from the running of the several test files mentioned previously:</w:t>
      </w:r>
    </w:p>
    <w:p w14:paraId="7357072E" w14:textId="77777777" w:rsidR="000F746B" w:rsidRPr="000F746B" w:rsidRDefault="000F746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2D05CB32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4A81839A" w14:textId="77777777" w:rsidR="00291905" w:rsidRPr="008D29F1" w:rsidRDefault="00291905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0"/>
          <w:szCs w:val="44"/>
        </w:rPr>
      </w:pPr>
    </w:p>
    <w:p w14:paraId="542916EB" w14:textId="568283CC" w:rsidR="004A6307" w:rsidRPr="008D29F1" w:rsidRDefault="000A1DDE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References</w:t>
      </w:r>
    </w:p>
    <w:p w14:paraId="3EB98912" w14:textId="77777777" w:rsidR="005252E1" w:rsidRPr="005252E1" w:rsidRDefault="005252E1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48"/>
          <w:u w:val="single"/>
        </w:rPr>
      </w:pPr>
    </w:p>
    <w:p w14:paraId="627262F8" w14:textId="0E3CC680" w:rsidR="003C61C5" w:rsidRDefault="003C61C5" w:rsidP="005252E1">
      <w:pPr>
        <w:spacing w:after="0" w:line="240" w:lineRule="auto"/>
      </w:pPr>
      <w:proofErr w:type="spellStart"/>
      <w:r w:rsidRPr="003C61C5">
        <w:t>Silberschatz</w:t>
      </w:r>
      <w:proofErr w:type="spellEnd"/>
      <w:r w:rsidRPr="003C61C5">
        <w:t>, Abraham, Peter B. Galvin, and Greg Ga</w:t>
      </w:r>
      <w:r>
        <w:t xml:space="preserve">gne. </w:t>
      </w:r>
      <w:r w:rsidRPr="003C61C5">
        <w:rPr>
          <w:i/>
        </w:rPr>
        <w:t>Operating System Concepts</w:t>
      </w:r>
      <w:r w:rsidRPr="003C61C5">
        <w:t xml:space="preserve">. 9th ed. </w:t>
      </w:r>
      <w:r w:rsidR="00151D95">
        <w:tab/>
      </w:r>
      <w:r w:rsidRPr="003C61C5">
        <w:t>Reading, MA: Addison-Wesley, 1994.</w:t>
      </w:r>
    </w:p>
    <w:p w14:paraId="4E02D788" w14:textId="77777777" w:rsidR="00F35031" w:rsidRDefault="00F35031" w:rsidP="00F35031">
      <w:pPr>
        <w:spacing w:after="0" w:line="240" w:lineRule="auto"/>
      </w:pPr>
    </w:p>
    <w:p w14:paraId="19C04C10" w14:textId="517DF555" w:rsidR="00BB1760" w:rsidRDefault="00AA040B" w:rsidP="00F35031">
      <w:pPr>
        <w:spacing w:after="0" w:line="240" w:lineRule="auto"/>
      </w:pPr>
      <w:proofErr w:type="spellStart"/>
      <w:r>
        <w:t>Soh</w:t>
      </w:r>
      <w:proofErr w:type="spellEnd"/>
      <w:r>
        <w:t xml:space="preserve">, </w:t>
      </w:r>
      <w:proofErr w:type="spellStart"/>
      <w:r>
        <w:t>Sie</w:t>
      </w:r>
      <w:proofErr w:type="spellEnd"/>
      <w:r>
        <w:t xml:space="preserve"> </w:t>
      </w:r>
      <w:proofErr w:type="spellStart"/>
      <w:r>
        <w:t>T</w:t>
      </w:r>
      <w:r w:rsidR="0083733A">
        <w:t>eng</w:t>
      </w:r>
      <w:proofErr w:type="spellEnd"/>
      <w:r w:rsidR="0083733A">
        <w:t>. "Process Synchronization." Class lecture, Operating Systems from Curtin</w:t>
      </w:r>
      <w:r w:rsidR="00171FDA">
        <w:t xml:space="preserve"> University, </w:t>
      </w:r>
      <w:r w:rsidR="00694DA7">
        <w:tab/>
      </w:r>
      <w:r w:rsidR="00171FDA">
        <w:t>Perth, Australia, April 1</w:t>
      </w:r>
      <w:r w:rsidR="0083733A">
        <w:t xml:space="preserve"> 2016.</w:t>
      </w:r>
    </w:p>
    <w:p w14:paraId="5E134B87" w14:textId="77777777" w:rsidR="00F35031" w:rsidRDefault="00F35031" w:rsidP="00F35031">
      <w:pPr>
        <w:spacing w:after="0" w:line="240" w:lineRule="auto"/>
      </w:pPr>
    </w:p>
    <w:p w14:paraId="2D0EA99F" w14:textId="60B78742" w:rsidR="00616E17" w:rsidRDefault="00616E17" w:rsidP="00F35031">
      <w:pPr>
        <w:spacing w:after="0" w:line="240" w:lineRule="auto"/>
      </w:pPr>
      <w:proofErr w:type="spellStart"/>
      <w:r>
        <w:lastRenderedPageBreak/>
        <w:t>Soh</w:t>
      </w:r>
      <w:proofErr w:type="spellEnd"/>
      <w:r>
        <w:t xml:space="preserve">, </w:t>
      </w:r>
      <w:proofErr w:type="spellStart"/>
      <w:r>
        <w:t>Sie</w:t>
      </w:r>
      <w:proofErr w:type="spellEnd"/>
      <w:r>
        <w:t xml:space="preserve"> </w:t>
      </w:r>
      <w:proofErr w:type="spellStart"/>
      <w:r>
        <w:t>Teng</w:t>
      </w:r>
      <w:proofErr w:type="spellEnd"/>
      <w:r>
        <w:t xml:space="preserve">. "Process and Threads." Class lecture, Operating Systems from Curtin University, </w:t>
      </w:r>
      <w:r>
        <w:tab/>
        <w:t>Perth, Australia, April 1 2016.</w:t>
      </w:r>
    </w:p>
    <w:p w14:paraId="7D5503A1" w14:textId="77777777" w:rsidR="00BB1760" w:rsidRDefault="00BB1760"/>
    <w:sectPr w:rsidR="00BB1760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9FB07" w14:textId="77777777" w:rsidR="008E7E8C" w:rsidRDefault="008E7E8C" w:rsidP="007C1CBD">
      <w:pPr>
        <w:spacing w:after="0" w:line="240" w:lineRule="auto"/>
      </w:pPr>
      <w:r>
        <w:separator/>
      </w:r>
    </w:p>
  </w:endnote>
  <w:endnote w:type="continuationSeparator" w:id="0">
    <w:p w14:paraId="5BD64047" w14:textId="77777777" w:rsidR="008E7E8C" w:rsidRDefault="008E7E8C" w:rsidP="007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2B88F09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9C61D6">
            <w:rPr>
              <w:rFonts w:ascii="Calibri" w:hAnsi="Calibri"/>
              <w:b/>
              <w:noProof/>
              <w:color w:val="5B9BD5" w:themeColor="accent1"/>
            </w:rPr>
            <w:t>3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0C221" w14:textId="77777777" w:rsidR="008E7E8C" w:rsidRDefault="008E7E8C" w:rsidP="007C1CBD">
      <w:pPr>
        <w:spacing w:after="0" w:line="240" w:lineRule="auto"/>
      </w:pPr>
      <w:r>
        <w:separator/>
      </w:r>
    </w:p>
  </w:footnote>
  <w:footnote w:type="continuationSeparator" w:id="0">
    <w:p w14:paraId="53D177DE" w14:textId="77777777" w:rsidR="008E7E8C" w:rsidRDefault="008E7E8C" w:rsidP="007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DA0035">
      <w:trPr>
        <w:trHeight w:val="283"/>
      </w:trPr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6D918009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DA0035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OS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07A60"/>
    <w:rsid w:val="00014EF2"/>
    <w:rsid w:val="000160ED"/>
    <w:rsid w:val="00030FD0"/>
    <w:rsid w:val="000314C6"/>
    <w:rsid w:val="00045164"/>
    <w:rsid w:val="00057670"/>
    <w:rsid w:val="000625C9"/>
    <w:rsid w:val="00063B2D"/>
    <w:rsid w:val="000726BF"/>
    <w:rsid w:val="00092870"/>
    <w:rsid w:val="000A1DDE"/>
    <w:rsid w:val="000A626C"/>
    <w:rsid w:val="000B7CB5"/>
    <w:rsid w:val="000C4336"/>
    <w:rsid w:val="000D24F2"/>
    <w:rsid w:val="000D540A"/>
    <w:rsid w:val="000D7DD8"/>
    <w:rsid w:val="000E7C73"/>
    <w:rsid w:val="000F746B"/>
    <w:rsid w:val="00127744"/>
    <w:rsid w:val="00151D95"/>
    <w:rsid w:val="00155E5F"/>
    <w:rsid w:val="00156AF7"/>
    <w:rsid w:val="00157240"/>
    <w:rsid w:val="00166BE9"/>
    <w:rsid w:val="00171F28"/>
    <w:rsid w:val="00171FDA"/>
    <w:rsid w:val="00175520"/>
    <w:rsid w:val="00187B44"/>
    <w:rsid w:val="001965F0"/>
    <w:rsid w:val="001A429E"/>
    <w:rsid w:val="001A5A2A"/>
    <w:rsid w:val="001E2B5A"/>
    <w:rsid w:val="001F3ADA"/>
    <w:rsid w:val="001F438B"/>
    <w:rsid w:val="00201788"/>
    <w:rsid w:val="00201C7D"/>
    <w:rsid w:val="00210735"/>
    <w:rsid w:val="00214386"/>
    <w:rsid w:val="002158BD"/>
    <w:rsid w:val="002263BD"/>
    <w:rsid w:val="00236773"/>
    <w:rsid w:val="002405D7"/>
    <w:rsid w:val="00244C5D"/>
    <w:rsid w:val="002677C5"/>
    <w:rsid w:val="00271471"/>
    <w:rsid w:val="00284D0A"/>
    <w:rsid w:val="00291905"/>
    <w:rsid w:val="002A4399"/>
    <w:rsid w:val="002D50D6"/>
    <w:rsid w:val="002E38EB"/>
    <w:rsid w:val="00307EF7"/>
    <w:rsid w:val="00322F3C"/>
    <w:rsid w:val="003733F8"/>
    <w:rsid w:val="00382594"/>
    <w:rsid w:val="00392DAF"/>
    <w:rsid w:val="00395711"/>
    <w:rsid w:val="003A4F59"/>
    <w:rsid w:val="003C61C5"/>
    <w:rsid w:val="003D1C99"/>
    <w:rsid w:val="003E0E4D"/>
    <w:rsid w:val="003F59FC"/>
    <w:rsid w:val="00406E1E"/>
    <w:rsid w:val="00411AC7"/>
    <w:rsid w:val="00412C2C"/>
    <w:rsid w:val="004237AE"/>
    <w:rsid w:val="0042410B"/>
    <w:rsid w:val="0043101F"/>
    <w:rsid w:val="004329EF"/>
    <w:rsid w:val="004628A3"/>
    <w:rsid w:val="00496416"/>
    <w:rsid w:val="004A6307"/>
    <w:rsid w:val="004B4093"/>
    <w:rsid w:val="004B7E3F"/>
    <w:rsid w:val="004D3C1A"/>
    <w:rsid w:val="004D7CF4"/>
    <w:rsid w:val="004F79B7"/>
    <w:rsid w:val="00507232"/>
    <w:rsid w:val="00524F21"/>
    <w:rsid w:val="0052520B"/>
    <w:rsid w:val="005252E1"/>
    <w:rsid w:val="005265A8"/>
    <w:rsid w:val="00534373"/>
    <w:rsid w:val="005350E0"/>
    <w:rsid w:val="00545A20"/>
    <w:rsid w:val="005509F6"/>
    <w:rsid w:val="00575585"/>
    <w:rsid w:val="005B1999"/>
    <w:rsid w:val="005B1D0C"/>
    <w:rsid w:val="005D202A"/>
    <w:rsid w:val="005D5E31"/>
    <w:rsid w:val="0061604D"/>
    <w:rsid w:val="00616E17"/>
    <w:rsid w:val="0063028D"/>
    <w:rsid w:val="0065330E"/>
    <w:rsid w:val="0067649F"/>
    <w:rsid w:val="00694DA7"/>
    <w:rsid w:val="00696FD8"/>
    <w:rsid w:val="006A0441"/>
    <w:rsid w:val="006A16A7"/>
    <w:rsid w:val="006B4C88"/>
    <w:rsid w:val="006C6916"/>
    <w:rsid w:val="006D51E7"/>
    <w:rsid w:val="00703AEB"/>
    <w:rsid w:val="0070420E"/>
    <w:rsid w:val="007058B0"/>
    <w:rsid w:val="00720CC9"/>
    <w:rsid w:val="00741F0F"/>
    <w:rsid w:val="00763C3A"/>
    <w:rsid w:val="00777DCD"/>
    <w:rsid w:val="00780D23"/>
    <w:rsid w:val="007838EB"/>
    <w:rsid w:val="007A7357"/>
    <w:rsid w:val="007C1CBD"/>
    <w:rsid w:val="007C6CC9"/>
    <w:rsid w:val="007D21C3"/>
    <w:rsid w:val="007D6864"/>
    <w:rsid w:val="00802B53"/>
    <w:rsid w:val="008066CD"/>
    <w:rsid w:val="008111ED"/>
    <w:rsid w:val="00822945"/>
    <w:rsid w:val="00833275"/>
    <w:rsid w:val="0083733A"/>
    <w:rsid w:val="00845DD4"/>
    <w:rsid w:val="0085015D"/>
    <w:rsid w:val="00855348"/>
    <w:rsid w:val="00896C2A"/>
    <w:rsid w:val="008B63F6"/>
    <w:rsid w:val="008D177C"/>
    <w:rsid w:val="008D29F1"/>
    <w:rsid w:val="008E39CD"/>
    <w:rsid w:val="008E7A0D"/>
    <w:rsid w:val="008E7E8C"/>
    <w:rsid w:val="009020F1"/>
    <w:rsid w:val="00917A58"/>
    <w:rsid w:val="0092062C"/>
    <w:rsid w:val="0093286A"/>
    <w:rsid w:val="009428AE"/>
    <w:rsid w:val="009622C7"/>
    <w:rsid w:val="009754F2"/>
    <w:rsid w:val="009B59C3"/>
    <w:rsid w:val="009C5F1D"/>
    <w:rsid w:val="009C61D6"/>
    <w:rsid w:val="009D3D7C"/>
    <w:rsid w:val="009E0D30"/>
    <w:rsid w:val="009F140B"/>
    <w:rsid w:val="00A331E8"/>
    <w:rsid w:val="00A37633"/>
    <w:rsid w:val="00A429A9"/>
    <w:rsid w:val="00A447F5"/>
    <w:rsid w:val="00A627A8"/>
    <w:rsid w:val="00A658D9"/>
    <w:rsid w:val="00A739D1"/>
    <w:rsid w:val="00AA040B"/>
    <w:rsid w:val="00AB43F9"/>
    <w:rsid w:val="00AC1821"/>
    <w:rsid w:val="00AC21B2"/>
    <w:rsid w:val="00AD263B"/>
    <w:rsid w:val="00AD6B35"/>
    <w:rsid w:val="00B0000F"/>
    <w:rsid w:val="00B3093C"/>
    <w:rsid w:val="00B40A19"/>
    <w:rsid w:val="00B5370E"/>
    <w:rsid w:val="00B61E52"/>
    <w:rsid w:val="00B76E6B"/>
    <w:rsid w:val="00B91562"/>
    <w:rsid w:val="00B96AE3"/>
    <w:rsid w:val="00BA0D0E"/>
    <w:rsid w:val="00BA16FB"/>
    <w:rsid w:val="00BA4335"/>
    <w:rsid w:val="00BB1760"/>
    <w:rsid w:val="00BB19B5"/>
    <w:rsid w:val="00BC40EE"/>
    <w:rsid w:val="00BC5914"/>
    <w:rsid w:val="00BE14BD"/>
    <w:rsid w:val="00BE2B14"/>
    <w:rsid w:val="00C07D66"/>
    <w:rsid w:val="00C254E5"/>
    <w:rsid w:val="00C3492A"/>
    <w:rsid w:val="00C41367"/>
    <w:rsid w:val="00C505C3"/>
    <w:rsid w:val="00C56D16"/>
    <w:rsid w:val="00C73DF8"/>
    <w:rsid w:val="00C75ABF"/>
    <w:rsid w:val="00C87E7F"/>
    <w:rsid w:val="00C954BD"/>
    <w:rsid w:val="00CB0B93"/>
    <w:rsid w:val="00CB2E5C"/>
    <w:rsid w:val="00CB3AAB"/>
    <w:rsid w:val="00CF56EC"/>
    <w:rsid w:val="00CF6CF5"/>
    <w:rsid w:val="00D01965"/>
    <w:rsid w:val="00D02DAD"/>
    <w:rsid w:val="00D10B60"/>
    <w:rsid w:val="00D113C4"/>
    <w:rsid w:val="00D30625"/>
    <w:rsid w:val="00D436A3"/>
    <w:rsid w:val="00D67534"/>
    <w:rsid w:val="00D76007"/>
    <w:rsid w:val="00D7735C"/>
    <w:rsid w:val="00DA0035"/>
    <w:rsid w:val="00DA39E7"/>
    <w:rsid w:val="00DB2BD4"/>
    <w:rsid w:val="00DB7EF3"/>
    <w:rsid w:val="00DC7491"/>
    <w:rsid w:val="00DD13A2"/>
    <w:rsid w:val="00DD4F63"/>
    <w:rsid w:val="00DE68F8"/>
    <w:rsid w:val="00E11779"/>
    <w:rsid w:val="00E2334F"/>
    <w:rsid w:val="00E801B3"/>
    <w:rsid w:val="00E92A30"/>
    <w:rsid w:val="00EA0ABE"/>
    <w:rsid w:val="00EA5A38"/>
    <w:rsid w:val="00EB5D0F"/>
    <w:rsid w:val="00EE7C97"/>
    <w:rsid w:val="00EF7B92"/>
    <w:rsid w:val="00F01933"/>
    <w:rsid w:val="00F030C3"/>
    <w:rsid w:val="00F31836"/>
    <w:rsid w:val="00F35031"/>
    <w:rsid w:val="00F8602E"/>
    <w:rsid w:val="00FC1D65"/>
    <w:rsid w:val="00FC4A99"/>
    <w:rsid w:val="00FC6401"/>
    <w:rsid w:val="00FD727B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BD"/>
  </w:style>
  <w:style w:type="table" w:styleId="TableGrid">
    <w:name w:val="Table Grid"/>
    <w:basedOn w:val="TableNormal"/>
    <w:uiPriority w:val="39"/>
    <w:rsid w:val="00B7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">
    <w:name w:val="Grid Table 4"/>
    <w:basedOn w:val="TableNormal"/>
    <w:uiPriority w:val="49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901</Words>
  <Characters>5137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OS200 Assignment Report</vt:lpstr>
    </vt:vector>
  </TitlesOfParts>
  <Company>OPERATING SYSTEMS 200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OS200 Assignment Report</dc:title>
  <dc:subject>CONNOR BEARDSMORE - 15504319</dc:subject>
  <dc:creator>Practical time: THURSDAY 5:00pm</dc:creator>
  <cp:keywords/>
  <dc:description/>
  <cp:lastModifiedBy>Connor Beardsmore</cp:lastModifiedBy>
  <cp:revision>185</cp:revision>
  <dcterms:created xsi:type="dcterms:W3CDTF">2016-04-09T12:48:00Z</dcterms:created>
  <dcterms:modified xsi:type="dcterms:W3CDTF">2016-05-07T02:22:00Z</dcterms:modified>
</cp:coreProperties>
</file>