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 w:eastAsia="ja-JP"/>
        </w:rPr>
        <w:id w:val="-27787027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US"/>
        </w:rPr>
      </w:sdtEndPr>
      <w:sdtContent>
        <w:p w14:paraId="2696D522" w14:textId="22593783" w:rsidR="00FC4A99" w:rsidRDefault="00FD212B">
          <w:pPr>
            <w:pStyle w:val="NoSpacing"/>
          </w:pPr>
          <w:r>
            <w:rPr>
              <w:noProof/>
              <w:sz w:val="32"/>
              <w:szCs w:val="3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53B3511D" wp14:editId="7505A862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A6EB97C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0877E93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7001BA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77777777" w:rsidR="00FC4A99" w:rsidRDefault="00476F7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2:00pm</w:t>
                                    </w:r>
                                  </w:sdtContent>
                                </w:sdt>
                              </w:p>
                              <w:p w14:paraId="5EEEBD9E" w14:textId="77777777" w:rsidR="00FC4A99" w:rsidRPr="00BE14BD" w:rsidRDefault="00476F7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COMPUTER COMMUNICATIONS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77777777" w:rsidR="00FC4A99" w:rsidRDefault="00476F7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2:00pm</w:t>
                              </w:r>
                            </w:sdtContent>
                          </w:sdt>
                        </w:p>
                        <w:p w14:paraId="5EEEBD9E" w14:textId="77777777" w:rsidR="00FC4A99" w:rsidRPr="00BE14BD" w:rsidRDefault="00476F79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COMPUTER COMMUNICATIONS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D4D9F10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228282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2282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77777777" w:rsidR="00FC4A99" w:rsidRDefault="00476F7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CC200 Assignment Report</w:t>
                                    </w:r>
                                  </w:sdtContent>
                                </w:sdt>
                              </w:p>
                              <w:p w14:paraId="7B202C63" w14:textId="77777777" w:rsidR="00FC4A99" w:rsidRDefault="00476F7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CONNOR BEARDSMORE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46FA49" id="Text Box 1" o:spid="_x0000_s1027" type="#_x0000_t202" style="position:absolute;margin-left:250.65pt;margin-top:181.95pt;width:267.9pt;height:179.7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NQyHQCAABaBQAADgAAAGRycy9lMm9Eb2MueG1srFTfT9swEH6ftP/B8vtIaQeaIlLUgZgmIUCD&#10;iWfXsWk0x+fZbpPur99nJymI7YVpquRe7r4734/vfHbet4btlA8N2YofH804U1ZS3dinin9/uPrw&#10;ibMQha2FIasqvleBny/fvzvrXKnmtCFTK88QxIaycxXfxOjKoghyo1oRjsgpC6Mm34qIT/9U1F50&#10;iN6aYj6bnRYd+dp5kioEaC8HI1/m+ForGW+1DioyU3HkFvPp87lOZ7E8E+WTF27TyDEN8Q9ZtKKx&#10;uPQQ6lJEwba++SNU20hPgXQ8ktQWpHUjVa4B1RzPXlVzvxFO5VrQnOAObQr/L6y82d151tSYHWdW&#10;tBjRg+oj+0w9O07d6VwoAbp3gMUe6oQc9QHKVHSvfZv+UQ6DHX3eH3qbgkkoFx9n88UCJgnbfP4J&#10;v5MUp3h2dz7EL4paloSKewwv91TsrkMcoBMk3WbpqjEGelEay7qKny5OZtnhYEFwYxNAZSqMYVJJ&#10;Q+pZinujhiDflEYrcgVJkUmoLoxnOwH6CCmVjbn4HBfohNJI4i2OI/45q7c4D3VMN5ONB+e2seRz&#10;9a/Srn9MKesBj56/qDuJsV/3IwfGya6p3mPgnoaFCU5eNRjKtQjxTnhsCAaJrY+3OLQhNJ9GibMN&#10;+V9/0yc8iAsrZx02ruLh51Z4xZn5akHptJ6T4CdhPQl2214QpgCaIpsswsFHM4naU/uIx2CVboFJ&#10;WIm7Kh4n8SIOe4/HRKrVKoOwhE7Ea3vvZAqdhpIo9tA/Cu9GHkZQ+IamXRTlKzoO2MwXt9pGkDJz&#10;NfV16OLYbyxwZvv42KQX4uV3Rj0/icvfAAAA//8DAFBLAwQUAAYACAAAACEA6rB6v+MAAAAMAQAA&#10;DwAAAGRycy9kb3ducmV2LnhtbEyPXUvDQBBF3wX/wzKCL2J309W2xkxKEUQQilorvm6zYxLcj5Dd&#10;tLG/3u2TPg73cO+ZYjlaw/bUh9Y7hGwigJGrvG5djbB9f7xeAAtROa2Md4TwQwGW5flZoXLtD+6N&#10;9ptYs1TiQq4Qmhi7nPNQNWRVmPiOXMq+fG9VTGdfc92rQyq3hk+FmHGrWpcWGtXRQ0PV92awCINZ&#10;LfxH8Ovt8eXp9YqOn/5ZSsTLi3F1DyzSGP9gOOkndSiT084PTgdmEG5FJhOKIGfyDtiJEHKeAdsh&#10;zKfyBnhZ8P9PlL8AAAD//wMAUEsBAi0AFAAGAAgAAAAhAOSZw8D7AAAA4QEAABMAAAAAAAAAAAAA&#10;AAAAAAAAAFtDb250ZW50X1R5cGVzXS54bWxQSwECLQAUAAYACAAAACEAI7Jq4dcAAACUAQAACwAA&#10;AAAAAAAAAAAAAAAsAQAAX3JlbHMvLnJlbHNQSwECLQAUAAYACAAAACEAnANQyHQCAABaBQAADgAA&#10;AAAAAAAAAAAAAAAsAgAAZHJzL2Uyb0RvYy54bWxQSwECLQAUAAYACAAAACEA6rB6v+MAAAAMAQAA&#10;DwAAAAAAAAAAAAAAAADMBAAAZHJzL2Rvd25yZXYueG1sUEsFBgAAAAAEAAQA8wAAANwFAAAAAA==&#10;" filled="f" stroked="f" strokeweight=".5pt">
                    <v:textbox style="mso-fit-shape-to-text:t" inset="0,0,0,0">
                      <w:txbxContent>
                        <w:p w14:paraId="349960B7" w14:textId="77777777" w:rsidR="00FC4A99" w:rsidRDefault="00476F7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CC200 Assignment Report</w:t>
                              </w:r>
                            </w:sdtContent>
                          </w:sdt>
                        </w:p>
                        <w:p w14:paraId="7B202C63" w14:textId="77777777" w:rsidR="00FC4A99" w:rsidRDefault="00476F7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CONNOR BEARDSMORE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1A5B4ABF" w:rsidR="004A6307" w:rsidRDefault="00FD212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B4F396F" wp14:editId="0BD4FD71">
                <wp:simplePos x="0" y="0"/>
                <wp:positionH relativeFrom="page">
                  <wp:posOffset>520086</wp:posOffset>
                </wp:positionH>
                <wp:positionV relativeFrom="paragraph">
                  <wp:posOffset>204124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42CCD0A0" w:rsidR="00FC4A99" w:rsidRPr="00F8602E" w:rsidRDefault="00476F7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C7A63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5/1/2016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F396F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8" type="#_x0000_t15" style="position:absolute;margin-left:40.95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Om3pZ7fAAAACQEA&#10;AA8AAABkcnMvZG93bnJldi54bWxMj8tOwzAQRfdI/IM1SOyo45RHG+JUFMSO8ih8gBMPSSAeR7HT&#10;BL6eYQXL0T2690y+mV0nDjiE1pMGtUhAIFXetlRreHu9P1uBCNGQNZ0n1PCFATbF8VFuMusnesHD&#10;PtaCSyhkRkMTY59JGaoGnQkL3yNx9u4HZyKfQy3tYCYud51Mk+RSOtMSLzSmx9sGq8/96DQ49aC2&#10;2/n78Wn6eF6W/Rin5G6n9enJfHMNIuIc/2D41Wd1KNip9CPZIDoNK7VmUsMyVSA4P0+vLkCUDKp1&#10;ArLI5f8Pi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6belnt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42CCD0A0" w:rsidR="00FC4A99" w:rsidRPr="00F8602E" w:rsidRDefault="00476F79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C7A63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5/1/2016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77777777" w:rsidR="004A6307" w:rsidRDefault="004A6307"/>
    <w:p w14:paraId="4459DE04" w14:textId="77777777" w:rsidR="004A6307" w:rsidRDefault="004A6307"/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40B6B3A2" w:rsidR="004A6307" w:rsidRDefault="00FD212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1622E5" wp14:editId="774E2456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5A35A3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/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7943EF1B" w14:textId="77777777" w:rsidR="00E70675" w:rsidRDefault="00E70675"/>
    <w:p w14:paraId="3E38E229" w14:textId="03279349" w:rsidR="00E70675" w:rsidRDefault="00E70675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Source Code Organisation</w:t>
      </w:r>
    </w:p>
    <w:p w14:paraId="2049F98A" w14:textId="77777777" w:rsidR="00604AA9" w:rsidRPr="00604AA9" w:rsidRDefault="00604AA9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Cs w:val="48"/>
          <w:u w:val="single"/>
        </w:rPr>
      </w:pPr>
    </w:p>
    <w:p w14:paraId="27490268" w14:textId="01051E94" w:rsidR="00E70675" w:rsidRDefault="004078EC" w:rsidP="00E904FD">
      <w:r w:rsidRPr="004078EC">
        <w:t>The s</w:t>
      </w:r>
      <w:r>
        <w:t>ource code is organized to reflect a typic</w:t>
      </w:r>
      <w:r w:rsidR="00315E92">
        <w:t>al layered network architecture.</w:t>
      </w:r>
      <w:r w:rsidR="002F3B1B">
        <w:t xml:space="preserve"> Global variables were permitted to be used for the CNET network simulator and thus, the header file contains the declaration for these functions.</w:t>
      </w:r>
      <w:r w:rsidR="00762D02">
        <w:t xml:space="preserve"> Structures for frames and variables for the routing table, node windows and node buffers are al</w:t>
      </w:r>
      <w:r w:rsidR="008B47A4">
        <w:t xml:space="preserve">l contained within the </w:t>
      </w:r>
      <w:r w:rsidR="008B47A4" w:rsidRPr="00C919F3">
        <w:rPr>
          <w:i/>
        </w:rPr>
        <w:t>assignment.h</w:t>
      </w:r>
      <w:r w:rsidR="008B47A4">
        <w:t xml:space="preserve"> </w:t>
      </w:r>
      <w:r w:rsidR="00D75134">
        <w:t>header file.</w:t>
      </w:r>
    </w:p>
    <w:p w14:paraId="09185788" w14:textId="77777777" w:rsidR="00E904FD" w:rsidRDefault="00E904FD" w:rsidP="00E904FD"/>
    <w:p w14:paraId="5215A1CC" w14:textId="673BC494" w:rsidR="0057295F" w:rsidRDefault="0057295F" w:rsidP="00E904FD">
      <w:r>
        <w:t xml:space="preserve">Layers are present in the </w:t>
      </w:r>
      <w:r w:rsidRPr="0057295F">
        <w:rPr>
          <w:i/>
        </w:rPr>
        <w:t>assignment.c</w:t>
      </w:r>
      <w:r w:rsidR="00000F5B">
        <w:rPr>
          <w:i/>
        </w:rPr>
        <w:t xml:space="preserve"> </w:t>
      </w:r>
      <w:r w:rsidR="003B425B">
        <w:t>from high to low. i.e. f</w:t>
      </w:r>
      <w:r w:rsidR="00000F5B">
        <w:t xml:space="preserve">rom </w:t>
      </w:r>
      <w:r w:rsidR="003B425B">
        <w:t xml:space="preserve">the </w:t>
      </w:r>
      <w:r w:rsidR="00000F5B">
        <w:t>transport layer down to the data link layer.</w:t>
      </w:r>
      <w:r w:rsidR="00F60CFD">
        <w:t xml:space="preserve"> Only the network and data link layers were fully implemented in this assignment, with CNET calls utilizing the built</w:t>
      </w:r>
      <w:r w:rsidR="00A254B8">
        <w:t>-</w:t>
      </w:r>
      <w:r w:rsidR="00F60CFD">
        <w:t>in application and physical layer. Wrapper functions were developed for the transport layer, essentially to illustrate the layering, despite these functions performing little work.</w:t>
      </w:r>
    </w:p>
    <w:p w14:paraId="3DBDBD5C" w14:textId="77777777" w:rsidR="0090207E" w:rsidRPr="008377B8" w:rsidRDefault="0090207E" w:rsidP="00E904FD"/>
    <w:p w14:paraId="71340980" w14:textId="19C4F5E9" w:rsidR="00345C17" w:rsidRDefault="006A6D42" w:rsidP="005C132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Design Issues</w:t>
      </w:r>
    </w:p>
    <w:p w14:paraId="62377813" w14:textId="77777777" w:rsidR="005D6B65" w:rsidRPr="00224D1D" w:rsidRDefault="005D6B65" w:rsidP="005C1327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5FB89250" w14:textId="7BF66A17" w:rsidR="005D6B65" w:rsidRDefault="005D6B65" w:rsidP="00224D1D">
      <w:pPr>
        <w:widowControl w:val="0"/>
        <w:autoSpaceDE w:val="0"/>
        <w:autoSpaceDN w:val="0"/>
        <w:adjustRightInd w:val="0"/>
      </w:pPr>
      <w:r>
        <w:lastRenderedPageBreak/>
        <w:t xml:space="preserve">with CNET </w:t>
      </w:r>
    </w:p>
    <w:p w14:paraId="40492732" w14:textId="77777777" w:rsidR="005D6B65" w:rsidRPr="00224D1D" w:rsidRDefault="005D6B65" w:rsidP="00224D1D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00C7E28A" w14:textId="10783F68" w:rsidR="000A1DDE" w:rsidRDefault="004E143C" w:rsidP="00224D1D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i/>
          <w:color w:val="2E74B5" w:themeColor="accent1" w:themeShade="BF"/>
          <w:sz w:val="32"/>
          <w:szCs w:val="48"/>
        </w:rPr>
      </w:pPr>
      <w:r w:rsidRPr="005C1327">
        <w:rPr>
          <w:rFonts w:ascii="Calibri" w:hAnsi="Calibri" w:cs="Calibri"/>
          <w:bCs/>
          <w:i/>
          <w:color w:val="2E74B5" w:themeColor="accent1" w:themeShade="BF"/>
          <w:sz w:val="32"/>
          <w:szCs w:val="48"/>
        </w:rPr>
        <w:t>Sending Frames</w:t>
      </w:r>
    </w:p>
    <w:p w14:paraId="2DA9BDD9" w14:textId="77777777" w:rsidR="00647ECF" w:rsidRDefault="00647ECF" w:rsidP="00224D1D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i/>
          <w:color w:val="2E74B5" w:themeColor="accent1" w:themeShade="BF"/>
          <w:szCs w:val="48"/>
        </w:rPr>
      </w:pPr>
    </w:p>
    <w:p w14:paraId="120F6DB2" w14:textId="77777777" w:rsidR="00224D1D" w:rsidRDefault="00224D1D" w:rsidP="00224D1D">
      <w:pPr>
        <w:widowControl w:val="0"/>
        <w:autoSpaceDE w:val="0"/>
        <w:autoSpaceDN w:val="0"/>
        <w:adjustRightInd w:val="0"/>
      </w:pPr>
      <w:r>
        <w:t xml:space="preserve">with CNET </w:t>
      </w:r>
    </w:p>
    <w:p w14:paraId="74EFFB3C" w14:textId="77777777" w:rsidR="00224D1D" w:rsidRPr="00224D1D" w:rsidRDefault="00224D1D" w:rsidP="00224D1D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i/>
          <w:color w:val="2E74B5" w:themeColor="accent1" w:themeShade="BF"/>
          <w:szCs w:val="48"/>
        </w:rPr>
      </w:pPr>
    </w:p>
    <w:p w14:paraId="16AD468D" w14:textId="5BF1DF3A" w:rsidR="004E143C" w:rsidRDefault="004E143C" w:rsidP="00224D1D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i/>
          <w:color w:val="2E74B5" w:themeColor="accent1" w:themeShade="BF"/>
          <w:sz w:val="32"/>
          <w:szCs w:val="48"/>
        </w:rPr>
      </w:pPr>
      <w:r w:rsidRPr="005C1327">
        <w:rPr>
          <w:rFonts w:ascii="Calibri" w:hAnsi="Calibri" w:cs="Calibri"/>
          <w:bCs/>
          <w:i/>
          <w:color w:val="2E74B5" w:themeColor="accent1" w:themeShade="BF"/>
          <w:sz w:val="32"/>
          <w:szCs w:val="48"/>
        </w:rPr>
        <w:t>Receiving Frames</w:t>
      </w:r>
    </w:p>
    <w:p w14:paraId="63E5019A" w14:textId="77777777" w:rsidR="00647ECF" w:rsidRDefault="00647ECF" w:rsidP="00224D1D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i/>
          <w:color w:val="2E74B5" w:themeColor="accent1" w:themeShade="BF"/>
          <w:szCs w:val="48"/>
        </w:rPr>
      </w:pPr>
    </w:p>
    <w:p w14:paraId="76BE533A" w14:textId="77777777" w:rsidR="00224D1D" w:rsidRDefault="00224D1D" w:rsidP="00224D1D">
      <w:pPr>
        <w:widowControl w:val="0"/>
        <w:autoSpaceDE w:val="0"/>
        <w:autoSpaceDN w:val="0"/>
        <w:adjustRightInd w:val="0"/>
      </w:pPr>
      <w:r>
        <w:t xml:space="preserve">with CNET </w:t>
      </w:r>
    </w:p>
    <w:p w14:paraId="35862821" w14:textId="77777777" w:rsidR="00224D1D" w:rsidRPr="00224D1D" w:rsidRDefault="00224D1D" w:rsidP="00224D1D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i/>
          <w:color w:val="2E74B5" w:themeColor="accent1" w:themeShade="BF"/>
          <w:szCs w:val="48"/>
        </w:rPr>
      </w:pPr>
    </w:p>
    <w:p w14:paraId="70252463" w14:textId="690D983F" w:rsidR="004E143C" w:rsidRPr="005C1327" w:rsidRDefault="004E143C" w:rsidP="00224D1D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i/>
          <w:color w:val="2E74B5" w:themeColor="accent1" w:themeShade="BF"/>
          <w:sz w:val="32"/>
          <w:szCs w:val="48"/>
        </w:rPr>
      </w:pPr>
      <w:r w:rsidRPr="005C1327">
        <w:rPr>
          <w:rFonts w:ascii="Calibri" w:hAnsi="Calibri" w:cs="Calibri"/>
          <w:bCs/>
          <w:i/>
          <w:color w:val="2E74B5" w:themeColor="accent1" w:themeShade="BF"/>
          <w:sz w:val="32"/>
          <w:szCs w:val="48"/>
        </w:rPr>
        <w:t>Frame Re-transmission</w:t>
      </w:r>
    </w:p>
    <w:p w14:paraId="6D1CF437" w14:textId="77777777" w:rsidR="00224D1D" w:rsidRDefault="00224D1D" w:rsidP="00224D1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Cs w:val="48"/>
          <w:u w:val="single"/>
        </w:rPr>
      </w:pPr>
    </w:p>
    <w:p w14:paraId="7E8BBEB8" w14:textId="77777777" w:rsidR="00224D1D" w:rsidRDefault="00224D1D" w:rsidP="00224D1D">
      <w:pPr>
        <w:widowControl w:val="0"/>
        <w:autoSpaceDE w:val="0"/>
        <w:autoSpaceDN w:val="0"/>
        <w:adjustRightInd w:val="0"/>
      </w:pPr>
      <w:r>
        <w:t xml:space="preserve">with CNET </w:t>
      </w:r>
    </w:p>
    <w:p w14:paraId="63FD3B08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4CE9107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39E7B56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1EE31C9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9F8D7EA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3A801B6D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FA90242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1C879C3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32F41B3C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9C5AE21" w14:textId="77777777" w:rsidR="00D76007" w:rsidRDefault="00D76007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AE353BA" w14:textId="77777777" w:rsidR="007D4E69" w:rsidRDefault="007D4E69" w:rsidP="00A14E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E0FF4CA" w14:textId="77777777" w:rsidR="007D4E69" w:rsidRDefault="007D4E69" w:rsidP="00A14E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13EF94C2" w14:textId="77777777" w:rsidR="00AA5571" w:rsidRDefault="00AA5571" w:rsidP="00A14E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FB5FFF5" w14:textId="77777777" w:rsidR="001A429E" w:rsidRDefault="000A1DDE" w:rsidP="00A14E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7D4E69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References</w:t>
      </w:r>
    </w:p>
    <w:p w14:paraId="692A87ED" w14:textId="77777777" w:rsidR="00AA5571" w:rsidRDefault="00AA5571" w:rsidP="00A14EFB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2EF633D8" w14:textId="77777777" w:rsidR="001469C2" w:rsidRPr="0016529C" w:rsidRDefault="001469C2" w:rsidP="001469C2">
      <w:pPr>
        <w:widowControl w:val="0"/>
        <w:autoSpaceDE w:val="0"/>
        <w:autoSpaceDN w:val="0"/>
        <w:adjustRightInd w:val="0"/>
        <w:rPr>
          <w:rFonts w:asciiTheme="minorHAnsi" w:hAnsiTheme="minorHAnsi" w:cs="Times"/>
        </w:rPr>
      </w:pPr>
      <w:r>
        <w:rPr>
          <w:rFonts w:asciiTheme="minorHAnsi" w:hAnsiTheme="minorHAnsi" w:cs="Times"/>
        </w:rPr>
        <w:t>Ling, Li</w:t>
      </w:r>
      <w:r w:rsidRPr="0016529C">
        <w:rPr>
          <w:rFonts w:asciiTheme="minorHAnsi" w:hAnsiTheme="minorHAnsi" w:cs="Times"/>
        </w:rPr>
        <w:t xml:space="preserve">. </w:t>
      </w:r>
      <w:r w:rsidRPr="0016529C">
        <w:rPr>
          <w:rFonts w:asciiTheme="minorHAnsi" w:hAnsiTheme="minorHAnsi" w:cs="Times"/>
          <w:i/>
          <w:iCs/>
        </w:rPr>
        <w:t>"</w:t>
      </w:r>
      <w:r>
        <w:rPr>
          <w:rFonts w:asciiTheme="minorHAnsi" w:hAnsiTheme="minorHAnsi" w:cs="Times"/>
          <w:i/>
          <w:iCs/>
        </w:rPr>
        <w:t>CNET Tips and Discussions</w:t>
      </w:r>
      <w:r w:rsidRPr="0016529C">
        <w:rPr>
          <w:rFonts w:asciiTheme="minorHAnsi" w:hAnsiTheme="minorHAnsi" w:cs="Times"/>
          <w:i/>
          <w:iCs/>
        </w:rPr>
        <w:t xml:space="preserve">." </w:t>
      </w:r>
      <w:r w:rsidRPr="0016529C">
        <w:rPr>
          <w:rFonts w:asciiTheme="minorHAnsi" w:hAnsiTheme="minorHAnsi" w:cs="Times"/>
        </w:rPr>
        <w:t xml:space="preserve">Class lecture, </w:t>
      </w:r>
      <w:r>
        <w:rPr>
          <w:rFonts w:asciiTheme="minorHAnsi" w:hAnsiTheme="minorHAnsi" w:cs="Times"/>
        </w:rPr>
        <w:t>Computer Communications</w:t>
      </w:r>
      <w:r w:rsidRPr="0016529C">
        <w:rPr>
          <w:rFonts w:asciiTheme="minorHAnsi" w:hAnsiTheme="minorHAnsi" w:cs="Times"/>
        </w:rPr>
        <w:t xml:space="preserve"> from Curtin </w:t>
      </w:r>
      <w:r>
        <w:rPr>
          <w:rFonts w:asciiTheme="minorHAnsi" w:hAnsiTheme="minorHAnsi" w:cs="Times"/>
        </w:rPr>
        <w:tab/>
      </w:r>
      <w:r w:rsidRPr="0016529C">
        <w:rPr>
          <w:rFonts w:asciiTheme="minorHAnsi" w:hAnsiTheme="minorHAnsi" w:cs="Times"/>
        </w:rPr>
        <w:t>Univer</w:t>
      </w:r>
      <w:r>
        <w:rPr>
          <w:rFonts w:asciiTheme="minorHAnsi" w:hAnsiTheme="minorHAnsi" w:cs="Times"/>
        </w:rPr>
        <w:t>sity, Perth, Australia, April 14</w:t>
      </w:r>
      <w:r w:rsidRPr="0016529C">
        <w:rPr>
          <w:rFonts w:asciiTheme="minorHAnsi" w:hAnsiTheme="minorHAnsi" w:cs="Times"/>
        </w:rPr>
        <w:t xml:space="preserve"> 2016. </w:t>
      </w:r>
    </w:p>
    <w:p w14:paraId="362FB305" w14:textId="77777777" w:rsidR="001469C2" w:rsidRPr="00AA5571" w:rsidRDefault="001469C2" w:rsidP="00A14EFB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7F4AA682" w14:textId="06F00E74" w:rsidR="005714B4" w:rsidRDefault="009A0689" w:rsidP="009A0689">
      <w:pPr>
        <w:rPr>
          <w:rFonts w:asciiTheme="minorHAnsi" w:eastAsia="Times New Roman" w:hAnsiTheme="minorHAnsi"/>
        </w:rPr>
      </w:pPr>
      <w:r w:rsidRPr="005B3738">
        <w:rPr>
          <w:rFonts w:asciiTheme="minorHAnsi" w:eastAsia="Times New Roman" w:hAnsiTheme="minorHAnsi"/>
        </w:rPr>
        <w:t xml:space="preserve">McDonald, C. "The Cnet Network Simulator (v3.3.3)." The Cnet Network Simulator (v3.3.3). </w:t>
      </w:r>
      <w:r w:rsidR="005714B4">
        <w:rPr>
          <w:rFonts w:asciiTheme="minorHAnsi" w:eastAsia="Times New Roman" w:hAnsiTheme="minorHAnsi"/>
        </w:rPr>
        <w:tab/>
      </w:r>
      <w:r w:rsidRPr="005B3738">
        <w:rPr>
          <w:rFonts w:asciiTheme="minorHAnsi" w:eastAsia="Times New Roman" w:hAnsiTheme="minorHAnsi"/>
        </w:rPr>
        <w:t xml:space="preserve">Accessed May 11, 2016. </w:t>
      </w:r>
    </w:p>
    <w:p w14:paraId="20707796" w14:textId="2DA7518B" w:rsidR="009A0689" w:rsidRDefault="005714B4" w:rsidP="009A0689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ab/>
      </w:r>
      <w:r w:rsidR="009A0689" w:rsidRPr="005B3738">
        <w:rPr>
          <w:rFonts w:asciiTheme="minorHAnsi" w:eastAsia="Times New Roman" w:hAnsiTheme="minorHAnsi"/>
        </w:rPr>
        <w:t xml:space="preserve">http://www.csse.uwa.edu.au/cnet/. </w:t>
      </w:r>
    </w:p>
    <w:p w14:paraId="6A0BB67C" w14:textId="77777777" w:rsidR="007C2628" w:rsidRDefault="007C2628" w:rsidP="0016529C">
      <w:pPr>
        <w:rPr>
          <w:rFonts w:asciiTheme="minorHAnsi" w:eastAsia="Times New Roman" w:hAnsiTheme="minorHAnsi"/>
        </w:rPr>
      </w:pPr>
    </w:p>
    <w:p w14:paraId="20094F6C" w14:textId="6956E7DC" w:rsidR="000B64FC" w:rsidRPr="000B64FC" w:rsidRDefault="000B64FC" w:rsidP="0016529C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Tanenbaum, Andrew S. </w:t>
      </w:r>
      <w:r>
        <w:rPr>
          <w:rFonts w:asciiTheme="minorHAnsi" w:eastAsia="Times New Roman" w:hAnsiTheme="minorHAnsi"/>
          <w:i/>
        </w:rPr>
        <w:t xml:space="preserve">Computer Networks. </w:t>
      </w:r>
      <w:r>
        <w:rPr>
          <w:rFonts w:asciiTheme="minorHAnsi" w:eastAsia="Times New Roman" w:hAnsiTheme="minorHAnsi"/>
        </w:rPr>
        <w:t xml:space="preserve">Upper Saddle River, NJ: Prentice Hall PTR, </w:t>
      </w:r>
      <w:r w:rsidR="004B3DB7">
        <w:rPr>
          <w:rFonts w:asciiTheme="minorHAnsi" w:eastAsia="Times New Roman" w:hAnsiTheme="minorHAnsi"/>
        </w:rPr>
        <w:tab/>
      </w:r>
      <w:bookmarkStart w:id="0" w:name="_GoBack"/>
      <w:bookmarkEnd w:id="0"/>
      <w:r>
        <w:rPr>
          <w:rFonts w:asciiTheme="minorHAnsi" w:eastAsia="Times New Roman" w:hAnsiTheme="minorHAnsi"/>
        </w:rPr>
        <w:t>1996.</w:t>
      </w:r>
    </w:p>
    <w:p w14:paraId="4A7DE5E2" w14:textId="602B0632" w:rsidR="00A14EFB" w:rsidRDefault="00A14EFB" w:rsidP="00C5438A"/>
    <w:sectPr w:rsidR="00A14EFB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EE434" w14:textId="77777777" w:rsidR="00476F79" w:rsidRDefault="00476F79" w:rsidP="007C1CBD">
      <w:r>
        <w:separator/>
      </w:r>
    </w:p>
  </w:endnote>
  <w:endnote w:type="continuationSeparator" w:id="0">
    <w:p w14:paraId="790B5ADB" w14:textId="77777777" w:rsidR="00476F79" w:rsidRDefault="00476F79" w:rsidP="007C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77777777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4B3DB7">
            <w:rPr>
              <w:rFonts w:ascii="Calibri" w:hAnsi="Calibri"/>
              <w:b/>
              <w:noProof/>
              <w:color w:val="5B9BD5" w:themeColor="accent1"/>
            </w:rPr>
            <w:t>2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AF059" w14:textId="77777777" w:rsidR="00476F79" w:rsidRDefault="00476F79" w:rsidP="007C1CBD">
      <w:r>
        <w:separator/>
      </w:r>
    </w:p>
  </w:footnote>
  <w:footnote w:type="continuationSeparator" w:id="0">
    <w:p w14:paraId="71E4592C" w14:textId="77777777" w:rsidR="00476F79" w:rsidRDefault="00476F79" w:rsidP="007C1C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B508D5"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5D1C7234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FD212B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CC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00F5B"/>
    <w:rsid w:val="00014EF2"/>
    <w:rsid w:val="0004402B"/>
    <w:rsid w:val="000726BF"/>
    <w:rsid w:val="000A1DDE"/>
    <w:rsid w:val="000B64FC"/>
    <w:rsid w:val="000D7DD8"/>
    <w:rsid w:val="00111906"/>
    <w:rsid w:val="001469C2"/>
    <w:rsid w:val="0016529C"/>
    <w:rsid w:val="001A429E"/>
    <w:rsid w:val="00224D1D"/>
    <w:rsid w:val="00236773"/>
    <w:rsid w:val="002405D7"/>
    <w:rsid w:val="002F3B1B"/>
    <w:rsid w:val="00315E92"/>
    <w:rsid w:val="00323F7E"/>
    <w:rsid w:val="00345C17"/>
    <w:rsid w:val="003A2FD7"/>
    <w:rsid w:val="003B425B"/>
    <w:rsid w:val="003C7A63"/>
    <w:rsid w:val="003D1C99"/>
    <w:rsid w:val="003F71F8"/>
    <w:rsid w:val="004078EC"/>
    <w:rsid w:val="00411AC7"/>
    <w:rsid w:val="00476F79"/>
    <w:rsid w:val="004A6307"/>
    <w:rsid w:val="004B3DB7"/>
    <w:rsid w:val="004E143C"/>
    <w:rsid w:val="00534373"/>
    <w:rsid w:val="00544B02"/>
    <w:rsid w:val="005714B4"/>
    <w:rsid w:val="0057295F"/>
    <w:rsid w:val="005B3738"/>
    <w:rsid w:val="005C1327"/>
    <w:rsid w:val="005D202A"/>
    <w:rsid w:val="005D6B65"/>
    <w:rsid w:val="00604AA9"/>
    <w:rsid w:val="00647ECF"/>
    <w:rsid w:val="006A6D42"/>
    <w:rsid w:val="00762D02"/>
    <w:rsid w:val="00777DCD"/>
    <w:rsid w:val="007A3E66"/>
    <w:rsid w:val="007C1CBD"/>
    <w:rsid w:val="007C2628"/>
    <w:rsid w:val="007D4E69"/>
    <w:rsid w:val="008377B8"/>
    <w:rsid w:val="00845DD4"/>
    <w:rsid w:val="008B47A4"/>
    <w:rsid w:val="008B63F6"/>
    <w:rsid w:val="0090207E"/>
    <w:rsid w:val="00957A8B"/>
    <w:rsid w:val="009A0689"/>
    <w:rsid w:val="00A14EFB"/>
    <w:rsid w:val="00A254B8"/>
    <w:rsid w:val="00A658D9"/>
    <w:rsid w:val="00AA5571"/>
    <w:rsid w:val="00B61E52"/>
    <w:rsid w:val="00B64DF2"/>
    <w:rsid w:val="00B96AE3"/>
    <w:rsid w:val="00BC5914"/>
    <w:rsid w:val="00BE14BD"/>
    <w:rsid w:val="00C07D66"/>
    <w:rsid w:val="00C5438A"/>
    <w:rsid w:val="00C919F3"/>
    <w:rsid w:val="00D10B60"/>
    <w:rsid w:val="00D75134"/>
    <w:rsid w:val="00D76007"/>
    <w:rsid w:val="00E31680"/>
    <w:rsid w:val="00E70675"/>
    <w:rsid w:val="00E904FD"/>
    <w:rsid w:val="00EA0ABE"/>
    <w:rsid w:val="00EE7C97"/>
    <w:rsid w:val="00F01933"/>
    <w:rsid w:val="00F60CFD"/>
    <w:rsid w:val="00F8602E"/>
    <w:rsid w:val="00FC4A99"/>
    <w:rsid w:val="00FD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38A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C1CBD"/>
  </w:style>
  <w:style w:type="character" w:customStyle="1" w:styleId="apple-converted-space">
    <w:name w:val="apple-converted-space"/>
    <w:basedOn w:val="DefaultParagraphFont"/>
    <w:rsid w:val="000B6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205</Words>
  <Characters>1171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CC200 Assignment Report</vt:lpstr>
    </vt:vector>
  </TitlesOfParts>
  <Company>COMPUTER COMMUNICATIONS 200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CC200 Assignment Report</dc:title>
  <dc:subject>CONNOR BEARDSMORE - 15504319</dc:subject>
  <dc:creator>Practical time: THURSDAY 2:00pm</dc:creator>
  <cp:keywords/>
  <dc:description/>
  <cp:lastModifiedBy>Connor Beardsmore</cp:lastModifiedBy>
  <cp:revision>71</cp:revision>
  <dcterms:created xsi:type="dcterms:W3CDTF">2016-03-26T03:15:00Z</dcterms:created>
  <dcterms:modified xsi:type="dcterms:W3CDTF">2016-05-18T07:19:00Z</dcterms:modified>
</cp:coreProperties>
</file>