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3412" w14:textId="77777777" w:rsidR="00723F19" w:rsidRDefault="00723F19">
      <w:pPr>
        <w:pStyle w:val="Title"/>
        <w:jc w:val="center"/>
        <w:rPr>
          <w:rFonts w:ascii="Calibri" w:eastAsia="Calibri" w:hAnsi="Calibri" w:cs="Calibri"/>
          <w:color w:val="192839"/>
        </w:rPr>
      </w:pPr>
    </w:p>
    <w:p w14:paraId="0D025436" w14:textId="77777777" w:rsidR="00723F19" w:rsidRDefault="00723F19">
      <w:pPr>
        <w:pStyle w:val="Title"/>
        <w:jc w:val="center"/>
        <w:rPr>
          <w:rFonts w:ascii="Calibri" w:eastAsia="Calibri" w:hAnsi="Calibri" w:cs="Calibri"/>
          <w:color w:val="192839"/>
        </w:rPr>
      </w:pPr>
    </w:p>
    <w:p w14:paraId="2D65470A" w14:textId="77777777" w:rsidR="00723F19" w:rsidRDefault="00723F19">
      <w:pPr>
        <w:pStyle w:val="Title"/>
        <w:jc w:val="center"/>
        <w:rPr>
          <w:rFonts w:ascii="Calibri" w:eastAsia="Calibri" w:hAnsi="Calibri" w:cs="Calibri"/>
          <w:color w:val="192839"/>
        </w:rPr>
      </w:pPr>
    </w:p>
    <w:p w14:paraId="21631B4C" w14:textId="77777777" w:rsidR="00723F19" w:rsidRDefault="00723F19">
      <w:pPr>
        <w:pStyle w:val="Title"/>
        <w:jc w:val="center"/>
        <w:rPr>
          <w:rFonts w:ascii="Calibri" w:eastAsia="Calibri" w:hAnsi="Calibri" w:cs="Calibri"/>
          <w:color w:val="192839"/>
        </w:rPr>
      </w:pPr>
    </w:p>
    <w:p w14:paraId="458C9C08" w14:textId="543C61F2" w:rsidR="00FC091F" w:rsidRDefault="00FC091F">
      <w:pPr>
        <w:pBdr>
          <w:top w:val="nil"/>
          <w:left w:val="nil"/>
          <w:bottom w:val="nil"/>
          <w:right w:val="nil"/>
          <w:between w:val="nil"/>
        </w:pBdr>
        <w:spacing w:line="276" w:lineRule="auto"/>
        <w:jc w:val="center"/>
        <w:rPr>
          <w:rFonts w:ascii="Calibri" w:eastAsia="Calibri" w:hAnsi="Calibri" w:cs="Calibri"/>
          <w:b/>
          <w:color w:val="192839"/>
          <w:sz w:val="28"/>
          <w:szCs w:val="28"/>
        </w:rPr>
      </w:pPr>
      <w:bookmarkStart w:id="0" w:name="_gjdgxs" w:colFirst="0" w:colLast="0"/>
      <w:bookmarkEnd w:id="0"/>
      <w:r>
        <w:rPr>
          <w:rFonts w:ascii="Calibri" w:eastAsia="Calibri" w:hAnsi="Calibri" w:cs="Calibri"/>
          <w:b/>
          <w:noProof/>
          <w:color w:val="192839"/>
          <w:sz w:val="28"/>
          <w:szCs w:val="28"/>
        </w:rPr>
        <w:drawing>
          <wp:inline distT="0" distB="0" distL="0" distR="0" wp14:anchorId="2B865DD4" wp14:editId="5C82C714">
            <wp:extent cx="1800225" cy="21869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8" cstate="print">
                      <a:extLst>
                        <a:ext uri="{28A0092B-C50C-407E-A947-70E740481C1C}">
                          <a14:useLocalDpi xmlns:a14="http://schemas.microsoft.com/office/drawing/2010/main" val="0"/>
                        </a:ext>
                      </a:extLst>
                    </a:blip>
                    <a:srcRect l="20379" t="8530" r="15640" b="13744"/>
                    <a:stretch/>
                  </pic:blipFill>
                  <pic:spPr bwMode="auto">
                    <a:xfrm>
                      <a:off x="0" y="0"/>
                      <a:ext cx="1809622" cy="2198354"/>
                    </a:xfrm>
                    <a:prstGeom prst="rect">
                      <a:avLst/>
                    </a:prstGeom>
                    <a:ln>
                      <a:noFill/>
                    </a:ln>
                    <a:extLst>
                      <a:ext uri="{53640926-AAD7-44D8-BBD7-CCE9431645EC}">
                        <a14:shadowObscured xmlns:a14="http://schemas.microsoft.com/office/drawing/2010/main"/>
                      </a:ext>
                    </a:extLst>
                  </pic:spPr>
                </pic:pic>
              </a:graphicData>
            </a:graphic>
          </wp:inline>
        </w:drawing>
      </w:r>
    </w:p>
    <w:p w14:paraId="0D2ED946" w14:textId="0DD87EFE" w:rsidR="00723F19" w:rsidRPr="004C127E" w:rsidRDefault="00FC091F">
      <w:pPr>
        <w:pBdr>
          <w:top w:val="nil"/>
          <w:left w:val="nil"/>
          <w:bottom w:val="nil"/>
          <w:right w:val="nil"/>
          <w:between w:val="nil"/>
        </w:pBdr>
        <w:spacing w:line="276" w:lineRule="auto"/>
        <w:jc w:val="center"/>
        <w:rPr>
          <w:rFonts w:ascii="Calibri" w:eastAsia="Calibri" w:hAnsi="Calibri" w:cs="Calibri"/>
          <w:b/>
          <w:color w:val="192839"/>
          <w:sz w:val="40"/>
          <w:szCs w:val="40"/>
        </w:rPr>
      </w:pPr>
      <w:r w:rsidRPr="004C127E">
        <w:rPr>
          <w:rFonts w:ascii="Calibri" w:eastAsia="Calibri" w:hAnsi="Calibri" w:cs="Calibri"/>
          <w:b/>
          <w:color w:val="192839"/>
          <w:sz w:val="40"/>
          <w:szCs w:val="40"/>
        </w:rPr>
        <w:t>Sustainable Vents</w:t>
      </w:r>
    </w:p>
    <w:p w14:paraId="5952193C" w14:textId="77777777" w:rsidR="00723F19" w:rsidRDefault="00723F19">
      <w:pPr>
        <w:pBdr>
          <w:top w:val="nil"/>
          <w:left w:val="nil"/>
          <w:bottom w:val="nil"/>
          <w:right w:val="nil"/>
          <w:between w:val="nil"/>
        </w:pBdr>
        <w:spacing w:line="276" w:lineRule="auto"/>
        <w:rPr>
          <w:rFonts w:ascii="Calibri" w:eastAsia="Calibri" w:hAnsi="Calibri" w:cs="Calibri"/>
          <w:color w:val="192839"/>
          <w:highlight w:val="yellow"/>
        </w:rPr>
      </w:pPr>
    </w:p>
    <w:p w14:paraId="3D9F0596" w14:textId="77777777" w:rsidR="00723F19" w:rsidRDefault="00D77BE9">
      <w:pPr>
        <w:pBdr>
          <w:top w:val="nil"/>
          <w:left w:val="nil"/>
          <w:bottom w:val="nil"/>
          <w:right w:val="nil"/>
          <w:between w:val="nil"/>
        </w:pBdr>
        <w:spacing w:line="276" w:lineRule="auto"/>
        <w:jc w:val="center"/>
        <w:rPr>
          <w:rFonts w:ascii="Calibri" w:eastAsia="Calibri" w:hAnsi="Calibri" w:cs="Calibri"/>
          <w:b/>
          <w:color w:val="192839"/>
          <w:sz w:val="48"/>
          <w:szCs w:val="48"/>
          <w:highlight w:val="yellow"/>
        </w:rPr>
      </w:pPr>
      <w:r>
        <w:rPr>
          <w:noProof/>
          <w:lang w:val="en-IN"/>
        </w:rPr>
        <mc:AlternateContent>
          <mc:Choice Requires="wpg">
            <w:drawing>
              <wp:anchor distT="152400" distB="152400" distL="152400" distR="152400" simplePos="0" relativeHeight="251658240" behindDoc="0" locked="0" layoutInCell="1" hidden="0" allowOverlap="1" wp14:anchorId="60CA09C4" wp14:editId="662307EC">
                <wp:simplePos x="0" y="0"/>
                <wp:positionH relativeFrom="column">
                  <wp:posOffset>-2654299</wp:posOffset>
                </wp:positionH>
                <wp:positionV relativeFrom="paragraph">
                  <wp:posOffset>292100</wp:posOffset>
                </wp:positionV>
                <wp:extent cx="3391099" cy="744332"/>
                <wp:effectExtent l="0" t="0" r="0" b="0"/>
                <wp:wrapNone/>
                <wp:docPr id="6" name="Group 6"/>
                <wp:cNvGraphicFramePr/>
                <a:graphic xmlns:a="http://schemas.openxmlformats.org/drawingml/2006/main">
                  <a:graphicData uri="http://schemas.microsoft.com/office/word/2010/wordprocessingGroup">
                    <wpg:wgp>
                      <wpg:cNvGrpSpPr/>
                      <wpg:grpSpPr>
                        <a:xfrm>
                          <a:off x="0" y="0"/>
                          <a:ext cx="3391099" cy="744332"/>
                          <a:chOff x="3650451" y="3407834"/>
                          <a:chExt cx="3391100" cy="744333"/>
                        </a:xfrm>
                      </wpg:grpSpPr>
                      <wpg:grpSp>
                        <wpg:cNvPr id="1" name="Group 1"/>
                        <wpg:cNvGrpSpPr/>
                        <wpg:grpSpPr>
                          <a:xfrm>
                            <a:off x="3650451" y="3407834"/>
                            <a:ext cx="3391100" cy="744333"/>
                            <a:chOff x="0" y="0"/>
                            <a:chExt cx="3391099" cy="744332"/>
                          </a:xfrm>
                        </wpg:grpSpPr>
                        <wps:wsp>
                          <wps:cNvPr id="2" name="Rectangle 2"/>
                          <wps:cNvSpPr/>
                          <wps:spPr>
                            <a:xfrm>
                              <a:off x="0" y="0"/>
                              <a:ext cx="3391075" cy="744325"/>
                            </a:xfrm>
                            <a:prstGeom prst="rect">
                              <a:avLst/>
                            </a:prstGeom>
                            <a:noFill/>
                            <a:ln>
                              <a:noFill/>
                            </a:ln>
                          </wps:spPr>
                          <wps:txbx>
                            <w:txbxContent>
                              <w:p w14:paraId="403CDE60" w14:textId="77777777" w:rsidR="00723F19" w:rsidRDefault="00723F19">
                                <w:pPr>
                                  <w:textDirection w:val="btLr"/>
                                </w:pPr>
                              </w:p>
                            </w:txbxContent>
                          </wps:txbx>
                          <wps:bodyPr spcFirstLastPara="1" wrap="square" lIns="91425" tIns="91425" rIns="91425" bIns="91425" anchor="ctr" anchorCtr="0">
                            <a:noAutofit/>
                          </wps:bodyPr>
                        </wps:wsp>
                        <wps:wsp>
                          <wps:cNvPr id="3" name="Rectangle 3"/>
                          <wps:cNvSpPr/>
                          <wps:spPr>
                            <a:xfrm>
                              <a:off x="0" y="0"/>
                              <a:ext cx="3071337" cy="744332"/>
                            </a:xfrm>
                            <a:prstGeom prst="rect">
                              <a:avLst/>
                            </a:prstGeom>
                            <a:solidFill>
                              <a:srgbClr val="B80C09"/>
                            </a:solidFill>
                            <a:ln>
                              <a:noFill/>
                            </a:ln>
                          </wps:spPr>
                          <wps:txbx>
                            <w:txbxContent>
                              <w:p w14:paraId="027FA2D1" w14:textId="77777777" w:rsidR="00723F19" w:rsidRDefault="00723F19">
                                <w:pPr>
                                  <w:textDirection w:val="btLr"/>
                                </w:pPr>
                              </w:p>
                            </w:txbxContent>
                          </wps:txbx>
                          <wps:bodyPr spcFirstLastPara="1" wrap="square" lIns="91425" tIns="91425" rIns="91425" bIns="91425" anchor="ctr" anchorCtr="0">
                            <a:noAutofit/>
                          </wps:bodyPr>
                        </wps:wsp>
                        <wps:wsp>
                          <wps:cNvPr id="4" name="Rectangle 4"/>
                          <wps:cNvSpPr/>
                          <wps:spPr>
                            <a:xfrm>
                              <a:off x="3169919" y="0"/>
                              <a:ext cx="221180" cy="744332"/>
                            </a:xfrm>
                            <a:prstGeom prst="rect">
                              <a:avLst/>
                            </a:prstGeom>
                            <a:solidFill>
                              <a:schemeClr val="bg2"/>
                            </a:solidFill>
                            <a:ln>
                              <a:noFill/>
                            </a:ln>
                          </wps:spPr>
                          <wps:txbx>
                            <w:txbxContent>
                              <w:p w14:paraId="132F3282" w14:textId="77777777" w:rsidR="00723F19" w:rsidRDefault="00723F1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0CA09C4" id="Group 6" o:spid="_x0000_s1026" style="position:absolute;left:0;text-align:left;margin-left:-209pt;margin-top:23pt;width:267pt;height:58.6pt;z-index:251658240;mso-wrap-distance-left:12pt;mso-wrap-distance-top:12pt;mso-wrap-distance-right:12pt;mso-wrap-distance-bottom:12pt" coordorigin="36504,34078" coordsize="33911,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">
                <v:group id="Group 1" o:spid="_x0000_s1027" style="position:absolute;left:36504;top:34078;width:33911;height:7443" coordsize="33910,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_x0000_s1028" style="position:absolute;width:33910;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03CDE60" w14:textId="77777777" w:rsidR="00723F19" w:rsidRDefault="00723F19">
                          <w:pPr>
                            <w:textDirection w:val="btLr"/>
                          </w:pPr>
                        </w:p>
                      </w:txbxContent>
                    </v:textbox>
                  </v:rect>
                  <v:rect id="_x0000_s1029" style="position:absolute;width:30713;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" fillcolor="#b80c09" stroked="f">
                    <v:textbox inset="2.53958mm,2.53958mm,2.53958mm,2.53958mm">
                      <w:txbxContent>
                        <w:p w14:paraId="027FA2D1" w14:textId="77777777" w:rsidR="00723F19" w:rsidRDefault="00723F19">
                          <w:pPr>
                            <w:textDirection w:val="btLr"/>
                          </w:pPr>
                        </w:p>
                      </w:txbxContent>
                    </v:textbox>
                  </v:rect>
                  <v:rect id="_x0000_s1030" style="position:absolute;left:31699;width:2211;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" fillcolor="#89bbfe [3214]" stroked="f">
                    <v:textbox inset="2.53958mm,2.53958mm,2.53958mm,2.53958mm">
                      <w:txbxContent>
                        <w:p w14:paraId="132F3282" w14:textId="77777777" w:rsidR="00723F19" w:rsidRDefault="00723F19">
                          <w:pPr>
                            <w:textDirection w:val="btLr"/>
                          </w:pPr>
                        </w:p>
                      </w:txbxContent>
                    </v:textbox>
                  </v:rect>
                </v:group>
              </v:group>
            </w:pict>
          </mc:Fallback>
        </mc:AlternateContent>
      </w:r>
      <w:r>
        <w:rPr>
          <w:noProof/>
          <w:lang w:val="en-IN"/>
        </w:rPr>
        <mc:AlternateContent>
          <mc:Choice Requires="wpg">
            <w:drawing>
              <wp:anchor distT="152400" distB="152400" distL="152400" distR="152400" simplePos="0" relativeHeight="251659264" behindDoc="0" locked="0" layoutInCell="1" hidden="0" allowOverlap="1" wp14:anchorId="1FBED407" wp14:editId="68F3D0A8">
                <wp:simplePos x="0" y="0"/>
                <wp:positionH relativeFrom="column">
                  <wp:posOffset>5168900</wp:posOffset>
                </wp:positionH>
                <wp:positionV relativeFrom="paragraph">
                  <wp:posOffset>292100</wp:posOffset>
                </wp:positionV>
                <wp:extent cx="3414435" cy="744332"/>
                <wp:effectExtent l="0" t="0" r="0" b="0"/>
                <wp:wrapNone/>
                <wp:docPr id="7" name="Group 7"/>
                <wp:cNvGraphicFramePr/>
                <a:graphic xmlns:a="http://schemas.openxmlformats.org/drawingml/2006/main">
                  <a:graphicData uri="http://schemas.microsoft.com/office/word/2010/wordprocessingGroup">
                    <wpg:wgp>
                      <wpg:cNvGrpSpPr/>
                      <wpg:grpSpPr>
                        <a:xfrm>
                          <a:off x="0" y="0"/>
                          <a:ext cx="3414435" cy="744332"/>
                          <a:chOff x="3638783" y="3407834"/>
                          <a:chExt cx="3414436" cy="744333"/>
                        </a:xfrm>
                      </wpg:grpSpPr>
                      <wpg:grpSp>
                        <wpg:cNvPr id="5" name="Group 5"/>
                        <wpg:cNvGrpSpPr/>
                        <wpg:grpSpPr>
                          <a:xfrm>
                            <a:off x="3638783" y="3407834"/>
                            <a:ext cx="3414436" cy="744333"/>
                            <a:chOff x="0" y="0"/>
                            <a:chExt cx="3414435" cy="744332"/>
                          </a:xfrm>
                        </wpg:grpSpPr>
                        <wps:wsp>
                          <wps:cNvPr id="8" name="Rectangle 8"/>
                          <wps:cNvSpPr/>
                          <wps:spPr>
                            <a:xfrm>
                              <a:off x="0" y="0"/>
                              <a:ext cx="3414425" cy="744325"/>
                            </a:xfrm>
                            <a:prstGeom prst="rect">
                              <a:avLst/>
                            </a:prstGeom>
                            <a:noFill/>
                            <a:ln>
                              <a:noFill/>
                            </a:ln>
                          </wps:spPr>
                          <wps:txbx>
                            <w:txbxContent>
                              <w:p w14:paraId="7288045A" w14:textId="77777777" w:rsidR="00723F19" w:rsidRDefault="00723F19">
                                <w:pPr>
                                  <w:textDirection w:val="btLr"/>
                                </w:pPr>
                              </w:p>
                            </w:txbxContent>
                          </wps:txbx>
                          <wps:bodyPr spcFirstLastPara="1" wrap="square" lIns="91425" tIns="91425" rIns="91425" bIns="91425" anchor="ctr" anchorCtr="0">
                            <a:noAutofit/>
                          </wps:bodyPr>
                        </wps:wsp>
                        <wps:wsp>
                          <wps:cNvPr id="9" name="Rectangle 9"/>
                          <wps:cNvSpPr/>
                          <wps:spPr>
                            <a:xfrm>
                              <a:off x="306268" y="0"/>
                              <a:ext cx="3108167" cy="744332"/>
                            </a:xfrm>
                            <a:prstGeom prst="rect">
                              <a:avLst/>
                            </a:prstGeom>
                            <a:solidFill>
                              <a:srgbClr val="B80C09"/>
                            </a:solidFill>
                            <a:ln>
                              <a:noFill/>
                            </a:ln>
                          </wps:spPr>
                          <wps:txbx>
                            <w:txbxContent>
                              <w:p w14:paraId="3651752A" w14:textId="77777777" w:rsidR="00723F19" w:rsidRDefault="00723F19">
                                <w:pPr>
                                  <w:textDirection w:val="btLr"/>
                                </w:pPr>
                              </w:p>
                            </w:txbxContent>
                          </wps:txbx>
                          <wps:bodyPr spcFirstLastPara="1" wrap="square" lIns="91425" tIns="91425" rIns="91425" bIns="91425" anchor="ctr" anchorCtr="0">
                            <a:noAutofit/>
                          </wps:bodyPr>
                        </wps:wsp>
                        <wps:wsp>
                          <wps:cNvPr id="10" name="Rectangle 10"/>
                          <wps:cNvSpPr/>
                          <wps:spPr>
                            <a:xfrm>
                              <a:off x="0" y="0"/>
                              <a:ext cx="221179" cy="744332"/>
                            </a:xfrm>
                            <a:prstGeom prst="rect">
                              <a:avLst/>
                            </a:prstGeom>
                            <a:solidFill>
                              <a:schemeClr val="bg2"/>
                            </a:solidFill>
                            <a:ln>
                              <a:noFill/>
                            </a:ln>
                          </wps:spPr>
                          <wps:txbx>
                            <w:txbxContent>
                              <w:p w14:paraId="5B4F1078" w14:textId="77777777" w:rsidR="00723F19" w:rsidRDefault="00723F1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BED407" id="Group 7" o:spid="_x0000_s1031" style="position:absolute;left:0;text-align:left;margin-left:407pt;margin-top:23pt;width:268.85pt;height:58.6pt;z-index:251659264;mso-wrap-distance-left:12pt;mso-wrap-distance-top:12pt;mso-wrap-distance-right:12pt;mso-wrap-distance-bottom:12pt" coordorigin="36387,34078" coordsize="34144,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">
                <v:group id="Group 5" o:spid="_x0000_s1032" style="position:absolute;left:36387;top:34078;width:34145;height:7443" coordsize="34144,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8" o:spid="_x0000_s1033" style="position:absolute;width:34144;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288045A" w14:textId="77777777" w:rsidR="00723F19" w:rsidRDefault="00723F19">
                          <w:pPr>
                            <w:textDirection w:val="btLr"/>
                          </w:pPr>
                        </w:p>
                      </w:txbxContent>
                    </v:textbox>
                  </v:rect>
                  <v:rect id="Rectangle 9" o:spid="_x0000_s1034" style="position:absolute;left:3062;width:31082;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" fillcolor="#b80c09" stroked="f">
                    <v:textbox inset="2.53958mm,2.53958mm,2.53958mm,2.53958mm">
                      <w:txbxContent>
                        <w:p w14:paraId="3651752A" w14:textId="77777777" w:rsidR="00723F19" w:rsidRDefault="00723F19">
                          <w:pPr>
                            <w:textDirection w:val="btLr"/>
                          </w:pPr>
                        </w:p>
                      </w:txbxContent>
                    </v:textbox>
                  </v:rect>
                  <v:rect id="Rectangle 10" o:spid="_x0000_s1035" style="position:absolute;width:2211;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" fillcolor="#89bbfe [3214]" stroked="f">
                    <v:textbox inset="2.53958mm,2.53958mm,2.53958mm,2.53958mm">
                      <w:txbxContent>
                        <w:p w14:paraId="5B4F1078" w14:textId="77777777" w:rsidR="00723F19" w:rsidRDefault="00723F19">
                          <w:pPr>
                            <w:textDirection w:val="btLr"/>
                          </w:pPr>
                        </w:p>
                      </w:txbxContent>
                    </v:textbox>
                  </v:rect>
                </v:group>
              </v:group>
            </w:pict>
          </mc:Fallback>
        </mc:AlternateContent>
      </w:r>
    </w:p>
    <w:p w14:paraId="18A62FD3" w14:textId="14142DD5" w:rsidR="00723F19" w:rsidRDefault="00280BD5">
      <w:pPr>
        <w:pBdr>
          <w:top w:val="nil"/>
          <w:left w:val="nil"/>
          <w:bottom w:val="nil"/>
          <w:right w:val="nil"/>
          <w:between w:val="nil"/>
        </w:pBdr>
        <w:spacing w:line="276" w:lineRule="auto"/>
        <w:jc w:val="center"/>
        <w:rPr>
          <w:rFonts w:ascii="Calibri" w:eastAsia="Calibri" w:hAnsi="Calibri" w:cs="Calibri"/>
          <w:b/>
          <w:color w:val="192839"/>
          <w:sz w:val="60"/>
          <w:szCs w:val="60"/>
        </w:rPr>
      </w:pPr>
      <w:r>
        <w:rPr>
          <w:rFonts w:ascii="Calibri" w:eastAsia="Calibri" w:hAnsi="Calibri" w:cs="Calibri"/>
          <w:b/>
          <w:color w:val="192839"/>
          <w:sz w:val="60"/>
          <w:szCs w:val="60"/>
        </w:rPr>
        <w:t>Ecovent 1.20</w:t>
      </w:r>
      <w:r w:rsidR="00D77BE9">
        <w:rPr>
          <w:rFonts w:ascii="Calibri" w:eastAsia="Calibri" w:hAnsi="Calibri" w:cs="Calibri"/>
          <w:b/>
          <w:color w:val="192839"/>
          <w:sz w:val="60"/>
          <w:szCs w:val="60"/>
        </w:rPr>
        <w:t xml:space="preserve"> </w:t>
      </w:r>
    </w:p>
    <w:p w14:paraId="3A856D72" w14:textId="77777777" w:rsidR="00723F19" w:rsidRDefault="00D77BE9">
      <w:pPr>
        <w:pBdr>
          <w:top w:val="nil"/>
          <w:left w:val="nil"/>
          <w:bottom w:val="nil"/>
          <w:right w:val="nil"/>
          <w:between w:val="nil"/>
        </w:pBdr>
        <w:spacing w:line="276" w:lineRule="auto"/>
        <w:jc w:val="center"/>
        <w:rPr>
          <w:rFonts w:ascii="Calibri" w:eastAsia="Calibri" w:hAnsi="Calibri" w:cs="Calibri"/>
          <w:color w:val="192839"/>
        </w:rPr>
      </w:pPr>
      <w:r>
        <w:rPr>
          <w:rFonts w:ascii="Calibri" w:eastAsia="Calibri" w:hAnsi="Calibri" w:cs="Calibri"/>
          <w:b/>
          <w:color w:val="192839"/>
          <w:sz w:val="60"/>
          <w:szCs w:val="60"/>
        </w:rPr>
        <w:t>Business Plan</w:t>
      </w:r>
      <w:r>
        <w:rPr>
          <w:rFonts w:ascii="Arimo" w:eastAsia="Arimo" w:hAnsi="Arimo" w:cs="Arimo"/>
          <w:color w:val="192839"/>
          <w:sz w:val="48"/>
          <w:szCs w:val="48"/>
        </w:rPr>
        <w:br/>
      </w:r>
    </w:p>
    <w:p w14:paraId="2BC4864E"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sz w:val="28"/>
          <w:szCs w:val="28"/>
        </w:rPr>
      </w:pPr>
    </w:p>
    <w:p w14:paraId="2D613AA6" w14:textId="3EB38F0C" w:rsidR="00723F19" w:rsidRDefault="00280BD5">
      <w:pPr>
        <w:pBdr>
          <w:top w:val="nil"/>
          <w:left w:val="nil"/>
          <w:bottom w:val="nil"/>
          <w:right w:val="nil"/>
          <w:between w:val="nil"/>
        </w:pBdr>
        <w:spacing w:line="276" w:lineRule="auto"/>
        <w:jc w:val="center"/>
        <w:rPr>
          <w:rFonts w:ascii="Calibri" w:eastAsia="Calibri" w:hAnsi="Calibri" w:cs="Calibri"/>
          <w:b/>
          <w:color w:val="192839"/>
        </w:rPr>
      </w:pPr>
      <w:r>
        <w:rPr>
          <w:rFonts w:ascii="Calibri" w:eastAsia="Calibri" w:hAnsi="Calibri" w:cs="Calibri"/>
          <w:b/>
          <w:color w:val="192839"/>
          <w:sz w:val="28"/>
          <w:szCs w:val="28"/>
        </w:rPr>
        <w:t>Friday, January 27, 2023</w:t>
      </w:r>
      <w:r w:rsidR="00D77BE9">
        <w:rPr>
          <w:rFonts w:ascii="Arimo" w:eastAsia="Arimo" w:hAnsi="Arimo" w:cs="Arimo"/>
          <w:color w:val="192839"/>
          <w:sz w:val="28"/>
          <w:szCs w:val="28"/>
        </w:rPr>
        <w:br/>
      </w:r>
    </w:p>
    <w:p w14:paraId="0613C3C1"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3F498799"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02E3D32D"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7929099C" w14:textId="77777777" w:rsidR="00723F19" w:rsidRDefault="00D77BE9">
      <w:pPr>
        <w:pBdr>
          <w:top w:val="nil"/>
          <w:left w:val="nil"/>
          <w:bottom w:val="nil"/>
          <w:right w:val="nil"/>
          <w:between w:val="nil"/>
        </w:pBdr>
        <w:spacing w:line="276" w:lineRule="auto"/>
        <w:jc w:val="center"/>
        <w:rPr>
          <w:rFonts w:ascii="Calibri" w:eastAsia="Calibri" w:hAnsi="Calibri" w:cs="Calibri"/>
          <w:b/>
          <w:color w:val="192839"/>
        </w:rPr>
      </w:pPr>
      <w:r>
        <w:rPr>
          <w:rFonts w:ascii="Calibri" w:eastAsia="Calibri" w:hAnsi="Calibri" w:cs="Calibri"/>
          <w:b/>
          <w:color w:val="192839"/>
        </w:rPr>
        <w:t>Prepared By</w:t>
      </w:r>
    </w:p>
    <w:p w14:paraId="3662A295" w14:textId="7A5725FB" w:rsidR="00723F19" w:rsidRPr="00280BD5" w:rsidRDefault="00280BD5">
      <w:pPr>
        <w:pBdr>
          <w:top w:val="nil"/>
          <w:left w:val="nil"/>
          <w:bottom w:val="nil"/>
          <w:right w:val="nil"/>
          <w:between w:val="nil"/>
        </w:pBdr>
        <w:spacing w:line="276" w:lineRule="auto"/>
        <w:jc w:val="center"/>
        <w:rPr>
          <w:rFonts w:ascii="Calibri" w:eastAsia="Calibri" w:hAnsi="Calibri" w:cs="Calibri"/>
          <w:b/>
          <w:color w:val="192839"/>
          <w:sz w:val="28"/>
          <w:szCs w:val="28"/>
        </w:rPr>
      </w:pPr>
      <w:r w:rsidRPr="00280BD5">
        <w:rPr>
          <w:rFonts w:ascii="Calibri" w:eastAsia="Calibri" w:hAnsi="Calibri" w:cs="Calibri"/>
          <w:b/>
          <w:color w:val="192839"/>
          <w:sz w:val="28"/>
          <w:szCs w:val="28"/>
        </w:rPr>
        <w:t xml:space="preserve">MAC: </w:t>
      </w:r>
    </w:p>
    <w:tbl>
      <w:tblPr>
        <w:tblStyle w:val="TableGrid"/>
        <w:tblW w:w="0" w:type="auto"/>
        <w:tblLook w:val="04A0" w:firstRow="1" w:lastRow="0" w:firstColumn="1" w:lastColumn="0" w:noHBand="0" w:noVBand="1"/>
      </w:tblPr>
      <w:tblGrid>
        <w:gridCol w:w="3005"/>
        <w:gridCol w:w="3006"/>
        <w:gridCol w:w="3006"/>
      </w:tblGrid>
      <w:tr w:rsidR="00280BD5" w14:paraId="22ED60C5" w14:textId="77777777" w:rsidTr="00280BD5">
        <w:tc>
          <w:tcPr>
            <w:tcW w:w="3005" w:type="dxa"/>
            <w:tcBorders>
              <w:top w:val="nil"/>
              <w:left w:val="nil"/>
              <w:bottom w:val="nil"/>
              <w:right w:val="nil"/>
            </w:tcBorders>
          </w:tcPr>
          <w:p w14:paraId="6C924639" w14:textId="5DC8331A"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Tvisha Agarwal</w:t>
            </w:r>
          </w:p>
        </w:tc>
        <w:tc>
          <w:tcPr>
            <w:tcW w:w="3006" w:type="dxa"/>
            <w:tcBorders>
              <w:top w:val="nil"/>
              <w:left w:val="nil"/>
              <w:bottom w:val="nil"/>
              <w:right w:val="nil"/>
            </w:tcBorders>
          </w:tcPr>
          <w:p w14:paraId="429CE02F" w14:textId="108C74DC"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Will Baker</w:t>
            </w:r>
          </w:p>
        </w:tc>
        <w:tc>
          <w:tcPr>
            <w:tcW w:w="3006" w:type="dxa"/>
            <w:tcBorders>
              <w:top w:val="nil"/>
              <w:left w:val="nil"/>
              <w:bottom w:val="nil"/>
              <w:right w:val="nil"/>
            </w:tcBorders>
          </w:tcPr>
          <w:p w14:paraId="17513F12" w14:textId="02BA21EB"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Cecilia Beckerbauer</w:t>
            </w:r>
          </w:p>
        </w:tc>
      </w:tr>
      <w:tr w:rsidR="00280BD5" w14:paraId="541836EF" w14:textId="77777777" w:rsidTr="00280BD5">
        <w:tc>
          <w:tcPr>
            <w:tcW w:w="3005" w:type="dxa"/>
            <w:tcBorders>
              <w:top w:val="nil"/>
              <w:left w:val="nil"/>
              <w:bottom w:val="nil"/>
              <w:right w:val="nil"/>
            </w:tcBorders>
          </w:tcPr>
          <w:p w14:paraId="07A62722" w14:textId="6FFEFF0F"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Thomas Cooper</w:t>
            </w:r>
          </w:p>
        </w:tc>
        <w:tc>
          <w:tcPr>
            <w:tcW w:w="3006" w:type="dxa"/>
            <w:tcBorders>
              <w:top w:val="nil"/>
              <w:left w:val="nil"/>
              <w:bottom w:val="nil"/>
              <w:right w:val="nil"/>
            </w:tcBorders>
          </w:tcPr>
          <w:p w14:paraId="0C37F45C" w14:textId="59C15E8D"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Toni Shabaltiy</w:t>
            </w:r>
          </w:p>
        </w:tc>
        <w:tc>
          <w:tcPr>
            <w:tcW w:w="3006" w:type="dxa"/>
            <w:tcBorders>
              <w:top w:val="nil"/>
              <w:left w:val="nil"/>
              <w:bottom w:val="nil"/>
              <w:right w:val="nil"/>
            </w:tcBorders>
          </w:tcPr>
          <w:p w14:paraId="59A618F4" w14:textId="1DC64EB2"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Noah Wilber</w:t>
            </w:r>
          </w:p>
        </w:tc>
      </w:tr>
    </w:tbl>
    <w:p w14:paraId="7C590218" w14:textId="77777777" w:rsidR="00280BD5" w:rsidRPr="00280BD5" w:rsidRDefault="00280BD5" w:rsidP="00280BD5">
      <w:pPr>
        <w:pBdr>
          <w:top w:val="nil"/>
          <w:left w:val="nil"/>
          <w:bottom w:val="nil"/>
          <w:right w:val="nil"/>
          <w:between w:val="nil"/>
        </w:pBdr>
        <w:spacing w:line="276" w:lineRule="auto"/>
        <w:rPr>
          <w:rFonts w:ascii="Calibri" w:eastAsia="Calibri" w:hAnsi="Calibri" w:cs="Calibri"/>
          <w:b/>
          <w:color w:val="192839"/>
          <w:sz w:val="10"/>
          <w:szCs w:val="10"/>
          <w:highlight w:val="yellow"/>
        </w:rPr>
      </w:pPr>
    </w:p>
    <w:p w14:paraId="5CA4AC7D" w14:textId="005713DF" w:rsidR="00723F19" w:rsidRPr="00280BD5" w:rsidRDefault="00723F19" w:rsidP="00280BD5">
      <w:pPr>
        <w:pBdr>
          <w:top w:val="nil"/>
          <w:left w:val="nil"/>
          <w:bottom w:val="nil"/>
          <w:right w:val="nil"/>
          <w:between w:val="nil"/>
        </w:pBdr>
        <w:spacing w:line="276" w:lineRule="auto"/>
        <w:jc w:val="center"/>
        <w:rPr>
          <w:rFonts w:ascii="Calibri" w:eastAsia="Calibri" w:hAnsi="Calibri" w:cs="Calibri"/>
          <w:b/>
          <w:color w:val="192839"/>
          <w:highlight w:val="yellow"/>
        </w:rPr>
        <w:sectPr w:rsidR="00723F19" w:rsidRPr="00280BD5" w:rsidSect="0064226F">
          <w:headerReference w:type="default" r:id="rId9"/>
          <w:footerReference w:type="default" r:id="rId10"/>
          <w:headerReference w:type="first" r:id="rId11"/>
          <w:footerReference w:type="first" r:id="rId12"/>
          <w:pgSz w:w="11907" w:h="16839" w:code="9"/>
          <w:pgMar w:top="1440" w:right="1440" w:bottom="1440" w:left="1440" w:header="1440" w:footer="720" w:gutter="0"/>
          <w:pgNumType w:start="1"/>
          <w:cols w:space="720"/>
          <w:titlePg/>
          <w:docGrid w:linePitch="326"/>
        </w:sectPr>
      </w:pPr>
    </w:p>
    <w:p w14:paraId="347A1017" w14:textId="77777777" w:rsidR="00723F19" w:rsidRDefault="00D77BE9" w:rsidP="00126439">
      <w:pPr>
        <w:pStyle w:val="Style1"/>
      </w:pPr>
      <w:bookmarkStart w:id="1" w:name="_30j0zll" w:colFirst="0" w:colLast="0"/>
      <w:bookmarkEnd w:id="1"/>
      <w:r>
        <w:lastRenderedPageBreak/>
        <w:t>Executive Summary</w:t>
      </w:r>
    </w:p>
    <w:p w14:paraId="49C807E3" w14:textId="77777777"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Provide a summary of the whole document, narrating a short overview of the company, its structure, founder/s, founding date, and core team members. State the nature of the business, its target market, and the value it provides its clients.</w:t>
      </w:r>
    </w:p>
    <w:p w14:paraId="19E37EE3"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rPr>
      </w:pPr>
    </w:p>
    <w:p w14:paraId="478781C3" w14:textId="77777777"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Include the sales, marketing, operational, and financial plans of the company. Describe how the business can achieve growth with these strategies.</w:t>
      </w:r>
    </w:p>
    <w:p w14:paraId="3489F1A1"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rPr>
      </w:pPr>
    </w:p>
    <w:p w14:paraId="2B077486" w14:textId="77777777"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Lastly, mention the company’s direct and indirect competition and its competitive advantages over its competitors.</w:t>
      </w:r>
    </w:p>
    <w:p w14:paraId="580DF3A6"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rPr>
      </w:pPr>
    </w:p>
    <w:p w14:paraId="57CC1F43" w14:textId="77777777" w:rsidR="00DC5BAD" w:rsidRDefault="00DC5BAD">
      <w:pPr>
        <w:rPr>
          <w:rFonts w:ascii="Calibri" w:eastAsia="Calibri" w:hAnsi="Calibri" w:cs="Calibri"/>
          <w:b/>
          <w:color w:val="192839"/>
          <w:sz w:val="28"/>
          <w:szCs w:val="28"/>
        </w:rPr>
      </w:pPr>
      <w:bookmarkStart w:id="2" w:name="_1fob9te" w:colFirst="0" w:colLast="0"/>
      <w:bookmarkEnd w:id="2"/>
      <w:r>
        <w:rPr>
          <w:rFonts w:ascii="Calibri" w:eastAsia="Calibri" w:hAnsi="Calibri" w:cs="Calibri"/>
          <w:b/>
          <w:color w:val="192839"/>
          <w:sz w:val="28"/>
          <w:szCs w:val="28"/>
        </w:rPr>
        <w:br w:type="page"/>
      </w:r>
    </w:p>
    <w:p w14:paraId="2A48FF46" w14:textId="51DAF3E9" w:rsidR="00723F19" w:rsidRDefault="00D77BE9" w:rsidP="00FC098F">
      <w:pPr>
        <w:pStyle w:val="Style1"/>
      </w:pPr>
      <w:r>
        <w:lastRenderedPageBreak/>
        <w:t>Company Overview</w:t>
      </w:r>
    </w:p>
    <w:p w14:paraId="4D75DD59" w14:textId="77777777" w:rsidR="00723F19" w:rsidRDefault="00D77BE9" w:rsidP="001E0CAA">
      <w:pPr>
        <w:pStyle w:val="Style2"/>
      </w:pPr>
      <w:bookmarkStart w:id="3" w:name="_3znysh7" w:colFirst="0" w:colLast="0"/>
      <w:bookmarkEnd w:id="3"/>
      <w:r>
        <w:t>Mission Statement</w:t>
      </w:r>
    </w:p>
    <w:p w14:paraId="3DB96CA9" w14:textId="0633051B" w:rsidR="00723F19" w:rsidRDefault="001A7E4E">
      <w:pPr>
        <w:pBdr>
          <w:top w:val="nil"/>
          <w:left w:val="nil"/>
          <w:bottom w:val="nil"/>
          <w:right w:val="nil"/>
          <w:between w:val="nil"/>
        </w:pBdr>
        <w:spacing w:line="276" w:lineRule="auto"/>
        <w:jc w:val="both"/>
        <w:rPr>
          <w:rFonts w:ascii="Calibri" w:eastAsia="Calibri" w:hAnsi="Calibri" w:cs="Calibri"/>
          <w:color w:val="192839"/>
          <w:highlight w:val="white"/>
        </w:rPr>
      </w:pPr>
      <w:r>
        <w:rPr>
          <w:rFonts w:ascii="Calibri" w:eastAsia="Calibri" w:hAnsi="Calibri" w:cs="Calibri"/>
          <w:color w:val="192839"/>
        </w:rPr>
        <w:t xml:space="preserve">At Sustainable Vents, we strive to provide the best user experience possible to not only save you money, but also time. Our Ecovent 1.20 provide our users with an unparalleled insight into the efficiency of their HVAC system. It is this insight that not only saves money in the short term, but additionally issues a long-term oversight of their HVAC system. </w:t>
      </w:r>
    </w:p>
    <w:p w14:paraId="0D8A5442" w14:textId="77777777" w:rsidR="00723F19" w:rsidRDefault="00D77BE9" w:rsidP="001E0CAA">
      <w:pPr>
        <w:pStyle w:val="Style2"/>
      </w:pPr>
      <w:bookmarkStart w:id="4" w:name="_2et92p0" w:colFirst="0" w:colLast="0"/>
      <w:bookmarkEnd w:id="4"/>
      <w:r>
        <w:t>Philosophy</w:t>
      </w:r>
    </w:p>
    <w:p w14:paraId="0ECF18AF" w14:textId="1E0CF214" w:rsidR="00723F19" w:rsidRDefault="001A7E4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HVAC systems make up 46% of all energy costs in just the United States, and to install our competitors would cost anywhere from 3-15,000 on the low end. That is excluding the installation of a new air conditioner and furnace that would additionally necessary for our competitors to run properly. Here at Sustainable Vents, we believe that this is unnecessary and provides an incentive against going green. Factor in the growing inflation of the current economy and </w:t>
      </w:r>
      <w:r w:rsidR="009339B9">
        <w:rPr>
          <w:rFonts w:ascii="Calibri" w:eastAsia="Calibri" w:hAnsi="Calibri" w:cs="Calibri"/>
          <w:color w:val="192839"/>
        </w:rPr>
        <w:t xml:space="preserve">soon bills become very costly for just a month of living with temperatures below 50˚F. With this situation at hand, we strived to provide a cost-effective simple device with not only an affordable install, but also a large rate of versatility. </w:t>
      </w:r>
    </w:p>
    <w:p w14:paraId="39F2A799" w14:textId="77777777" w:rsidR="00723F19" w:rsidRDefault="00D77BE9" w:rsidP="001E0CAA">
      <w:pPr>
        <w:pStyle w:val="Style2"/>
      </w:pPr>
      <w:bookmarkStart w:id="5" w:name="_tyjcwt" w:colFirst="0" w:colLast="0"/>
      <w:bookmarkEnd w:id="5"/>
      <w:r>
        <w:t>Vision</w:t>
      </w:r>
    </w:p>
    <w:p w14:paraId="2D147100" w14:textId="4C21F6B9" w:rsidR="00723F19" w:rsidRDefault="009339B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By providing such a simple and affordable device, we strive to provide users with short term and long-term benefits. By using our device to control the physical vents themselves, thus controlling the room-by-room temperatures, we provide a regulated HVAC system, cutting an electricity and gas bill in half within 6 months of use. In addition to this saving of money, our web servers provide a long-term insight into the efficiency of each room in the HVAC system. Utilizing this, one can discover what rooms are leaking air and/or need to be ventilated more.</w:t>
      </w:r>
    </w:p>
    <w:p w14:paraId="043FCD5E" w14:textId="6F115A9C" w:rsidR="00723F19" w:rsidRPr="001E0CAA" w:rsidRDefault="00D77BE9" w:rsidP="001E0CAA">
      <w:pPr>
        <w:pStyle w:val="Style2"/>
      </w:pPr>
      <w:bookmarkStart w:id="6" w:name="_3dy6vkm" w:colFirst="0" w:colLast="0"/>
      <w:bookmarkEnd w:id="6"/>
      <w:r>
        <w:t>Outlook</w:t>
      </w:r>
    </w:p>
    <w:p w14:paraId="0A812970" w14:textId="77777777" w:rsidR="000B660E" w:rsidRDefault="009339B9">
      <w:pPr>
        <w:pBdr>
          <w:top w:val="nil"/>
          <w:left w:val="nil"/>
          <w:bottom w:val="nil"/>
          <w:right w:val="nil"/>
          <w:between w:val="nil"/>
        </w:pBdr>
        <w:spacing w:after="200" w:line="276" w:lineRule="auto"/>
        <w:jc w:val="both"/>
        <w:rPr>
          <w:rFonts w:ascii="Calibri" w:eastAsia="Calibri" w:hAnsi="Calibri" w:cs="Calibri"/>
          <w:b/>
          <w:color w:val="192839"/>
        </w:rPr>
      </w:pPr>
      <w:r>
        <w:rPr>
          <w:rFonts w:ascii="Calibri" w:eastAsia="Calibri" w:hAnsi="Calibri" w:cs="Calibri"/>
          <w:color w:val="192839"/>
        </w:rPr>
        <w:t xml:space="preserve">With the projected 6% increase in the next 5 years, we believe that our Ecovent 1.20 can aid with </w:t>
      </w:r>
      <w:r w:rsidR="000B660E">
        <w:rPr>
          <w:rFonts w:ascii="Calibri" w:eastAsia="Calibri" w:hAnsi="Calibri" w:cs="Calibri"/>
          <w:color w:val="192839"/>
        </w:rPr>
        <w:t>increase</w:t>
      </w:r>
      <w:r>
        <w:rPr>
          <w:rFonts w:ascii="Calibri" w:eastAsia="Calibri" w:hAnsi="Calibri" w:cs="Calibri"/>
          <w:color w:val="192839"/>
        </w:rPr>
        <w:t xml:space="preserve"> of affordability of products and an ease into going green. We know that we are a one-of-a-kind organization with unmatched product capabilities, and we strive to </w:t>
      </w:r>
      <w:r w:rsidR="000B660E">
        <w:rPr>
          <w:rFonts w:ascii="Calibri" w:eastAsia="Calibri" w:hAnsi="Calibri" w:cs="Calibri"/>
          <w:color w:val="192839"/>
        </w:rPr>
        <w:t xml:space="preserve">use that position to help the affordability of sustainability increase. We want to provide an experience that would not only benefit our users, but also the world. </w:t>
      </w:r>
    </w:p>
    <w:p w14:paraId="5151E3DB" w14:textId="786309F0" w:rsidR="00723F19" w:rsidRPr="000B660E" w:rsidRDefault="00D77BE9" w:rsidP="001E0CAA">
      <w:pPr>
        <w:pStyle w:val="Style2"/>
      </w:pPr>
      <w:r>
        <w:t>Type of Industry</w:t>
      </w:r>
    </w:p>
    <w:p w14:paraId="4D9F30DC" w14:textId="3DBD141D" w:rsidR="00723F19" w:rsidRDefault="000B660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would be operating in the HVAC and energy markets of the United States. These markets have vital niche markets that are non-existent currently due to the power of our competitors in both of these markets. We view this as a valuable opportunity to provide our innovation and services to the United States, especially with the economic situation at hand.  </w:t>
      </w:r>
    </w:p>
    <w:p w14:paraId="6F223BC4" w14:textId="77777777" w:rsidR="00723F19" w:rsidRDefault="00D77BE9" w:rsidP="001E0CAA">
      <w:pPr>
        <w:pStyle w:val="Style2"/>
      </w:pPr>
      <w:bookmarkStart w:id="7" w:name="_1t3h5sf" w:colFirst="0" w:colLast="0"/>
      <w:bookmarkEnd w:id="7"/>
      <w:r>
        <w:lastRenderedPageBreak/>
        <w:t>Business Structure &amp; Ownership</w:t>
      </w:r>
    </w:p>
    <w:p w14:paraId="0F5BB1DC" w14:textId="746F7265" w:rsidR="00723F19" w:rsidRDefault="000B660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have structured into a single good and support services corporation. This enables us to focus on the upkeep and production of our Ecovent 1.20s. Additionally, it allows a growth possibility shall we develop further innovations that would aid in our vision. </w:t>
      </w:r>
    </w:p>
    <w:p w14:paraId="39C54B98" w14:textId="77777777" w:rsidR="000B660E" w:rsidRDefault="000B660E">
      <w:pPr>
        <w:rPr>
          <w:rFonts w:ascii="Calibri" w:eastAsia="Calibri" w:hAnsi="Calibri" w:cs="Calibri"/>
          <w:b/>
          <w:color w:val="192839"/>
          <w:sz w:val="28"/>
          <w:szCs w:val="28"/>
        </w:rPr>
      </w:pPr>
      <w:bookmarkStart w:id="8" w:name="_4d34og8" w:colFirst="0" w:colLast="0"/>
      <w:bookmarkEnd w:id="8"/>
      <w:r>
        <w:rPr>
          <w:rFonts w:ascii="Calibri" w:eastAsia="Calibri" w:hAnsi="Calibri" w:cs="Calibri"/>
          <w:b/>
          <w:color w:val="192839"/>
          <w:sz w:val="28"/>
          <w:szCs w:val="28"/>
        </w:rPr>
        <w:br w:type="page"/>
      </w:r>
    </w:p>
    <w:p w14:paraId="4BC30EE0" w14:textId="7D156B60" w:rsidR="00723F19" w:rsidRDefault="00D77BE9" w:rsidP="001E0CAA">
      <w:pPr>
        <w:pStyle w:val="Style1"/>
      </w:pPr>
      <w:r>
        <w:lastRenderedPageBreak/>
        <w:t>Services</w:t>
      </w:r>
    </w:p>
    <w:p w14:paraId="151E8BEF" w14:textId="77777777" w:rsidR="00723F19" w:rsidRDefault="00D77BE9" w:rsidP="001E0CAA">
      <w:pPr>
        <w:pStyle w:val="Style2"/>
      </w:pPr>
      <w:bookmarkStart w:id="9" w:name="_2s8eyo1" w:colFirst="0" w:colLast="0"/>
      <w:bookmarkEnd w:id="9"/>
      <w:r>
        <w:t>Description</w:t>
      </w:r>
    </w:p>
    <w:p w14:paraId="4FEAFA28" w14:textId="7BD25092"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Provide a detailed description of each of the IT services the company is offering.</w:t>
      </w:r>
    </w:p>
    <w:p w14:paraId="4E69DCDD" w14:textId="77777777" w:rsidR="007364D5" w:rsidRDefault="007364D5">
      <w:pPr>
        <w:pBdr>
          <w:top w:val="nil"/>
          <w:left w:val="nil"/>
          <w:bottom w:val="nil"/>
          <w:right w:val="nil"/>
          <w:between w:val="nil"/>
        </w:pBdr>
        <w:spacing w:line="276" w:lineRule="auto"/>
        <w:jc w:val="both"/>
        <w:rPr>
          <w:rFonts w:ascii="Calibri" w:eastAsia="Calibri" w:hAnsi="Calibri" w:cs="Calibri"/>
          <w:color w:val="192839"/>
        </w:rPr>
      </w:pPr>
    </w:p>
    <w:p w14:paraId="048BC26D" w14:textId="77777777" w:rsidR="00723F19" w:rsidRDefault="00D77BE9" w:rsidP="001E0CAA">
      <w:pPr>
        <w:pStyle w:val="Style2"/>
      </w:pPr>
      <w:bookmarkStart w:id="10" w:name="_17dp8vu" w:colFirst="0" w:colLast="0"/>
      <w:bookmarkEnd w:id="10"/>
      <w:r>
        <w:t>Value Proposition</w:t>
      </w:r>
    </w:p>
    <w:p w14:paraId="00AE86AD" w14:textId="77777777" w:rsidR="00723F19" w:rsidRDefault="00D77BE9">
      <w:pPr>
        <w:pBdr>
          <w:top w:val="nil"/>
          <w:left w:val="nil"/>
          <w:bottom w:val="nil"/>
          <w:right w:val="nil"/>
          <w:between w:val="nil"/>
        </w:pBdr>
        <w:spacing w:line="276" w:lineRule="auto"/>
        <w:rPr>
          <w:rFonts w:ascii="Calibri" w:eastAsia="Calibri" w:hAnsi="Calibri" w:cs="Calibri"/>
          <w:color w:val="192839"/>
        </w:rPr>
      </w:pPr>
      <w:r>
        <w:rPr>
          <w:rFonts w:ascii="Calibri" w:eastAsia="Calibri" w:hAnsi="Calibri" w:cs="Calibri"/>
          <w:color w:val="192839"/>
        </w:rPr>
        <w:t>Describe the value of the company offers its customers in terms of services, expertise, flexibility, speed, cost-efficiency, transparency, etc. Be as concise as possible.</w:t>
      </w:r>
    </w:p>
    <w:p w14:paraId="42713B5E"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rPr>
      </w:pPr>
    </w:p>
    <w:p w14:paraId="056250D6" w14:textId="77777777" w:rsidR="001E0CAA" w:rsidRDefault="001E0CAA">
      <w:pPr>
        <w:rPr>
          <w:rFonts w:ascii="Calibri" w:eastAsia="Calibri" w:hAnsi="Calibri" w:cs="Calibri"/>
          <w:b/>
          <w:color w:val="192839"/>
          <w:sz w:val="28"/>
          <w:szCs w:val="28"/>
        </w:rPr>
      </w:pPr>
      <w:r>
        <w:br w:type="page"/>
      </w:r>
    </w:p>
    <w:p w14:paraId="0CFF588C" w14:textId="12709DCC" w:rsidR="00723F19" w:rsidRDefault="00D77BE9" w:rsidP="001E0CAA">
      <w:pPr>
        <w:pStyle w:val="Style1"/>
      </w:pPr>
      <w:r>
        <w:lastRenderedPageBreak/>
        <w:t>Marketing Analysis</w:t>
      </w:r>
    </w:p>
    <w:p w14:paraId="3AF4B82B" w14:textId="77777777" w:rsidR="00723F19" w:rsidRDefault="00D77BE9" w:rsidP="001E0CAA">
      <w:pPr>
        <w:pStyle w:val="Style2"/>
      </w:pPr>
      <w:bookmarkStart w:id="11" w:name="_26in1rg" w:colFirst="0" w:colLast="0"/>
      <w:bookmarkEnd w:id="11"/>
      <w:r>
        <w:t>Industry Overview and Trends</w:t>
      </w:r>
    </w:p>
    <w:p w14:paraId="594A2422" w14:textId="77777777"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Provide a short narrative of the IT industry’s market and economic status. Cite emerging trends that could possibly impact the company as well as the industry at large. You may use graphs and tables to present information that is relevant to this section.</w:t>
      </w:r>
    </w:p>
    <w:p w14:paraId="0C591661" w14:textId="77777777" w:rsidR="00723F19" w:rsidRDefault="00D77BE9" w:rsidP="001E0CAA">
      <w:pPr>
        <w:pStyle w:val="Style2"/>
      </w:pPr>
      <w:bookmarkStart w:id="12" w:name="_lnxbz9" w:colFirst="0" w:colLast="0"/>
      <w:bookmarkEnd w:id="12"/>
      <w:r>
        <w:t>Target Market</w:t>
      </w:r>
    </w:p>
    <w:p w14:paraId="6044EEBA" w14:textId="27C3DE49" w:rsidR="00723F19" w:rsidRPr="001E0CAA" w:rsidRDefault="00D77BE9" w:rsidP="001E0CAA">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Expound on what market population is the main target for your IT services.</w:t>
      </w:r>
      <w:bookmarkStart w:id="13" w:name="_35nkun2" w:colFirst="0" w:colLast="0"/>
      <w:bookmarkEnd w:id="13"/>
    </w:p>
    <w:p w14:paraId="68E92028" w14:textId="5743D041" w:rsidR="00723F19" w:rsidRDefault="00D77BE9" w:rsidP="006E0318">
      <w:pPr>
        <w:pStyle w:val="Style2"/>
      </w:pPr>
      <w:r>
        <w:t>Market Size</w:t>
      </w:r>
    </w:p>
    <w:tbl>
      <w:tblPr>
        <w:tblStyle w:val="a"/>
        <w:tblW w:w="9359"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01"/>
        <w:gridCol w:w="2620"/>
        <w:gridCol w:w="3338"/>
      </w:tblGrid>
      <w:tr w:rsidR="00723F19" w14:paraId="2492F94B" w14:textId="77777777" w:rsidTr="004A439D">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52839465" w14:textId="77777777"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Draw Area</w:t>
            </w:r>
          </w:p>
        </w:tc>
        <w:tc>
          <w:tcPr>
            <w:tcW w:w="2620"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CE0B5D1" w14:textId="77777777"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Size</w:t>
            </w:r>
          </w:p>
        </w:tc>
        <w:tc>
          <w:tcPr>
            <w:tcW w:w="3338"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73ABE592" w14:textId="3843209C"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 xml:space="preserve">% </w:t>
            </w:r>
            <w:r w:rsidR="00A860B1" w:rsidRPr="00A860B1">
              <w:rPr>
                <w:rFonts w:asciiTheme="majorHAnsi" w:eastAsia="Calibri" w:hAnsiTheme="majorHAnsi" w:cstheme="majorHAnsi"/>
                <w:b/>
                <w:color w:val="FFFFFF" w:themeColor="background1"/>
              </w:rPr>
              <w:t>Of</w:t>
            </w:r>
            <w:r w:rsidRPr="00A860B1">
              <w:rPr>
                <w:rFonts w:asciiTheme="majorHAnsi" w:eastAsia="Calibri" w:hAnsiTheme="majorHAnsi" w:cstheme="majorHAnsi"/>
                <w:b/>
                <w:color w:val="FFFFFF" w:themeColor="background1"/>
              </w:rPr>
              <w:t xml:space="preserve"> Total</w:t>
            </w:r>
          </w:p>
        </w:tc>
      </w:tr>
      <w:tr w:rsidR="00723F19" w14:paraId="46DD9FD9" w14:textId="77777777" w:rsidTr="004A439D">
        <w:trPr>
          <w:trHeight w:val="305"/>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727169" w14:textId="18FAC771" w:rsidR="00723F19" w:rsidRPr="007F5EE4" w:rsidRDefault="007F5EE4">
            <w:pPr>
              <w:rPr>
                <w:rFonts w:asciiTheme="majorHAnsi" w:hAnsiTheme="majorHAnsi" w:cstheme="majorHAnsi"/>
              </w:rPr>
            </w:pPr>
            <w:r w:rsidRPr="007F5EE4">
              <w:rPr>
                <w:rFonts w:asciiTheme="majorHAnsi" w:hAnsiTheme="majorHAnsi" w:cstheme="majorHAnsi"/>
              </w:rPr>
              <w:t xml:space="preserve">HVAC: </w:t>
            </w:r>
            <w:r w:rsidR="00A860B1">
              <w:rPr>
                <w:rFonts w:asciiTheme="majorHAnsi" w:hAnsiTheme="majorHAnsi" w:cstheme="majorHAnsi"/>
              </w:rPr>
              <w:t>Devices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75A7B5" w14:textId="09DCC58A" w:rsidR="00A860B1" w:rsidRPr="00A860B1" w:rsidRDefault="000D6511">
            <w:pPr>
              <w:rPr>
                <w:rFonts w:asciiTheme="majorHAnsi" w:hAnsiTheme="majorHAnsi" w:cstheme="majorHAnsi"/>
              </w:rPr>
            </w:pPr>
            <w:r>
              <w:rPr>
                <w:rFonts w:asciiTheme="majorHAnsi" w:hAnsiTheme="majorHAnsi" w:cstheme="majorHAnsi"/>
              </w:rPr>
              <w:t>118,200,000,000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AF8711" w14:textId="4B2AF741" w:rsidR="00723F19" w:rsidRPr="007F5EE4" w:rsidRDefault="00A860B1">
            <w:pPr>
              <w:rPr>
                <w:rFonts w:asciiTheme="majorHAnsi" w:hAnsiTheme="majorHAnsi" w:cstheme="majorHAnsi"/>
              </w:rPr>
            </w:pPr>
            <w:r>
              <w:rPr>
                <w:rFonts w:asciiTheme="majorHAnsi" w:hAnsiTheme="majorHAnsi" w:cstheme="majorHAnsi"/>
              </w:rPr>
              <w:t>30%</w:t>
            </w:r>
          </w:p>
        </w:tc>
      </w:tr>
      <w:tr w:rsidR="00A860B1" w14:paraId="3C947B0A"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4A1E60" w14:textId="73A0DE5F" w:rsidR="00A860B1" w:rsidRPr="007F5EE4" w:rsidRDefault="00A860B1" w:rsidP="00A860B1">
            <w:pPr>
              <w:rPr>
                <w:rFonts w:asciiTheme="majorHAnsi" w:hAnsiTheme="majorHAnsi" w:cstheme="majorHAnsi"/>
              </w:rPr>
            </w:pPr>
            <w:r>
              <w:rPr>
                <w:rFonts w:asciiTheme="majorHAnsi" w:hAnsiTheme="majorHAnsi" w:cstheme="majorHAnsi"/>
              </w:rPr>
              <w:t>HVAC: Upkeep Services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7C1AD9" w14:textId="3D69D850" w:rsidR="00A860B1" w:rsidRPr="007F5EE4" w:rsidRDefault="000D6511" w:rsidP="00A860B1">
            <w:pPr>
              <w:rPr>
                <w:rFonts w:asciiTheme="majorHAnsi" w:hAnsiTheme="majorHAnsi" w:cstheme="majorHAnsi"/>
              </w:rPr>
            </w:pPr>
            <w:r>
              <w:rPr>
                <w:rFonts w:asciiTheme="majorHAnsi" w:hAnsiTheme="majorHAnsi" w:cstheme="majorHAnsi"/>
              </w:rPr>
              <w:t>78,800,000,000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1EC5BB" w14:textId="521FD416" w:rsidR="00A860B1" w:rsidRPr="007F5EE4" w:rsidRDefault="00A860B1" w:rsidP="00A860B1">
            <w:pPr>
              <w:rPr>
                <w:rFonts w:asciiTheme="majorHAnsi" w:hAnsiTheme="majorHAnsi" w:cstheme="majorHAnsi"/>
              </w:rPr>
            </w:pPr>
            <w:r>
              <w:rPr>
                <w:rFonts w:asciiTheme="majorHAnsi" w:hAnsiTheme="majorHAnsi" w:cstheme="majorHAnsi"/>
              </w:rPr>
              <w:t>20%</w:t>
            </w:r>
          </w:p>
        </w:tc>
      </w:tr>
      <w:tr w:rsidR="00A860B1" w14:paraId="66B74BE6"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40FBE3" w14:textId="6C4A8A51" w:rsidR="00A860B1" w:rsidRPr="007F5EE4" w:rsidRDefault="00A860B1" w:rsidP="00A860B1">
            <w:pPr>
              <w:rPr>
                <w:rFonts w:asciiTheme="majorHAnsi" w:hAnsiTheme="majorHAnsi" w:cstheme="majorHAnsi"/>
              </w:rPr>
            </w:pPr>
            <w:r>
              <w:rPr>
                <w:rFonts w:asciiTheme="majorHAnsi" w:hAnsiTheme="majorHAnsi" w:cstheme="majorHAnsi"/>
              </w:rPr>
              <w:t>Energy: Devices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30BF15C" w14:textId="4DB3F598" w:rsidR="00A860B1" w:rsidRPr="007F5EE4" w:rsidRDefault="000D6511" w:rsidP="00A860B1">
            <w:pPr>
              <w:rPr>
                <w:rFonts w:asciiTheme="majorHAnsi" w:hAnsiTheme="majorHAnsi" w:cstheme="majorHAnsi"/>
              </w:rPr>
            </w:pPr>
            <w:r>
              <w:rPr>
                <w:rFonts w:asciiTheme="majorHAnsi" w:hAnsiTheme="majorHAnsi" w:cstheme="majorHAnsi"/>
              </w:rPr>
              <w:t>364,200,000,000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370B3E" w14:textId="5A9F73B9" w:rsidR="00A860B1" w:rsidRPr="007F5EE4" w:rsidRDefault="00A860B1" w:rsidP="00A860B1">
            <w:pPr>
              <w:rPr>
                <w:rFonts w:asciiTheme="majorHAnsi" w:hAnsiTheme="majorHAnsi" w:cstheme="majorHAnsi"/>
              </w:rPr>
            </w:pPr>
            <w:r>
              <w:rPr>
                <w:rFonts w:asciiTheme="majorHAnsi" w:hAnsiTheme="majorHAnsi" w:cstheme="majorHAnsi"/>
              </w:rPr>
              <w:t>20%</w:t>
            </w:r>
          </w:p>
        </w:tc>
      </w:tr>
      <w:tr w:rsidR="00A860B1" w14:paraId="76EA39C6"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E7A992" w14:textId="3B5DFFA3" w:rsidR="00A860B1" w:rsidRPr="007F5EE4" w:rsidRDefault="00A860B1" w:rsidP="00A860B1">
            <w:pPr>
              <w:rPr>
                <w:rFonts w:asciiTheme="majorHAnsi" w:hAnsiTheme="majorHAnsi" w:cstheme="majorHAnsi"/>
              </w:rPr>
            </w:pPr>
            <w:r>
              <w:rPr>
                <w:rFonts w:asciiTheme="majorHAnsi" w:hAnsiTheme="majorHAnsi" w:cstheme="majorHAnsi"/>
              </w:rPr>
              <w:t xml:space="preserve">Energy: Upkeep Services </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6118E8" w14:textId="577688EC" w:rsidR="00A860B1" w:rsidRPr="007F5EE4" w:rsidRDefault="000D6511" w:rsidP="00A860B1">
            <w:pPr>
              <w:rPr>
                <w:rFonts w:asciiTheme="majorHAnsi" w:hAnsiTheme="majorHAnsi" w:cstheme="majorHAnsi"/>
              </w:rPr>
            </w:pPr>
            <w:r>
              <w:rPr>
                <w:rFonts w:asciiTheme="majorHAnsi" w:hAnsiTheme="majorHAnsi" w:cstheme="majorHAnsi"/>
              </w:rPr>
              <w:t>546,300,000,000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2057871" w14:textId="69228FF9" w:rsidR="00A860B1" w:rsidRPr="007F5EE4" w:rsidRDefault="00A860B1" w:rsidP="00A860B1">
            <w:pPr>
              <w:rPr>
                <w:rFonts w:asciiTheme="majorHAnsi" w:hAnsiTheme="majorHAnsi" w:cstheme="majorHAnsi"/>
              </w:rPr>
            </w:pPr>
            <w:r>
              <w:rPr>
                <w:rFonts w:asciiTheme="majorHAnsi" w:hAnsiTheme="majorHAnsi" w:cstheme="majorHAnsi"/>
              </w:rPr>
              <w:t>30%</w:t>
            </w:r>
          </w:p>
        </w:tc>
      </w:tr>
      <w:tr w:rsidR="00A860B1" w14:paraId="6D31FE38" w14:textId="77777777" w:rsidTr="004A439D">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2B76003" w14:textId="77777777" w:rsidR="00A860B1" w:rsidRPr="00A860B1" w:rsidRDefault="00A860B1" w:rsidP="00A860B1">
            <w:pPr>
              <w:widowControl w:val="0"/>
              <w:pBdr>
                <w:top w:val="nil"/>
                <w:left w:val="nil"/>
                <w:bottom w:val="nil"/>
                <w:right w:val="nil"/>
                <w:between w:val="nil"/>
              </w:pBdr>
              <w:jc w:val="center"/>
              <w:rPr>
                <w:rFonts w:asciiTheme="majorHAnsi" w:eastAsia="Arial" w:hAnsiTheme="majorHAnsi" w:cstheme="majorHAnsi"/>
                <w:color w:val="000000" w:themeColor="text1"/>
              </w:rPr>
            </w:pPr>
            <w:r w:rsidRPr="00A860B1">
              <w:rPr>
                <w:rFonts w:asciiTheme="majorHAnsi" w:eastAsia="Calibri" w:hAnsiTheme="majorHAnsi" w:cstheme="majorHAnsi"/>
                <w:b/>
                <w:color w:val="000000" w:themeColor="text1"/>
              </w:rPr>
              <w:t>Total</w:t>
            </w:r>
          </w:p>
        </w:tc>
        <w:tc>
          <w:tcPr>
            <w:tcW w:w="2620"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FEB08F7" w14:textId="0DEB5316" w:rsidR="00A860B1" w:rsidRPr="005E4881" w:rsidRDefault="005E4881" w:rsidP="00A860B1">
            <w:pPr>
              <w:rPr>
                <w:rFonts w:asciiTheme="majorHAnsi" w:hAnsiTheme="majorHAnsi" w:cstheme="majorHAnsi"/>
                <w:b/>
                <w:bCs/>
                <w:color w:val="FFFFFF" w:themeColor="background1"/>
              </w:rPr>
            </w:pPr>
            <w:r w:rsidRPr="005E4881">
              <w:rPr>
                <w:rFonts w:asciiTheme="majorHAnsi" w:hAnsiTheme="majorHAnsi" w:cstheme="majorHAnsi"/>
                <w:b/>
                <w:bCs/>
                <w:color w:val="FFFFFF" w:themeColor="background1"/>
              </w:rPr>
              <w:t>1,089,500,000,000</w:t>
            </w:r>
          </w:p>
        </w:tc>
        <w:tc>
          <w:tcPr>
            <w:tcW w:w="3338"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6C3B636" w14:textId="3FDA3EEF" w:rsidR="00A860B1" w:rsidRPr="00A860B1" w:rsidRDefault="00A860B1" w:rsidP="00A860B1">
            <w:pPr>
              <w:rPr>
                <w:rFonts w:asciiTheme="majorHAnsi" w:hAnsiTheme="majorHAnsi" w:cstheme="majorHAnsi"/>
                <w:b/>
                <w:bCs/>
                <w:color w:val="FFFFFF" w:themeColor="background1"/>
              </w:rPr>
            </w:pPr>
            <w:r w:rsidRPr="00A860B1">
              <w:rPr>
                <w:rFonts w:asciiTheme="majorHAnsi" w:hAnsiTheme="majorHAnsi" w:cstheme="majorHAnsi"/>
                <w:b/>
                <w:bCs/>
                <w:color w:val="FFFFFF" w:themeColor="background1"/>
              </w:rPr>
              <w:t>100%</w:t>
            </w:r>
          </w:p>
        </w:tc>
      </w:tr>
    </w:tbl>
    <w:p w14:paraId="1709815A" w14:textId="29CAEC09" w:rsidR="00723F19" w:rsidRDefault="00D77BE9" w:rsidP="00A860B1">
      <w:pPr>
        <w:pStyle w:val="Style2"/>
      </w:pPr>
      <w:bookmarkStart w:id="14" w:name="_1ksv4uv" w:colFirst="0" w:colLast="0"/>
      <w:bookmarkEnd w:id="14"/>
      <w:r>
        <w:t xml:space="preserve">Market Segmentation </w:t>
      </w:r>
    </w:p>
    <w:tbl>
      <w:tblPr>
        <w:tblStyle w:val="a0"/>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680"/>
        <w:gridCol w:w="4680"/>
      </w:tblGrid>
      <w:tr w:rsidR="00723F19" w14:paraId="313AC475" w14:textId="77777777" w:rsidTr="004A439D">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2B413D6" w14:textId="77777777" w:rsidR="00723F19" w:rsidRPr="007F5EE4" w:rsidRDefault="00D77BE9">
            <w:pPr>
              <w:widowControl w:val="0"/>
              <w:pBdr>
                <w:top w:val="nil"/>
                <w:left w:val="nil"/>
                <w:bottom w:val="nil"/>
                <w:right w:val="nil"/>
                <w:between w:val="nil"/>
              </w:pBdr>
              <w:rPr>
                <w:rFonts w:ascii="Calibri" w:eastAsia="Calibri" w:hAnsi="Calibri" w:cs="Calibri"/>
                <w:b/>
                <w:color w:val="000000"/>
              </w:rPr>
            </w:pPr>
            <w:r w:rsidRPr="007F5EE4">
              <w:rPr>
                <w:rFonts w:ascii="Calibri" w:eastAsia="Calibri" w:hAnsi="Calibri" w:cs="Calibri"/>
                <w:b/>
                <w:color w:val="000000"/>
              </w:rPr>
              <w:t>Demographic</w:t>
            </w:r>
          </w:p>
          <w:p w14:paraId="432DB96A" w14:textId="1FD6003A" w:rsidR="00723F19" w:rsidRPr="00FB74DC" w:rsidRDefault="00723F19"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rPr>
            </w:pPr>
          </w:p>
        </w:tc>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4C2EDF4A" w14:textId="77777777" w:rsidR="00723F19" w:rsidRPr="007F5EE4" w:rsidRDefault="00D77BE9">
            <w:pPr>
              <w:widowControl w:val="0"/>
              <w:pBdr>
                <w:top w:val="nil"/>
                <w:left w:val="nil"/>
                <w:bottom w:val="nil"/>
                <w:right w:val="nil"/>
                <w:between w:val="nil"/>
              </w:pBdr>
              <w:rPr>
                <w:rFonts w:ascii="Calibri" w:eastAsia="Calibri" w:hAnsi="Calibri" w:cs="Calibri"/>
                <w:b/>
                <w:color w:val="000000"/>
              </w:rPr>
            </w:pPr>
            <w:r w:rsidRPr="007F5EE4">
              <w:rPr>
                <w:rFonts w:ascii="Calibri" w:eastAsia="Calibri" w:hAnsi="Calibri" w:cs="Calibri"/>
                <w:b/>
                <w:color w:val="000000"/>
              </w:rPr>
              <w:t>Behavioral</w:t>
            </w:r>
          </w:p>
          <w:p w14:paraId="3D38F42C" w14:textId="5D214AD0" w:rsidR="00FB74DC" w:rsidRPr="00FB74DC" w:rsidRDefault="00FB74DC" w:rsidP="00FB74DC">
            <w:pPr>
              <w:pStyle w:val="ListParagraph"/>
              <w:widowControl w:val="0"/>
              <w:numPr>
                <w:ilvl w:val="0"/>
                <w:numId w:val="6"/>
              </w:numPr>
              <w:pBdr>
                <w:top w:val="nil"/>
                <w:left w:val="nil"/>
                <w:bottom w:val="nil"/>
                <w:right w:val="nil"/>
                <w:between w:val="nil"/>
              </w:pBdr>
              <w:rPr>
                <w:rFonts w:ascii="Arial" w:eastAsia="Arial" w:hAnsi="Arial" w:cs="Arial"/>
                <w:color w:val="000000"/>
              </w:rPr>
            </w:pPr>
          </w:p>
          <w:p w14:paraId="5947C418" w14:textId="6678C358" w:rsidR="00723F19" w:rsidRPr="007F5EE4" w:rsidRDefault="00723F19">
            <w:pPr>
              <w:widowControl w:val="0"/>
              <w:pBdr>
                <w:top w:val="nil"/>
                <w:left w:val="nil"/>
                <w:bottom w:val="nil"/>
                <w:right w:val="nil"/>
                <w:between w:val="nil"/>
              </w:pBdr>
              <w:rPr>
                <w:rFonts w:ascii="Arial" w:eastAsia="Arial" w:hAnsi="Arial" w:cs="Arial"/>
                <w:color w:val="000000"/>
              </w:rPr>
            </w:pPr>
          </w:p>
        </w:tc>
      </w:tr>
      <w:tr w:rsidR="00723F19" w14:paraId="58A2220F" w14:textId="77777777" w:rsidTr="004A439D">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68F7A05" w14:textId="77777777" w:rsidR="00723F19" w:rsidRPr="00A860B1" w:rsidRDefault="00D77BE9">
            <w:pPr>
              <w:widowControl w:val="0"/>
              <w:pBdr>
                <w:top w:val="nil"/>
                <w:left w:val="nil"/>
                <w:bottom w:val="nil"/>
                <w:right w:val="nil"/>
                <w:between w:val="nil"/>
              </w:pBdr>
              <w:rPr>
                <w:rFonts w:ascii="Calibri" w:eastAsia="Calibri" w:hAnsi="Calibri" w:cs="Calibri"/>
                <w:b/>
                <w:color w:val="000000" w:themeColor="text1"/>
              </w:rPr>
            </w:pPr>
            <w:r w:rsidRPr="00A860B1">
              <w:rPr>
                <w:rFonts w:ascii="Calibri" w:eastAsia="Calibri" w:hAnsi="Calibri" w:cs="Calibri"/>
                <w:b/>
                <w:color w:val="000000" w:themeColor="text1"/>
              </w:rPr>
              <w:t>Psychographic</w:t>
            </w:r>
          </w:p>
          <w:p w14:paraId="40497EAC" w14:textId="2FE81E9F" w:rsidR="00723F19" w:rsidRPr="00FB74DC" w:rsidRDefault="00723F19"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p>
        </w:tc>
        <w:tc>
          <w:tcPr>
            <w:tcW w:w="46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E8D730F" w14:textId="77777777" w:rsidR="00723F19" w:rsidRPr="00A860B1" w:rsidRDefault="00D77BE9">
            <w:pPr>
              <w:widowControl w:val="0"/>
              <w:pBdr>
                <w:top w:val="nil"/>
                <w:left w:val="nil"/>
                <w:bottom w:val="nil"/>
                <w:right w:val="nil"/>
                <w:between w:val="nil"/>
              </w:pBdr>
              <w:rPr>
                <w:rFonts w:ascii="Calibri" w:eastAsia="Calibri" w:hAnsi="Calibri" w:cs="Calibri"/>
                <w:b/>
                <w:color w:val="000000" w:themeColor="text1"/>
              </w:rPr>
            </w:pPr>
            <w:r w:rsidRPr="00A860B1">
              <w:rPr>
                <w:rFonts w:ascii="Calibri" w:eastAsia="Calibri" w:hAnsi="Calibri" w:cs="Calibri"/>
                <w:b/>
                <w:color w:val="000000" w:themeColor="text1"/>
              </w:rPr>
              <w:t>Geographic</w:t>
            </w:r>
          </w:p>
          <w:p w14:paraId="11F755C5" w14:textId="69A231A7" w:rsidR="00723F19" w:rsidRPr="00FB74DC" w:rsidRDefault="00723F19"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p>
        </w:tc>
      </w:tr>
    </w:tbl>
    <w:p w14:paraId="5F017BD4" w14:textId="77777777" w:rsidR="00723F19" w:rsidRDefault="00723F19">
      <w:pPr>
        <w:pBdr>
          <w:top w:val="nil"/>
          <w:left w:val="nil"/>
          <w:bottom w:val="nil"/>
          <w:right w:val="nil"/>
          <w:between w:val="nil"/>
        </w:pBdr>
        <w:spacing w:line="276" w:lineRule="auto"/>
        <w:rPr>
          <w:rFonts w:ascii="Calibri" w:eastAsia="Calibri" w:hAnsi="Calibri" w:cs="Calibri"/>
          <w:color w:val="192839"/>
        </w:rPr>
      </w:pPr>
    </w:p>
    <w:p w14:paraId="49400329" w14:textId="23C97F95" w:rsidR="00723F19" w:rsidRDefault="00D77BE9" w:rsidP="00CB18BC">
      <w:pPr>
        <w:pStyle w:val="Style2"/>
      </w:pPr>
      <w:bookmarkStart w:id="15" w:name="_44sinio" w:colFirst="0" w:colLast="0"/>
      <w:bookmarkEnd w:id="15"/>
      <w:r>
        <w:lastRenderedPageBreak/>
        <w:t xml:space="preserve">SWOT Analysis </w:t>
      </w:r>
    </w:p>
    <w:tbl>
      <w:tblPr>
        <w:tblStyle w:val="a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680"/>
        <w:gridCol w:w="4680"/>
      </w:tblGrid>
      <w:tr w:rsidR="00723F19" w14:paraId="1A86619A" w14:textId="77777777">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D9D2E9"/>
            <w:tcMar>
              <w:top w:w="80" w:type="dxa"/>
              <w:left w:w="80" w:type="dxa"/>
              <w:bottom w:w="80" w:type="dxa"/>
              <w:right w:w="80" w:type="dxa"/>
            </w:tcMar>
          </w:tcPr>
          <w:p w14:paraId="1B837F70" w14:textId="77777777" w:rsidR="003E1A3B" w:rsidRDefault="00D77BE9" w:rsidP="003E1A3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Strengths</w:t>
            </w:r>
          </w:p>
          <w:p w14:paraId="109BE692" w14:textId="33CEB1B0" w:rsidR="007942B9" w:rsidRPr="003E1A3B" w:rsidRDefault="003E1A3B" w:rsidP="003E1A3B">
            <w:pPr>
              <w:pStyle w:val="ListParagraph"/>
              <w:widowControl w:val="0"/>
              <w:numPr>
                <w:ilvl w:val="0"/>
                <w:numId w:val="1"/>
              </w:numPr>
              <w:pBdr>
                <w:top w:val="nil"/>
                <w:left w:val="nil"/>
                <w:bottom w:val="nil"/>
                <w:right w:val="nil"/>
                <w:between w:val="nil"/>
              </w:pBdr>
              <w:rPr>
                <w:rFonts w:ascii="Calibri" w:eastAsia="Calibri" w:hAnsi="Calibri" w:cs="Calibri"/>
                <w:b/>
                <w:color w:val="000000"/>
              </w:rPr>
            </w:pPr>
            <w:r w:rsidRPr="003E1A3B">
              <w:rPr>
                <w:rFonts w:asciiTheme="majorHAnsi" w:eastAsia="Arial" w:hAnsiTheme="majorHAnsi" w:cstheme="majorHAnsi"/>
                <w:color w:val="000000"/>
              </w:rPr>
              <w:t>I</w:t>
            </w:r>
            <w:r w:rsidR="007942B9" w:rsidRPr="003E1A3B">
              <w:rPr>
                <w:rFonts w:asciiTheme="majorHAnsi" w:eastAsia="Arial" w:hAnsiTheme="majorHAnsi" w:cstheme="majorHAnsi"/>
                <w:color w:val="000000"/>
              </w:rPr>
              <w:t xml:space="preserve">mproving the efficiency of the HVAC system </w:t>
            </w:r>
          </w:p>
          <w:p w14:paraId="3C5B070B" w14:textId="3D87E16C" w:rsidR="007942B9"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Displays a room temperature on the floor vent device and the on the web app</w:t>
            </w:r>
          </w:p>
          <w:p w14:paraId="20DFB85D" w14:textId="342FDD3D" w:rsidR="003E1A3B"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Affordable</w:t>
            </w:r>
          </w:p>
          <w:p w14:paraId="2B473C36" w14:textId="29C0FCC7" w:rsidR="003E1A3B" w:rsidRPr="003E1A3B"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Intuitive</w:t>
            </w:r>
          </w:p>
          <w:p w14:paraId="4BD69E01" w14:textId="79710C5F" w:rsidR="007942B9" w:rsidRPr="007942B9" w:rsidRDefault="007942B9" w:rsidP="007942B9">
            <w:pPr>
              <w:widowControl w:val="0"/>
              <w:pBdr>
                <w:top w:val="nil"/>
                <w:left w:val="nil"/>
                <w:bottom w:val="nil"/>
                <w:right w:val="nil"/>
                <w:between w:val="nil"/>
              </w:pBdr>
              <w:rPr>
                <w:rFonts w:ascii="Arial" w:eastAsia="Arial" w:hAnsi="Arial" w:cs="Arial"/>
                <w:color w:val="000000"/>
                <w:sz w:val="22"/>
                <w:szCs w:val="22"/>
              </w:rPr>
            </w:pPr>
          </w:p>
        </w:tc>
        <w:tc>
          <w:tcPr>
            <w:tcW w:w="4680" w:type="dxa"/>
            <w:tcBorders>
              <w:top w:val="single" w:sz="8" w:space="0" w:color="000000"/>
              <w:left w:val="single" w:sz="8" w:space="0" w:color="000000"/>
              <w:bottom w:val="single" w:sz="8" w:space="0" w:color="000000"/>
              <w:right w:val="single" w:sz="8" w:space="0" w:color="000000"/>
            </w:tcBorders>
            <w:shd w:val="clear" w:color="auto" w:fill="E6B8AF"/>
            <w:tcMar>
              <w:top w:w="80" w:type="dxa"/>
              <w:left w:w="80" w:type="dxa"/>
              <w:bottom w:w="80" w:type="dxa"/>
              <w:right w:w="80" w:type="dxa"/>
            </w:tcMar>
          </w:tcPr>
          <w:p w14:paraId="1D9E91F2" w14:textId="77777777" w:rsidR="00723F19" w:rsidRPr="003E1A3B" w:rsidRDefault="00D77BE9" w:rsidP="007942B9">
            <w:pPr>
              <w:widowControl w:val="0"/>
              <w:pBdr>
                <w:top w:val="nil"/>
                <w:left w:val="nil"/>
                <w:bottom w:val="nil"/>
                <w:right w:val="nil"/>
                <w:between w:val="nil"/>
              </w:pBdr>
              <w:rPr>
                <w:rFonts w:ascii="Calibri" w:eastAsia="Calibri" w:hAnsi="Calibri" w:cs="Calibri"/>
                <w:b/>
                <w:color w:val="000000"/>
              </w:rPr>
            </w:pPr>
            <w:r w:rsidRPr="003E1A3B">
              <w:rPr>
                <w:rFonts w:ascii="Calibri" w:eastAsia="Calibri" w:hAnsi="Calibri" w:cs="Calibri"/>
                <w:b/>
                <w:color w:val="000000"/>
              </w:rPr>
              <w:t>Opportunitie</w:t>
            </w:r>
            <w:r w:rsidR="007942B9" w:rsidRPr="003E1A3B">
              <w:rPr>
                <w:rFonts w:ascii="Calibri" w:eastAsia="Calibri" w:hAnsi="Calibri" w:cs="Calibri"/>
                <w:b/>
                <w:color w:val="000000"/>
              </w:rPr>
              <w:t>s</w:t>
            </w:r>
          </w:p>
          <w:p w14:paraId="27B18BD3" w14:textId="77777777"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Save money</w:t>
            </w:r>
          </w:p>
          <w:p w14:paraId="2D9A66CD" w14:textId="77777777"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 xml:space="preserve">Keep rooms in a consistent moderate temperature </w:t>
            </w:r>
          </w:p>
          <w:p w14:paraId="77F9C1F9" w14:textId="77777777" w:rsid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Incredibly versatile</w:t>
            </w:r>
          </w:p>
          <w:p w14:paraId="66B5FB57" w14:textId="77777777" w:rsid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expensive install </w:t>
            </w:r>
          </w:p>
          <w:p w14:paraId="1883FCCF" w14:textId="6A8AB269"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need to purchase a whole new system </w:t>
            </w:r>
          </w:p>
        </w:tc>
      </w:tr>
      <w:tr w:rsidR="00723F19" w:rsidRPr="003E1A3B" w14:paraId="6ECB14BA" w14:textId="77777777">
        <w:trPr>
          <w:trHeight w:val="2067"/>
        </w:trPr>
        <w:tc>
          <w:tcPr>
            <w:tcW w:w="4680" w:type="dxa"/>
            <w:tcBorders>
              <w:top w:val="single" w:sz="8" w:space="0" w:color="000000"/>
              <w:left w:val="single" w:sz="8" w:space="0" w:color="000000"/>
              <w:bottom w:val="single" w:sz="8" w:space="0" w:color="000000"/>
              <w:right w:val="single" w:sz="8" w:space="0" w:color="000000"/>
            </w:tcBorders>
            <w:shd w:val="clear" w:color="auto" w:fill="FFD966"/>
            <w:tcMar>
              <w:top w:w="80" w:type="dxa"/>
              <w:left w:w="80" w:type="dxa"/>
              <w:bottom w:w="80" w:type="dxa"/>
              <w:right w:w="80" w:type="dxa"/>
            </w:tcMar>
          </w:tcPr>
          <w:p w14:paraId="305B009A" w14:textId="77777777" w:rsidR="00723F19" w:rsidRPr="003E1A3B" w:rsidRDefault="00D77BE9">
            <w:pPr>
              <w:widowControl w:val="0"/>
              <w:pBdr>
                <w:top w:val="nil"/>
                <w:left w:val="nil"/>
                <w:bottom w:val="nil"/>
                <w:right w:val="nil"/>
                <w:between w:val="nil"/>
              </w:pBdr>
              <w:rPr>
                <w:rFonts w:asciiTheme="majorHAnsi" w:eastAsia="Calibri" w:hAnsiTheme="majorHAnsi" w:cstheme="majorHAnsi"/>
                <w:b/>
                <w:color w:val="000000"/>
              </w:rPr>
            </w:pPr>
            <w:r w:rsidRPr="003E1A3B">
              <w:rPr>
                <w:rFonts w:asciiTheme="majorHAnsi" w:eastAsia="Calibri" w:hAnsiTheme="majorHAnsi" w:cstheme="majorHAnsi"/>
                <w:b/>
                <w:color w:val="000000"/>
              </w:rPr>
              <w:t>Weaknesses</w:t>
            </w:r>
          </w:p>
          <w:p w14:paraId="2E32DB81" w14:textId="153BDAB0" w:rsidR="001A3BCF"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More work needed to finalize device</w:t>
            </w:r>
          </w:p>
          <w:p w14:paraId="34415633" w14:textId="7C351C25" w:rsid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An internet connection is necessary to access the web app</w:t>
            </w:r>
          </w:p>
          <w:p w14:paraId="1C85AAD5" w14:textId="7979AB37" w:rsidR="003E1A3B"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Relying on customers updating the device when it is needed to be done </w:t>
            </w:r>
          </w:p>
          <w:p w14:paraId="7038B75E" w14:textId="6757E2EC" w:rsidR="00723F19" w:rsidRPr="003E1A3B" w:rsidRDefault="00723F19">
            <w:pPr>
              <w:widowControl w:val="0"/>
              <w:pBdr>
                <w:top w:val="nil"/>
                <w:left w:val="nil"/>
                <w:bottom w:val="nil"/>
                <w:right w:val="nil"/>
                <w:between w:val="nil"/>
              </w:pBdr>
              <w:rPr>
                <w:rFonts w:asciiTheme="majorHAnsi" w:eastAsia="Arial" w:hAnsiTheme="majorHAnsi" w:cstheme="majorHAnsi"/>
                <w:color w:val="000000"/>
              </w:rPr>
            </w:pPr>
          </w:p>
        </w:tc>
        <w:tc>
          <w:tcPr>
            <w:tcW w:w="4680" w:type="dxa"/>
            <w:tcBorders>
              <w:top w:val="single" w:sz="8" w:space="0" w:color="000000"/>
              <w:left w:val="single" w:sz="8" w:space="0" w:color="000000"/>
              <w:bottom w:val="single" w:sz="8" w:space="0" w:color="000000"/>
              <w:right w:val="single" w:sz="8" w:space="0" w:color="000000"/>
            </w:tcBorders>
            <w:shd w:val="clear" w:color="auto" w:fill="93C47D"/>
            <w:tcMar>
              <w:top w:w="80" w:type="dxa"/>
              <w:left w:w="80" w:type="dxa"/>
              <w:bottom w:w="80" w:type="dxa"/>
              <w:right w:w="80" w:type="dxa"/>
            </w:tcMar>
          </w:tcPr>
          <w:p w14:paraId="4ADF7720" w14:textId="77777777" w:rsidR="00723F19" w:rsidRPr="003E1A3B" w:rsidRDefault="00D77BE9">
            <w:pPr>
              <w:widowControl w:val="0"/>
              <w:pBdr>
                <w:top w:val="nil"/>
                <w:left w:val="nil"/>
                <w:bottom w:val="nil"/>
                <w:right w:val="nil"/>
                <w:between w:val="nil"/>
              </w:pBdr>
              <w:rPr>
                <w:rFonts w:asciiTheme="majorHAnsi" w:eastAsia="Calibri" w:hAnsiTheme="majorHAnsi" w:cstheme="majorHAnsi"/>
                <w:b/>
                <w:color w:val="000000"/>
              </w:rPr>
            </w:pPr>
            <w:r w:rsidRPr="003E1A3B">
              <w:rPr>
                <w:rFonts w:asciiTheme="majorHAnsi" w:eastAsia="Calibri" w:hAnsiTheme="majorHAnsi" w:cstheme="majorHAnsi"/>
                <w:b/>
                <w:color w:val="000000"/>
              </w:rPr>
              <w:t>Threats</w:t>
            </w:r>
          </w:p>
          <w:p w14:paraId="79E9E8B4" w14:textId="75FA60CD" w:rsidR="001A3BCF"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Threat of copying due to a lack of copyright</w:t>
            </w:r>
          </w:p>
          <w:p w14:paraId="05892993" w14:textId="77777777" w:rsidR="00723F19" w:rsidRDefault="003E1A3B" w:rsidP="003E1A3B">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Our competitors have a larger foothold in the market </w:t>
            </w:r>
          </w:p>
          <w:p w14:paraId="41F1F875" w14:textId="77777777" w:rsidR="003E1A3B" w:rsidRDefault="003E1A3B" w:rsidP="003E1A3B">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Have to compete with </w:t>
            </w:r>
            <w:r w:rsidR="001F631E">
              <w:rPr>
                <w:rFonts w:asciiTheme="majorHAnsi" w:eastAsia="Arial" w:hAnsiTheme="majorHAnsi" w:cstheme="majorHAnsi"/>
                <w:color w:val="000000"/>
              </w:rPr>
              <w:t>HVAC zoning systems</w:t>
            </w:r>
          </w:p>
          <w:p w14:paraId="5F8AE6F4" w14:textId="0CB97609" w:rsidR="001F631E" w:rsidRPr="001F631E" w:rsidRDefault="001F631E" w:rsidP="001F631E">
            <w:pPr>
              <w:widowControl w:val="0"/>
              <w:pBdr>
                <w:top w:val="nil"/>
                <w:left w:val="nil"/>
                <w:bottom w:val="nil"/>
                <w:right w:val="nil"/>
                <w:between w:val="nil"/>
              </w:pBdr>
              <w:rPr>
                <w:rFonts w:asciiTheme="majorHAnsi" w:eastAsia="Arial" w:hAnsiTheme="majorHAnsi" w:cstheme="majorHAnsi"/>
                <w:color w:val="000000"/>
              </w:rPr>
            </w:pPr>
          </w:p>
        </w:tc>
      </w:tr>
    </w:tbl>
    <w:p w14:paraId="7FE70799" w14:textId="77777777" w:rsidR="00723F19" w:rsidRPr="003E1A3B" w:rsidRDefault="00723F19">
      <w:pPr>
        <w:pBdr>
          <w:top w:val="nil"/>
          <w:left w:val="nil"/>
          <w:bottom w:val="nil"/>
          <w:right w:val="nil"/>
          <w:between w:val="nil"/>
        </w:pBdr>
        <w:spacing w:line="276" w:lineRule="auto"/>
        <w:rPr>
          <w:rFonts w:asciiTheme="majorHAnsi" w:eastAsia="Calibri" w:hAnsiTheme="majorHAnsi" w:cstheme="majorHAnsi"/>
          <w:color w:val="192839"/>
        </w:rPr>
      </w:pPr>
    </w:p>
    <w:p w14:paraId="5D1B654D" w14:textId="77777777" w:rsidR="00723F19" w:rsidRDefault="00723F19">
      <w:pPr>
        <w:widowControl w:val="0"/>
        <w:pBdr>
          <w:top w:val="nil"/>
          <w:left w:val="nil"/>
          <w:bottom w:val="nil"/>
          <w:right w:val="nil"/>
          <w:between w:val="nil"/>
        </w:pBdr>
        <w:ind w:left="936" w:hanging="936"/>
        <w:rPr>
          <w:rFonts w:ascii="Calibri" w:eastAsia="Calibri" w:hAnsi="Calibri" w:cs="Calibri"/>
          <w:color w:val="192839"/>
        </w:rPr>
      </w:pPr>
    </w:p>
    <w:p w14:paraId="7F0A2A63" w14:textId="77777777" w:rsidR="00723F19" w:rsidRDefault="00D77BE9">
      <w:pPr>
        <w:pStyle w:val="Heading2"/>
        <w:jc w:val="both"/>
      </w:pPr>
      <w:bookmarkStart w:id="16" w:name="_2jxsxqh" w:colFirst="0" w:colLast="0"/>
      <w:bookmarkEnd w:id="16"/>
      <w:r>
        <w:br w:type="page"/>
      </w:r>
    </w:p>
    <w:p w14:paraId="51387E03" w14:textId="77777777" w:rsidR="008C0ACF" w:rsidRDefault="008C0ACF" w:rsidP="001F631E">
      <w:pPr>
        <w:pStyle w:val="Style2"/>
        <w:sectPr w:rsidR="008C0ACF" w:rsidSect="006E0318">
          <w:pgSz w:w="12240" w:h="15840"/>
          <w:pgMar w:top="1440" w:right="1440" w:bottom="1440" w:left="1440" w:header="1440" w:footer="720" w:gutter="0"/>
          <w:cols w:space="720"/>
          <w:docGrid w:linePitch="326"/>
        </w:sectPr>
      </w:pPr>
    </w:p>
    <w:p w14:paraId="4EF21DCD" w14:textId="4E0281C0" w:rsidR="00723F19" w:rsidRDefault="00D77BE9" w:rsidP="001F631E">
      <w:pPr>
        <w:pStyle w:val="Style2"/>
      </w:pPr>
      <w:r>
        <w:lastRenderedPageBreak/>
        <w:t>Competition</w:t>
      </w:r>
    </w:p>
    <w:p w14:paraId="396E1A90" w14:textId="77777777" w:rsidR="00723F19" w:rsidRDefault="00D77BE9" w:rsidP="001E0CAA">
      <w:pPr>
        <w:pStyle w:val="Style2"/>
      </w:pPr>
      <w:bookmarkStart w:id="17" w:name="_z337ya" w:colFirst="0" w:colLast="0"/>
      <w:bookmarkEnd w:id="17"/>
      <w:r>
        <w:t>Direct and Indirect Competition</w:t>
      </w:r>
    </w:p>
    <w:tbl>
      <w:tblPr>
        <w:tblStyle w:val="a2"/>
        <w:tblW w:w="133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464"/>
        <w:gridCol w:w="4464"/>
        <w:gridCol w:w="4464"/>
      </w:tblGrid>
      <w:tr w:rsidR="00723F19" w14:paraId="1FED6153" w14:textId="77777777" w:rsidTr="008C0ACF">
        <w:trPr>
          <w:trHeight w:val="267"/>
        </w:trPr>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FFDDF07" w14:textId="684DBCD9" w:rsidR="00723F19" w:rsidRPr="007F5EE4"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Sustainable Vents</w:t>
            </w:r>
          </w:p>
        </w:tc>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961EBC7" w14:textId="606B4D12" w:rsidR="00723F19" w:rsidRPr="001F631E" w:rsidRDefault="001F631E">
            <w:pPr>
              <w:widowControl w:val="0"/>
              <w:pBdr>
                <w:top w:val="nil"/>
                <w:left w:val="nil"/>
                <w:bottom w:val="nil"/>
                <w:right w:val="nil"/>
                <w:between w:val="nil"/>
              </w:pBdr>
              <w:jc w:val="center"/>
              <w:rPr>
                <w:rFonts w:asciiTheme="majorHAnsi" w:eastAsia="Arial" w:hAnsiTheme="majorHAnsi" w:cstheme="majorHAnsi"/>
                <w:b/>
                <w:bCs/>
                <w:color w:val="000000" w:themeColor="text1"/>
              </w:rPr>
            </w:pPr>
            <w:r>
              <w:rPr>
                <w:rFonts w:asciiTheme="majorHAnsi" w:eastAsia="Arial" w:hAnsiTheme="majorHAnsi" w:cstheme="majorHAnsi"/>
                <w:b/>
                <w:bCs/>
                <w:color w:val="000000" w:themeColor="text1"/>
              </w:rPr>
              <w:t>Direct Competitor</w:t>
            </w:r>
          </w:p>
        </w:tc>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C9F2223" w14:textId="3A6AD563" w:rsidR="00723F19" w:rsidRPr="00A860B1" w:rsidRDefault="001F631E">
            <w:pPr>
              <w:widowControl w:val="0"/>
              <w:pBdr>
                <w:top w:val="nil"/>
                <w:left w:val="nil"/>
                <w:bottom w:val="nil"/>
                <w:right w:val="nil"/>
                <w:between w:val="nil"/>
              </w:pBdr>
              <w:jc w:val="center"/>
              <w:rPr>
                <w:rFonts w:ascii="Arial" w:eastAsia="Arial" w:hAnsi="Arial" w:cs="Arial"/>
                <w:color w:val="000000" w:themeColor="text1"/>
                <w:sz w:val="22"/>
                <w:szCs w:val="22"/>
              </w:rPr>
            </w:pPr>
            <w:r>
              <w:rPr>
                <w:rFonts w:ascii="Calibri" w:eastAsia="Calibri" w:hAnsi="Calibri" w:cs="Calibri"/>
                <w:b/>
                <w:color w:val="000000" w:themeColor="text1"/>
              </w:rPr>
              <w:t>Indirect Competitor</w:t>
            </w:r>
          </w:p>
        </w:tc>
      </w:tr>
      <w:tr w:rsidR="00723F19" w14:paraId="2E8757A1" w14:textId="77777777" w:rsidTr="008C0ACF">
        <w:trPr>
          <w:trHeight w:val="567"/>
        </w:trPr>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BB6100" w14:textId="78C241BA" w:rsidR="001F631E" w:rsidRPr="001F631E" w:rsidRDefault="001F631E" w:rsidP="001F631E">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Devices with Web App access, and upkeep services</w:t>
            </w:r>
          </w:p>
        </w:tc>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853183" w14:textId="6A2C0D16" w:rsidR="00723F19"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xml:space="preserve">Arzel Zoning Systems </w:t>
            </w:r>
          </w:p>
        </w:tc>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C959D1" w14:textId="6090659D" w:rsidR="00723F19"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Daikin</w:t>
            </w:r>
          </w:p>
        </w:tc>
      </w:tr>
    </w:tbl>
    <w:p w14:paraId="193997E1" w14:textId="77777777" w:rsidR="00723F19" w:rsidRDefault="00723F19">
      <w:pPr>
        <w:pBdr>
          <w:top w:val="nil"/>
          <w:left w:val="nil"/>
          <w:bottom w:val="nil"/>
          <w:right w:val="nil"/>
          <w:between w:val="nil"/>
        </w:pBdr>
        <w:spacing w:line="276" w:lineRule="auto"/>
        <w:rPr>
          <w:rFonts w:ascii="Arial" w:eastAsia="Arial" w:hAnsi="Arial" w:cs="Arial"/>
          <w:color w:val="000000"/>
        </w:rPr>
      </w:pPr>
    </w:p>
    <w:p w14:paraId="45556D23" w14:textId="77777777" w:rsidR="00723F19" w:rsidRDefault="00D77BE9" w:rsidP="001E0CAA">
      <w:pPr>
        <w:pStyle w:val="Style2"/>
      </w:pPr>
      <w:bookmarkStart w:id="18" w:name="_3j2qqm3" w:colFirst="0" w:colLast="0"/>
      <w:bookmarkEnd w:id="18"/>
      <w:r>
        <w:t>Competitive Analysis</w:t>
      </w:r>
    </w:p>
    <w:tbl>
      <w:tblPr>
        <w:tblStyle w:val="a3"/>
        <w:tblW w:w="133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45"/>
        <w:gridCol w:w="2880"/>
        <w:gridCol w:w="2880"/>
        <w:gridCol w:w="2880"/>
        <w:gridCol w:w="2880"/>
      </w:tblGrid>
      <w:tr w:rsidR="008C0ACF" w14:paraId="7EF9B0BE" w14:textId="77777777" w:rsidTr="008C0ACF">
        <w:trPr>
          <w:trHeight w:val="267"/>
        </w:trPr>
        <w:tc>
          <w:tcPr>
            <w:tcW w:w="1845"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9489ED2" w14:textId="77777777" w:rsidR="00723F19" w:rsidRDefault="00723F19"/>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201C696"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Strength</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92C62B3"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Weakness</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6D350C2"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Opportunity</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3CDF340"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Threat</w:t>
            </w:r>
          </w:p>
        </w:tc>
      </w:tr>
      <w:tr w:rsidR="00723F19" w14:paraId="2E59D715" w14:textId="77777777" w:rsidTr="008C0ACF">
        <w:trPr>
          <w:trHeight w:val="29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E68B3" w14:textId="5EB0FEBB" w:rsidR="00723F19" w:rsidRPr="007F5EE4" w:rsidRDefault="001F631E">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t>Sustainable Vents</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D7216F" w14:textId="77777777" w:rsidR="001F631E" w:rsidRPr="003E1A3B" w:rsidRDefault="001F631E" w:rsidP="001F631E">
            <w:pPr>
              <w:pStyle w:val="ListParagraph"/>
              <w:widowControl w:val="0"/>
              <w:numPr>
                <w:ilvl w:val="0"/>
                <w:numId w:val="1"/>
              </w:numPr>
              <w:pBdr>
                <w:top w:val="nil"/>
                <w:left w:val="nil"/>
                <w:bottom w:val="nil"/>
                <w:right w:val="nil"/>
                <w:between w:val="nil"/>
              </w:pBdr>
              <w:rPr>
                <w:rFonts w:ascii="Calibri" w:eastAsia="Calibri" w:hAnsi="Calibri" w:cs="Calibri"/>
                <w:b/>
                <w:color w:val="000000"/>
              </w:rPr>
            </w:pPr>
            <w:r w:rsidRPr="003E1A3B">
              <w:rPr>
                <w:rFonts w:asciiTheme="majorHAnsi" w:eastAsia="Arial" w:hAnsiTheme="majorHAnsi" w:cstheme="majorHAnsi"/>
                <w:color w:val="000000"/>
              </w:rPr>
              <w:t xml:space="preserve">Improving the efficiency of the HVAC system </w:t>
            </w:r>
          </w:p>
          <w:p w14:paraId="232A7FD5" w14:textId="77777777" w:rsid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Displays a room temperature on the floor vent device and the on the web app</w:t>
            </w:r>
          </w:p>
          <w:p w14:paraId="3076E66C" w14:textId="77777777" w:rsid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Affordable</w:t>
            </w:r>
          </w:p>
          <w:p w14:paraId="7A0388A5" w14:textId="2BEDC765" w:rsidR="00723F19" w:rsidRP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Intuitive</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87979B" w14:textId="77777777" w:rsidR="008C0ACF" w:rsidRPr="003E1A3B"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More work needed to finalize device</w:t>
            </w:r>
          </w:p>
          <w:p w14:paraId="4FCFFBBC" w14:textId="77777777" w:rsidR="008C0ACF"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An internet connection is necessary to access the web app</w:t>
            </w:r>
          </w:p>
          <w:p w14:paraId="749E182D" w14:textId="39199A42" w:rsidR="00723F19" w:rsidRPr="008C0ACF"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Relying on customers updating the device when it is needed to be done </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8E73D9"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Save money</w:t>
            </w:r>
          </w:p>
          <w:p w14:paraId="06FF0FDF"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 xml:space="preserve">Keep rooms in a consistent moderate temperature </w:t>
            </w:r>
          </w:p>
          <w:p w14:paraId="02108ECB" w14:textId="77777777" w:rsidR="001F631E"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Incredibly versatile</w:t>
            </w:r>
          </w:p>
          <w:p w14:paraId="5042BEBD" w14:textId="77777777" w:rsidR="001F631E"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expensive install </w:t>
            </w:r>
          </w:p>
          <w:p w14:paraId="70126876" w14:textId="2B9C2CF5" w:rsidR="00723F19" w:rsidRPr="001F631E" w:rsidRDefault="001F631E" w:rsidP="001F631E">
            <w:pPr>
              <w:pStyle w:val="ListParagraph"/>
              <w:widowControl w:val="0"/>
              <w:numPr>
                <w:ilvl w:val="0"/>
                <w:numId w:val="4"/>
              </w:numPr>
              <w:pBdr>
                <w:top w:val="nil"/>
                <w:left w:val="nil"/>
                <w:bottom w:val="nil"/>
                <w:right w:val="nil"/>
                <w:between w:val="nil"/>
              </w:pBdr>
              <w:rPr>
                <w:rFonts w:ascii="Arial" w:eastAsia="Arial" w:hAnsi="Arial" w:cs="Arial"/>
                <w:color w:val="000000"/>
                <w:sz w:val="22"/>
                <w:szCs w:val="22"/>
              </w:rPr>
            </w:pPr>
            <w:r w:rsidRPr="001F631E">
              <w:rPr>
                <w:rFonts w:ascii="Calibri" w:eastAsia="Calibri" w:hAnsi="Calibri" w:cs="Calibri"/>
                <w:bCs/>
                <w:color w:val="000000"/>
              </w:rPr>
              <w:t>No need to purchase a whole new system</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1E3EB6"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Threat of copying due to a lack of copyright</w:t>
            </w:r>
          </w:p>
          <w:p w14:paraId="7558C5F3" w14:textId="77777777" w:rsidR="001F631E"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Our competitors have a larger foothold in the market </w:t>
            </w:r>
          </w:p>
          <w:p w14:paraId="0D3E6949" w14:textId="62EB6FE8" w:rsidR="00723F19" w:rsidRPr="001F631E"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Have to compete with HVAC zoning systems</w:t>
            </w:r>
          </w:p>
        </w:tc>
      </w:tr>
      <w:tr w:rsidR="00660847" w14:paraId="29A1D622" w14:textId="77777777" w:rsidTr="008C0ACF">
        <w:trPr>
          <w:trHeight w:val="5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9D17FF" w14:textId="25A345F4" w:rsidR="00660847" w:rsidRPr="007F5EE4" w:rsidRDefault="00660847" w:rsidP="00660847">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t xml:space="preserve">Arzel Zoning Systems </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254C15" w14:textId="7777777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Sustainable development</w:t>
            </w:r>
          </w:p>
          <w:p w14:paraId="22E49913" w14:textId="64124A2F"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 xml:space="preserve">Number of </w:t>
            </w:r>
            <w:r w:rsidR="00F92683" w:rsidRPr="007B39DA">
              <w:rPr>
                <w:rFonts w:asciiTheme="majorHAnsi" w:hAnsiTheme="majorHAnsi" w:cstheme="majorHAnsi"/>
              </w:rPr>
              <w:t>acquisitions</w:t>
            </w:r>
          </w:p>
          <w:p w14:paraId="7877FE74" w14:textId="4121AB8C" w:rsidR="00660847" w:rsidRPr="00660847"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lastRenderedPageBreak/>
              <w:t>Frequent quality inspection</w:t>
            </w:r>
          </w:p>
          <w:p w14:paraId="70AE6388" w14:textId="4FA7F04E" w:rsidR="00660847" w:rsidRPr="00660847"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Strong brand network</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49EAC8"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lastRenderedPageBreak/>
              <w:t>High prices</w:t>
            </w:r>
          </w:p>
          <w:p w14:paraId="42C0B5B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Marketing not up to the mark</w:t>
            </w:r>
          </w:p>
          <w:p w14:paraId="760772F5"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Zero presence in other segments</w:t>
            </w:r>
          </w:p>
          <w:p w14:paraId="16D2268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lastRenderedPageBreak/>
              <w:t>Lack of differentiation</w:t>
            </w:r>
          </w:p>
          <w:p w14:paraId="6D2D46B3" w14:textId="171CD6E5" w:rsidR="00660847" w:rsidRDefault="00660847" w:rsidP="00660847">
            <w:pPr>
              <w:pStyle w:val="ListParagraph"/>
              <w:numPr>
                <w:ilvl w:val="0"/>
                <w:numId w:val="4"/>
              </w:numPr>
            </w:pPr>
            <w:r w:rsidRPr="007B39DA">
              <w:rPr>
                <w:rFonts w:asciiTheme="majorHAnsi" w:hAnsiTheme="majorHAnsi" w:cstheme="majorHAnsi"/>
              </w:rPr>
              <w:t>Dependency</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F25A3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lastRenderedPageBreak/>
              <w:t>Technological advancement</w:t>
            </w:r>
          </w:p>
          <w:p w14:paraId="167B2847" w14:textId="3236830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 xml:space="preserve">Increase the </w:t>
            </w:r>
            <w:r w:rsidR="00F92683" w:rsidRPr="007B39DA">
              <w:rPr>
                <w:rFonts w:asciiTheme="majorHAnsi" w:hAnsiTheme="majorHAnsi" w:cstheme="majorHAnsi"/>
              </w:rPr>
              <w:t>depth</w:t>
            </w:r>
            <w:r w:rsidRPr="007B39DA">
              <w:rPr>
                <w:rFonts w:asciiTheme="majorHAnsi" w:hAnsiTheme="majorHAnsi" w:cstheme="majorHAnsi"/>
              </w:rPr>
              <w:t xml:space="preserve"> of product portfolio </w:t>
            </w:r>
          </w:p>
          <w:p w14:paraId="540FF6F8" w14:textId="77777777" w:rsidR="006868AF" w:rsidRDefault="00660847" w:rsidP="006868AF">
            <w:pPr>
              <w:pStyle w:val="ListParagraph"/>
              <w:numPr>
                <w:ilvl w:val="0"/>
                <w:numId w:val="4"/>
              </w:numPr>
              <w:rPr>
                <w:rFonts w:asciiTheme="majorHAnsi" w:hAnsiTheme="majorHAnsi" w:cstheme="majorHAnsi"/>
              </w:rPr>
            </w:pPr>
            <w:r w:rsidRPr="007B39DA">
              <w:rPr>
                <w:rFonts w:asciiTheme="majorHAnsi" w:hAnsiTheme="majorHAnsi" w:cstheme="majorHAnsi"/>
              </w:rPr>
              <w:t>Emerging markets</w:t>
            </w:r>
          </w:p>
          <w:p w14:paraId="7CFE2940" w14:textId="3F7A5B5E" w:rsidR="00660847" w:rsidRPr="006868AF" w:rsidRDefault="00660847" w:rsidP="006868AF">
            <w:pPr>
              <w:pStyle w:val="ListParagraph"/>
              <w:numPr>
                <w:ilvl w:val="0"/>
                <w:numId w:val="4"/>
              </w:numPr>
              <w:rPr>
                <w:rFonts w:asciiTheme="majorHAnsi" w:hAnsiTheme="majorHAnsi" w:cstheme="majorHAnsi"/>
              </w:rPr>
            </w:pPr>
            <w:r w:rsidRPr="006868AF">
              <w:rPr>
                <w:rFonts w:asciiTheme="majorHAnsi" w:hAnsiTheme="majorHAnsi" w:cstheme="majorHAnsi"/>
              </w:rPr>
              <w:lastRenderedPageBreak/>
              <w:t>Skilled labor</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CA765F"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lastRenderedPageBreak/>
              <w:t>Mature markets</w:t>
            </w:r>
          </w:p>
          <w:p w14:paraId="322BFD88"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Intense competition</w:t>
            </w:r>
          </w:p>
          <w:p w14:paraId="5CAA127C"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Dropping margins</w:t>
            </w:r>
          </w:p>
          <w:p w14:paraId="03941536" w14:textId="65D0997F" w:rsidR="00660847" w:rsidRPr="007B39DA" w:rsidRDefault="00F92683" w:rsidP="00660847">
            <w:pPr>
              <w:pStyle w:val="ListParagraph"/>
              <w:numPr>
                <w:ilvl w:val="0"/>
                <w:numId w:val="4"/>
              </w:numPr>
              <w:rPr>
                <w:rFonts w:asciiTheme="majorHAnsi" w:hAnsiTheme="majorHAnsi" w:cstheme="majorHAnsi"/>
              </w:rPr>
            </w:pPr>
            <w:r w:rsidRPr="007B39DA">
              <w:rPr>
                <w:rFonts w:asciiTheme="majorHAnsi" w:hAnsiTheme="majorHAnsi" w:cstheme="majorHAnsi"/>
              </w:rPr>
              <w:t>Shortage</w:t>
            </w:r>
            <w:r w:rsidR="00660847" w:rsidRPr="007B39DA">
              <w:rPr>
                <w:rFonts w:asciiTheme="majorHAnsi" w:hAnsiTheme="majorHAnsi" w:cstheme="majorHAnsi"/>
              </w:rPr>
              <w:t xml:space="preserve"> of skilled human resources</w:t>
            </w:r>
          </w:p>
          <w:p w14:paraId="3D816F91" w14:textId="62FE7D40" w:rsidR="00660847" w:rsidRDefault="00660847" w:rsidP="00660847">
            <w:pPr>
              <w:pStyle w:val="ListParagraph"/>
              <w:numPr>
                <w:ilvl w:val="0"/>
                <w:numId w:val="4"/>
              </w:numPr>
            </w:pPr>
            <w:r w:rsidRPr="007B39DA">
              <w:rPr>
                <w:rFonts w:asciiTheme="majorHAnsi" w:hAnsiTheme="majorHAnsi" w:cstheme="majorHAnsi"/>
              </w:rPr>
              <w:lastRenderedPageBreak/>
              <w:t>Saturation in urban markets and stagnation in rural markets</w:t>
            </w:r>
          </w:p>
        </w:tc>
      </w:tr>
      <w:tr w:rsidR="00660847" w14:paraId="3583C04E" w14:textId="77777777" w:rsidTr="008C0ACF">
        <w:trPr>
          <w:trHeight w:val="5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A0A2A1" w14:textId="38AFBAE2" w:rsidR="00660847" w:rsidRPr="007F5EE4" w:rsidRDefault="00660847" w:rsidP="00660847">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lastRenderedPageBreak/>
              <w:t>Daikin</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03DB03" w14:textId="135A166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Sustainable developme</w:t>
            </w:r>
            <w:r w:rsidRPr="007B39DA">
              <w:rPr>
                <w:rFonts w:asciiTheme="majorHAnsi" w:hAnsiTheme="majorHAnsi" w:cstheme="majorHAnsi"/>
              </w:rPr>
              <w:t>nt</w:t>
            </w:r>
          </w:p>
          <w:p w14:paraId="01F5E1C7" w14:textId="132222BC"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 xml:space="preserve">Number of </w:t>
            </w:r>
            <w:r w:rsidR="00F92683" w:rsidRPr="007B39DA">
              <w:rPr>
                <w:rFonts w:asciiTheme="majorHAnsi" w:hAnsiTheme="majorHAnsi" w:cstheme="majorHAnsi"/>
              </w:rPr>
              <w:t>acquisitions</w:t>
            </w:r>
          </w:p>
          <w:p w14:paraId="50E3411F" w14:textId="396B07D9"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Frequent quality inspection</w:t>
            </w:r>
          </w:p>
          <w:p w14:paraId="39461416" w14:textId="7777777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Innovations</w:t>
            </w:r>
          </w:p>
          <w:p w14:paraId="507D67F5" w14:textId="09A3B355"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Fu</w:t>
            </w:r>
            <w:r w:rsidRPr="007B39DA">
              <w:rPr>
                <w:rFonts w:asciiTheme="majorHAnsi" w:hAnsiTheme="majorHAnsi" w:cstheme="majorHAnsi"/>
              </w:rPr>
              <w:t>ture expansions</w:t>
            </w:r>
          </w:p>
          <w:p w14:paraId="760A0548" w14:textId="32A3FB5F"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Strong brand network</w:t>
            </w:r>
          </w:p>
          <w:p w14:paraId="6D8BD0E1" w14:textId="0F4A7622"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Huge manpower force</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AED88D"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High prices</w:t>
            </w:r>
          </w:p>
          <w:p w14:paraId="6DB672C2"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Marketing not up to the mark</w:t>
            </w:r>
          </w:p>
          <w:p w14:paraId="0B5D7F01"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Zero presence in other segments</w:t>
            </w:r>
          </w:p>
          <w:p w14:paraId="1CDE0D0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Lack of differentiation</w:t>
            </w:r>
          </w:p>
          <w:p w14:paraId="27D93223" w14:textId="0DA679D9"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Dependency</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8A43A1"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Technological advancement</w:t>
            </w:r>
          </w:p>
          <w:p w14:paraId="5747B1EE" w14:textId="20F01382"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 xml:space="preserve">Increase the </w:t>
            </w:r>
            <w:r w:rsidR="00F92683" w:rsidRPr="007B39DA">
              <w:rPr>
                <w:rFonts w:asciiTheme="majorHAnsi" w:hAnsiTheme="majorHAnsi" w:cstheme="majorHAnsi"/>
              </w:rPr>
              <w:t>depth</w:t>
            </w:r>
            <w:r w:rsidRPr="007B39DA">
              <w:rPr>
                <w:rFonts w:asciiTheme="majorHAnsi" w:hAnsiTheme="majorHAnsi" w:cstheme="majorHAnsi"/>
              </w:rPr>
              <w:t xml:space="preserve"> of product portfolio </w:t>
            </w:r>
          </w:p>
          <w:p w14:paraId="5EEAAC2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Emerging markets</w:t>
            </w:r>
          </w:p>
          <w:p w14:paraId="450BE22D"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Introducing small appliances</w:t>
            </w:r>
          </w:p>
          <w:p w14:paraId="52653FDB" w14:textId="763F28D6"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Skilled labor</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40404C"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Mature markets</w:t>
            </w:r>
          </w:p>
          <w:p w14:paraId="02C3052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Intense competition</w:t>
            </w:r>
          </w:p>
          <w:p w14:paraId="17CC89A2"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Dropping margins</w:t>
            </w:r>
          </w:p>
          <w:p w14:paraId="10F8C87B" w14:textId="5FA73FC3" w:rsidR="00660847" w:rsidRPr="007B39DA" w:rsidRDefault="00F92683" w:rsidP="00660847">
            <w:pPr>
              <w:pStyle w:val="ListParagraph"/>
              <w:numPr>
                <w:ilvl w:val="0"/>
                <w:numId w:val="4"/>
              </w:numPr>
              <w:rPr>
                <w:rFonts w:asciiTheme="majorHAnsi" w:hAnsiTheme="majorHAnsi" w:cstheme="majorHAnsi"/>
              </w:rPr>
            </w:pPr>
            <w:r w:rsidRPr="007B39DA">
              <w:rPr>
                <w:rFonts w:asciiTheme="majorHAnsi" w:hAnsiTheme="majorHAnsi" w:cstheme="majorHAnsi"/>
              </w:rPr>
              <w:t>Shortage</w:t>
            </w:r>
            <w:r w:rsidR="00660847" w:rsidRPr="007B39DA">
              <w:rPr>
                <w:rFonts w:asciiTheme="majorHAnsi" w:hAnsiTheme="majorHAnsi" w:cstheme="majorHAnsi"/>
              </w:rPr>
              <w:t xml:space="preserve"> of skilled human resources</w:t>
            </w:r>
          </w:p>
          <w:p w14:paraId="114F97EB" w14:textId="1766A8B8"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Saturation in urban markets and stagnation in rural markets</w:t>
            </w:r>
          </w:p>
        </w:tc>
      </w:tr>
    </w:tbl>
    <w:p w14:paraId="660CB65A" w14:textId="77777777" w:rsidR="008C0ACF" w:rsidRDefault="008C0ACF">
      <w:pPr>
        <w:pBdr>
          <w:top w:val="nil"/>
          <w:left w:val="nil"/>
          <w:bottom w:val="nil"/>
          <w:right w:val="nil"/>
          <w:between w:val="nil"/>
        </w:pBdr>
        <w:spacing w:line="276" w:lineRule="auto"/>
        <w:rPr>
          <w:rFonts w:ascii="Calibri" w:eastAsia="Calibri" w:hAnsi="Calibri" w:cs="Calibri"/>
          <w:color w:val="192839"/>
          <w:sz w:val="22"/>
          <w:szCs w:val="22"/>
        </w:rPr>
        <w:sectPr w:rsidR="008C0ACF" w:rsidSect="008C0ACF">
          <w:pgSz w:w="15840" w:h="12240" w:orient="landscape"/>
          <w:pgMar w:top="1440" w:right="1440" w:bottom="1440" w:left="1440" w:header="1440" w:footer="720" w:gutter="0"/>
          <w:cols w:space="720"/>
          <w:docGrid w:linePitch="326"/>
        </w:sectPr>
      </w:pPr>
      <w:bookmarkStart w:id="19" w:name="_1y810tw" w:colFirst="0" w:colLast="0"/>
      <w:bookmarkEnd w:id="19"/>
    </w:p>
    <w:p w14:paraId="182F1F03" w14:textId="5F4916B8" w:rsidR="00723F19" w:rsidRDefault="00D77BE9" w:rsidP="00A860B1">
      <w:pPr>
        <w:pStyle w:val="Style1"/>
      </w:pPr>
      <w:r>
        <w:lastRenderedPageBreak/>
        <w:t>Marketing Plan</w:t>
      </w:r>
    </w:p>
    <w:tbl>
      <w:tblPr>
        <w:tblStyle w:val="a4"/>
        <w:tblW w:w="837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370"/>
      </w:tblGrid>
      <w:tr w:rsidR="00723F19" w:rsidRPr="002C7E64" w14:paraId="496FDCDB" w14:textId="77777777" w:rsidTr="00AE327A">
        <w:trPr>
          <w:trHeight w:val="267"/>
        </w:trPr>
        <w:tc>
          <w:tcPr>
            <w:tcW w:w="837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2C562E5" w14:textId="31FAE3E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 xml:space="preserve">Content Marketing </w:t>
            </w:r>
          </w:p>
        </w:tc>
      </w:tr>
      <w:tr w:rsidR="00723F19" w:rsidRPr="002C7E64" w14:paraId="277CB163" w14:textId="77777777">
        <w:trPr>
          <w:trHeight w:val="267"/>
        </w:trPr>
        <w:tc>
          <w:tcPr>
            <w:tcW w:w="8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78AC73" w14:textId="0B946AD9" w:rsidR="00723F19" w:rsidRPr="002C7E64" w:rsidRDefault="00465472">
            <w:pPr>
              <w:pBdr>
                <w:top w:val="nil"/>
                <w:left w:val="nil"/>
                <w:bottom w:val="nil"/>
                <w:right w:val="nil"/>
                <w:between w:val="nil"/>
              </w:pBdr>
              <w:spacing w:line="276" w:lineRule="auto"/>
              <w:jc w:val="both"/>
              <w:rPr>
                <w:rFonts w:ascii="Arial" w:eastAsia="Arial" w:hAnsi="Arial" w:cs="Arial"/>
                <w:color w:val="000000"/>
                <w:sz w:val="22"/>
                <w:szCs w:val="22"/>
              </w:rPr>
            </w:pPr>
            <w:r w:rsidRPr="007F5EE4">
              <w:rPr>
                <w:rFonts w:ascii="Calibri" w:eastAsia="Calibri" w:hAnsi="Calibri" w:cs="Calibri"/>
                <w:color w:val="000000"/>
              </w:rPr>
              <w:t xml:space="preserve">By utilizing </w:t>
            </w:r>
            <w:r w:rsidR="0036366B" w:rsidRPr="007F5EE4">
              <w:rPr>
                <w:rFonts w:ascii="Calibri" w:eastAsia="Calibri" w:hAnsi="Calibri" w:cs="Calibri"/>
                <w:color w:val="000000"/>
              </w:rPr>
              <w:t>infographics</w:t>
            </w:r>
            <w:r w:rsidRPr="007F5EE4">
              <w:rPr>
                <w:rFonts w:ascii="Calibri" w:eastAsia="Calibri" w:hAnsi="Calibri" w:cs="Calibri"/>
                <w:color w:val="000000"/>
              </w:rPr>
              <w:t xml:space="preserve">, case studies, and user-generated content on social media, through social media marketing, and drawing the customers with Pay-Per-Click, through Google advertising marketing, we will create a sustainable marketing base. We intend to keep a content calendar and create buyer personas. These paired with the social media marketing and Google advertising marketing will allow us to fixate on our strengths and maintain a balance and foundation for our overall marketing strategy. </w:t>
            </w:r>
          </w:p>
        </w:tc>
      </w:tr>
    </w:tbl>
    <w:p w14:paraId="2DA5E992"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a5"/>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48C55704"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50FE59BC" w14:textId="6CB8B2BC"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Social Media Marketing</w:t>
            </w:r>
          </w:p>
        </w:tc>
      </w:tr>
      <w:tr w:rsidR="00723F19" w:rsidRPr="002C7E64" w14:paraId="2A0E325F"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A80680" w14:textId="171897B3" w:rsidR="00723F19" w:rsidRPr="007F5EE4" w:rsidRDefault="00BA4BE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To promote the content created with content </w:t>
            </w:r>
            <w:r w:rsidR="009647CA" w:rsidRPr="007F5EE4">
              <w:rPr>
                <w:rFonts w:ascii="Calibri" w:eastAsia="Calibri" w:hAnsi="Calibri" w:cs="Calibri"/>
                <w:color w:val="000000"/>
              </w:rPr>
              <w:t>marketing</w:t>
            </w:r>
            <w:r w:rsidRPr="007F5EE4">
              <w:rPr>
                <w:rFonts w:ascii="Calibri" w:eastAsia="Calibri" w:hAnsi="Calibri" w:cs="Calibri"/>
                <w:color w:val="000000"/>
              </w:rPr>
              <w:t xml:space="preserve">, we would utilize social media marketing on a variety of social media platforms including Instagram, Tik Tok, Twitter, and LinkedIn. We would strengthen this by </w:t>
            </w:r>
            <w:r w:rsidR="009647CA" w:rsidRPr="007F5EE4">
              <w:rPr>
                <w:rFonts w:ascii="Calibri" w:eastAsia="Calibri" w:hAnsi="Calibri" w:cs="Calibri"/>
                <w:color w:val="000000"/>
              </w:rPr>
              <w:t xml:space="preserve">utilizing Google advertising, but we would use this as our foundational marketing strategy in conjunction with content marketing. We would also keep a calendar for furthered organization. Search engine optimization would also help promote this. </w:t>
            </w:r>
          </w:p>
        </w:tc>
      </w:tr>
    </w:tbl>
    <w:p w14:paraId="7DAF2021"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a6"/>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71D0A88D"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427085FA" w14:textId="5558BD7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Search Engine Optimization</w:t>
            </w:r>
          </w:p>
        </w:tc>
      </w:tr>
      <w:tr w:rsidR="00723F19" w:rsidRPr="002C7E64" w14:paraId="45624DA8"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CDF162A" w14:textId="6586EC0E" w:rsidR="00723F19" w:rsidRPr="007F5EE4" w:rsidRDefault="009647CA">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To help promote and grow our foundational content and social media marketing strategies, we would utilize search engine optimization. </w:t>
            </w:r>
            <w:r w:rsidR="0036366B" w:rsidRPr="007F5EE4">
              <w:rPr>
                <w:rFonts w:ascii="Calibri" w:eastAsia="Calibri" w:hAnsi="Calibri" w:cs="Calibri"/>
                <w:color w:val="000000"/>
              </w:rPr>
              <w:t xml:space="preserve">We will have to do quite a bit of keyword research and how to best utilize this strategy as it can get in depth very quickly. We will most likely not be able to use this right away due to the sheer amount of research needed to use it properly, but we do want to focus on using it as a main support beam for our foundation. </w:t>
            </w:r>
          </w:p>
        </w:tc>
      </w:tr>
    </w:tbl>
    <w:p w14:paraId="6749FE5F"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a7"/>
        <w:tblW w:w="84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60"/>
      </w:tblGrid>
      <w:tr w:rsidR="00723F19" w:rsidRPr="002C7E64" w14:paraId="35B6D027" w14:textId="77777777" w:rsidTr="00AE327A">
        <w:trPr>
          <w:trHeight w:val="267"/>
        </w:trPr>
        <w:tc>
          <w:tcPr>
            <w:tcW w:w="846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1CB06246" w14:textId="74562D8F"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Earned Media and PR</w:t>
            </w:r>
          </w:p>
        </w:tc>
      </w:tr>
      <w:tr w:rsidR="00723F19" w:rsidRPr="002C7E64" w14:paraId="08801961" w14:textId="77777777">
        <w:trPr>
          <w:trHeight w:val="267"/>
        </w:trPr>
        <w:tc>
          <w:tcPr>
            <w:tcW w:w="8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5C2EE7" w14:textId="1C18BD88" w:rsidR="00723F19" w:rsidRPr="007F5EE4" w:rsidRDefault="0036366B">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When starting any small business, the local community is always going to be your initial most prosperous customers. With this, we plan on utilizing the earned media and PR marketing strategy to help pull in these local customers. We plan on doing this by creating a large positive start. We want people to be talking about the positives of </w:t>
            </w:r>
            <w:r w:rsidRPr="007F5EE4">
              <w:rPr>
                <w:rFonts w:ascii="Calibri" w:eastAsia="Calibri" w:hAnsi="Calibri" w:cs="Calibri"/>
                <w:color w:val="000000"/>
              </w:rPr>
              <w:lastRenderedPageBreak/>
              <w:t xml:space="preserve">our company and the Ecovent 1.20. This is a very time-consuming strategy so we will be phasing it out by focusing more and more on content and social media marketing. </w:t>
            </w:r>
          </w:p>
        </w:tc>
      </w:tr>
    </w:tbl>
    <w:p w14:paraId="355A6053"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a8"/>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723E793C"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72E31EF" w14:textId="0AD2B4A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 xml:space="preserve">Google Advertising </w:t>
            </w:r>
          </w:p>
        </w:tc>
      </w:tr>
      <w:tr w:rsidR="00723F19" w:rsidRPr="002C7E64" w14:paraId="4CD5B321"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BDE3B6" w14:textId="598D4978" w:rsidR="00723F19" w:rsidRPr="007F5EE4" w:rsidRDefault="0036366B">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This will be the costliest strategy out of all those that we plan on operating on. This is due to the fact that it is on a Pay-Per-Click system. Initially, this would not cost too much with only a few customers. However, with the exponential growth that we foresee by creating a new market, this can get expensive very, very quickly. Thus, we are planning to use this strategy the least. We do not see this becoming a dominant strategy, but do know of the benefits and will try to maintain a balance with that. </w:t>
            </w:r>
          </w:p>
        </w:tc>
      </w:tr>
    </w:tbl>
    <w:p w14:paraId="744D629F" w14:textId="1CA2EBD7" w:rsidR="00723F19" w:rsidRPr="004620F5" w:rsidRDefault="00D77BE9" w:rsidP="004620F5">
      <w:pPr>
        <w:pStyle w:val="Style2"/>
      </w:pPr>
      <w:bookmarkStart w:id="20" w:name="_4i7ojhp" w:colFirst="0" w:colLast="0"/>
      <w:bookmarkEnd w:id="20"/>
      <w:r>
        <w:t>Marketing Strategy</w:t>
      </w:r>
    </w:p>
    <w:tbl>
      <w:tblPr>
        <w:tblStyle w:val="a9"/>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723F19" w:rsidRPr="007F5EE4" w14:paraId="271BF01F" w14:textId="77777777" w:rsidTr="007F5EE4">
        <w:trPr>
          <w:trHeight w:val="314"/>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57CD7275" w14:textId="77777777" w:rsidR="00723F19" w:rsidRPr="007F5EE4" w:rsidRDefault="00D77BE9">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Marketing Strategy 1</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ACE6B7" w14:textId="03899112" w:rsidR="00723F19" w:rsidRPr="007F5EE4" w:rsidRDefault="004620F5">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Content Marketing </w:t>
            </w:r>
          </w:p>
        </w:tc>
      </w:tr>
      <w:tr w:rsidR="00723F19" w:rsidRPr="007F5EE4" w14:paraId="457021B0" w14:textId="77777777" w:rsidTr="007F5EE4">
        <w:trPr>
          <w:trHeight w:val="26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69AE006F" w14:textId="4765C52B" w:rsidR="00723F19" w:rsidRPr="007F5EE4" w:rsidRDefault="00D77BE9" w:rsidP="00AE327A">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353805C" w14:textId="7C95A251" w:rsidR="00723F19" w:rsidRPr="007F5EE4" w:rsidRDefault="002C7E64">
            <w:pPr>
              <w:rPr>
                <w:rFonts w:asciiTheme="majorHAnsi" w:hAnsiTheme="majorHAnsi" w:cstheme="majorHAnsi"/>
              </w:rPr>
            </w:pPr>
            <w:r w:rsidRPr="007F5EE4">
              <w:rPr>
                <w:rFonts w:asciiTheme="majorHAnsi" w:hAnsiTheme="majorHAnsi" w:cstheme="majorHAnsi"/>
              </w:rPr>
              <w:t xml:space="preserve">Infographics, case studies, user-generated content </w:t>
            </w:r>
          </w:p>
        </w:tc>
      </w:tr>
      <w:tr w:rsidR="00723F19" w:rsidRPr="007F5EE4" w14:paraId="5B3B8F84" w14:textId="77777777" w:rsidTr="007F5EE4">
        <w:trPr>
          <w:trHeight w:val="26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0A385100" w14:textId="77777777" w:rsidR="00723F19" w:rsidRPr="007F5EE4" w:rsidRDefault="00D77BE9" w:rsidP="00AE327A">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88268C" w14:textId="4ABB5B02" w:rsidR="00723F19" w:rsidRPr="007F5EE4" w:rsidRDefault="00EC2E09">
            <w:pPr>
              <w:rPr>
                <w:rFonts w:asciiTheme="majorHAnsi" w:hAnsiTheme="majorHAnsi" w:cstheme="majorHAnsi"/>
              </w:rPr>
            </w:pPr>
            <w:r w:rsidRPr="007F5EE4">
              <w:rPr>
                <w:rFonts w:asciiTheme="majorHAnsi" w:hAnsiTheme="majorHAnsi" w:cstheme="majorHAnsi"/>
              </w:rPr>
              <w:t>Creating buyer personas, improving our search engine optimization, keep a calendar, fixate on a few things inside social media marketing</w:t>
            </w:r>
          </w:p>
        </w:tc>
      </w:tr>
    </w:tbl>
    <w:p w14:paraId="1AE88E69" w14:textId="77777777" w:rsidR="00723F19" w:rsidRPr="007F5EE4" w:rsidRDefault="00723F19">
      <w:pPr>
        <w:pBdr>
          <w:top w:val="nil"/>
          <w:left w:val="nil"/>
          <w:bottom w:val="nil"/>
          <w:right w:val="nil"/>
          <w:between w:val="nil"/>
        </w:pBdr>
        <w:spacing w:line="276" w:lineRule="auto"/>
        <w:jc w:val="both"/>
        <w:rPr>
          <w:rFonts w:ascii="Calibri" w:eastAsia="Calibri" w:hAnsi="Calibri" w:cs="Calibri"/>
          <w:b/>
          <w:color w:val="192839"/>
        </w:rPr>
      </w:pPr>
    </w:p>
    <w:tbl>
      <w:tblPr>
        <w:tblStyle w:val="aa"/>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417420AC" w14:textId="77777777" w:rsidTr="007F5EE4">
        <w:trPr>
          <w:trHeight w:val="233"/>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01928FBC" w14:textId="3E19967E"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 xml:space="preserve">Marketing Strategy </w:t>
            </w:r>
            <w:r w:rsidRPr="007F5EE4">
              <w:rPr>
                <w:rFonts w:asciiTheme="majorHAnsi" w:eastAsia="Calibri" w:hAnsiTheme="majorHAnsi" w:cstheme="majorHAnsi"/>
                <w:b/>
                <w:color w:val="FEFFFE"/>
              </w:rPr>
              <w:t>2</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2C95E" w14:textId="620FF32B"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Social Media Marketing </w:t>
            </w:r>
          </w:p>
        </w:tc>
      </w:tr>
      <w:tr w:rsidR="00AE327A" w:rsidRPr="007F5EE4" w14:paraId="2C9434C8" w14:textId="77777777" w:rsidTr="007F5EE4">
        <w:trPr>
          <w:trHeight w:val="233"/>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29FC7087" w14:textId="7F3A3EC3"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B52689" w14:textId="663C8398" w:rsidR="00AE327A" w:rsidRPr="007F5EE4" w:rsidRDefault="00EC2E09" w:rsidP="00AE327A">
            <w:pPr>
              <w:rPr>
                <w:rFonts w:asciiTheme="majorHAnsi" w:hAnsiTheme="majorHAnsi" w:cstheme="majorHAnsi"/>
              </w:rPr>
            </w:pPr>
            <w:r w:rsidRPr="007F5EE4">
              <w:rPr>
                <w:rFonts w:asciiTheme="majorHAnsi" w:hAnsiTheme="majorHAnsi" w:cstheme="majorHAnsi"/>
              </w:rPr>
              <w:t xml:space="preserve">Instagram, </w:t>
            </w:r>
            <w:r w:rsidR="0060325C" w:rsidRPr="007F5EE4">
              <w:rPr>
                <w:rFonts w:asciiTheme="majorHAnsi" w:hAnsiTheme="majorHAnsi" w:cstheme="majorHAnsi"/>
              </w:rPr>
              <w:t xml:space="preserve">Tik Tok, </w:t>
            </w:r>
            <w:r w:rsidR="00BA4BE5" w:rsidRPr="007F5EE4">
              <w:rPr>
                <w:rFonts w:asciiTheme="majorHAnsi" w:hAnsiTheme="majorHAnsi" w:cstheme="majorHAnsi"/>
              </w:rPr>
              <w:t>Twitter, LinkedIn</w:t>
            </w:r>
          </w:p>
        </w:tc>
      </w:tr>
      <w:tr w:rsidR="00AE327A" w:rsidRPr="007F5EE4" w14:paraId="4202D50C" w14:textId="77777777" w:rsidTr="007F5EE4">
        <w:trPr>
          <w:trHeight w:val="242"/>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67410531" w14:textId="6364A5DD"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E3924" w14:textId="67CCB1F6" w:rsidR="00AE327A" w:rsidRPr="007F5EE4" w:rsidRDefault="0060325C" w:rsidP="00AE327A">
            <w:pPr>
              <w:rPr>
                <w:rFonts w:asciiTheme="majorHAnsi" w:hAnsiTheme="majorHAnsi" w:cstheme="majorHAnsi"/>
              </w:rPr>
            </w:pPr>
            <w:r w:rsidRPr="007F5EE4">
              <w:rPr>
                <w:rFonts w:asciiTheme="majorHAnsi" w:hAnsiTheme="majorHAnsi" w:cstheme="majorHAnsi"/>
              </w:rPr>
              <w:t xml:space="preserve">Improving our search engine optimization, knowing our customers, keep a calendar, focus on content marketing </w:t>
            </w:r>
          </w:p>
        </w:tc>
      </w:tr>
    </w:tbl>
    <w:p w14:paraId="01B40554" w14:textId="77777777" w:rsidR="00723F19" w:rsidRPr="007F5EE4" w:rsidRDefault="00723F19">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ab"/>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04E6799C" w14:textId="77777777" w:rsidTr="007F5EE4">
        <w:trPr>
          <w:trHeight w:val="269"/>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F77E523" w14:textId="2326E69C"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 xml:space="preserve">Marketing Strategy </w:t>
            </w:r>
            <w:r w:rsidRPr="007F5EE4">
              <w:rPr>
                <w:rFonts w:asciiTheme="majorHAnsi" w:eastAsia="Calibri" w:hAnsiTheme="majorHAnsi" w:cstheme="majorHAnsi"/>
                <w:b/>
                <w:color w:val="FEFFFE"/>
              </w:rPr>
              <w:t>3</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AB83A7" w14:textId="18DF281C"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Search Engine Optimization </w:t>
            </w:r>
          </w:p>
        </w:tc>
      </w:tr>
      <w:tr w:rsidR="00AE327A" w:rsidRPr="007F5EE4" w14:paraId="7089E6D0" w14:textId="77777777" w:rsidTr="007F5EE4">
        <w:trPr>
          <w:trHeight w:val="269"/>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64E0199A" w14:textId="2065D80F"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B4F0E3" w14:textId="7613A8EE" w:rsidR="00AE327A" w:rsidRPr="007F5EE4" w:rsidRDefault="0060325C" w:rsidP="00AE327A">
            <w:pPr>
              <w:rPr>
                <w:rFonts w:asciiTheme="majorHAnsi" w:hAnsiTheme="majorHAnsi" w:cstheme="majorHAnsi"/>
              </w:rPr>
            </w:pPr>
            <w:r w:rsidRPr="007F5EE4">
              <w:rPr>
                <w:rFonts w:asciiTheme="majorHAnsi" w:hAnsiTheme="majorHAnsi" w:cstheme="majorHAnsi"/>
              </w:rPr>
              <w:t>Utilize social media and content marketing as a key focus, use keywords appropriately</w:t>
            </w:r>
          </w:p>
        </w:tc>
      </w:tr>
      <w:tr w:rsidR="00AE327A" w:rsidRPr="007F5EE4" w14:paraId="1E6F8B9B" w14:textId="77777777" w:rsidTr="007F5EE4">
        <w:trPr>
          <w:trHeight w:val="188"/>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9CFBE19" w14:textId="738AEEA4"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A9640A" w14:textId="0F609DC5" w:rsidR="00AE327A" w:rsidRPr="007F5EE4" w:rsidRDefault="0060325C" w:rsidP="00AE327A">
            <w:pPr>
              <w:rPr>
                <w:rFonts w:asciiTheme="majorHAnsi" w:hAnsiTheme="majorHAnsi" w:cstheme="majorHAnsi"/>
              </w:rPr>
            </w:pPr>
            <w:r w:rsidRPr="007F5EE4">
              <w:rPr>
                <w:rFonts w:asciiTheme="majorHAnsi" w:hAnsiTheme="majorHAnsi" w:cstheme="majorHAnsi"/>
              </w:rPr>
              <w:t>Do lots of keyword research</w:t>
            </w:r>
          </w:p>
        </w:tc>
      </w:tr>
    </w:tbl>
    <w:p w14:paraId="384B8716" w14:textId="77777777" w:rsidR="00723F19" w:rsidRPr="007F5EE4" w:rsidRDefault="00723F19">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ac"/>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77F05AB2" w14:textId="77777777" w:rsidTr="007F5EE4">
        <w:trPr>
          <w:trHeight w:val="215"/>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15A9521B" w14:textId="0C4E878D"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 xml:space="preserve">Marketing Strategy </w:t>
            </w:r>
            <w:r w:rsidRPr="007F5EE4">
              <w:rPr>
                <w:rFonts w:asciiTheme="majorHAnsi" w:eastAsia="Calibri" w:hAnsiTheme="majorHAnsi" w:cstheme="majorHAnsi"/>
                <w:b/>
                <w:color w:val="FEFFFE"/>
              </w:rPr>
              <w:t>4</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DF8B51" w14:textId="1B499237"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Earned Media and PR</w:t>
            </w:r>
          </w:p>
        </w:tc>
      </w:tr>
      <w:tr w:rsidR="00AE327A" w:rsidRPr="007F5EE4" w14:paraId="6B679F3A"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1F2D79BE" w14:textId="643F90D2"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E9C641" w14:textId="0018E0A2" w:rsidR="00AE327A" w:rsidRPr="007F5EE4" w:rsidRDefault="0060325C" w:rsidP="00AE327A">
            <w:pPr>
              <w:rPr>
                <w:rFonts w:asciiTheme="majorHAnsi" w:hAnsiTheme="majorHAnsi" w:cstheme="majorHAnsi"/>
              </w:rPr>
            </w:pPr>
            <w:r w:rsidRPr="007F5EE4">
              <w:rPr>
                <w:rFonts w:asciiTheme="majorHAnsi" w:hAnsiTheme="majorHAnsi" w:cstheme="majorHAnsi"/>
              </w:rPr>
              <w:t>TV stories, journalism stories</w:t>
            </w:r>
          </w:p>
        </w:tc>
      </w:tr>
      <w:tr w:rsidR="00AE327A" w:rsidRPr="007F5EE4" w14:paraId="11BBE672" w14:textId="77777777" w:rsidTr="007F5EE4">
        <w:trPr>
          <w:trHeight w:val="44"/>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78A8D7EE" w14:textId="24F97659"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FDB2AA" w14:textId="400A41AB" w:rsidR="00AE327A" w:rsidRPr="007F5EE4" w:rsidRDefault="0060325C" w:rsidP="00AE327A">
            <w:pPr>
              <w:rPr>
                <w:rFonts w:asciiTheme="majorHAnsi" w:hAnsiTheme="majorHAnsi" w:cstheme="majorHAnsi"/>
              </w:rPr>
            </w:pPr>
            <w:r w:rsidRPr="007F5EE4">
              <w:rPr>
                <w:rFonts w:asciiTheme="majorHAnsi" w:hAnsiTheme="majorHAnsi" w:cstheme="majorHAnsi"/>
              </w:rPr>
              <w:t>Create a large initial positive start, promote positivity, draw the attention that you want</w:t>
            </w:r>
          </w:p>
        </w:tc>
      </w:tr>
    </w:tbl>
    <w:p w14:paraId="70847037" w14:textId="77777777" w:rsidR="00723F19" w:rsidRPr="007F5EE4" w:rsidRDefault="00723F19" w:rsidP="002C7E64">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ad"/>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1552F297"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3F063D7" w14:textId="32A2AE56"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 xml:space="preserve">Marketing Strategy </w:t>
            </w:r>
            <w:r w:rsidRPr="007F5EE4">
              <w:rPr>
                <w:rFonts w:asciiTheme="majorHAnsi" w:eastAsia="Calibri" w:hAnsiTheme="majorHAnsi" w:cstheme="majorHAnsi"/>
                <w:b/>
                <w:color w:val="FEFFFE"/>
              </w:rPr>
              <w:t>5</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F6E8EF" w14:textId="2EFC9BF8"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Google Advertising </w:t>
            </w:r>
          </w:p>
        </w:tc>
      </w:tr>
      <w:tr w:rsidR="00AE327A" w:rsidRPr="007F5EE4" w14:paraId="7C4DFA1D"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57640F2C" w14:textId="0E3C5A22"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3278B9" w14:textId="0D83158B" w:rsidR="00AE327A" w:rsidRPr="007F5EE4" w:rsidRDefault="0060325C" w:rsidP="00AE327A">
            <w:pPr>
              <w:rPr>
                <w:rFonts w:asciiTheme="majorHAnsi" w:hAnsiTheme="majorHAnsi" w:cstheme="majorHAnsi"/>
              </w:rPr>
            </w:pPr>
            <w:r w:rsidRPr="007F5EE4">
              <w:rPr>
                <w:rFonts w:asciiTheme="majorHAnsi" w:hAnsiTheme="majorHAnsi" w:cstheme="majorHAnsi"/>
              </w:rPr>
              <w:t>Pay-Per-Click</w:t>
            </w:r>
          </w:p>
        </w:tc>
      </w:tr>
      <w:tr w:rsidR="00AE327A" w:rsidRPr="007F5EE4" w14:paraId="5D52FF8D" w14:textId="77777777" w:rsidTr="007F5EE4">
        <w:trPr>
          <w:trHeight w:val="71"/>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35EE0A2D" w14:textId="77913490"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608ECC" w14:textId="6668D279" w:rsidR="00AE327A" w:rsidRPr="007F5EE4" w:rsidRDefault="0060325C" w:rsidP="00AE327A">
            <w:pPr>
              <w:rPr>
                <w:rFonts w:asciiTheme="majorHAnsi" w:hAnsiTheme="majorHAnsi" w:cstheme="majorHAnsi"/>
              </w:rPr>
            </w:pPr>
            <w:r w:rsidRPr="007F5EE4">
              <w:rPr>
                <w:rFonts w:asciiTheme="majorHAnsi" w:hAnsiTheme="majorHAnsi" w:cstheme="majorHAnsi"/>
              </w:rPr>
              <w:t xml:space="preserve">Maintain a healthy balance between the financials with the other strategies and this one, make sure you know the limit </w:t>
            </w:r>
          </w:p>
        </w:tc>
      </w:tr>
    </w:tbl>
    <w:p w14:paraId="1360B844" w14:textId="77777777" w:rsidR="00A860B1" w:rsidRDefault="00A860B1" w:rsidP="00A860B1">
      <w:pPr>
        <w:pStyle w:val="NoSpacing"/>
      </w:pPr>
      <w:bookmarkStart w:id="21" w:name="_2xcytpi" w:colFirst="0" w:colLast="0"/>
      <w:bookmarkEnd w:id="21"/>
    </w:p>
    <w:p w14:paraId="418325AC" w14:textId="77777777" w:rsidR="00A860B1" w:rsidRDefault="00A860B1">
      <w:pPr>
        <w:rPr>
          <w:rFonts w:ascii="Calibri" w:eastAsia="Calibri" w:hAnsi="Calibri" w:cs="Calibri"/>
          <w:b/>
          <w:color w:val="192839"/>
          <w:sz w:val="28"/>
          <w:szCs w:val="28"/>
        </w:rPr>
      </w:pPr>
      <w:r>
        <w:br w:type="page"/>
      </w:r>
    </w:p>
    <w:p w14:paraId="181116DC" w14:textId="0089CCD1" w:rsidR="00723F19" w:rsidRPr="0036366B" w:rsidRDefault="00D77BE9" w:rsidP="0036366B">
      <w:pPr>
        <w:pStyle w:val="Style1"/>
      </w:pPr>
      <w:r>
        <w:lastRenderedPageBreak/>
        <w:t>Pricing Strategy</w:t>
      </w:r>
    </w:p>
    <w:p w14:paraId="3204D9F7" w14:textId="7A237301" w:rsidR="00723F19" w:rsidRDefault="005429CD">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have decided to operate on </w:t>
      </w:r>
      <w:r w:rsidR="00633822">
        <w:rPr>
          <w:rFonts w:ascii="Calibri" w:eastAsia="Calibri" w:hAnsi="Calibri" w:cs="Calibri"/>
          <w:color w:val="192839"/>
        </w:rPr>
        <w:t>an</w:t>
      </w:r>
      <w:r>
        <w:rPr>
          <w:rFonts w:ascii="Calibri" w:eastAsia="Calibri" w:hAnsi="Calibri" w:cs="Calibri"/>
          <w:color w:val="192839"/>
        </w:rPr>
        <w:t xml:space="preserve"> economy pricing and cost-plus pricing strategies. </w:t>
      </w:r>
      <w:r w:rsidR="007634D2">
        <w:rPr>
          <w:rFonts w:ascii="Calibri" w:eastAsia="Calibri" w:hAnsi="Calibri" w:cs="Calibri"/>
          <w:color w:val="192839"/>
        </w:rPr>
        <w:t xml:space="preserve">In choosing an economy pricing, we decided that this one of the best fits for our Ecovent 1.20s as we hold affordability and accessibility as some of our most unique features. It is these features that set us out in the energy and HVAC markets, so it was a very simple choice to include an economy pricing strategy. Not only do we maintain these values by watching our competitors, but we feed into our other pricing strategy, cost-plus. By utilizing a cost-plus strategy in conjunction with the economy pricing strategy, we are able to embody the values of </w:t>
      </w:r>
      <w:r w:rsidR="00633822">
        <w:rPr>
          <w:rFonts w:ascii="Calibri" w:eastAsia="Calibri" w:hAnsi="Calibri" w:cs="Calibri"/>
          <w:color w:val="192839"/>
        </w:rPr>
        <w:t xml:space="preserve">sustainability and simplicity. We formed Sustainable Vents in an effort to help push for more sustainability and support for the going green movement. There is no reason to be focusing on a profit for this organization, as we want to promote sustainability with our Ecovent 1.20s. However, since this is an entrepreneurial organization, we do expect a profit to be formed. Upon much consideration, we have decided that we wish to use this profit to help promote the going green movement and sustainability in other markets by financially supporting organizations, governments, and non-profits. Not only does this promote the green movement in our own markets, HVAC and energy, but it also allows the movement to gain more support and headway. Thus, the economy pricing and cost-plus pricing strategies best aid our organization in embodying the values that we hold closest as an organization: Affordability, accessibility, sustainability, and going green. </w:t>
      </w:r>
    </w:p>
    <w:p w14:paraId="47AFA3D2" w14:textId="77777777" w:rsidR="00D93948" w:rsidRDefault="00D93948">
      <w:pPr>
        <w:rPr>
          <w:rFonts w:ascii="Calibri" w:eastAsia="Calibri" w:hAnsi="Calibri" w:cs="Calibri"/>
          <w:b/>
          <w:color w:val="192839"/>
          <w:sz w:val="28"/>
          <w:szCs w:val="28"/>
        </w:rPr>
      </w:pPr>
      <w:r>
        <w:br w:type="page"/>
      </w:r>
    </w:p>
    <w:p w14:paraId="7F2AA408" w14:textId="38C06356" w:rsidR="00723F19" w:rsidRDefault="00D77BE9" w:rsidP="001E0CAA">
      <w:pPr>
        <w:pStyle w:val="Style1"/>
      </w:pPr>
      <w:r>
        <w:lastRenderedPageBreak/>
        <w:t>Operational Plan</w:t>
      </w:r>
    </w:p>
    <w:p w14:paraId="37C24CB8" w14:textId="339CEE73" w:rsidR="00723F19" w:rsidRDefault="00D77BE9" w:rsidP="00260270">
      <w:pPr>
        <w:pStyle w:val="Style2"/>
      </w:pPr>
      <w:bookmarkStart w:id="22" w:name="_3whwml4" w:colFirst="0" w:colLast="0"/>
      <w:bookmarkEnd w:id="22"/>
      <w:r>
        <w:t>Operating Hours</w:t>
      </w:r>
    </w:p>
    <w:p w14:paraId="79B68119" w14:textId="2C92752F" w:rsidR="00633822" w:rsidRDefault="00633822">
      <w:pPr>
        <w:pBdr>
          <w:top w:val="nil"/>
          <w:left w:val="nil"/>
          <w:bottom w:val="nil"/>
          <w:right w:val="nil"/>
          <w:between w:val="nil"/>
        </w:pBdr>
        <w:spacing w:line="276" w:lineRule="auto"/>
        <w:rPr>
          <w:rFonts w:ascii="Calibri" w:eastAsia="Calibri" w:hAnsi="Calibri" w:cs="Calibri"/>
          <w:color w:val="192839"/>
        </w:rPr>
      </w:pPr>
      <w:r>
        <w:rPr>
          <w:rFonts w:ascii="Calibri" w:eastAsia="Calibri" w:hAnsi="Calibri" w:cs="Calibri"/>
          <w:color w:val="192839"/>
        </w:rPr>
        <w:t xml:space="preserve">As an organization, we promote a non-toxic and supportive environment. This includes encouraging our employees and ourselves to set boundaries between home and work life, supporting their mental health, and promoting a welcoming community of friends rather than just co-workers. </w:t>
      </w:r>
      <w:r w:rsidR="00260270">
        <w:rPr>
          <w:rFonts w:ascii="Calibri" w:eastAsia="Calibri" w:hAnsi="Calibri" w:cs="Calibri"/>
          <w:color w:val="192839"/>
        </w:rPr>
        <w:t xml:space="preserve">This plays out heavily in our operating hours as we will not be operating on any federal or general holiday. We also will provide mental health days, team bonding activities, group volunteering sessions, and other support systems to promote our desired environment. Additionally, our flexibility and simplicity allow us to work under 10 hours per week and still make a viable living. We will be increasing pay to a salary system, but seeing as we are just a start-up there is no need. </w:t>
      </w:r>
    </w:p>
    <w:p w14:paraId="3406011E" w14:textId="77777777" w:rsidR="00723F19" w:rsidRDefault="00D77BE9" w:rsidP="001E0CAA">
      <w:pPr>
        <w:pStyle w:val="Style2"/>
      </w:pPr>
      <w:bookmarkStart w:id="23" w:name="_2bn6wsx" w:colFirst="0" w:colLast="0"/>
      <w:bookmarkEnd w:id="23"/>
      <w:r>
        <w:t>Location</w:t>
      </w:r>
    </w:p>
    <w:p w14:paraId="26930C4A" w14:textId="75290CEB" w:rsidR="00723F19" w:rsidRPr="00260270" w:rsidRDefault="00260270" w:rsidP="00A860B1">
      <w:pPr>
        <w:pBdr>
          <w:top w:val="nil"/>
          <w:left w:val="nil"/>
          <w:bottom w:val="nil"/>
          <w:right w:val="nil"/>
          <w:between w:val="nil"/>
        </w:pBdr>
        <w:spacing w:line="276" w:lineRule="auto"/>
        <w:jc w:val="both"/>
        <w:rPr>
          <w:rFonts w:ascii="Calibri" w:eastAsia="Calibri" w:hAnsi="Calibri" w:cs="Calibri"/>
          <w:color w:val="192839"/>
        </w:rPr>
      </w:pPr>
      <w:bookmarkStart w:id="24" w:name="_qsh70q" w:colFirst="0" w:colLast="0"/>
      <w:bookmarkEnd w:id="24"/>
      <w:r>
        <w:rPr>
          <w:rFonts w:ascii="Calibri" w:eastAsia="Calibri" w:hAnsi="Calibri" w:cs="Calibri"/>
          <w:color w:val="192839"/>
        </w:rPr>
        <w:t xml:space="preserve">Seeing as our organization does not need a location currently, we have decided that we will operate remotely until it is necessary to get a warehouse. With the design of our product, manufacturers are more able to provide the numbers that would be demanded, and only shipping would need to be </w:t>
      </w:r>
      <w:r w:rsidR="00D35F51">
        <w:rPr>
          <w:rFonts w:ascii="Calibri" w:eastAsia="Calibri" w:hAnsi="Calibri" w:cs="Calibri"/>
          <w:color w:val="192839"/>
        </w:rPr>
        <w:t>handled</w:t>
      </w:r>
      <w:r>
        <w:rPr>
          <w:rFonts w:ascii="Calibri" w:eastAsia="Calibri" w:hAnsi="Calibri" w:cs="Calibri"/>
          <w:color w:val="192839"/>
        </w:rPr>
        <w:t xml:space="preserve"> on our side of the operations. All of our upkeep services, can be done remotely due to the Raspberry Pi Pico Ws having Wi-Fi. We do foresee having </w:t>
      </w:r>
      <w:r w:rsidR="00D35F51">
        <w:rPr>
          <w:rFonts w:ascii="Calibri" w:eastAsia="Calibri" w:hAnsi="Calibri" w:cs="Calibri"/>
          <w:color w:val="192839"/>
        </w:rPr>
        <w:t>to</w:t>
      </w:r>
      <w:r>
        <w:rPr>
          <w:rFonts w:ascii="Calibri" w:eastAsia="Calibri" w:hAnsi="Calibri" w:cs="Calibri"/>
          <w:color w:val="192839"/>
        </w:rPr>
        <w:t xml:space="preserve"> get a warehouse eventually for an inventory storage center, and we would ideally be able to manufacture our devices without a third party. However, we do not feel that is necessary at the </w:t>
      </w:r>
      <w:r w:rsidR="00D35F51">
        <w:rPr>
          <w:rFonts w:ascii="Calibri" w:eastAsia="Calibri" w:hAnsi="Calibri" w:cs="Calibri"/>
          <w:color w:val="192839"/>
        </w:rPr>
        <w:t>moment</w:t>
      </w:r>
      <w:r>
        <w:rPr>
          <w:rFonts w:ascii="Calibri" w:eastAsia="Calibri" w:hAnsi="Calibri" w:cs="Calibri"/>
          <w:color w:val="192839"/>
        </w:rPr>
        <w:t xml:space="preserve"> so thus we would be operating remotely until then. </w:t>
      </w:r>
    </w:p>
    <w:p w14:paraId="60A2A63D" w14:textId="365B3D9B" w:rsidR="00723F19" w:rsidRDefault="00D77BE9" w:rsidP="005429CD">
      <w:pPr>
        <w:pStyle w:val="Style2"/>
      </w:pPr>
      <w:bookmarkStart w:id="25" w:name="_3as4poj" w:colFirst="0" w:colLast="0"/>
      <w:bookmarkEnd w:id="25"/>
      <w:r>
        <w:t>Key Staff</w:t>
      </w:r>
    </w:p>
    <w:tbl>
      <w:tblPr>
        <w:tblStyle w:val="af"/>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00"/>
        <w:gridCol w:w="2460"/>
        <w:gridCol w:w="2460"/>
        <w:gridCol w:w="2460"/>
      </w:tblGrid>
      <w:tr w:rsidR="00723F19" w14:paraId="17AB231A" w14:textId="77777777" w:rsidTr="005429CD">
        <w:trPr>
          <w:trHeight w:val="52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AD064A6" w14:textId="77777777" w:rsidR="00723F19" w:rsidRPr="007F5EE4"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Name</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B22321" w14:textId="62AD93F0"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Tvisha Agarwal</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FA4EE7" w14:textId="5280B9F2"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Will Baker</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B1CA50" w14:textId="289B3D8E"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Cecilia Beckerbauer</w:t>
            </w:r>
          </w:p>
        </w:tc>
      </w:tr>
      <w:tr w:rsidR="00723F19" w14:paraId="0C7018F6" w14:textId="77777777" w:rsidTr="005429CD">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B6E4D3A" w14:textId="77777777" w:rsidR="00723F19" w:rsidRPr="007F5EE4"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Position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5670F" w14:textId="671E3C33"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Marketing</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B9FA51C" w14:textId="04A72B65"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Hardware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8DE3FD" w14:textId="0EE5F670"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Business Actions</w:t>
            </w:r>
          </w:p>
        </w:tc>
      </w:tr>
      <w:tr w:rsidR="0066093D" w14:paraId="6EBF79F3" w14:textId="77777777" w:rsidTr="005429CD">
        <w:trPr>
          <w:trHeight w:val="52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37A43BF" w14:textId="77777777" w:rsidR="0066093D" w:rsidRPr="007F5EE4" w:rsidRDefault="0066093D" w:rsidP="0066093D">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Date Joined</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485E0EF" w14:textId="64FA4176"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1315E7" w14:textId="328B27F3"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3C1A07" w14:textId="16176652"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r>
      <w:tr w:rsidR="00DE2649" w14:paraId="4CC98DCA"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C639D05" w14:textId="77777777" w:rsidR="00DE2649" w:rsidRPr="007F5EE4" w:rsidRDefault="00DE2649" w:rsidP="00DE264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Salary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9574EE"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148BC68D" w14:textId="6AB3D661"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C42C92"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514CBAE8" w14:textId="4FEEAABD"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7DCDA7"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07AB2C27" w14:textId="35474594"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r>
      <w:tr w:rsidR="00DE2649" w14:paraId="2E321FC6"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233F4052" w14:textId="60226A5C"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Name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9343DC" w14:textId="60021F87" w:rsidR="00DE2649" w:rsidRPr="0066093D" w:rsidRDefault="00DE2649" w:rsidP="00DE2649">
            <w:pPr>
              <w:widowControl w:val="0"/>
              <w:pBdr>
                <w:top w:val="nil"/>
                <w:left w:val="nil"/>
                <w:bottom w:val="nil"/>
                <w:right w:val="nil"/>
                <w:between w:val="nil"/>
              </w:pBdr>
              <w:jc w:val="center"/>
              <w:rPr>
                <w:rFonts w:ascii="Calibri" w:eastAsia="Calibri" w:hAnsi="Calibri" w:cs="Calibri"/>
                <w:b/>
                <w:bCs/>
                <w:color w:val="000000"/>
              </w:rPr>
            </w:pPr>
            <w:r w:rsidRPr="0066093D">
              <w:rPr>
                <w:rFonts w:ascii="Calibri" w:eastAsia="Calibri" w:hAnsi="Calibri" w:cs="Calibri"/>
                <w:b/>
                <w:bCs/>
                <w:color w:val="000000"/>
              </w:rPr>
              <w:t>Thomas Cooper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9F1FFE" w14:textId="23E7286A" w:rsidR="00DE2649" w:rsidRDefault="00DE2649" w:rsidP="00DE2649">
            <w:pPr>
              <w:widowControl w:val="0"/>
              <w:pBdr>
                <w:top w:val="nil"/>
                <w:left w:val="nil"/>
                <w:bottom w:val="nil"/>
                <w:right w:val="nil"/>
                <w:between w:val="nil"/>
              </w:pBdr>
              <w:jc w:val="center"/>
              <w:rPr>
                <w:rFonts w:ascii="Calibri" w:eastAsia="Calibri" w:hAnsi="Calibri" w:cs="Calibri"/>
                <w:color w:val="000000"/>
                <w:highlight w:val="yellow"/>
              </w:rPr>
            </w:pPr>
            <w:r w:rsidRPr="0066093D">
              <w:rPr>
                <w:rFonts w:ascii="Calibri" w:eastAsia="Calibri" w:hAnsi="Calibri" w:cs="Calibri"/>
                <w:b/>
                <w:color w:val="000000"/>
              </w:rPr>
              <w:t>Toni Shabaltiy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9B41A5" w14:textId="737A5E1B"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sidRPr="0066093D">
              <w:rPr>
                <w:rFonts w:ascii="Calibri" w:eastAsia="Calibri" w:hAnsi="Calibri" w:cs="Calibri"/>
                <w:b/>
                <w:color w:val="000000"/>
              </w:rPr>
              <w:t>Noah Wilber</w:t>
            </w:r>
          </w:p>
        </w:tc>
      </w:tr>
      <w:tr w:rsidR="00DE2649" w14:paraId="74489669"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AE8AA66" w14:textId="792C2CC8"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Position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DDE8B8" w14:textId="7C22BE0D"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Device Software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359044" w14:textId="7B96A618"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Design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EC6E19" w14:textId="76B28322"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Servers</w:t>
            </w:r>
          </w:p>
        </w:tc>
      </w:tr>
      <w:tr w:rsidR="00DE2649" w14:paraId="5432A960"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651D3AB" w14:textId="0FE7AC24"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lastRenderedPageBreak/>
              <w:t>Date Joined</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323E2F" w14:textId="1A4EDAEC"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E885CAD" w14:textId="57584CDE"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583D41" w14:textId="39EC4A45"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r>
      <w:tr w:rsidR="00DE2649" w14:paraId="4CB44EF8"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68AA2DEB" w14:textId="1E183E41"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Salary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429899" w14:textId="2DF43F70"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10</w:t>
            </w:r>
            <w:r>
              <w:rPr>
                <w:rFonts w:ascii="Calibri" w:eastAsia="Calibri" w:hAnsi="Calibri" w:cs="Calibri"/>
                <w:color w:val="000000"/>
              </w:rPr>
              <w:t>.</w:t>
            </w:r>
            <w:r>
              <w:rPr>
                <w:rFonts w:ascii="Calibri" w:eastAsia="Calibri" w:hAnsi="Calibri" w:cs="Calibri"/>
                <w:color w:val="000000"/>
              </w:rPr>
              <w:t>5</w:t>
            </w:r>
            <w:r>
              <w:rPr>
                <w:rFonts w:ascii="Calibri" w:eastAsia="Calibri" w:hAnsi="Calibri" w:cs="Calibri"/>
                <w:color w:val="000000"/>
              </w:rPr>
              <w:t>0/hr.</w:t>
            </w:r>
          </w:p>
          <w:p w14:paraId="63B08DCD" w14:textId="1343B5F4"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w:t>
            </w:r>
            <w:r>
              <w:rPr>
                <w:rFonts w:ascii="Calibri" w:eastAsia="Calibri" w:hAnsi="Calibri" w:cs="Calibri"/>
                <w:color w:val="000000"/>
              </w:rPr>
              <w:t>2,520</w:t>
            </w:r>
            <w:r>
              <w:rPr>
                <w:rFonts w:ascii="Calibri" w:eastAsia="Calibri" w:hAnsi="Calibri" w:cs="Calibri"/>
                <w:color w:val="000000"/>
              </w:rPr>
              <w:t>/yr.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E2C093"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073CCDDD" w14:textId="1902BC4B"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D688F3"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42B24956" w14:textId="2050B2F0"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r>
    </w:tbl>
    <w:p w14:paraId="6B514C02" w14:textId="77777777" w:rsidR="00723F19" w:rsidRDefault="00723F19">
      <w:pPr>
        <w:pBdr>
          <w:top w:val="nil"/>
          <w:left w:val="nil"/>
          <w:bottom w:val="nil"/>
          <w:right w:val="nil"/>
          <w:between w:val="nil"/>
        </w:pBdr>
        <w:spacing w:line="276" w:lineRule="auto"/>
        <w:rPr>
          <w:rFonts w:ascii="Calibri" w:eastAsia="Calibri" w:hAnsi="Calibri" w:cs="Calibri"/>
          <w:color w:val="192839"/>
        </w:rPr>
      </w:pPr>
    </w:p>
    <w:p w14:paraId="5F867A86"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p w14:paraId="32F3B8B4" w14:textId="77777777" w:rsidR="001E0CAA" w:rsidRDefault="001E0CAA">
      <w:pPr>
        <w:rPr>
          <w:rFonts w:ascii="Calibri" w:eastAsia="Calibri" w:hAnsi="Calibri" w:cs="Calibri"/>
          <w:b/>
          <w:color w:val="192839"/>
          <w:sz w:val="28"/>
          <w:szCs w:val="28"/>
        </w:rPr>
      </w:pPr>
      <w:r>
        <w:br w:type="page"/>
      </w:r>
    </w:p>
    <w:p w14:paraId="45174B88" w14:textId="26089974" w:rsidR="00723F19" w:rsidRDefault="00D77BE9" w:rsidP="001E0CAA">
      <w:pPr>
        <w:pStyle w:val="Style1"/>
      </w:pPr>
      <w:r>
        <w:lastRenderedPageBreak/>
        <w:t xml:space="preserve">Financial Plan </w:t>
      </w:r>
    </w:p>
    <w:p w14:paraId="1962C762" w14:textId="0B17336A" w:rsidR="00723F19" w:rsidRDefault="00D77BE9" w:rsidP="005429CD">
      <w:pPr>
        <w:pStyle w:val="Style2"/>
      </w:pPr>
      <w:bookmarkStart w:id="26" w:name="_49x2ik5" w:colFirst="0" w:colLast="0"/>
      <w:bookmarkEnd w:id="26"/>
      <w:r>
        <w:t>Assumptions</w:t>
      </w:r>
    </w:p>
    <w:tbl>
      <w:tblPr>
        <w:tblStyle w:val="af0"/>
        <w:tblW w:w="935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134"/>
        <w:gridCol w:w="3085"/>
        <w:gridCol w:w="1378"/>
        <w:gridCol w:w="1207"/>
        <w:gridCol w:w="1549"/>
      </w:tblGrid>
      <w:tr w:rsidR="00723F19" w14:paraId="5B44AEE2" w14:textId="77777777" w:rsidTr="00851C53">
        <w:trPr>
          <w:trHeight w:val="265"/>
        </w:trPr>
        <w:tc>
          <w:tcPr>
            <w:tcW w:w="9353" w:type="dxa"/>
            <w:gridSpan w:val="5"/>
            <w:tcBorders>
              <w:top w:val="single" w:sz="6" w:space="0" w:color="000000"/>
              <w:left w:val="single" w:sz="6" w:space="0" w:color="000000"/>
              <w:bottom w:val="single" w:sz="6" w:space="0" w:color="CCCCCC"/>
              <w:right w:val="single" w:sz="6" w:space="0" w:color="000000"/>
            </w:tcBorders>
            <w:shd w:val="clear" w:color="auto" w:fill="auto"/>
            <w:tcMar>
              <w:top w:w="80" w:type="dxa"/>
              <w:left w:w="80" w:type="dxa"/>
              <w:bottom w:w="80" w:type="dxa"/>
              <w:right w:w="80" w:type="dxa"/>
            </w:tcMar>
            <w:vAlign w:val="bottom"/>
          </w:tcPr>
          <w:p w14:paraId="7D87BC03" w14:textId="7CE9909B" w:rsidR="00723F19" w:rsidRPr="007F5EE4" w:rsidRDefault="00711E91">
            <w:pPr>
              <w:pBdr>
                <w:top w:val="nil"/>
                <w:left w:val="nil"/>
                <w:bottom w:val="nil"/>
                <w:right w:val="nil"/>
                <w:between w:val="nil"/>
              </w:pBdr>
              <w:spacing w:line="276" w:lineRule="auto"/>
              <w:jc w:val="center"/>
              <w:rPr>
                <w:rFonts w:asciiTheme="majorHAnsi" w:eastAsia="Arial" w:hAnsiTheme="majorHAnsi" w:cstheme="majorHAnsi"/>
                <w:b/>
                <w:bCs/>
                <w:color w:val="000000"/>
              </w:rPr>
            </w:pPr>
            <w:r w:rsidRPr="007F5EE4">
              <w:rPr>
                <w:rFonts w:asciiTheme="majorHAnsi" w:eastAsia="Arial" w:hAnsiTheme="majorHAnsi" w:cstheme="majorHAnsi"/>
                <w:b/>
                <w:bCs/>
                <w:color w:val="000000"/>
              </w:rPr>
              <w:t>Sustainable Vents</w:t>
            </w:r>
          </w:p>
        </w:tc>
      </w:tr>
      <w:tr w:rsidR="00723F19" w14:paraId="19C187B5"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74F5EE3D"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rPr>
            </w:pPr>
            <w:r w:rsidRPr="007F5EE4">
              <w:rPr>
                <w:rFonts w:asciiTheme="majorHAnsi" w:eastAsia="Calibri" w:hAnsiTheme="majorHAnsi" w:cstheme="majorHAnsi"/>
                <w:b/>
                <w:color w:val="000000"/>
              </w:rPr>
              <w:t>Business Start-Up Costs in USD</w:t>
            </w:r>
          </w:p>
        </w:tc>
      </w:tr>
      <w:tr w:rsidR="00723F19" w14:paraId="25154AAF" w14:textId="77777777" w:rsidTr="007F5EE4">
        <w:trPr>
          <w:trHeight w:val="328"/>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07FF3CF" w14:textId="77777777" w:rsidR="00723F19" w:rsidRPr="007F5EE4" w:rsidRDefault="00D77BE9">
            <w:pPr>
              <w:pBdr>
                <w:top w:val="nil"/>
                <w:left w:val="nil"/>
                <w:bottom w:val="nil"/>
                <w:right w:val="nil"/>
                <w:between w:val="nil"/>
              </w:pBdr>
              <w:spacing w:line="276" w:lineRule="auto"/>
              <w:jc w:val="both"/>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FUNDING</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7B929DC" w14:textId="77777777" w:rsidR="00723F19" w:rsidRPr="007F5EE4" w:rsidRDefault="00723F19">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587B8B5"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Estimated</w:t>
            </w:r>
          </w:p>
        </w:tc>
        <w:tc>
          <w:tcPr>
            <w:tcW w:w="1207"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2C5E526"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Actual</w:t>
            </w:r>
          </w:p>
        </w:tc>
        <w:tc>
          <w:tcPr>
            <w:tcW w:w="1549"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bottom"/>
          </w:tcPr>
          <w:p w14:paraId="0CF4C424"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Over/(Under)</w:t>
            </w:r>
          </w:p>
        </w:tc>
      </w:tr>
      <w:tr w:rsidR="00723F19" w14:paraId="21FCD54E"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CDED87E" w14:textId="77777777" w:rsidR="00723F19" w:rsidRPr="007F5EE4" w:rsidRDefault="00D77BE9">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Investor Funding</w:t>
            </w:r>
          </w:p>
        </w:tc>
        <w:tc>
          <w:tcPr>
            <w:tcW w:w="7219" w:type="dxa"/>
            <w:gridSpan w:val="4"/>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4C242719" w14:textId="77777777" w:rsidR="00723F19" w:rsidRPr="007F5EE4" w:rsidRDefault="00723F19">
            <w:pPr>
              <w:rPr>
                <w:rFonts w:asciiTheme="majorHAnsi" w:hAnsiTheme="majorHAnsi" w:cstheme="majorHAnsi"/>
              </w:rPr>
            </w:pPr>
          </w:p>
        </w:tc>
      </w:tr>
      <w:tr w:rsidR="00E1002E" w14:paraId="44687555"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B8FE866"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AD393CE" w14:textId="35A0CA76"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Owner 1: Tvisha Agarwal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1DA1E55" w14:textId="4A5D81BF"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7CA43D9" w14:textId="651A8A14"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599B2AE" w14:textId="0C40ADA5"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5357E33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66A199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F649C48" w14:textId="0FB253CF"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Owner 2: Will Baker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1CC5BAF" w14:textId="221AB572"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7E62723" w14:textId="7DCDBFFB"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3782609" w14:textId="461E9AB3"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651F06C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B4747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E40D7C" w14:textId="31D590C5"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3: Cecilia Beckerbauer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DE62064" w14:textId="7AE1F0B1"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0758E13" w14:textId="7EA50AA5"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8D8180B" w14:textId="134FD4B8"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17D9C03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9CEEE0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28EC030" w14:textId="2F3A8F57"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4: Thomas Cooper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96FC103" w14:textId="7FF7F82C"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4C662F" w14:textId="3C02588F"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0F8E799" w14:textId="7393EF06"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6279941E"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7AF9330"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5AE5B6C" w14:textId="01BD9ABD"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5: Toni Shabaltiy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CF626E9" w14:textId="66B1CD9F"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A3F88F8" w14:textId="3BFE4B51"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2766125" w14:textId="45D82744"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6EAA43D3"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342E4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DFF213" w14:textId="223CA559"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6: Noah Wilber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B5670AE" w14:textId="4F44D1A7"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2DC2BD" w14:textId="554E0DFD"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C94AC7D" w14:textId="1EB62D5B"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7E32C14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253131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11738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Total Investment</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894E1E" w14:textId="0CEBE2D8" w:rsidR="00E1002E" w:rsidRPr="007F5EE4" w:rsidRDefault="00E1002E" w:rsidP="00E1002E">
            <w:pPr>
              <w:rPr>
                <w:rFonts w:asciiTheme="majorHAnsi" w:hAnsiTheme="majorHAnsi" w:cstheme="majorHAnsi"/>
              </w:rPr>
            </w:pPr>
            <w:r w:rsidRPr="007F5EE4">
              <w:rPr>
                <w:rFonts w:asciiTheme="majorHAnsi" w:hAnsiTheme="majorHAnsi" w:cstheme="majorHAnsi"/>
              </w:rPr>
              <w:t>900.00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86B389" w14:textId="17DF1E9A"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0A2520E" w14:textId="65F5B453" w:rsidR="00E1002E" w:rsidRPr="007F5EE4" w:rsidRDefault="00E1002E" w:rsidP="00E1002E">
            <w:pPr>
              <w:rPr>
                <w:rFonts w:asciiTheme="majorHAnsi" w:hAnsiTheme="majorHAnsi" w:cstheme="majorHAnsi"/>
              </w:rPr>
            </w:pPr>
            <w:r w:rsidRPr="007F5EE4">
              <w:rPr>
                <w:rFonts w:asciiTheme="majorHAnsi" w:hAnsiTheme="majorHAnsi" w:cstheme="majorHAnsi"/>
              </w:rPr>
              <w:t>+400.00</w:t>
            </w:r>
          </w:p>
        </w:tc>
      </w:tr>
      <w:tr w:rsidR="00E1002E" w14:paraId="72ECD99D"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7C2D5A44" w14:textId="77777777" w:rsidR="00E1002E" w:rsidRPr="007F5EE4" w:rsidRDefault="00E1002E" w:rsidP="00E1002E">
            <w:pPr>
              <w:rPr>
                <w:rFonts w:asciiTheme="majorHAnsi" w:hAnsiTheme="majorHAnsi" w:cstheme="majorHAnsi"/>
              </w:rPr>
            </w:pPr>
          </w:p>
        </w:tc>
      </w:tr>
      <w:tr w:rsidR="00E1002E" w14:paraId="609D5AB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3654012"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Loans</w:t>
            </w:r>
          </w:p>
        </w:tc>
        <w:tc>
          <w:tcPr>
            <w:tcW w:w="7219" w:type="dxa"/>
            <w:gridSpan w:val="4"/>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E579288" w14:textId="77777777" w:rsidR="00E1002E" w:rsidRPr="007F5EE4" w:rsidRDefault="00E1002E" w:rsidP="00E1002E">
            <w:pPr>
              <w:rPr>
                <w:rFonts w:asciiTheme="majorHAnsi" w:hAnsiTheme="majorHAnsi" w:cstheme="majorHAnsi"/>
              </w:rPr>
            </w:pPr>
          </w:p>
        </w:tc>
      </w:tr>
      <w:tr w:rsidR="00E1002E" w14:paraId="0D7067BB"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FAF4E72"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36124F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Bank Loan 1</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D3B806" w14:textId="2021231D"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47A308" w14:textId="4A6B6784"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846567B" w14:textId="6FC1D268"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454A5AF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CC1C2B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56C708"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Total Loans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C1E69BB" w14:textId="324CE148"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5CAED06" w14:textId="156EFD0F"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4F3BA98" w14:textId="7B34481A"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2DC33B0E" w14:textId="77777777" w:rsidTr="007F5EE4">
        <w:trPr>
          <w:trHeight w:val="250"/>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C2E0E83"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DEF8DAE" w14:textId="77777777" w:rsidR="00E1002E" w:rsidRPr="007F5EE4" w:rsidRDefault="00E1002E" w:rsidP="00E1002E">
            <w:pPr>
              <w:rPr>
                <w:rFonts w:asciiTheme="majorHAnsi" w:hAnsiTheme="majorHAnsi" w:cstheme="majorHAnsi"/>
              </w:rP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A1B411A" w14:textId="77777777" w:rsidR="00E1002E" w:rsidRPr="007F5EE4" w:rsidRDefault="00E1002E" w:rsidP="00E1002E">
            <w:pPr>
              <w:rPr>
                <w:rFonts w:asciiTheme="majorHAnsi" w:hAnsiTheme="majorHAnsi" w:cstheme="majorHAnsi"/>
              </w:rPr>
            </w:pP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29D43B6" w14:textId="77777777" w:rsidR="00E1002E" w:rsidRPr="007F5EE4" w:rsidRDefault="00E1002E" w:rsidP="00E1002E">
            <w:pPr>
              <w:rPr>
                <w:rFonts w:asciiTheme="majorHAnsi" w:hAnsiTheme="majorHAnsi" w:cstheme="majorHAnsi"/>
              </w:rPr>
            </w:pP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3B589D" w14:textId="77777777" w:rsidR="00E1002E" w:rsidRPr="007F5EE4" w:rsidRDefault="00E1002E" w:rsidP="00E1002E">
            <w:pPr>
              <w:rPr>
                <w:rFonts w:asciiTheme="majorHAnsi" w:hAnsiTheme="majorHAnsi" w:cstheme="majorHAnsi"/>
              </w:rPr>
            </w:pPr>
          </w:p>
        </w:tc>
      </w:tr>
      <w:tr w:rsidR="00E1002E" w14:paraId="2E3CD885"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35BD4E8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TOTAL FUNDING</w:t>
            </w:r>
          </w:p>
        </w:tc>
        <w:tc>
          <w:tcPr>
            <w:tcW w:w="3085"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3A7A1444" w14:textId="77777777" w:rsidR="00E1002E" w:rsidRPr="007F5EE4" w:rsidRDefault="00E1002E" w:rsidP="00E1002E">
            <w:pPr>
              <w:rPr>
                <w:rFonts w:asciiTheme="majorHAnsi" w:hAnsiTheme="majorHAnsi" w:cstheme="majorHAnsi"/>
                <w:color w:val="FFFFFF" w:themeColor="background1"/>
              </w:rPr>
            </w:pP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8684745" w14:textId="65A5C8D8" w:rsidR="00E1002E" w:rsidRPr="007F5EE4" w:rsidRDefault="00EF3F31"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75</w:t>
            </w:r>
            <w:r w:rsidR="005E4881">
              <w:rPr>
                <w:rFonts w:asciiTheme="majorHAnsi" w:eastAsia="Calibri" w:hAnsiTheme="majorHAnsi" w:cstheme="majorHAnsi"/>
                <w:b/>
                <w:color w:val="FFFFFF" w:themeColor="background1"/>
              </w:rPr>
              <w:t>,</w:t>
            </w:r>
            <w:r w:rsidR="00E1002E" w:rsidRPr="007F5EE4">
              <w:rPr>
                <w:rFonts w:asciiTheme="majorHAnsi" w:eastAsia="Calibri" w:hAnsiTheme="majorHAnsi" w:cstheme="majorHAnsi"/>
                <w:b/>
                <w:color w:val="FFFFFF" w:themeColor="background1"/>
              </w:rPr>
              <w:t>900.00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538328B6" w14:textId="7904A8EB" w:rsidR="00E1002E" w:rsidRPr="007F5EE4" w:rsidRDefault="00EF3F31"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76</w:t>
            </w:r>
            <w:r w:rsidR="005E4881">
              <w:rPr>
                <w:rFonts w:asciiTheme="majorHAnsi" w:eastAsia="Calibri" w:hAnsiTheme="majorHAnsi" w:cstheme="majorHAnsi"/>
                <w:b/>
                <w:color w:val="FFFFFF" w:themeColor="background1"/>
              </w:rPr>
              <w:t>,</w:t>
            </w:r>
            <w:r w:rsidR="00E1002E" w:rsidRPr="007F5EE4">
              <w:rPr>
                <w:rFonts w:asciiTheme="majorHAnsi" w:eastAsia="Calibri" w:hAnsiTheme="majorHAnsi" w:cstheme="majorHAnsi"/>
                <w:b/>
                <w:color w:val="FFFFFF" w:themeColor="background1"/>
              </w:rPr>
              <w:t>300.00</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9BDB7B0" w14:textId="6F50B3E8"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+400.00</w:t>
            </w:r>
          </w:p>
        </w:tc>
      </w:tr>
      <w:tr w:rsidR="00E1002E" w14:paraId="31A1B5F8"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6F4B2A46" w14:textId="77777777" w:rsidR="00E1002E" w:rsidRPr="007F5EE4" w:rsidRDefault="00E1002E" w:rsidP="00E1002E">
            <w:pPr>
              <w:rPr>
                <w:rFonts w:asciiTheme="majorHAnsi" w:hAnsiTheme="majorHAnsi" w:cstheme="majorHAnsi"/>
              </w:rPr>
            </w:pPr>
          </w:p>
        </w:tc>
      </w:tr>
      <w:tr w:rsidR="00E1002E" w14:paraId="22D410F5" w14:textId="77777777" w:rsidTr="007F5EE4">
        <w:trPr>
          <w:trHeight w:val="364"/>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23CEAC5C"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COSTS</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4AB700EA"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69AAF363"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Estimated</w:t>
            </w:r>
          </w:p>
        </w:tc>
        <w:tc>
          <w:tcPr>
            <w:tcW w:w="1207"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E4809C2"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Actual</w:t>
            </w:r>
          </w:p>
        </w:tc>
        <w:tc>
          <w:tcPr>
            <w:tcW w:w="1549"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bottom"/>
          </w:tcPr>
          <w:p w14:paraId="0CAB4DCB" w14:textId="118783ED"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Under/(Over)</w:t>
            </w:r>
          </w:p>
        </w:tc>
      </w:tr>
      <w:tr w:rsidR="00E1002E" w14:paraId="2B16873C"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3C9B40E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Fixed Costs</w:t>
            </w:r>
          </w:p>
        </w:tc>
      </w:tr>
      <w:tr w:rsidR="00E1002E" w14:paraId="617C05E2"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A4ED90C"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E96970"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Advertising for Opening</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E7EE3D9" w14:textId="1D7C1E62" w:rsidR="00E1002E" w:rsidRPr="007F5EE4" w:rsidRDefault="00E1002E" w:rsidP="00E1002E">
            <w:pPr>
              <w:rPr>
                <w:rFonts w:asciiTheme="majorHAnsi" w:hAnsiTheme="majorHAnsi" w:cstheme="majorHAnsi"/>
              </w:rPr>
            </w:pPr>
            <w:r w:rsidRPr="007F5EE4">
              <w:rPr>
                <w:rFonts w:asciiTheme="majorHAnsi" w:hAnsiTheme="majorHAnsi" w:cstheme="majorHAnsi"/>
              </w:rPr>
              <w:t>600.00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4F7E6D4" w14:textId="5E32F160" w:rsidR="00E1002E" w:rsidRPr="007F5EE4" w:rsidRDefault="00E1002E" w:rsidP="00E1002E">
            <w:pPr>
              <w:rPr>
                <w:rFonts w:asciiTheme="majorHAnsi" w:hAnsiTheme="majorHAnsi" w:cstheme="majorHAnsi"/>
              </w:rPr>
            </w:pPr>
            <w:r w:rsidRPr="007F5EE4">
              <w:rPr>
                <w:rFonts w:asciiTheme="majorHAnsi" w:hAnsiTheme="majorHAnsi" w:cstheme="majorHAnsi"/>
              </w:rPr>
              <w:t>550.00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55F3B8A" w14:textId="027653CF"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697BFB97"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FA868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085B5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Basic Website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A5C2BF" w14:textId="0EAC508F"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2CE98F" w14:textId="0E6C3F6F"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08FA6C" w14:textId="5CD9133C"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015DE30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46FC18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E5FFA3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Brand Development</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30EBCDD" w14:textId="39773BDE"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7703C8F" w14:textId="1C18046C"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7CFFE5B" w14:textId="47722EB3"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17C2489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1E062C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3ACB34"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Cards/Stationery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2927258" w14:textId="5D6E6B2C"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7395589" w14:textId="7B8CB138" w:rsidR="00E1002E" w:rsidRPr="007F5EE4" w:rsidRDefault="00E1002E" w:rsidP="00E1002E">
            <w:pPr>
              <w:rPr>
                <w:rFonts w:asciiTheme="majorHAnsi" w:hAnsiTheme="majorHAnsi" w:cstheme="majorHAnsi"/>
              </w:rPr>
            </w:pPr>
            <w:r w:rsidRPr="007F5EE4">
              <w:rPr>
                <w:rFonts w:asciiTheme="majorHAnsi" w:hAnsiTheme="majorHAnsi" w:cstheme="majorHAnsi"/>
              </w:rPr>
              <w:t>194.00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D93521E" w14:textId="3D858CAA" w:rsidR="00E1002E" w:rsidRPr="007F5EE4" w:rsidRDefault="00E1002E" w:rsidP="00E1002E">
            <w:pPr>
              <w:rPr>
                <w:rFonts w:asciiTheme="majorHAnsi" w:hAnsiTheme="majorHAnsi" w:cstheme="majorHAnsi"/>
              </w:rPr>
            </w:pPr>
            <w:r w:rsidRPr="007F5EE4">
              <w:rPr>
                <w:rFonts w:asciiTheme="majorHAnsi" w:hAnsiTheme="majorHAnsi" w:cstheme="majorHAnsi"/>
              </w:rPr>
              <w:t>-6.00</w:t>
            </w:r>
          </w:p>
        </w:tc>
      </w:tr>
      <w:tr w:rsidR="00E1002E" w14:paraId="4B8151CB"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C94322B" w14:textId="2E76CE72"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C558CC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Licenses/Permits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905F952" w14:textId="3EA9A9D1"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53A8885" w14:textId="2C8071A2"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19425F8" w14:textId="2F7A64F7"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71A65AE2"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B2BA32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41ED0CF"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Computer Hardware/Software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D3D4D2B" w14:textId="5BF6F237" w:rsidR="00E1002E" w:rsidRPr="007F5EE4" w:rsidRDefault="00E1002E" w:rsidP="00E1002E">
            <w:pPr>
              <w:rPr>
                <w:rFonts w:asciiTheme="majorHAnsi" w:hAnsiTheme="majorHAnsi" w:cstheme="majorHAnsi"/>
              </w:rPr>
            </w:pPr>
            <w:r w:rsidRPr="007F5EE4">
              <w:rPr>
                <w:rFonts w:asciiTheme="majorHAnsi" w:hAnsiTheme="majorHAnsi" w:cstheme="majorHAnsi"/>
              </w:rPr>
              <w:t>10.00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C65EC3" w14:textId="565C5E13" w:rsidR="00E1002E" w:rsidRPr="007F5EE4" w:rsidRDefault="00E1002E" w:rsidP="00E1002E">
            <w:pPr>
              <w:rPr>
                <w:rFonts w:asciiTheme="majorHAnsi" w:hAnsiTheme="majorHAnsi" w:cstheme="majorHAnsi"/>
              </w:rPr>
            </w:pPr>
            <w:r w:rsidRPr="007F5EE4">
              <w:rPr>
                <w:rFonts w:asciiTheme="majorHAnsi" w:hAnsiTheme="majorHAnsi" w:cstheme="majorHAnsi"/>
              </w:rPr>
              <w:t>10.11</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C2E274B" w14:textId="173A957D" w:rsidR="00E1002E" w:rsidRPr="007F5EE4" w:rsidRDefault="00E1002E" w:rsidP="00E1002E">
            <w:pPr>
              <w:rPr>
                <w:rFonts w:asciiTheme="majorHAnsi" w:hAnsiTheme="majorHAnsi" w:cstheme="majorHAnsi"/>
              </w:rPr>
            </w:pPr>
            <w:r w:rsidRPr="007F5EE4">
              <w:rPr>
                <w:rFonts w:asciiTheme="majorHAnsi" w:hAnsiTheme="majorHAnsi" w:cstheme="majorHAnsi"/>
              </w:rPr>
              <w:t>+0.11</w:t>
            </w:r>
          </w:p>
        </w:tc>
      </w:tr>
      <w:tr w:rsidR="00E1002E" w14:paraId="6076C1E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E66A92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3747A36"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Legal/Professional Fees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6814E2D" w14:textId="2CD2A7AA" w:rsidR="00E1002E" w:rsidRPr="007F5EE4" w:rsidRDefault="00E1002E" w:rsidP="00E1002E">
            <w:pPr>
              <w:rPr>
                <w:rFonts w:asciiTheme="majorHAnsi" w:hAnsiTheme="majorHAnsi" w:cstheme="majorHAnsi"/>
              </w:rPr>
            </w:pPr>
            <w:r w:rsidRPr="007F5EE4">
              <w:rPr>
                <w:rFonts w:asciiTheme="majorHAnsi" w:hAnsiTheme="majorHAnsi" w:cstheme="majorHAnsi"/>
              </w:rPr>
              <w:t>300.00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9A0BEAF" w14:textId="7C5A0663"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6C00B1B" w14:textId="4E972385"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r>
      <w:tr w:rsidR="00E1002E" w14:paraId="00F5B56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3FA1B6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CF903EB"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Operating Cash (Working Capital)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184A99" w14:textId="2CB03393"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6F2D614" w14:textId="6E051EC4"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3D0B98E7" w14:textId="488FC576"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55655D0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3C0D72"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DCCBFF"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Point of Sale Hardware/Software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88AC523" w14:textId="6192DC1A" w:rsidR="00E1002E" w:rsidRPr="007F5EE4" w:rsidRDefault="00E1002E" w:rsidP="00E1002E">
            <w:pPr>
              <w:rPr>
                <w:rFonts w:asciiTheme="majorHAnsi" w:hAnsiTheme="majorHAnsi" w:cstheme="majorHAnsi"/>
              </w:rPr>
            </w:pPr>
            <w:r w:rsidRPr="007F5EE4">
              <w:rPr>
                <w:rFonts w:asciiTheme="majorHAnsi" w:hAnsiTheme="majorHAnsi" w:cstheme="majorHAnsi"/>
              </w:rPr>
              <w:t>15.00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B99ED7" w14:textId="35E57D8D" w:rsidR="00E1002E" w:rsidRPr="007F5EE4" w:rsidRDefault="00E1002E" w:rsidP="00E1002E">
            <w:pPr>
              <w:rPr>
                <w:rFonts w:asciiTheme="majorHAnsi" w:hAnsiTheme="majorHAnsi" w:cstheme="majorHAnsi"/>
              </w:rPr>
            </w:pPr>
            <w:r w:rsidRPr="007F5EE4">
              <w:rPr>
                <w:rFonts w:asciiTheme="majorHAnsi" w:hAnsiTheme="majorHAnsi" w:cstheme="majorHAnsi"/>
              </w:rPr>
              <w:t>12.00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20F70C0" w14:textId="2EC4A236" w:rsidR="00E1002E" w:rsidRPr="007F5EE4" w:rsidRDefault="00E1002E" w:rsidP="00E1002E">
            <w:pPr>
              <w:rPr>
                <w:rFonts w:asciiTheme="majorHAnsi" w:hAnsiTheme="majorHAnsi" w:cstheme="majorHAnsi"/>
              </w:rPr>
            </w:pPr>
            <w:r w:rsidRPr="007F5EE4">
              <w:rPr>
                <w:rFonts w:asciiTheme="majorHAnsi" w:hAnsiTheme="majorHAnsi" w:cstheme="majorHAnsi"/>
              </w:rPr>
              <w:t>-3.00</w:t>
            </w:r>
          </w:p>
        </w:tc>
      </w:tr>
      <w:tr w:rsidR="00E1002E" w14:paraId="21245F7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CADAE8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E0D4F9B"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Prepaid Insurance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FB3A99F" w14:textId="4CF485CA"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A7F416F" w14:textId="3954DACD" w:rsidR="00E1002E" w:rsidRPr="007F5EE4" w:rsidRDefault="00E1002E" w:rsidP="00E1002E">
            <w:pPr>
              <w:rPr>
                <w:rFonts w:asciiTheme="majorHAnsi" w:hAnsiTheme="majorHAnsi" w:cstheme="majorHAnsi"/>
              </w:rPr>
            </w:pPr>
            <w:r w:rsidRPr="007F5EE4">
              <w:rPr>
                <w:rFonts w:asciiTheme="majorHAnsi" w:hAnsiTheme="majorHAnsi" w:cstheme="majorHAnsi"/>
              </w:rPr>
              <w:t>111.00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FDFEC9" w14:textId="6B1C10FD" w:rsidR="00E1002E" w:rsidRPr="007F5EE4" w:rsidRDefault="00E1002E" w:rsidP="00E1002E">
            <w:pPr>
              <w:rPr>
                <w:rFonts w:asciiTheme="majorHAnsi" w:hAnsiTheme="majorHAnsi" w:cstheme="majorHAnsi"/>
              </w:rPr>
            </w:pPr>
            <w:r w:rsidRPr="007F5EE4">
              <w:rPr>
                <w:rFonts w:asciiTheme="majorHAnsi" w:hAnsiTheme="majorHAnsi" w:cstheme="majorHAnsi"/>
              </w:rPr>
              <w:t>+11.00</w:t>
            </w:r>
          </w:p>
        </w:tc>
      </w:tr>
      <w:tr w:rsidR="00E1002E" w14:paraId="7713AB4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1E6F2E"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39C2A9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Reserve for Contingencies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91A34C6" w14:textId="1BABDCEC"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6774EE" w14:textId="1592F6EB"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4FDC8F7" w14:textId="070BCF4A"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6E28ED8D"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2464C1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DE1FB9A"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Starting Inventory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17E1658" w14:textId="32F82E16" w:rsidR="00E1002E" w:rsidRPr="007F5EE4" w:rsidRDefault="00E1002E" w:rsidP="00E1002E">
            <w:pPr>
              <w:rPr>
                <w:rFonts w:asciiTheme="majorHAnsi" w:hAnsiTheme="majorHAnsi" w:cstheme="majorHAnsi"/>
              </w:rPr>
            </w:pPr>
            <w:r w:rsidRPr="007F5EE4">
              <w:rPr>
                <w:rFonts w:asciiTheme="majorHAnsi" w:hAnsiTheme="majorHAnsi" w:cstheme="majorHAnsi"/>
              </w:rPr>
              <w:t>500.00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2BE7D0" w14:textId="6458D63E" w:rsidR="00E1002E" w:rsidRPr="007F5EE4" w:rsidRDefault="00E1002E" w:rsidP="00E1002E">
            <w:pPr>
              <w:rPr>
                <w:rFonts w:asciiTheme="majorHAnsi" w:hAnsiTheme="majorHAnsi" w:cstheme="majorHAnsi"/>
              </w:rPr>
            </w:pPr>
            <w:r w:rsidRPr="007F5EE4">
              <w:rPr>
                <w:rFonts w:asciiTheme="majorHAnsi" w:hAnsiTheme="majorHAnsi" w:cstheme="majorHAnsi"/>
              </w:rPr>
              <w:t>600.00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868F917" w14:textId="76B4897F"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5E652A" w14:paraId="1EE1CA0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9C66A23" w14:textId="77777777" w:rsidR="005E652A" w:rsidRPr="007F5EE4" w:rsidRDefault="005E652A"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BE27AC9" w14:textId="4CF57084" w:rsidR="005E652A" w:rsidRPr="007F5EE4" w:rsidRDefault="005E652A"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Telephone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A8D4217" w14:textId="4EBBF2AD"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82D5ABA" w14:textId="44F005A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EFE5A7A" w14:textId="5B40B5C1" w:rsidR="005E652A"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20FA718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7E7C3E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1549A76"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Tools &amp; Supplies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5B69D9F" w14:textId="60E14EDA"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9C9C73C" w14:textId="140FC585" w:rsidR="00E1002E" w:rsidRPr="007F5EE4" w:rsidRDefault="00E1002E" w:rsidP="00E1002E">
            <w:pPr>
              <w:rPr>
                <w:rFonts w:asciiTheme="majorHAnsi" w:hAnsiTheme="majorHAnsi" w:cstheme="majorHAnsi"/>
              </w:rPr>
            </w:pPr>
            <w:r w:rsidRPr="007F5EE4">
              <w:rPr>
                <w:rFonts w:asciiTheme="majorHAnsi" w:hAnsiTheme="majorHAnsi" w:cstheme="majorHAnsi"/>
              </w:rPr>
              <w:t>67.00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CED26E9" w14:textId="33C70FC3" w:rsidR="00E1002E" w:rsidRPr="007F5EE4" w:rsidRDefault="00E1002E" w:rsidP="00E1002E">
            <w:pPr>
              <w:rPr>
                <w:rFonts w:asciiTheme="majorHAnsi" w:hAnsiTheme="majorHAnsi" w:cstheme="majorHAnsi"/>
              </w:rPr>
            </w:pPr>
            <w:r w:rsidRPr="007F5EE4">
              <w:rPr>
                <w:rFonts w:asciiTheme="majorHAnsi" w:hAnsiTheme="majorHAnsi" w:cstheme="majorHAnsi"/>
              </w:rPr>
              <w:t>+17.00</w:t>
            </w:r>
          </w:p>
        </w:tc>
      </w:tr>
      <w:tr w:rsidR="00E1002E" w14:paraId="4EB919F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E0F69D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505BD5D6" w14:textId="77777777"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Total Fixed Costs</w:t>
            </w: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6E275B31" w14:textId="56B25031"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2</w:t>
            </w:r>
            <w:r w:rsidR="005E4881">
              <w:rPr>
                <w:rFonts w:asciiTheme="majorHAnsi" w:eastAsia="Calibri" w:hAnsiTheme="majorHAnsi" w:cstheme="majorHAnsi"/>
                <w:b/>
                <w:color w:val="FFFFFF" w:themeColor="background1"/>
              </w:rPr>
              <w:t>,</w:t>
            </w:r>
            <w:r w:rsidR="005E652A" w:rsidRPr="007F5EE4">
              <w:rPr>
                <w:rFonts w:asciiTheme="majorHAnsi" w:eastAsia="Calibri" w:hAnsiTheme="majorHAnsi" w:cstheme="majorHAnsi"/>
                <w:b/>
                <w:color w:val="FFFFFF" w:themeColor="background1"/>
              </w:rPr>
              <w:t>500</w:t>
            </w:r>
            <w:r w:rsidRPr="007F5EE4">
              <w:rPr>
                <w:rFonts w:asciiTheme="majorHAnsi" w:eastAsia="Calibri" w:hAnsiTheme="majorHAnsi" w:cstheme="majorHAnsi"/>
                <w:b/>
                <w:color w:val="FFFFFF" w:themeColor="background1"/>
              </w:rPr>
              <w:t>.00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6E24894" w14:textId="11BB5F04"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2</w:t>
            </w:r>
            <w:r w:rsidR="005E4881">
              <w:rPr>
                <w:rFonts w:asciiTheme="majorHAnsi" w:eastAsia="Calibri" w:hAnsiTheme="majorHAnsi" w:cstheme="majorHAnsi"/>
                <w:b/>
                <w:color w:val="FFFFFF" w:themeColor="background1"/>
              </w:rPr>
              <w:t>,</w:t>
            </w:r>
            <w:r w:rsidRPr="007F5EE4">
              <w:rPr>
                <w:rFonts w:asciiTheme="majorHAnsi" w:eastAsia="Calibri" w:hAnsiTheme="majorHAnsi" w:cstheme="majorHAnsi"/>
                <w:b/>
                <w:color w:val="FFFFFF" w:themeColor="background1"/>
              </w:rPr>
              <w:t>4</w:t>
            </w:r>
            <w:r w:rsidR="005E652A" w:rsidRPr="007F5EE4">
              <w:rPr>
                <w:rFonts w:asciiTheme="majorHAnsi" w:eastAsia="Calibri" w:hAnsiTheme="majorHAnsi" w:cstheme="majorHAnsi"/>
                <w:b/>
                <w:color w:val="FFFFFF" w:themeColor="background1"/>
              </w:rPr>
              <w:t>69</w:t>
            </w:r>
            <w:r w:rsidRPr="007F5EE4">
              <w:rPr>
                <w:rFonts w:asciiTheme="majorHAnsi" w:eastAsia="Calibri" w:hAnsiTheme="majorHAnsi" w:cstheme="majorHAnsi"/>
                <w:b/>
                <w:color w:val="FFFFFF" w:themeColor="background1"/>
              </w:rPr>
              <w:t>.11</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207579D" w14:textId="760B9968"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-30.89</w:t>
            </w:r>
          </w:p>
        </w:tc>
      </w:tr>
      <w:tr w:rsidR="00E1002E" w14:paraId="2DB8F7CC"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2E271E0F" w14:textId="77777777" w:rsidR="00E1002E" w:rsidRPr="007F5EE4" w:rsidRDefault="00E1002E" w:rsidP="00E1002E">
            <w:pPr>
              <w:rPr>
                <w:rFonts w:asciiTheme="majorHAnsi" w:hAnsiTheme="majorHAnsi" w:cstheme="majorHAnsi"/>
              </w:rPr>
            </w:pPr>
          </w:p>
        </w:tc>
      </w:tr>
      <w:tr w:rsidR="00E1002E" w14:paraId="274342E9"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2C07187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Average Monthly Costs</w:t>
            </w:r>
          </w:p>
        </w:tc>
      </w:tr>
      <w:tr w:rsidR="00E1002E" w14:paraId="7939FE2D" w14:textId="77777777" w:rsidTr="007F5EE4">
        <w:trPr>
          <w:trHeight w:val="35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A6AB3C4"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A7F5F36" w14:textId="7703A2EC"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Advertising</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37481DF" w14:textId="5EB10AE9" w:rsidR="00E1002E" w:rsidRPr="007F5EE4" w:rsidRDefault="006A58A6"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7A70706" w14:textId="484722EB" w:rsidR="00E1002E" w:rsidRPr="007F5EE4" w:rsidRDefault="006A58A6" w:rsidP="00E1002E">
            <w:pPr>
              <w:rPr>
                <w:rFonts w:asciiTheme="majorHAnsi" w:hAnsiTheme="majorHAnsi" w:cstheme="majorHAnsi"/>
              </w:rPr>
            </w:pPr>
            <w:r w:rsidRPr="007F5EE4">
              <w:rPr>
                <w:rFonts w:asciiTheme="majorHAnsi" w:hAnsiTheme="majorHAnsi" w:cstheme="majorHAnsi"/>
              </w:rPr>
              <w:t>115.00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DC5682A" w14:textId="12F4C429" w:rsidR="00E1002E" w:rsidRPr="007F5EE4" w:rsidRDefault="006A58A6" w:rsidP="00E1002E">
            <w:pPr>
              <w:rPr>
                <w:rFonts w:asciiTheme="majorHAnsi" w:hAnsiTheme="majorHAnsi" w:cstheme="majorHAnsi"/>
              </w:rPr>
            </w:pPr>
            <w:r w:rsidRPr="007F5EE4">
              <w:rPr>
                <w:rFonts w:asciiTheme="majorHAnsi" w:hAnsiTheme="majorHAnsi" w:cstheme="majorHAnsi"/>
              </w:rPr>
              <w:t>+15.00</w:t>
            </w:r>
          </w:p>
        </w:tc>
      </w:tr>
      <w:tr w:rsidR="00E1002E" w14:paraId="58DC3183"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0D90C4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1B879B9"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Insurance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D22930F" w14:textId="754FB31F" w:rsidR="00E1002E" w:rsidRPr="007F5EE4" w:rsidRDefault="00E1002E" w:rsidP="00E1002E">
            <w:pPr>
              <w:rPr>
                <w:rFonts w:asciiTheme="majorHAnsi" w:hAnsiTheme="majorHAnsi" w:cstheme="majorHAnsi"/>
              </w:rPr>
            </w:pPr>
            <w:r w:rsidRPr="007F5EE4">
              <w:rPr>
                <w:rFonts w:asciiTheme="majorHAnsi" w:hAnsiTheme="majorHAnsi" w:cstheme="majorHAnsi"/>
              </w:rPr>
              <w:t>30.00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2709305" w14:textId="388CD438" w:rsidR="00E1002E" w:rsidRPr="007F5EE4" w:rsidRDefault="00E1002E" w:rsidP="00E1002E">
            <w:pPr>
              <w:rPr>
                <w:rFonts w:asciiTheme="majorHAnsi" w:hAnsiTheme="majorHAnsi" w:cstheme="majorHAnsi"/>
              </w:rPr>
            </w:pPr>
            <w:r w:rsidRPr="007F5EE4">
              <w:rPr>
                <w:rFonts w:asciiTheme="majorHAnsi" w:hAnsiTheme="majorHAnsi" w:cstheme="majorHAnsi"/>
              </w:rPr>
              <w:t>24.00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3C5084D" w14:textId="4C1A16DB" w:rsidR="00E1002E" w:rsidRPr="007F5EE4" w:rsidRDefault="005E652A" w:rsidP="00E1002E">
            <w:pPr>
              <w:rPr>
                <w:rFonts w:asciiTheme="majorHAnsi" w:hAnsiTheme="majorHAnsi" w:cstheme="majorHAnsi"/>
              </w:rPr>
            </w:pPr>
            <w:r w:rsidRPr="007F5EE4">
              <w:rPr>
                <w:rFonts w:asciiTheme="majorHAnsi" w:hAnsiTheme="majorHAnsi" w:cstheme="majorHAnsi"/>
              </w:rPr>
              <w:t>-6.00</w:t>
            </w:r>
          </w:p>
        </w:tc>
      </w:tr>
      <w:tr w:rsidR="00E1002E" w14:paraId="6A929048" w14:textId="77777777" w:rsidTr="007F5EE4">
        <w:trPr>
          <w:trHeight w:val="518"/>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CE97D9B"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4849EF0" w14:textId="7820A96B" w:rsidR="00E1002E" w:rsidRPr="007F5EE4" w:rsidRDefault="00E1002E" w:rsidP="00E1002E">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Employee Salaries and Commissions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ED2524C" w14:textId="5C38CF8E" w:rsidR="00E1002E" w:rsidRPr="007F5EE4" w:rsidRDefault="00DE2649"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260.00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AC2A23" w14:textId="7E67AA3B" w:rsidR="00E1002E" w:rsidRPr="007F5EE4" w:rsidRDefault="00DE2649"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260</w:t>
            </w:r>
            <w:r w:rsidR="00E1002E" w:rsidRPr="007F5EE4">
              <w:rPr>
                <w:rFonts w:asciiTheme="majorHAnsi" w:hAnsiTheme="majorHAnsi" w:cstheme="majorHAnsi"/>
              </w:rPr>
              <w:t>.00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8D97CB9" w14:textId="274A2771"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30CED949"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5FBDB8B"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A2214CD"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Inventory, Raw Materials, Parts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84C3E0" w14:textId="0A7F4FC8"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85B6C8D" w14:textId="51247349"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602096" w14:textId="70BC2BF4"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4DABA89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0D0ED9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A37CDB0"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Internet Connection</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9DAC13D" w14:textId="0C154A5E" w:rsidR="00E1002E" w:rsidRPr="007F5EE4" w:rsidRDefault="00E1002E" w:rsidP="00E1002E">
            <w:pPr>
              <w:rPr>
                <w:rFonts w:asciiTheme="majorHAnsi" w:hAnsiTheme="majorHAnsi" w:cstheme="majorHAnsi"/>
              </w:rPr>
            </w:pPr>
            <w:r w:rsidRPr="007F5EE4">
              <w:rPr>
                <w:rFonts w:asciiTheme="majorHAnsi" w:hAnsiTheme="majorHAnsi" w:cstheme="majorHAnsi"/>
              </w:rPr>
              <w:t>60.00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8341501" w14:textId="6E476EAC" w:rsidR="00E1002E" w:rsidRPr="007F5EE4" w:rsidRDefault="00E1002E" w:rsidP="00E1002E">
            <w:pPr>
              <w:rPr>
                <w:rFonts w:asciiTheme="majorHAnsi" w:hAnsiTheme="majorHAnsi" w:cstheme="majorHAnsi"/>
              </w:rPr>
            </w:pPr>
            <w:r w:rsidRPr="007F5EE4">
              <w:rPr>
                <w:rFonts w:asciiTheme="majorHAnsi" w:hAnsiTheme="majorHAnsi" w:cstheme="majorHAnsi"/>
              </w:rPr>
              <w:t>60.00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3116AB05" w14:textId="1AC59C40"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101CC362" w14:textId="77777777" w:rsidTr="007F5EE4">
        <w:trPr>
          <w:trHeight w:val="520"/>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D70B261" w14:textId="271A8589"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7780C2D" w14:textId="77777777" w:rsidR="00E1002E" w:rsidRPr="007F5EE4" w:rsidRDefault="00E1002E" w:rsidP="00E1002E">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Loan and Credit Card Interest &amp; Principal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3780B7D" w14:textId="69FA9D28" w:rsidR="00E1002E" w:rsidRPr="007F5EE4" w:rsidRDefault="00EF3F31"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5D9F0A" w14:textId="6DE8341D" w:rsidR="00E1002E" w:rsidRPr="007F5EE4" w:rsidRDefault="00EF3F31"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362.38</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5AB1A4E" w14:textId="0427B09A" w:rsidR="00E1002E" w:rsidRPr="007F5EE4" w:rsidRDefault="00EF3F31" w:rsidP="00E1002E">
            <w:pPr>
              <w:rPr>
                <w:rFonts w:asciiTheme="majorHAnsi" w:hAnsiTheme="majorHAnsi" w:cstheme="majorHAnsi"/>
              </w:rPr>
            </w:pPr>
            <w:r w:rsidRPr="007F5EE4">
              <w:rPr>
                <w:rFonts w:asciiTheme="majorHAnsi" w:hAnsiTheme="majorHAnsi" w:cstheme="majorHAnsi"/>
              </w:rPr>
              <w:t>+12.38</w:t>
            </w:r>
          </w:p>
        </w:tc>
      </w:tr>
      <w:tr w:rsidR="00E1002E" w14:paraId="3B7F236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A803E0D"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4D93C1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Legal/Accounting Fees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CE2D6C7" w14:textId="3EF8A9BA"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55698BD" w14:textId="27BEE845"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2E5BA9" w14:textId="5A8F2B82"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E1002E" w14:paraId="5D9999AA"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BB20CE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8A6E6D1"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Miscellaneous Expenses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F1D064" w14:textId="03AA2881" w:rsidR="00E1002E" w:rsidRPr="007F5EE4" w:rsidRDefault="00E1002E" w:rsidP="00E1002E">
            <w:pPr>
              <w:rPr>
                <w:rFonts w:asciiTheme="majorHAnsi" w:hAnsiTheme="majorHAnsi" w:cstheme="majorHAnsi"/>
              </w:rPr>
            </w:pPr>
            <w:r w:rsidRPr="007F5EE4">
              <w:rPr>
                <w:rFonts w:asciiTheme="majorHAnsi" w:hAnsiTheme="majorHAnsi" w:cstheme="majorHAnsi"/>
              </w:rPr>
              <w:t>12.00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8D47ED2" w14:textId="6D71E562" w:rsidR="00E1002E" w:rsidRPr="007F5EE4" w:rsidRDefault="00E1002E" w:rsidP="00E1002E">
            <w:pPr>
              <w:rPr>
                <w:rFonts w:asciiTheme="majorHAnsi" w:hAnsiTheme="majorHAnsi" w:cstheme="majorHAnsi"/>
              </w:rPr>
            </w:pPr>
            <w:r w:rsidRPr="007F5EE4">
              <w:rPr>
                <w:rFonts w:asciiTheme="majorHAnsi" w:hAnsiTheme="majorHAnsi" w:cstheme="majorHAnsi"/>
              </w:rPr>
              <w:t>30.00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B1206BE" w14:textId="1D8993E6" w:rsidR="00E1002E" w:rsidRPr="007F5EE4" w:rsidRDefault="005E652A" w:rsidP="00E1002E">
            <w:pPr>
              <w:rPr>
                <w:rFonts w:asciiTheme="majorHAnsi" w:hAnsiTheme="majorHAnsi" w:cstheme="majorHAnsi"/>
              </w:rPr>
            </w:pPr>
            <w:r w:rsidRPr="007F5EE4">
              <w:rPr>
                <w:rFonts w:asciiTheme="majorHAnsi" w:hAnsiTheme="majorHAnsi" w:cstheme="majorHAnsi"/>
              </w:rPr>
              <w:t>+18.00</w:t>
            </w:r>
          </w:p>
        </w:tc>
      </w:tr>
      <w:tr w:rsidR="00E1002E" w14:paraId="73D96EB3" w14:textId="77777777" w:rsidTr="007F5EE4">
        <w:trPr>
          <w:trHeight w:val="518"/>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8BA870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6DACF49" w14:textId="77777777" w:rsidR="00E1002E" w:rsidRPr="007F5EE4" w:rsidRDefault="00E1002E" w:rsidP="005E652A">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Payroll Taxes or Self-Employment Tax</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34F291E" w14:textId="114368AF" w:rsidR="00E1002E" w:rsidRPr="007F5EE4" w:rsidRDefault="005E652A" w:rsidP="00E1002E">
            <w:pPr>
              <w:rPr>
                <w:rFonts w:asciiTheme="majorHAnsi" w:hAnsiTheme="majorHAnsi" w:cstheme="majorHAnsi"/>
              </w:rPr>
            </w:pPr>
            <w:r w:rsidRPr="007F5EE4">
              <w:rPr>
                <w:rFonts w:asciiTheme="majorHAnsi" w:hAnsiTheme="majorHAnsi" w:cstheme="majorHAnsi"/>
              </w:rPr>
              <w:t>648.00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EE938A4" w14:textId="6C088F6E" w:rsidR="00E1002E" w:rsidRPr="007F5EE4" w:rsidRDefault="005E652A" w:rsidP="00E1002E">
            <w:pPr>
              <w:rPr>
                <w:rFonts w:asciiTheme="majorHAnsi" w:hAnsiTheme="majorHAnsi" w:cstheme="majorHAnsi"/>
              </w:rPr>
            </w:pPr>
            <w:r w:rsidRPr="007F5EE4">
              <w:rPr>
                <w:rFonts w:asciiTheme="majorHAnsi" w:hAnsiTheme="majorHAnsi" w:cstheme="majorHAnsi"/>
              </w:rPr>
              <w:t>660.96</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42ED620" w14:textId="73F990A3" w:rsidR="00E1002E" w:rsidRPr="007F5EE4" w:rsidRDefault="005E652A" w:rsidP="00E1002E">
            <w:pPr>
              <w:rPr>
                <w:rFonts w:asciiTheme="majorHAnsi" w:hAnsiTheme="majorHAnsi" w:cstheme="majorHAnsi"/>
              </w:rPr>
            </w:pPr>
            <w:r w:rsidRPr="007F5EE4">
              <w:rPr>
                <w:rFonts w:asciiTheme="majorHAnsi" w:hAnsiTheme="majorHAnsi" w:cstheme="majorHAnsi"/>
              </w:rPr>
              <w:t>+12.96</w:t>
            </w:r>
          </w:p>
        </w:tc>
      </w:tr>
      <w:tr w:rsidR="00E1002E" w14:paraId="2D6FA00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778CA80"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FFD8BE8"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Postage/Shipping Costs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CED2369" w14:textId="42A9C3E7"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0747525" w14:textId="47B0ADCF" w:rsidR="00E1002E" w:rsidRPr="007F5EE4" w:rsidRDefault="006A58A6" w:rsidP="00E1002E">
            <w:pPr>
              <w:rPr>
                <w:rFonts w:asciiTheme="majorHAnsi" w:hAnsiTheme="majorHAnsi" w:cstheme="majorHAnsi"/>
              </w:rPr>
            </w:pPr>
            <w:r w:rsidRPr="007F5EE4">
              <w:rPr>
                <w:rFonts w:asciiTheme="majorHAnsi" w:hAnsiTheme="majorHAnsi" w:cstheme="majorHAnsi"/>
              </w:rPr>
              <w:t>75.00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BEEBF9" w14:textId="18E6B953"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E1002E" w14:paraId="2403EA6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F2C10A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88793CE"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Supplies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43E4E6F" w14:textId="675A27B6"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53B0E5" w14:textId="241BCFE8"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6B62059" w14:textId="452BFC50"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5E652A" w14:paraId="29AFC54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7C12DBC" w14:textId="77777777" w:rsidR="005E652A" w:rsidRPr="007F5EE4" w:rsidRDefault="005E652A"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9044E48" w14:textId="2A67AC7D" w:rsidR="005E652A" w:rsidRPr="007F5EE4" w:rsidRDefault="005E652A"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Telephone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3BD07D" w14:textId="689B26B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2BA04F4" w14:textId="6AECFA2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55CF1AA" w14:textId="11969EFD" w:rsidR="005E652A"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6770FB1D"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3F5E67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B987AF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Website Hosting/Maintenance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B3287B" w14:textId="437A930B" w:rsidR="00E1002E" w:rsidRPr="007F5EE4" w:rsidRDefault="005E652A"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B24D816" w14:textId="3B1F9B9C" w:rsidR="00E1002E" w:rsidRPr="007F5EE4" w:rsidRDefault="005E652A" w:rsidP="00E1002E">
            <w:pPr>
              <w:rPr>
                <w:rFonts w:asciiTheme="majorHAnsi" w:hAnsiTheme="majorHAnsi" w:cstheme="majorHAnsi"/>
              </w:rPr>
            </w:pPr>
            <w:r w:rsidRPr="007F5EE4">
              <w:rPr>
                <w:rFonts w:asciiTheme="majorHAnsi" w:hAnsiTheme="majorHAnsi" w:cstheme="majorHAnsi"/>
              </w:rPr>
              <w:t>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4F82C94A" w14:textId="4BF9F972"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4FA2096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EB53C8C"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9E0C45D" w14:textId="77777777" w:rsidR="00E1002E" w:rsidRPr="007F5EE4" w:rsidRDefault="00E1002E" w:rsidP="003E4570">
            <w:pPr>
              <w:pBdr>
                <w:top w:val="nil"/>
                <w:left w:val="nil"/>
                <w:bottom w:val="nil"/>
                <w:right w:val="nil"/>
                <w:between w:val="nil"/>
              </w:pBdr>
              <w:shd w:val="clear" w:color="auto" w:fill="89BBFE" w:themeFill="accent5"/>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Average Monthly Costs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EDA0736" w14:textId="4E6BEDF5"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4</w:t>
            </w:r>
            <w:r w:rsidR="005E4881">
              <w:rPr>
                <w:rFonts w:asciiTheme="majorHAnsi" w:eastAsia="Arial" w:hAnsiTheme="majorHAnsi" w:cstheme="majorHAnsi"/>
                <w:color w:val="000000"/>
              </w:rPr>
              <w:t>,</w:t>
            </w:r>
            <w:r w:rsidRPr="007F5EE4">
              <w:rPr>
                <w:rFonts w:asciiTheme="majorHAnsi" w:eastAsia="Arial" w:hAnsiTheme="majorHAnsi" w:cstheme="majorHAnsi"/>
                <w:color w:val="000000"/>
              </w:rPr>
              <w:t>685.00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D53A43F" w14:textId="3C1F7648"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4</w:t>
            </w:r>
            <w:r w:rsidR="005E4881">
              <w:rPr>
                <w:rFonts w:asciiTheme="majorHAnsi" w:eastAsia="Arial" w:hAnsiTheme="majorHAnsi" w:cstheme="majorHAnsi"/>
                <w:color w:val="000000"/>
              </w:rPr>
              <w:t>,</w:t>
            </w:r>
            <w:r w:rsidRPr="007F5EE4">
              <w:rPr>
                <w:rFonts w:asciiTheme="majorHAnsi" w:eastAsia="Arial" w:hAnsiTheme="majorHAnsi" w:cstheme="majorHAnsi"/>
                <w:color w:val="000000"/>
              </w:rPr>
              <w:t>712.34</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CD0C1A7" w14:textId="133CEB4F"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-27.34</w:t>
            </w:r>
          </w:p>
        </w:tc>
      </w:tr>
      <w:tr w:rsidR="00E1002E" w14:paraId="4F0BC28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650415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FE75690" w14:textId="3FC6CE0F"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x Number of Months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8F08F62"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rPr>
            </w:pPr>
            <w:r w:rsidRPr="007F5EE4">
              <w:rPr>
                <w:rFonts w:asciiTheme="majorHAnsi" w:eastAsia="Calibri" w:hAnsiTheme="majorHAnsi" w:cstheme="majorHAnsi"/>
                <w:b/>
                <w:color w:val="000000"/>
              </w:rPr>
              <w:t>12</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FB95781" w14:textId="77777777" w:rsidR="00E1002E" w:rsidRPr="007F5EE4" w:rsidRDefault="00E1002E" w:rsidP="00E1002E">
            <w:pPr>
              <w:rPr>
                <w:rFonts w:asciiTheme="majorHAnsi" w:hAnsiTheme="majorHAnsi" w:cstheme="majorHAnsi"/>
              </w:rPr>
            </w:pP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45EAC7B" w14:textId="77777777" w:rsidR="00E1002E" w:rsidRPr="007F5EE4" w:rsidRDefault="00E1002E" w:rsidP="00E1002E">
            <w:pPr>
              <w:rPr>
                <w:rFonts w:asciiTheme="majorHAnsi" w:hAnsiTheme="majorHAnsi" w:cstheme="majorHAnsi"/>
              </w:rPr>
            </w:pPr>
          </w:p>
        </w:tc>
      </w:tr>
      <w:tr w:rsidR="00E1002E" w14:paraId="5A13D529"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1317DD9" w14:textId="77777777" w:rsidR="00E1002E" w:rsidRPr="007F5EE4" w:rsidRDefault="00E1002E" w:rsidP="00E1002E">
            <w:pPr>
              <w:rPr>
                <w:rFonts w:asciiTheme="majorHAnsi" w:hAnsiTheme="majorHAnsi" w:cstheme="majorHAnsi"/>
                <w:color w:val="000000" w:themeColor="text1"/>
              </w:rPr>
            </w:pP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2B59D0A" w14:textId="77777777"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Monthly Costs</w:t>
            </w: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C564CBD" w14:textId="1E0982B6" w:rsidR="00E1002E" w:rsidRPr="007F5EE4" w:rsidRDefault="00EF3F31" w:rsidP="00EF3F31">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56</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222</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15CAF323" w14:textId="1D94B576" w:rsidR="00E1002E" w:rsidRPr="007F5EE4" w:rsidRDefault="00EF3F31" w:rsidP="00EF3F31">
            <w:pPr>
              <w:pBdr>
                <w:top w:val="nil"/>
                <w:left w:val="nil"/>
                <w:bottom w:val="nil"/>
                <w:right w:val="nil"/>
                <w:between w:val="nil"/>
              </w:pBdr>
              <w:shd w:val="clear" w:color="auto" w:fill="B80C09" w:themeFill="text2"/>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56</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548.08</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25DE3E96" w14:textId="1463F419" w:rsidR="00E1002E" w:rsidRPr="007F5EE4" w:rsidRDefault="00EF3F31" w:rsidP="00EF3F31">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-328.08</w:t>
            </w:r>
          </w:p>
        </w:tc>
      </w:tr>
      <w:tr w:rsidR="00E1002E" w14:paraId="0D0C3029"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45E56979" w14:textId="77777777" w:rsidR="00E1002E" w:rsidRPr="007F5EE4" w:rsidRDefault="00E1002E" w:rsidP="00A048B3">
            <w:pPr>
              <w:jc w:val="center"/>
              <w:rPr>
                <w:rFonts w:asciiTheme="majorHAnsi" w:hAnsiTheme="majorHAnsi" w:cstheme="majorHAnsi"/>
                <w:color w:val="000000" w:themeColor="text1"/>
              </w:rPr>
            </w:pPr>
          </w:p>
        </w:tc>
      </w:tr>
      <w:tr w:rsidR="00E1002E" w14:paraId="7641DBD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27A04945"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COSTS</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4B27B4A2"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4D497927" w14:textId="00243EFD"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58</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720.00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16B99FE4" w14:textId="6354F1A4"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59</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017.19</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A37B5AF" w14:textId="71A87C6A" w:rsidR="00E1002E" w:rsidRPr="007F5EE4" w:rsidRDefault="00481635" w:rsidP="00A048B3">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-297.19</w:t>
            </w:r>
          </w:p>
        </w:tc>
      </w:tr>
      <w:tr w:rsidR="00E1002E" w14:paraId="7BA78959"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579B4B60" w14:textId="77777777" w:rsidR="00E1002E" w:rsidRPr="007F5EE4" w:rsidRDefault="00E1002E" w:rsidP="00A048B3">
            <w:pPr>
              <w:jc w:val="center"/>
              <w:rPr>
                <w:rFonts w:asciiTheme="majorHAnsi" w:hAnsiTheme="majorHAnsi" w:cstheme="majorHAnsi"/>
                <w:color w:val="000000" w:themeColor="text1"/>
              </w:rPr>
            </w:pPr>
          </w:p>
        </w:tc>
      </w:tr>
      <w:tr w:rsidR="00E1002E" w14:paraId="6E894919" w14:textId="77777777" w:rsidTr="007F5EE4">
        <w:trPr>
          <w:trHeight w:val="193"/>
        </w:trPr>
        <w:tc>
          <w:tcPr>
            <w:tcW w:w="2134" w:type="dxa"/>
            <w:tcBorders>
              <w:top w:val="single" w:sz="6" w:space="0" w:color="CCCCCC"/>
              <w:left w:val="single" w:sz="6" w:space="0" w:color="000000"/>
              <w:bottom w:val="single" w:sz="6" w:space="0" w:color="000000"/>
              <w:right w:val="single" w:sz="6" w:space="0" w:color="CCCCCC"/>
            </w:tcBorders>
            <w:shd w:val="clear" w:color="auto" w:fill="89BBFE" w:themeFill="accent5"/>
            <w:tcMar>
              <w:top w:w="80" w:type="dxa"/>
              <w:left w:w="80" w:type="dxa"/>
              <w:bottom w:w="80" w:type="dxa"/>
              <w:right w:w="80" w:type="dxa"/>
            </w:tcMar>
            <w:vAlign w:val="bottom"/>
          </w:tcPr>
          <w:p w14:paraId="654D159D"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SURPLUS/(DEFICIT)</w:t>
            </w:r>
          </w:p>
        </w:tc>
        <w:tc>
          <w:tcPr>
            <w:tcW w:w="3085" w:type="dxa"/>
            <w:tcBorders>
              <w:top w:val="single" w:sz="6" w:space="0" w:color="CCCCCC"/>
              <w:left w:val="single" w:sz="6" w:space="0" w:color="CCCCCC"/>
              <w:bottom w:val="single" w:sz="6" w:space="0" w:color="000000"/>
              <w:right w:val="single" w:sz="6" w:space="0" w:color="CCCCCC"/>
            </w:tcBorders>
            <w:shd w:val="clear" w:color="auto" w:fill="89BBFE" w:themeFill="accent5"/>
            <w:tcMar>
              <w:top w:w="80" w:type="dxa"/>
              <w:left w:w="80" w:type="dxa"/>
              <w:bottom w:w="80" w:type="dxa"/>
              <w:right w:w="80" w:type="dxa"/>
            </w:tcMar>
            <w:vAlign w:val="bottom"/>
          </w:tcPr>
          <w:p w14:paraId="594312A8"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000000"/>
              <w:right w:val="single" w:sz="6" w:space="0" w:color="CCCCCC"/>
            </w:tcBorders>
            <w:shd w:val="clear" w:color="auto" w:fill="B80C09" w:themeFill="text2"/>
            <w:tcMar>
              <w:top w:w="80" w:type="dxa"/>
              <w:left w:w="80" w:type="dxa"/>
              <w:bottom w:w="80" w:type="dxa"/>
              <w:right w:w="80" w:type="dxa"/>
            </w:tcMar>
            <w:vAlign w:val="bottom"/>
          </w:tcPr>
          <w:p w14:paraId="7D2FA313" w14:textId="09912C88"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17</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180.00</w:t>
            </w:r>
          </w:p>
        </w:tc>
        <w:tc>
          <w:tcPr>
            <w:tcW w:w="1207" w:type="dxa"/>
            <w:tcBorders>
              <w:top w:val="single" w:sz="6" w:space="0" w:color="CCCCCC"/>
              <w:left w:val="single" w:sz="6" w:space="0" w:color="CCCCCC"/>
              <w:bottom w:val="single" w:sz="6" w:space="0" w:color="000000"/>
              <w:right w:val="single" w:sz="6" w:space="0" w:color="CCCCCC"/>
            </w:tcBorders>
            <w:shd w:val="clear" w:color="auto" w:fill="B80C09" w:themeFill="text2"/>
            <w:tcMar>
              <w:top w:w="80" w:type="dxa"/>
              <w:left w:w="80" w:type="dxa"/>
              <w:bottom w:w="80" w:type="dxa"/>
              <w:right w:w="80" w:type="dxa"/>
            </w:tcMar>
            <w:vAlign w:val="bottom"/>
          </w:tcPr>
          <w:p w14:paraId="27900D42" w14:textId="21660EDD"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17</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282.81</w:t>
            </w:r>
          </w:p>
        </w:tc>
        <w:tc>
          <w:tcPr>
            <w:tcW w:w="1549" w:type="dxa"/>
            <w:tcBorders>
              <w:top w:val="single" w:sz="6" w:space="0" w:color="CCCCCC"/>
              <w:left w:val="single" w:sz="6" w:space="0" w:color="CCCCCC"/>
              <w:bottom w:val="single" w:sz="6" w:space="0" w:color="000000"/>
              <w:right w:val="single" w:sz="6" w:space="0" w:color="000000"/>
            </w:tcBorders>
            <w:shd w:val="clear" w:color="auto" w:fill="B80C09" w:themeFill="text2"/>
            <w:tcMar>
              <w:top w:w="80" w:type="dxa"/>
              <w:left w:w="80" w:type="dxa"/>
              <w:bottom w:w="80" w:type="dxa"/>
              <w:right w:w="80" w:type="dxa"/>
            </w:tcMar>
            <w:vAlign w:val="bottom"/>
          </w:tcPr>
          <w:p w14:paraId="5C597278" w14:textId="5D190FD6" w:rsidR="00E1002E" w:rsidRPr="007F5EE4" w:rsidRDefault="00481635" w:rsidP="00A048B3">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-102.81</w:t>
            </w:r>
          </w:p>
        </w:tc>
      </w:tr>
    </w:tbl>
    <w:p w14:paraId="23C62651" w14:textId="77777777" w:rsidR="00723F19" w:rsidRDefault="00723F19">
      <w:pPr>
        <w:widowControl w:val="0"/>
        <w:pBdr>
          <w:top w:val="nil"/>
          <w:left w:val="nil"/>
          <w:bottom w:val="nil"/>
          <w:right w:val="nil"/>
          <w:between w:val="nil"/>
        </w:pBdr>
        <w:rPr>
          <w:rFonts w:ascii="Calibri" w:eastAsia="Calibri" w:hAnsi="Calibri" w:cs="Calibri"/>
          <w:color w:val="192839"/>
        </w:rPr>
      </w:pPr>
    </w:p>
    <w:p w14:paraId="2F7246E3" w14:textId="77777777" w:rsidR="00BC7597" w:rsidRDefault="00BC7597">
      <w:pPr>
        <w:rPr>
          <w:rFonts w:ascii="Calibri" w:eastAsia="Calibri" w:hAnsi="Calibri" w:cs="Calibri"/>
          <w:b/>
          <w:color w:val="192839"/>
        </w:rPr>
      </w:pPr>
      <w:r>
        <w:br w:type="page"/>
      </w:r>
    </w:p>
    <w:p w14:paraId="2A5D4599" w14:textId="77777777" w:rsidR="006E0318" w:rsidRDefault="006E0318" w:rsidP="0049592C">
      <w:pPr>
        <w:pStyle w:val="Style2"/>
        <w:sectPr w:rsidR="006E0318" w:rsidSect="006E0318">
          <w:pgSz w:w="12240" w:h="15840"/>
          <w:pgMar w:top="1440" w:right="1440" w:bottom="1440" w:left="1440" w:header="1440" w:footer="720" w:gutter="0"/>
          <w:cols w:space="720"/>
          <w:docGrid w:linePitch="326"/>
        </w:sectPr>
      </w:pPr>
    </w:p>
    <w:p w14:paraId="484739E6" w14:textId="307F9AAA" w:rsidR="00723F19" w:rsidRDefault="000858A6" w:rsidP="0049592C">
      <w:pPr>
        <w:pStyle w:val="Style2"/>
      </w:pPr>
      <w:r>
        <w:lastRenderedPageBreak/>
        <w:t>Six-</w:t>
      </w:r>
      <w:r w:rsidR="006E4072">
        <w:t>Month Sales Forecast</w:t>
      </w:r>
    </w:p>
    <w:tbl>
      <w:tblPr>
        <w:tblStyle w:val="af1"/>
        <w:tblW w:w="12293"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50"/>
        <w:gridCol w:w="1425"/>
        <w:gridCol w:w="1265"/>
        <w:gridCol w:w="1206"/>
        <w:gridCol w:w="1206"/>
        <w:gridCol w:w="1327"/>
        <w:gridCol w:w="1327"/>
        <w:gridCol w:w="1327"/>
        <w:gridCol w:w="1260"/>
      </w:tblGrid>
      <w:tr w:rsidR="005E4881" w14:paraId="472F1868" w14:textId="77777777" w:rsidTr="006E0318">
        <w:trPr>
          <w:trHeight w:val="535"/>
        </w:trPr>
        <w:tc>
          <w:tcPr>
            <w:tcW w:w="1950" w:type="dxa"/>
            <w:tcBorders>
              <w:top w:val="single" w:sz="6" w:space="0" w:color="000000"/>
              <w:left w:val="single" w:sz="6" w:space="0" w:color="000000"/>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6F851560" w14:textId="77777777" w:rsidR="000858A6" w:rsidRPr="007F5EE4" w:rsidRDefault="000858A6" w:rsidP="007F5EE4">
            <w:pPr>
              <w:pStyle w:val="Style2"/>
              <w:spacing w:before="0" w:after="0"/>
              <w:jc w:val="center"/>
              <w:rPr>
                <w:rFonts w:eastAsia="Arial"/>
              </w:rPr>
            </w:pPr>
            <w:r w:rsidRPr="007F5EE4">
              <w:t>Draw Area</w:t>
            </w:r>
          </w:p>
        </w:tc>
        <w:tc>
          <w:tcPr>
            <w:tcW w:w="1425" w:type="dxa"/>
            <w:tcBorders>
              <w:top w:val="single" w:sz="6" w:space="0" w:color="000000"/>
              <w:left w:val="single" w:sz="6" w:space="0" w:color="CCCCCC"/>
              <w:bottom w:val="single" w:sz="6" w:space="0" w:color="CCCCCC"/>
              <w:right w:val="single" w:sz="6" w:space="0" w:color="CCCCCC"/>
            </w:tcBorders>
            <w:shd w:val="clear" w:color="auto" w:fill="E8DDB5" w:themeFill="accent1"/>
            <w:vAlign w:val="center"/>
          </w:tcPr>
          <w:p w14:paraId="6B71C831" w14:textId="67DE09F9" w:rsidR="000858A6" w:rsidRPr="007F5EE4" w:rsidRDefault="000858A6" w:rsidP="007F5EE4">
            <w:pPr>
              <w:pStyle w:val="Style2"/>
              <w:spacing w:before="0" w:after="0"/>
              <w:jc w:val="center"/>
            </w:pPr>
            <w:r w:rsidRPr="007F5EE4">
              <w:t>Price Point</w:t>
            </w:r>
          </w:p>
        </w:tc>
        <w:tc>
          <w:tcPr>
            <w:tcW w:w="1265"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5F92087F" w14:textId="3A33AC9D" w:rsidR="000858A6" w:rsidRPr="007F5EE4" w:rsidRDefault="000858A6" w:rsidP="007F5EE4">
            <w:pPr>
              <w:pStyle w:val="Style2"/>
              <w:spacing w:before="0" w:after="0"/>
              <w:jc w:val="center"/>
            </w:pPr>
            <w:r w:rsidRPr="007F5EE4">
              <w:t>February</w:t>
            </w:r>
          </w:p>
          <w:p w14:paraId="005CDD76" w14:textId="12691C7B" w:rsidR="000858A6" w:rsidRPr="007F5EE4" w:rsidRDefault="000858A6" w:rsidP="007F5EE4">
            <w:pPr>
              <w:pStyle w:val="Style2"/>
              <w:spacing w:before="0" w:after="0"/>
              <w:jc w:val="center"/>
              <w:rPr>
                <w:rFonts w:eastAsia="Arial"/>
              </w:rPr>
            </w:pPr>
            <w:r w:rsidRPr="007F5EE4">
              <w:t>2023</w:t>
            </w:r>
          </w:p>
        </w:tc>
        <w:tc>
          <w:tcPr>
            <w:tcW w:w="1206"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05A8ABDF" w14:textId="1EAA1067" w:rsidR="000858A6" w:rsidRPr="007F5EE4" w:rsidRDefault="000858A6" w:rsidP="007F5EE4">
            <w:pPr>
              <w:pStyle w:val="Style2"/>
              <w:spacing w:before="0" w:after="0"/>
              <w:jc w:val="center"/>
            </w:pPr>
            <w:r w:rsidRPr="007F5EE4">
              <w:t>March</w:t>
            </w:r>
          </w:p>
          <w:p w14:paraId="32D63FBD" w14:textId="60E544DC" w:rsidR="000858A6" w:rsidRPr="007F5EE4" w:rsidRDefault="000858A6" w:rsidP="007F5EE4">
            <w:pPr>
              <w:pStyle w:val="Style2"/>
              <w:spacing w:before="0" w:after="0"/>
              <w:jc w:val="center"/>
              <w:rPr>
                <w:rFonts w:eastAsia="Arial"/>
              </w:rPr>
            </w:pPr>
            <w:r w:rsidRPr="007F5EE4">
              <w:t>2023</w:t>
            </w:r>
          </w:p>
        </w:tc>
        <w:tc>
          <w:tcPr>
            <w:tcW w:w="1206"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60580093" w14:textId="18A22AA6" w:rsidR="000858A6" w:rsidRPr="007F5EE4" w:rsidRDefault="000858A6" w:rsidP="007F5EE4">
            <w:pPr>
              <w:pStyle w:val="Style2"/>
              <w:spacing w:before="0" w:after="0"/>
              <w:jc w:val="center"/>
            </w:pPr>
            <w:r w:rsidRPr="007F5EE4">
              <w:t>April</w:t>
            </w:r>
          </w:p>
          <w:p w14:paraId="2B1AE2EE" w14:textId="2AE68D42"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41808640" w14:textId="5C11041E" w:rsidR="000858A6" w:rsidRPr="007F5EE4" w:rsidRDefault="000858A6" w:rsidP="007F5EE4">
            <w:pPr>
              <w:pStyle w:val="Style2"/>
              <w:spacing w:before="0" w:after="0"/>
              <w:jc w:val="center"/>
            </w:pPr>
            <w:r w:rsidRPr="007F5EE4">
              <w:t>May</w:t>
            </w:r>
          </w:p>
          <w:p w14:paraId="7AAB0B28" w14:textId="17D3CABA"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0ED7E96E" w14:textId="7A2FD211" w:rsidR="000858A6" w:rsidRPr="007F5EE4" w:rsidRDefault="000858A6" w:rsidP="007F5EE4">
            <w:pPr>
              <w:pStyle w:val="Style2"/>
              <w:spacing w:before="0" w:after="0"/>
              <w:jc w:val="center"/>
            </w:pPr>
            <w:r w:rsidRPr="007F5EE4">
              <w:t>June</w:t>
            </w:r>
          </w:p>
          <w:p w14:paraId="0C22EA05" w14:textId="5432CF01"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3278791D" w14:textId="4B90217C" w:rsidR="000858A6" w:rsidRPr="007F5EE4" w:rsidRDefault="000858A6" w:rsidP="007F5EE4">
            <w:pPr>
              <w:pStyle w:val="Style2"/>
              <w:spacing w:before="0" w:after="0"/>
              <w:jc w:val="center"/>
            </w:pPr>
            <w:r w:rsidRPr="007F5EE4">
              <w:t>July</w:t>
            </w:r>
          </w:p>
          <w:p w14:paraId="52CB2952" w14:textId="7D7E53BE" w:rsidR="000858A6" w:rsidRPr="007F5EE4" w:rsidRDefault="000858A6" w:rsidP="007F5EE4">
            <w:pPr>
              <w:pStyle w:val="Style2"/>
              <w:spacing w:before="0" w:after="0"/>
              <w:jc w:val="center"/>
              <w:rPr>
                <w:rFonts w:eastAsia="Arial"/>
              </w:rPr>
            </w:pPr>
            <w:r w:rsidRPr="007F5EE4">
              <w:t>2023</w:t>
            </w:r>
          </w:p>
        </w:tc>
        <w:tc>
          <w:tcPr>
            <w:tcW w:w="1260" w:type="dxa"/>
            <w:tcBorders>
              <w:top w:val="single" w:sz="6" w:space="0" w:color="000000"/>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56FD1C2F" w14:textId="77777777" w:rsidR="000858A6" w:rsidRPr="007F5EE4" w:rsidRDefault="000858A6" w:rsidP="007F5EE4">
            <w:pPr>
              <w:pStyle w:val="Style2"/>
              <w:spacing w:before="0" w:after="0"/>
              <w:jc w:val="center"/>
              <w:rPr>
                <w:rFonts w:eastAsia="Arial"/>
              </w:rPr>
            </w:pPr>
            <w:r w:rsidRPr="007F5EE4">
              <w:rPr>
                <w:color w:val="000000" w:themeColor="text1"/>
              </w:rPr>
              <w:t>Total</w:t>
            </w:r>
          </w:p>
        </w:tc>
      </w:tr>
      <w:tr w:rsidR="005E4881" w14:paraId="3F2FFA90" w14:textId="77777777" w:rsidTr="006E0318">
        <w:trPr>
          <w:trHeight w:val="275"/>
        </w:trPr>
        <w:tc>
          <w:tcPr>
            <w:tcW w:w="1950" w:type="dxa"/>
            <w:tcBorders>
              <w:top w:val="single" w:sz="6" w:space="0" w:color="CCCCCC"/>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74C825BF" w14:textId="75BDEF08" w:rsidR="000858A6" w:rsidRPr="007F5EE4" w:rsidRDefault="000858A6" w:rsidP="007F5EE4">
            <w:pPr>
              <w:pStyle w:val="Style2"/>
              <w:spacing w:before="0" w:after="0"/>
              <w:jc w:val="center"/>
              <w:rPr>
                <w:rFonts w:eastAsia="Arial"/>
                <w:b w:val="0"/>
                <w:bCs/>
              </w:rPr>
            </w:pPr>
            <w:r w:rsidRPr="007F5EE4">
              <w:rPr>
                <w:b w:val="0"/>
                <w:bCs/>
              </w:rPr>
              <w:t>Devices Sold</w:t>
            </w:r>
          </w:p>
        </w:tc>
        <w:tc>
          <w:tcPr>
            <w:tcW w:w="1425" w:type="dxa"/>
            <w:tcBorders>
              <w:top w:val="single" w:sz="6" w:space="0" w:color="CCCCCC"/>
              <w:left w:val="single" w:sz="6" w:space="0" w:color="CCCCCC"/>
              <w:bottom w:val="single" w:sz="6" w:space="0" w:color="CCCCCC"/>
              <w:right w:val="single" w:sz="6" w:space="0" w:color="CCCCCC"/>
            </w:tcBorders>
            <w:vAlign w:val="center"/>
          </w:tcPr>
          <w:p w14:paraId="09822F14" w14:textId="7F1EE292" w:rsidR="000858A6" w:rsidRPr="007F5EE4" w:rsidRDefault="000858A6" w:rsidP="006E0318">
            <w:pPr>
              <w:pStyle w:val="Style2"/>
              <w:spacing w:before="0" w:after="0"/>
              <w:jc w:val="center"/>
              <w:rPr>
                <w:b w:val="0"/>
                <w:bCs/>
              </w:rPr>
            </w:pPr>
            <w:r w:rsidRPr="007F5EE4">
              <w:rPr>
                <w:b w:val="0"/>
                <w:bCs/>
              </w:rPr>
              <w:t>19.99</w:t>
            </w:r>
          </w:p>
        </w:tc>
        <w:tc>
          <w:tcPr>
            <w:tcW w:w="126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D5CF3AB" w14:textId="36592852" w:rsidR="000858A6" w:rsidRPr="007F5EE4" w:rsidRDefault="000858A6" w:rsidP="007F5EE4">
            <w:pPr>
              <w:pStyle w:val="Style2"/>
              <w:spacing w:before="0" w:after="0"/>
              <w:jc w:val="center"/>
              <w:rPr>
                <w:b w:val="0"/>
                <w:bCs/>
              </w:rPr>
            </w:pPr>
            <w:r w:rsidRPr="007F5EE4">
              <w:rPr>
                <w:b w:val="0"/>
                <w:bCs/>
              </w:rPr>
              <w:t>1</w:t>
            </w:r>
            <w:r w:rsidR="005E4881">
              <w:rPr>
                <w:b w:val="0"/>
                <w:bCs/>
              </w:rPr>
              <w:t>,</w:t>
            </w:r>
            <w:r w:rsidRPr="007F5EE4">
              <w:rPr>
                <w:b w:val="0"/>
                <w:bCs/>
              </w:rPr>
              <w:t>999.00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1FCB486" w14:textId="156CAAA8" w:rsidR="000858A6" w:rsidRPr="007F5EE4" w:rsidRDefault="000858A6" w:rsidP="007F5EE4">
            <w:pPr>
              <w:pStyle w:val="Style2"/>
              <w:spacing w:before="0" w:after="0"/>
              <w:jc w:val="center"/>
              <w:rPr>
                <w:b w:val="0"/>
                <w:bCs/>
              </w:rPr>
            </w:pPr>
            <w:r w:rsidRPr="007F5EE4">
              <w:rPr>
                <w:b w:val="0"/>
                <w:bCs/>
              </w:rPr>
              <w:t>3</w:t>
            </w:r>
            <w:r w:rsidR="005E4881">
              <w:rPr>
                <w:b w:val="0"/>
                <w:bCs/>
              </w:rPr>
              <w:t>,</w:t>
            </w:r>
            <w:r w:rsidRPr="007F5EE4">
              <w:rPr>
                <w:b w:val="0"/>
                <w:bCs/>
              </w:rPr>
              <w:t>298.35</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46A64482" w14:textId="04DBB2D8" w:rsidR="000858A6" w:rsidRPr="007F5EE4" w:rsidRDefault="000858A6" w:rsidP="007F5EE4">
            <w:pPr>
              <w:pStyle w:val="Style2"/>
              <w:spacing w:before="0" w:after="0"/>
              <w:jc w:val="center"/>
              <w:rPr>
                <w:b w:val="0"/>
                <w:bCs/>
              </w:rPr>
            </w:pPr>
            <w:r w:rsidRPr="007F5EE4">
              <w:rPr>
                <w:b w:val="0"/>
                <w:bCs/>
              </w:rPr>
              <w:t>5</w:t>
            </w:r>
            <w:r w:rsidR="005E4881">
              <w:rPr>
                <w:b w:val="0"/>
                <w:bCs/>
              </w:rPr>
              <w:t>,</w:t>
            </w:r>
            <w:r w:rsidRPr="007F5EE4">
              <w:rPr>
                <w:b w:val="0"/>
                <w:bCs/>
              </w:rPr>
              <w:t>437.28</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739F022B" w14:textId="5C408F37" w:rsidR="000858A6" w:rsidRPr="007F5EE4" w:rsidRDefault="000858A6" w:rsidP="007F5EE4">
            <w:pPr>
              <w:pStyle w:val="Style2"/>
              <w:spacing w:before="0" w:after="0"/>
              <w:jc w:val="center"/>
              <w:rPr>
                <w:b w:val="0"/>
                <w:bCs/>
              </w:rPr>
            </w:pPr>
            <w:r w:rsidRPr="007F5EE4">
              <w:rPr>
                <w:b w:val="0"/>
                <w:bCs/>
              </w:rPr>
              <w:t>8</w:t>
            </w:r>
            <w:r w:rsidR="005E4881">
              <w:rPr>
                <w:b w:val="0"/>
                <w:bCs/>
              </w:rPr>
              <w:t>,</w:t>
            </w:r>
            <w:r w:rsidRPr="007F5EE4">
              <w:rPr>
                <w:b w:val="0"/>
                <w:bCs/>
              </w:rPr>
              <w:t>955.52</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6232EBF" w14:textId="33C322B9" w:rsidR="000858A6" w:rsidRPr="007F5EE4" w:rsidRDefault="000858A6" w:rsidP="007F5EE4">
            <w:pPr>
              <w:pStyle w:val="Style2"/>
              <w:spacing w:before="0" w:after="0"/>
              <w:jc w:val="center"/>
              <w:rPr>
                <w:b w:val="0"/>
                <w:bCs/>
              </w:rPr>
            </w:pPr>
            <w:r w:rsidRPr="007F5EE4">
              <w:rPr>
                <w:b w:val="0"/>
                <w:bCs/>
              </w:rPr>
              <w:t>14</w:t>
            </w:r>
            <w:r w:rsidR="005E4881">
              <w:rPr>
                <w:b w:val="0"/>
                <w:bCs/>
              </w:rPr>
              <w:t>,</w:t>
            </w:r>
            <w:r w:rsidRPr="007F5EE4">
              <w:rPr>
                <w:b w:val="0"/>
                <w:bCs/>
              </w:rPr>
              <w:t>706.10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7EC52A6D" w14:textId="6017E2B4" w:rsidR="000858A6" w:rsidRPr="007F5EE4" w:rsidRDefault="000858A6" w:rsidP="007F5EE4">
            <w:pPr>
              <w:pStyle w:val="Style2"/>
              <w:spacing w:before="0" w:after="0"/>
              <w:jc w:val="center"/>
              <w:rPr>
                <w:b w:val="0"/>
                <w:bCs/>
              </w:rPr>
            </w:pPr>
            <w:r w:rsidRPr="007F5EE4">
              <w:rPr>
                <w:b w:val="0"/>
                <w:bCs/>
              </w:rPr>
              <w:t>24</w:t>
            </w:r>
            <w:r w:rsidR="005E4881">
              <w:rPr>
                <w:b w:val="0"/>
                <w:bCs/>
              </w:rPr>
              <w:t>,</w:t>
            </w:r>
            <w:r w:rsidRPr="007F5EE4">
              <w:rPr>
                <w:b w:val="0"/>
                <w:bCs/>
              </w:rPr>
              <w:t>347.82</w:t>
            </w:r>
          </w:p>
        </w:tc>
        <w:tc>
          <w:tcPr>
            <w:tcW w:w="1260"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6CF99E04" w14:textId="199A1C01" w:rsidR="000858A6" w:rsidRPr="005E4881" w:rsidRDefault="000858A6" w:rsidP="007F5EE4">
            <w:pPr>
              <w:pStyle w:val="Style2"/>
              <w:spacing w:before="0" w:after="0"/>
              <w:jc w:val="center"/>
            </w:pPr>
            <w:r w:rsidRPr="005E4881">
              <w:t>58</w:t>
            </w:r>
            <w:r w:rsidR="005E4881" w:rsidRPr="005E4881">
              <w:t>,</w:t>
            </w:r>
            <w:r w:rsidRPr="005E4881">
              <w:t>744.07</w:t>
            </w:r>
          </w:p>
        </w:tc>
      </w:tr>
      <w:tr w:rsidR="005E4881" w14:paraId="3C8C7F2D" w14:textId="77777777" w:rsidTr="006E0318">
        <w:trPr>
          <w:trHeight w:val="148"/>
        </w:trPr>
        <w:tc>
          <w:tcPr>
            <w:tcW w:w="1950" w:type="dxa"/>
            <w:tcBorders>
              <w:top w:val="single" w:sz="6" w:space="0" w:color="CCCCCC"/>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2EAC2A93" w14:textId="5DD7EFD6" w:rsidR="000858A6" w:rsidRPr="007F5EE4" w:rsidRDefault="000858A6" w:rsidP="007F5EE4">
            <w:pPr>
              <w:pStyle w:val="Style2"/>
              <w:spacing w:before="0" w:after="0"/>
              <w:jc w:val="center"/>
              <w:rPr>
                <w:rFonts w:eastAsia="Arial"/>
                <w:b w:val="0"/>
                <w:bCs/>
              </w:rPr>
            </w:pPr>
            <w:r w:rsidRPr="007F5EE4">
              <w:rPr>
                <w:b w:val="0"/>
                <w:bCs/>
              </w:rPr>
              <w:t>Upkeep Services</w:t>
            </w:r>
          </w:p>
        </w:tc>
        <w:tc>
          <w:tcPr>
            <w:tcW w:w="1425" w:type="dxa"/>
            <w:tcBorders>
              <w:top w:val="single" w:sz="6" w:space="0" w:color="CCCCCC"/>
              <w:left w:val="single" w:sz="6" w:space="0" w:color="CCCCCC"/>
              <w:bottom w:val="single" w:sz="6" w:space="0" w:color="CCCCCC"/>
              <w:right w:val="single" w:sz="6" w:space="0" w:color="CCCCCC"/>
            </w:tcBorders>
            <w:vAlign w:val="center"/>
          </w:tcPr>
          <w:p w14:paraId="6B4C6382" w14:textId="6679E04A" w:rsidR="000858A6" w:rsidRPr="007F5EE4" w:rsidRDefault="000858A6" w:rsidP="006E0318">
            <w:pPr>
              <w:pStyle w:val="Style2"/>
              <w:spacing w:before="0" w:after="0"/>
              <w:jc w:val="center"/>
              <w:rPr>
                <w:b w:val="0"/>
                <w:bCs/>
              </w:rPr>
            </w:pPr>
            <w:r w:rsidRPr="007F5EE4">
              <w:rPr>
                <w:b w:val="0"/>
                <w:bCs/>
              </w:rPr>
              <w:t>100.00</w:t>
            </w:r>
          </w:p>
        </w:tc>
        <w:tc>
          <w:tcPr>
            <w:tcW w:w="126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1DEA0F17" w14:textId="4413CDE8" w:rsidR="000858A6" w:rsidRPr="007F5EE4" w:rsidRDefault="000858A6" w:rsidP="007F5EE4">
            <w:pPr>
              <w:pStyle w:val="Style2"/>
              <w:spacing w:before="0" w:after="0"/>
              <w:jc w:val="center"/>
              <w:rPr>
                <w:b w:val="0"/>
                <w:bCs/>
              </w:rPr>
            </w:pPr>
            <w:r w:rsidRPr="007F5EE4">
              <w:rPr>
                <w:b w:val="0"/>
                <w:bCs/>
              </w:rPr>
              <w:t>0.00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75195FC" w14:textId="25889288" w:rsidR="000858A6" w:rsidRPr="007F5EE4" w:rsidRDefault="000858A6" w:rsidP="007F5EE4">
            <w:pPr>
              <w:pStyle w:val="Style2"/>
              <w:spacing w:before="0" w:after="0"/>
              <w:jc w:val="center"/>
              <w:rPr>
                <w:b w:val="0"/>
                <w:bCs/>
              </w:rPr>
            </w:pPr>
            <w:r w:rsidRPr="007F5EE4">
              <w:rPr>
                <w:b w:val="0"/>
                <w:bCs/>
              </w:rPr>
              <w:t>0.00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4FF3B9F7" w14:textId="0EED3A3B" w:rsidR="000858A6" w:rsidRPr="007F5EE4" w:rsidRDefault="000858A6" w:rsidP="007F5EE4">
            <w:pPr>
              <w:pStyle w:val="Style2"/>
              <w:spacing w:before="0" w:after="0"/>
              <w:jc w:val="center"/>
              <w:rPr>
                <w:b w:val="0"/>
                <w:bCs/>
              </w:rPr>
            </w:pPr>
            <w:r w:rsidRPr="007F5EE4">
              <w:rPr>
                <w:b w:val="0"/>
                <w:bCs/>
              </w:rPr>
              <w:t>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54321544" w14:textId="5D8F446A" w:rsidR="000858A6" w:rsidRPr="007F5EE4" w:rsidRDefault="000858A6" w:rsidP="007F5EE4">
            <w:pPr>
              <w:pStyle w:val="Style2"/>
              <w:spacing w:before="0" w:after="0"/>
              <w:jc w:val="center"/>
              <w:rPr>
                <w:b w:val="0"/>
                <w:bCs/>
              </w:rPr>
            </w:pPr>
            <w:r w:rsidRPr="007F5EE4">
              <w:rPr>
                <w:b w:val="0"/>
                <w:bCs/>
              </w:rPr>
              <w:t>10</w:t>
            </w:r>
            <w:r w:rsidR="005E4881">
              <w:rPr>
                <w:b w:val="0"/>
                <w:bCs/>
              </w:rPr>
              <w:t>,</w:t>
            </w:r>
            <w:r w:rsidRPr="007F5EE4">
              <w:rPr>
                <w:b w:val="0"/>
                <w:bCs/>
              </w:rPr>
              <w:t>000.00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2066B80F" w14:textId="0F6108E2" w:rsidR="000858A6" w:rsidRPr="007F5EE4" w:rsidRDefault="000858A6" w:rsidP="007F5EE4">
            <w:pPr>
              <w:pStyle w:val="Style2"/>
              <w:spacing w:before="0" w:after="0"/>
              <w:jc w:val="center"/>
              <w:rPr>
                <w:b w:val="0"/>
                <w:bCs/>
              </w:rPr>
            </w:pPr>
            <w:r w:rsidRPr="007F5EE4">
              <w:rPr>
                <w:b w:val="0"/>
                <w:bCs/>
              </w:rPr>
              <w:t>16</w:t>
            </w:r>
            <w:r w:rsidR="005E4881">
              <w:rPr>
                <w:b w:val="0"/>
                <w:bCs/>
              </w:rPr>
              <w:t>,</w:t>
            </w:r>
            <w:r w:rsidRPr="007F5EE4">
              <w:rPr>
                <w:b w:val="0"/>
                <w:bCs/>
              </w:rPr>
              <w:t>500.00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1FAFCF93" w14:textId="119700DB" w:rsidR="000858A6" w:rsidRPr="007F5EE4" w:rsidRDefault="000858A6" w:rsidP="007F5EE4">
            <w:pPr>
              <w:pStyle w:val="Style2"/>
              <w:spacing w:before="0" w:after="0"/>
              <w:jc w:val="center"/>
              <w:rPr>
                <w:b w:val="0"/>
                <w:bCs/>
              </w:rPr>
            </w:pPr>
            <w:r w:rsidRPr="007F5EE4">
              <w:rPr>
                <w:b w:val="0"/>
                <w:bCs/>
              </w:rPr>
              <w:t>27</w:t>
            </w:r>
            <w:r w:rsidR="005E4881">
              <w:rPr>
                <w:b w:val="0"/>
                <w:bCs/>
              </w:rPr>
              <w:t>,</w:t>
            </w:r>
            <w:r w:rsidRPr="007F5EE4">
              <w:rPr>
                <w:b w:val="0"/>
                <w:bCs/>
              </w:rPr>
              <w:t>200.00</w:t>
            </w:r>
          </w:p>
        </w:tc>
        <w:tc>
          <w:tcPr>
            <w:tcW w:w="1260"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36BAEFC1" w14:textId="5CCF591A" w:rsidR="000858A6" w:rsidRPr="005E4881" w:rsidRDefault="0049592C" w:rsidP="007F5EE4">
            <w:pPr>
              <w:pStyle w:val="Style2"/>
              <w:spacing w:before="0" w:after="0"/>
              <w:jc w:val="center"/>
            </w:pPr>
            <w:r w:rsidRPr="005E4881">
              <w:t>53</w:t>
            </w:r>
            <w:r w:rsidR="005E4881" w:rsidRPr="005E4881">
              <w:t>,</w:t>
            </w:r>
            <w:r w:rsidRPr="005E4881">
              <w:t>700.00</w:t>
            </w:r>
          </w:p>
        </w:tc>
      </w:tr>
      <w:tr w:rsidR="005E4881" w14:paraId="37D7BAB9" w14:textId="77777777" w:rsidTr="006E0318">
        <w:trPr>
          <w:trHeight w:val="463"/>
        </w:trPr>
        <w:tc>
          <w:tcPr>
            <w:tcW w:w="1950" w:type="dxa"/>
            <w:tcBorders>
              <w:top w:val="single" w:sz="6" w:space="0" w:color="CCCCCC"/>
              <w:left w:val="single" w:sz="6" w:space="0" w:color="000000"/>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5703FA87" w14:textId="77777777" w:rsidR="000858A6" w:rsidRPr="005E4881" w:rsidRDefault="000858A6" w:rsidP="006E0318">
            <w:pPr>
              <w:pStyle w:val="Style2"/>
              <w:spacing w:before="0" w:after="0"/>
              <w:jc w:val="center"/>
              <w:outlineLvl w:val="9"/>
            </w:pPr>
            <w:r w:rsidRPr="005E4881">
              <w:t>Subtotal</w:t>
            </w:r>
          </w:p>
        </w:tc>
        <w:tc>
          <w:tcPr>
            <w:tcW w:w="1425" w:type="dxa"/>
            <w:tcBorders>
              <w:top w:val="single" w:sz="6" w:space="0" w:color="CCCCCC"/>
              <w:left w:val="single" w:sz="6" w:space="0" w:color="CCCCCC"/>
              <w:bottom w:val="single" w:sz="6" w:space="0" w:color="000000"/>
              <w:right w:val="single" w:sz="6" w:space="0" w:color="CCCCCC"/>
            </w:tcBorders>
            <w:shd w:val="clear" w:color="auto" w:fill="E8DDB5" w:themeFill="accent1"/>
            <w:vAlign w:val="center"/>
          </w:tcPr>
          <w:p w14:paraId="48AA1E3A" w14:textId="078E4130" w:rsidR="000858A6" w:rsidRPr="005E4881" w:rsidRDefault="000858A6" w:rsidP="007F5EE4">
            <w:pPr>
              <w:pStyle w:val="Style2"/>
              <w:spacing w:before="0" w:after="0"/>
              <w:jc w:val="center"/>
            </w:pPr>
            <w:r w:rsidRPr="005E4881">
              <w:t>119.99</w:t>
            </w:r>
          </w:p>
        </w:tc>
        <w:tc>
          <w:tcPr>
            <w:tcW w:w="1265"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4EAEF99D" w14:textId="4CC70877" w:rsidR="000858A6" w:rsidRPr="005E4881" w:rsidRDefault="000858A6" w:rsidP="007F5EE4">
            <w:pPr>
              <w:pStyle w:val="Style2"/>
              <w:spacing w:before="0" w:after="0"/>
              <w:jc w:val="center"/>
            </w:pPr>
            <w:r w:rsidRPr="005E4881">
              <w:t>1</w:t>
            </w:r>
            <w:r w:rsidR="005E4881" w:rsidRPr="005E4881">
              <w:t>,</w:t>
            </w:r>
            <w:r w:rsidRPr="005E4881">
              <w:t>999.00</w:t>
            </w:r>
          </w:p>
        </w:tc>
        <w:tc>
          <w:tcPr>
            <w:tcW w:w="1206"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9AADD72" w14:textId="0A9CA456" w:rsidR="000858A6" w:rsidRPr="005E4881" w:rsidRDefault="000858A6" w:rsidP="007F5EE4">
            <w:pPr>
              <w:pStyle w:val="Style2"/>
              <w:spacing w:before="0" w:after="0"/>
              <w:jc w:val="center"/>
            </w:pPr>
            <w:r w:rsidRPr="005E4881">
              <w:t>3</w:t>
            </w:r>
            <w:r w:rsidR="005E4881" w:rsidRPr="005E4881">
              <w:t>,</w:t>
            </w:r>
            <w:r w:rsidRPr="005E4881">
              <w:t>298.35</w:t>
            </w:r>
          </w:p>
        </w:tc>
        <w:tc>
          <w:tcPr>
            <w:tcW w:w="1206"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1AFE16FD" w14:textId="7B68CAB4" w:rsidR="000858A6" w:rsidRPr="005E4881" w:rsidRDefault="000858A6" w:rsidP="007F5EE4">
            <w:pPr>
              <w:pStyle w:val="Style2"/>
              <w:spacing w:before="0" w:after="0"/>
              <w:jc w:val="center"/>
            </w:pPr>
            <w:r w:rsidRPr="005E4881">
              <w:t>5</w:t>
            </w:r>
            <w:r w:rsidR="005E4881" w:rsidRPr="005E4881">
              <w:t>,</w:t>
            </w:r>
            <w:r w:rsidRPr="005E4881">
              <w:t>437.28</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0C4A0B5" w14:textId="7E354B1B" w:rsidR="000858A6" w:rsidRPr="005E4881" w:rsidRDefault="000858A6" w:rsidP="007F5EE4">
            <w:pPr>
              <w:pStyle w:val="Style2"/>
              <w:spacing w:before="0" w:after="0"/>
              <w:jc w:val="center"/>
            </w:pPr>
            <w:r w:rsidRPr="005E4881">
              <w:t>18</w:t>
            </w:r>
            <w:r w:rsidR="005E4881" w:rsidRPr="005E4881">
              <w:t>,</w:t>
            </w:r>
            <w:r w:rsidRPr="005E4881">
              <w:t>955.52</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32560D75" w14:textId="189E7263" w:rsidR="000858A6" w:rsidRPr="005E4881" w:rsidRDefault="000858A6" w:rsidP="007F5EE4">
            <w:pPr>
              <w:pStyle w:val="Style2"/>
              <w:spacing w:before="0" w:after="0"/>
              <w:jc w:val="center"/>
            </w:pPr>
            <w:r w:rsidRPr="005E4881">
              <w:t>31</w:t>
            </w:r>
            <w:r w:rsidR="005E4881" w:rsidRPr="005E4881">
              <w:t>,</w:t>
            </w:r>
            <w:r w:rsidRPr="005E4881">
              <w:t>206.01</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A4F02D8" w14:textId="69089092" w:rsidR="000858A6" w:rsidRPr="005E4881" w:rsidRDefault="000858A6" w:rsidP="007F5EE4">
            <w:pPr>
              <w:pStyle w:val="Style2"/>
              <w:spacing w:before="0" w:after="0"/>
              <w:jc w:val="center"/>
            </w:pPr>
            <w:r w:rsidRPr="005E4881">
              <w:t>51</w:t>
            </w:r>
            <w:r w:rsidR="005E4881" w:rsidRPr="005E4881">
              <w:t>,</w:t>
            </w:r>
            <w:r w:rsidRPr="005E4881">
              <w:t>547.82</w:t>
            </w:r>
          </w:p>
        </w:tc>
        <w:tc>
          <w:tcPr>
            <w:tcW w:w="1260" w:type="dxa"/>
            <w:tcBorders>
              <w:top w:val="single" w:sz="6" w:space="0" w:color="CCCCCC"/>
              <w:left w:val="single" w:sz="6" w:space="0" w:color="CCCCCC"/>
              <w:bottom w:val="single" w:sz="6" w:space="0" w:color="000000"/>
              <w:right w:val="single" w:sz="6" w:space="0" w:color="000000"/>
            </w:tcBorders>
            <w:shd w:val="clear" w:color="auto" w:fill="89BBFE" w:themeFill="accent5"/>
            <w:tcMar>
              <w:top w:w="80" w:type="dxa"/>
              <w:left w:w="80" w:type="dxa"/>
              <w:bottom w:w="80" w:type="dxa"/>
              <w:right w:w="80" w:type="dxa"/>
            </w:tcMar>
            <w:vAlign w:val="center"/>
          </w:tcPr>
          <w:p w14:paraId="342CDAEE" w14:textId="089F2807" w:rsidR="000858A6" w:rsidRPr="005E4881" w:rsidRDefault="0049592C" w:rsidP="007F5EE4">
            <w:pPr>
              <w:pStyle w:val="Style2"/>
              <w:spacing w:before="0" w:after="0"/>
              <w:jc w:val="center"/>
            </w:pPr>
            <w:r w:rsidRPr="005E4881">
              <w:t>112</w:t>
            </w:r>
            <w:r w:rsidR="005E4881" w:rsidRPr="005E4881">
              <w:t>,</w:t>
            </w:r>
            <w:r w:rsidRPr="005E4881">
              <w:t>444.00</w:t>
            </w:r>
          </w:p>
        </w:tc>
      </w:tr>
    </w:tbl>
    <w:p w14:paraId="6A231203" w14:textId="40AEC062" w:rsidR="00723F19" w:rsidRDefault="00723F19" w:rsidP="005429CD">
      <w:pPr>
        <w:pStyle w:val="NoSpacing"/>
      </w:pPr>
    </w:p>
    <w:sectPr w:rsidR="00723F19" w:rsidSect="006E0318">
      <w:pgSz w:w="15840" w:h="12240" w:orient="landscape"/>
      <w:pgMar w:top="1440" w:right="1440" w:bottom="1440" w:left="144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BAE1" w14:textId="77777777" w:rsidR="003307E8" w:rsidRDefault="003307E8">
      <w:r>
        <w:separator/>
      </w:r>
    </w:p>
  </w:endnote>
  <w:endnote w:type="continuationSeparator" w:id="0">
    <w:p w14:paraId="794A4DE7" w14:textId="77777777" w:rsidR="003307E8" w:rsidRDefault="00330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778F" w14:textId="392D7A61" w:rsidR="00723F19" w:rsidRDefault="00D77BE9">
    <w:pPr>
      <w:pBdr>
        <w:top w:val="nil"/>
        <w:left w:val="nil"/>
        <w:bottom w:val="nil"/>
        <w:right w:val="nil"/>
        <w:between w:val="nil"/>
      </w:pBdr>
      <w:rPr>
        <w:rFonts w:ascii="Arial" w:eastAsia="Arial" w:hAnsi="Arial" w:cs="Arial"/>
        <w:color w:val="000000"/>
        <w:sz w:val="22"/>
        <w:szCs w:val="22"/>
      </w:rPr>
    </w:pPr>
    <w:r>
      <w:rPr>
        <w:rFonts w:ascii="Calibri" w:eastAsia="Calibri" w:hAnsi="Calibri" w:cs="Calibri"/>
        <w:noProof/>
        <w:color w:val="283C47"/>
        <w:sz w:val="20"/>
        <w:szCs w:val="20"/>
        <w:lang w:val="en-IN"/>
      </w:rPr>
      <mc:AlternateContent>
        <mc:Choice Requires="wps">
          <w:drawing>
            <wp:inline distT="0" distB="0" distL="0" distR="0" wp14:anchorId="64B1819D" wp14:editId="4D9D5DDC">
              <wp:extent cx="614085" cy="197637"/>
              <wp:effectExtent l="0" t="0" r="0" b="0"/>
              <wp:docPr id="5" name="Rectangle 5"/>
              <wp:cNvGraphicFramePr/>
              <a:graphic xmlns:a="http://schemas.openxmlformats.org/drawingml/2006/main">
                <a:graphicData uri="http://schemas.microsoft.com/office/word/2010/wordprocessingShape">
                  <wps:wsp>
                    <wps:cNvSpPr/>
                    <wps:spPr>
                      <a:xfrm>
                        <a:off x="5043720" y="3685944"/>
                        <a:ext cx="604560" cy="188112"/>
                      </a:xfrm>
                      <a:prstGeom prst="rect">
                        <a:avLst/>
                      </a:prstGeom>
                      <a:solidFill>
                        <a:schemeClr val="accent4"/>
                      </a:solidFill>
                      <a:ln>
                        <a:noFill/>
                      </a:ln>
                    </wps:spPr>
                    <wps:txbx>
                      <w:txbxContent>
                        <w:p w14:paraId="462DB103" w14:textId="77777777" w:rsidR="00723F19" w:rsidRDefault="00723F19">
                          <w:pPr>
                            <w:textDirection w:val="btLr"/>
                          </w:pPr>
                        </w:p>
                      </w:txbxContent>
                    </wps:txbx>
                    <wps:bodyPr spcFirstLastPara="1" wrap="square" lIns="91425" tIns="91425" rIns="91425" bIns="91425" anchor="ctr" anchorCtr="0">
                      <a:noAutofit/>
                    </wps:bodyPr>
                  </wps:wsp>
                </a:graphicData>
              </a:graphic>
            </wp:inline>
          </w:drawing>
        </mc:Choice>
        <mc:Fallback>
          <w:pict>
            <v:rect w14:anchorId="64B1819D" id="Rectangle 5" o:spid="_x0000_s1038" style="width:48.35pt;height: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" fillcolor="#b80c09 [3207]" stroked="f">
              <v:textbox inset="2.53958mm,2.53958mm,2.53958mm,2.53958mm">
                <w:txbxContent>
                  <w:p w14:paraId="462DB103" w14:textId="77777777" w:rsidR="00723F19" w:rsidRDefault="00723F19">
                    <w:pPr>
                      <w:textDirection w:val="btLr"/>
                    </w:pPr>
                  </w:p>
                </w:txbxContent>
              </v:textbox>
              <w10:anchorlock/>
            </v:rect>
          </w:pict>
        </mc:Fallback>
      </mc:AlternateContent>
    </w:r>
    <w:r>
      <w:rPr>
        <w:rFonts w:ascii="Calibri" w:eastAsia="Calibri" w:hAnsi="Calibri" w:cs="Calibri"/>
        <w:noProof/>
        <w:color w:val="283C47"/>
        <w:sz w:val="20"/>
        <w:szCs w:val="20"/>
        <w:lang w:val="en-IN"/>
      </w:rPr>
      <mc:AlternateContent>
        <mc:Choice Requires="wps">
          <w:drawing>
            <wp:inline distT="0" distB="0" distL="0" distR="0" wp14:anchorId="39E1594C" wp14:editId="0085BE1D">
              <wp:extent cx="1279525" cy="197637"/>
              <wp:effectExtent l="0" t="0" r="0" b="0"/>
              <wp:docPr id="4" name="Rectangle 4"/>
              <wp:cNvGraphicFramePr/>
              <a:graphic xmlns:a="http://schemas.openxmlformats.org/drawingml/2006/main">
                <a:graphicData uri="http://schemas.microsoft.com/office/word/2010/wordprocessingShape">
                  <wps:wsp>
                    <wps:cNvSpPr/>
                    <wps:spPr>
                      <a:xfrm>
                        <a:off x="4711000" y="3685944"/>
                        <a:ext cx="1270000" cy="188112"/>
                      </a:xfrm>
                      <a:prstGeom prst="rect">
                        <a:avLst/>
                      </a:prstGeom>
                      <a:solidFill>
                        <a:schemeClr val="accent5"/>
                      </a:solidFill>
                      <a:ln>
                        <a:noFill/>
                      </a:ln>
                    </wps:spPr>
                    <wps:txbx>
                      <w:txbxContent>
                        <w:p w14:paraId="4A0E5156" w14:textId="77777777" w:rsidR="00723F19" w:rsidRDefault="00723F19">
                          <w:pPr>
                            <w:textDirection w:val="btLr"/>
                          </w:pPr>
                        </w:p>
                      </w:txbxContent>
                    </wps:txbx>
                    <wps:bodyPr spcFirstLastPara="1" wrap="square" lIns="91425" tIns="91425" rIns="91425" bIns="91425" anchor="ctr" anchorCtr="0">
                      <a:noAutofit/>
                    </wps:bodyPr>
                  </wps:wsp>
                </a:graphicData>
              </a:graphic>
            </wp:inline>
          </w:drawing>
        </mc:Choice>
        <mc:Fallback>
          <w:pict>
            <v:rect w14:anchorId="39E1594C" id="Rectangle 4" o:spid="_x0000_s1039" style="width:100.75pt;height: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" fillcolor="#89bbfe [3208]" stroked="f">
              <v:textbox inset="2.53958mm,2.53958mm,2.53958mm,2.53958mm">
                <w:txbxContent>
                  <w:p w14:paraId="4A0E5156" w14:textId="77777777" w:rsidR="00723F19" w:rsidRDefault="00723F19">
                    <w:pPr>
                      <w:textDirection w:val="btLr"/>
                    </w:pPr>
                  </w:p>
                </w:txbxContent>
              </v:textbox>
              <w10:anchorlock/>
            </v:rect>
          </w:pict>
        </mc:Fallback>
      </mc:AlternateContent>
    </w:r>
    <w:r>
      <w:rPr>
        <w:rFonts w:ascii="Calibri" w:eastAsia="Calibri" w:hAnsi="Calibri" w:cs="Calibri"/>
        <w:color w:val="283C47"/>
        <w:sz w:val="20"/>
        <w:szCs w:val="20"/>
      </w:rPr>
      <w:t xml:space="preserve">                                                                                             </w:t>
    </w:r>
    <w:r w:rsidR="00DC5BAD">
      <w:rPr>
        <w:rFonts w:ascii="Arial" w:eastAsia="Arial" w:hAnsi="Arial" w:cs="Arial"/>
        <w:color w:val="000000"/>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D71D" w14:textId="77777777" w:rsidR="00723F19" w:rsidRDefault="00723F1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8F1A" w14:textId="77777777" w:rsidR="003307E8" w:rsidRDefault="003307E8">
      <w:r>
        <w:separator/>
      </w:r>
    </w:p>
  </w:footnote>
  <w:footnote w:type="continuationSeparator" w:id="0">
    <w:p w14:paraId="5652D415" w14:textId="77777777" w:rsidR="003307E8" w:rsidRDefault="00330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45C3" w14:textId="77777777" w:rsidR="00723F19" w:rsidRDefault="00D77BE9">
    <w:pPr>
      <w:pBdr>
        <w:top w:val="nil"/>
        <w:left w:val="nil"/>
        <w:bottom w:val="nil"/>
        <w:right w:val="nil"/>
        <w:between w:val="nil"/>
      </w:pBdr>
      <w:spacing w:line="276" w:lineRule="auto"/>
      <w:rPr>
        <w:rFonts w:ascii="Arial" w:eastAsia="Arial" w:hAnsi="Arial" w:cs="Arial"/>
        <w:color w:val="000000"/>
        <w:sz w:val="22"/>
        <w:szCs w:val="22"/>
      </w:rPr>
    </w:pPr>
    <w:r>
      <w:rPr>
        <w:rFonts w:ascii="Calibri" w:eastAsia="Calibri" w:hAnsi="Calibri" w:cs="Calibri"/>
        <w:b/>
        <w:i/>
        <w:noProof/>
        <w:color w:val="000000"/>
        <w:sz w:val="20"/>
        <w:szCs w:val="20"/>
        <w:lang w:val="en-IN"/>
      </w:rPr>
      <mc:AlternateContent>
        <mc:Choice Requires="wps">
          <w:drawing>
            <wp:inline distT="0" distB="0" distL="0" distR="0" wp14:anchorId="7357EC1E" wp14:editId="2AD9CFFC">
              <wp:extent cx="614085" cy="197637"/>
              <wp:effectExtent l="0" t="0" r="0" b="0"/>
              <wp:docPr id="3" name="Rectangle 3"/>
              <wp:cNvGraphicFramePr/>
              <a:graphic xmlns:a="http://schemas.openxmlformats.org/drawingml/2006/main">
                <a:graphicData uri="http://schemas.microsoft.com/office/word/2010/wordprocessingShape">
                  <wps:wsp>
                    <wps:cNvSpPr/>
                    <wps:spPr>
                      <a:xfrm>
                        <a:off x="5043720" y="3685944"/>
                        <a:ext cx="604560" cy="188112"/>
                      </a:xfrm>
                      <a:prstGeom prst="rect">
                        <a:avLst/>
                      </a:prstGeom>
                      <a:solidFill>
                        <a:schemeClr val="accent3"/>
                      </a:solidFill>
                      <a:ln>
                        <a:noFill/>
                      </a:ln>
                    </wps:spPr>
                    <wps:txbx>
                      <w:txbxContent>
                        <w:p w14:paraId="00F03372" w14:textId="77777777" w:rsidR="00723F19" w:rsidRDefault="00723F19">
                          <w:pPr>
                            <w:textDirection w:val="btLr"/>
                          </w:pPr>
                        </w:p>
                      </w:txbxContent>
                    </wps:txbx>
                    <wps:bodyPr spcFirstLastPara="1" wrap="square" lIns="91425" tIns="91425" rIns="91425" bIns="91425" anchor="ctr" anchorCtr="0">
                      <a:noAutofit/>
                    </wps:bodyPr>
                  </wps:wsp>
                </a:graphicData>
              </a:graphic>
            </wp:inline>
          </w:drawing>
        </mc:Choice>
        <mc:Fallback>
          <w:pict>
            <v:rect w14:anchorId="7357EC1E" id="Rectangle 3" o:spid="_x0000_s1036" style="width:48.35pt;height: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" fillcolor="#b80c09 [3206]" stroked="f">
              <v:textbox inset="2.53958mm,2.53958mm,2.53958mm,2.53958mm">
                <w:txbxContent>
                  <w:p w14:paraId="00F03372" w14:textId="77777777" w:rsidR="00723F19" w:rsidRDefault="00723F19">
                    <w:pPr>
                      <w:textDirection w:val="btLr"/>
                    </w:pPr>
                  </w:p>
                </w:txbxContent>
              </v:textbox>
              <w10:anchorlock/>
            </v:rect>
          </w:pict>
        </mc:Fallback>
      </mc:AlternateContent>
    </w:r>
    <w:r>
      <w:rPr>
        <w:rFonts w:ascii="Calibri" w:eastAsia="Calibri" w:hAnsi="Calibri" w:cs="Calibri"/>
        <w:b/>
        <w:i/>
        <w:noProof/>
        <w:color w:val="000000"/>
        <w:sz w:val="20"/>
        <w:szCs w:val="20"/>
        <w:lang w:val="en-IN"/>
      </w:rPr>
      <mc:AlternateContent>
        <mc:Choice Requires="wps">
          <w:drawing>
            <wp:inline distT="0" distB="0" distL="0" distR="0" wp14:anchorId="12E9AFE4" wp14:editId="308885E7">
              <wp:extent cx="1279525" cy="197637"/>
              <wp:effectExtent l="0" t="0" r="0" b="0"/>
              <wp:docPr id="2" name="Rectangle 2"/>
              <wp:cNvGraphicFramePr/>
              <a:graphic xmlns:a="http://schemas.openxmlformats.org/drawingml/2006/main">
                <a:graphicData uri="http://schemas.microsoft.com/office/word/2010/wordprocessingShape">
                  <wps:wsp>
                    <wps:cNvSpPr/>
                    <wps:spPr>
                      <a:xfrm>
                        <a:off x="4711000" y="3685944"/>
                        <a:ext cx="1270000" cy="188112"/>
                      </a:xfrm>
                      <a:prstGeom prst="rect">
                        <a:avLst/>
                      </a:prstGeom>
                      <a:solidFill>
                        <a:schemeClr val="accent5"/>
                      </a:solidFill>
                      <a:ln>
                        <a:noFill/>
                      </a:ln>
                    </wps:spPr>
                    <wps:txbx>
                      <w:txbxContent>
                        <w:p w14:paraId="7EB37DB9" w14:textId="77777777" w:rsidR="00723F19" w:rsidRDefault="00723F19">
                          <w:pPr>
                            <w:textDirection w:val="btLr"/>
                          </w:pPr>
                        </w:p>
                      </w:txbxContent>
                    </wps:txbx>
                    <wps:bodyPr spcFirstLastPara="1" wrap="square" lIns="91425" tIns="91425" rIns="91425" bIns="91425" anchor="ctr" anchorCtr="0">
                      <a:noAutofit/>
                    </wps:bodyPr>
                  </wps:wsp>
                </a:graphicData>
              </a:graphic>
            </wp:inline>
          </w:drawing>
        </mc:Choice>
        <mc:Fallback>
          <w:pict>
            <v:rect w14:anchorId="12E9AFE4" id="Rectangle 2" o:spid="_x0000_s1037" style="width:100.75pt;height: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" fillcolor="#89bbfe [3208]" stroked="f">
              <v:textbox inset="2.53958mm,2.53958mm,2.53958mm,2.53958mm">
                <w:txbxContent>
                  <w:p w14:paraId="7EB37DB9" w14:textId="77777777" w:rsidR="00723F19" w:rsidRDefault="00723F19">
                    <w:pPr>
                      <w:textDirection w:val="btLr"/>
                    </w:pPr>
                  </w:p>
                </w:txbxContent>
              </v:textbox>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D29C" w14:textId="77777777" w:rsidR="00723F19" w:rsidRDefault="00723F1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F"/>
    <w:multiLevelType w:val="hybridMultilevel"/>
    <w:tmpl w:val="58F4E0A6"/>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22EE"/>
    <w:multiLevelType w:val="hybridMultilevel"/>
    <w:tmpl w:val="3D788A3C"/>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57AB"/>
    <w:multiLevelType w:val="hybridMultilevel"/>
    <w:tmpl w:val="23A837DE"/>
    <w:lvl w:ilvl="0" w:tplc="3CDAD0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E5FFF"/>
    <w:multiLevelType w:val="hybridMultilevel"/>
    <w:tmpl w:val="6ACC98B2"/>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7156A"/>
    <w:multiLevelType w:val="hybridMultilevel"/>
    <w:tmpl w:val="BB5899DE"/>
    <w:lvl w:ilvl="0" w:tplc="3CDAD0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21F20"/>
    <w:multiLevelType w:val="hybridMultilevel"/>
    <w:tmpl w:val="1CAEB198"/>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F19"/>
    <w:rsid w:val="000858A6"/>
    <w:rsid w:val="000A07AF"/>
    <w:rsid w:val="000B660E"/>
    <w:rsid w:val="000D6511"/>
    <w:rsid w:val="00126439"/>
    <w:rsid w:val="001A3BCF"/>
    <w:rsid w:val="001A7E4E"/>
    <w:rsid w:val="001E0CAA"/>
    <w:rsid w:val="001F631E"/>
    <w:rsid w:val="00260270"/>
    <w:rsid w:val="00280BD5"/>
    <w:rsid w:val="0028574D"/>
    <w:rsid w:val="002C7E64"/>
    <w:rsid w:val="003307E8"/>
    <w:rsid w:val="0036366B"/>
    <w:rsid w:val="00391564"/>
    <w:rsid w:val="003E1A3B"/>
    <w:rsid w:val="003E4570"/>
    <w:rsid w:val="004620F5"/>
    <w:rsid w:val="00465472"/>
    <w:rsid w:val="00481635"/>
    <w:rsid w:val="0049592C"/>
    <w:rsid w:val="004A439D"/>
    <w:rsid w:val="004C127E"/>
    <w:rsid w:val="004D0B41"/>
    <w:rsid w:val="005429CD"/>
    <w:rsid w:val="005E4881"/>
    <w:rsid w:val="005E652A"/>
    <w:rsid w:val="0060325C"/>
    <w:rsid w:val="00633822"/>
    <w:rsid w:val="0064226F"/>
    <w:rsid w:val="00660847"/>
    <w:rsid w:val="0066093D"/>
    <w:rsid w:val="006868AF"/>
    <w:rsid w:val="006A58A6"/>
    <w:rsid w:val="006E0318"/>
    <w:rsid w:val="006E4072"/>
    <w:rsid w:val="006E6F9C"/>
    <w:rsid w:val="00711E91"/>
    <w:rsid w:val="00723F19"/>
    <w:rsid w:val="007364D5"/>
    <w:rsid w:val="007634D2"/>
    <w:rsid w:val="007942B9"/>
    <w:rsid w:val="007B39DA"/>
    <w:rsid w:val="007C1E27"/>
    <w:rsid w:val="007F5EE4"/>
    <w:rsid w:val="00851C53"/>
    <w:rsid w:val="00894EC6"/>
    <w:rsid w:val="008C0ACF"/>
    <w:rsid w:val="009339B9"/>
    <w:rsid w:val="009647CA"/>
    <w:rsid w:val="00A048B3"/>
    <w:rsid w:val="00A15D2D"/>
    <w:rsid w:val="00A860B1"/>
    <w:rsid w:val="00AC49F7"/>
    <w:rsid w:val="00AE327A"/>
    <w:rsid w:val="00AF793A"/>
    <w:rsid w:val="00B5586C"/>
    <w:rsid w:val="00B55E45"/>
    <w:rsid w:val="00BA4BE5"/>
    <w:rsid w:val="00BB266B"/>
    <w:rsid w:val="00BC7597"/>
    <w:rsid w:val="00C97032"/>
    <w:rsid w:val="00CB18BC"/>
    <w:rsid w:val="00CC1182"/>
    <w:rsid w:val="00D35F51"/>
    <w:rsid w:val="00D77BE9"/>
    <w:rsid w:val="00D93948"/>
    <w:rsid w:val="00DC5BAD"/>
    <w:rsid w:val="00DE2649"/>
    <w:rsid w:val="00E1002E"/>
    <w:rsid w:val="00E52038"/>
    <w:rsid w:val="00EC2E09"/>
    <w:rsid w:val="00EF3F31"/>
    <w:rsid w:val="00F07AD2"/>
    <w:rsid w:val="00F92683"/>
    <w:rsid w:val="00FB6499"/>
    <w:rsid w:val="00FB74DC"/>
    <w:rsid w:val="00FC091F"/>
    <w:rsid w:val="00FC098F"/>
    <w:rsid w:val="00FD1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E2AA2"/>
  <w15:docId w15:val="{E985BC35-F782-47C8-8F07-D55F52D9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631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0BD5"/>
    <w:pPr>
      <w:tabs>
        <w:tab w:val="center" w:pos="4680"/>
        <w:tab w:val="right" w:pos="9360"/>
      </w:tabs>
    </w:pPr>
  </w:style>
  <w:style w:type="character" w:customStyle="1" w:styleId="HeaderChar">
    <w:name w:val="Header Char"/>
    <w:basedOn w:val="DefaultParagraphFont"/>
    <w:link w:val="Header"/>
    <w:uiPriority w:val="99"/>
    <w:rsid w:val="00280BD5"/>
  </w:style>
  <w:style w:type="paragraph" w:styleId="Footer">
    <w:name w:val="footer"/>
    <w:basedOn w:val="Normal"/>
    <w:link w:val="FooterChar"/>
    <w:uiPriority w:val="99"/>
    <w:unhideWhenUsed/>
    <w:rsid w:val="00280BD5"/>
    <w:pPr>
      <w:tabs>
        <w:tab w:val="center" w:pos="4680"/>
        <w:tab w:val="right" w:pos="9360"/>
      </w:tabs>
    </w:pPr>
  </w:style>
  <w:style w:type="character" w:customStyle="1" w:styleId="FooterChar">
    <w:name w:val="Footer Char"/>
    <w:basedOn w:val="DefaultParagraphFont"/>
    <w:link w:val="Footer"/>
    <w:uiPriority w:val="99"/>
    <w:rsid w:val="00280BD5"/>
  </w:style>
  <w:style w:type="table" w:styleId="TableGrid">
    <w:name w:val="Table Grid"/>
    <w:basedOn w:val="TableNormal"/>
    <w:uiPriority w:val="39"/>
    <w:rsid w:val="00280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FC098F"/>
    <w:pPr>
      <w:pBdr>
        <w:top w:val="nil"/>
        <w:left w:val="nil"/>
        <w:bottom w:val="nil"/>
        <w:right w:val="nil"/>
        <w:between w:val="nil"/>
      </w:pBdr>
      <w:spacing w:before="200"/>
      <w:jc w:val="both"/>
    </w:pPr>
    <w:rPr>
      <w:rFonts w:ascii="Calibri" w:eastAsia="Calibri" w:hAnsi="Calibri" w:cs="Calibri"/>
      <w:color w:val="192839"/>
      <w:sz w:val="28"/>
      <w:szCs w:val="28"/>
    </w:rPr>
  </w:style>
  <w:style w:type="paragraph" w:customStyle="1" w:styleId="Style2">
    <w:name w:val="Style2"/>
    <w:basedOn w:val="Heading2"/>
    <w:next w:val="Normal"/>
    <w:link w:val="Style2Char"/>
    <w:qFormat/>
    <w:rsid w:val="001E0CAA"/>
    <w:pPr>
      <w:spacing w:before="200" w:line="240" w:lineRule="auto"/>
      <w:jc w:val="both"/>
    </w:pPr>
    <w:rPr>
      <w:rFonts w:ascii="Calibri" w:eastAsia="Calibri" w:hAnsi="Calibri" w:cs="Calibri"/>
      <w:b/>
      <w:color w:val="192839"/>
      <w:sz w:val="24"/>
      <w:szCs w:val="24"/>
    </w:rPr>
  </w:style>
  <w:style w:type="character" w:customStyle="1" w:styleId="Heading1Char">
    <w:name w:val="Heading 1 Char"/>
    <w:basedOn w:val="DefaultParagraphFont"/>
    <w:link w:val="Heading1"/>
    <w:rsid w:val="00FC098F"/>
    <w:rPr>
      <w:b/>
      <w:sz w:val="48"/>
      <w:szCs w:val="48"/>
    </w:rPr>
  </w:style>
  <w:style w:type="character" w:customStyle="1" w:styleId="Style1Char">
    <w:name w:val="Style1 Char"/>
    <w:basedOn w:val="Heading1Char"/>
    <w:link w:val="Style1"/>
    <w:rsid w:val="00FC098F"/>
    <w:rPr>
      <w:rFonts w:ascii="Calibri" w:eastAsia="Calibri" w:hAnsi="Calibri" w:cs="Calibri"/>
      <w:b/>
      <w:color w:val="192839"/>
      <w:sz w:val="28"/>
      <w:szCs w:val="28"/>
    </w:rPr>
  </w:style>
  <w:style w:type="paragraph" w:styleId="NoSpacing">
    <w:name w:val="No Spacing"/>
    <w:uiPriority w:val="1"/>
    <w:qFormat/>
    <w:rsid w:val="005429CD"/>
  </w:style>
  <w:style w:type="character" w:customStyle="1" w:styleId="Heading2Char">
    <w:name w:val="Heading 2 Char"/>
    <w:basedOn w:val="DefaultParagraphFont"/>
    <w:link w:val="Heading2"/>
    <w:rsid w:val="001E0CAA"/>
    <w:rPr>
      <w:rFonts w:ascii="Arial" w:eastAsia="Arial" w:hAnsi="Arial" w:cs="Arial"/>
      <w:color w:val="000000"/>
      <w:sz w:val="32"/>
      <w:szCs w:val="32"/>
    </w:rPr>
  </w:style>
  <w:style w:type="character" w:customStyle="1" w:styleId="Style2Char">
    <w:name w:val="Style2 Char"/>
    <w:basedOn w:val="Heading2Char"/>
    <w:link w:val="Style2"/>
    <w:rsid w:val="001E0CAA"/>
    <w:rPr>
      <w:rFonts w:ascii="Calibri" w:eastAsia="Calibri" w:hAnsi="Calibri" w:cs="Calibri"/>
      <w:b/>
      <w:color w:val="192839"/>
      <w:sz w:val="32"/>
      <w:szCs w:val="32"/>
    </w:rPr>
  </w:style>
  <w:style w:type="paragraph" w:styleId="ListParagraph">
    <w:name w:val="List Paragraph"/>
    <w:basedOn w:val="Normal"/>
    <w:uiPriority w:val="34"/>
    <w:qFormat/>
    <w:rsid w:val="0079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C">
      <a:dk1>
        <a:srgbClr val="000000"/>
      </a:dk1>
      <a:lt1>
        <a:srgbClr val="FFFFFF"/>
      </a:lt1>
      <a:dk2>
        <a:srgbClr val="B80C09"/>
      </a:dk2>
      <a:lt2>
        <a:srgbClr val="89BBFE"/>
      </a:lt2>
      <a:accent1>
        <a:srgbClr val="E8DDB5"/>
      </a:accent1>
      <a:accent2>
        <a:srgbClr val="E8DDB5"/>
      </a:accent2>
      <a:accent3>
        <a:srgbClr val="B80C09"/>
      </a:accent3>
      <a:accent4>
        <a:srgbClr val="B80C09"/>
      </a:accent4>
      <a:accent5>
        <a:srgbClr val="89BBFE"/>
      </a:accent5>
      <a:accent6>
        <a:srgbClr val="89BBFE"/>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C433-34F2-4723-B68E-9552B948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3193</TotalTime>
  <Pages>19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Cecilia Beckerbauer</dc:creator>
  <cp:lastModifiedBy>Cecilia Beckerbauer</cp:lastModifiedBy>
  <cp:revision>37</cp:revision>
  <dcterms:created xsi:type="dcterms:W3CDTF">2023-01-24T14:50:00Z</dcterms:created>
  <dcterms:modified xsi:type="dcterms:W3CDTF">2023-01-27T17:18:00Z</dcterms:modified>
</cp:coreProperties>
</file>