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59F7F" w14:textId="474B6BB9" w:rsidR="001F6CB6" w:rsidRDefault="001F6CB6">
      <w:r w:rsidRPr="001F6CB6">
        <w:t>https://newsroom.heart.org/news/new-technologies-and-medications-that-can-prevent-reduce-cvd-top-2023-scientific-research</w:t>
      </w:r>
    </w:p>
    <w:p w14:paraId="2F69F0FE" w14:textId="61D27955" w:rsidR="001F6CB6" w:rsidRDefault="001F6CB6">
      <w:r>
        <w:t>New technology for heart disease</w:t>
      </w:r>
    </w:p>
    <w:p w14:paraId="0730D9D8" w14:textId="67BDD99A" w:rsidR="001F6CB6" w:rsidRPr="001F6CB6" w:rsidRDefault="001F6CB6" w:rsidP="001F6CB6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>
        <w:rPr>
          <w:rStyle w:val="Strong"/>
          <w:rFonts w:ascii="Montserrat" w:hAnsi="Montserrat"/>
          <w:color w:val="222328"/>
        </w:rPr>
        <w:t>Outsmarting high blood pressure’s development with new drug</w:t>
      </w:r>
    </w:p>
    <w:p w14:paraId="61C0EFE7" w14:textId="4A91CDFC" w:rsidR="001F6CB6" w:rsidRPr="001F6CB6" w:rsidRDefault="001F6CB6" w:rsidP="001F6CB6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>
        <w:rPr>
          <w:rStyle w:val="Strong"/>
          <w:rFonts w:ascii="Montserrat" w:hAnsi="Montserrat"/>
          <w:color w:val="222328"/>
        </w:rPr>
        <w:t>Imaging advances help guide stent placement in complex procedures.</w:t>
      </w:r>
    </w:p>
    <w:p w14:paraId="42EB7F94" w14:textId="07BA3C92" w:rsidR="001F6CB6" w:rsidRPr="001F6CB6" w:rsidRDefault="001F6CB6" w:rsidP="001F6CB6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>
        <w:rPr>
          <w:rStyle w:val="Strong"/>
          <w:rFonts w:ascii="Montserrat" w:hAnsi="Montserrat"/>
          <w:color w:val="222328"/>
        </w:rPr>
        <w:t>Study of nearly 120,000 people shows healthy eating lowers risk of death</w:t>
      </w:r>
    </w:p>
    <w:p w14:paraId="19AB75CA" w14:textId="77777777" w:rsidR="001F6CB6" w:rsidRDefault="001F6CB6" w:rsidP="001F6CB6">
      <w:pPr>
        <w:ind w:left="360"/>
      </w:pPr>
    </w:p>
    <w:p w14:paraId="3865D288" w14:textId="48CBB868" w:rsidR="001F6CB6" w:rsidRDefault="004F2919" w:rsidP="001F6CB6">
      <w:pPr>
        <w:ind w:left="360"/>
      </w:pPr>
      <w:r w:rsidRPr="004F2919">
        <w:t>https://www.fda.gov/news-events/press-announcements/fda-approves-first-treatment-reduce-risk-serious-heart-problems-specifically-adults-obesity-or</w:t>
      </w:r>
    </w:p>
    <w:p w14:paraId="653A6862" w14:textId="77777777" w:rsidR="004F2919" w:rsidRDefault="004F2919" w:rsidP="004F2919">
      <w:pPr>
        <w:spacing w:after="225" w:line="240" w:lineRule="auto"/>
        <w:jc w:val="center"/>
        <w:outlineLvl w:val="0"/>
        <w:rPr>
          <w:rFonts w:ascii="Roboto Condensed" w:eastAsia="Times New Roman" w:hAnsi="Roboto Condensed" w:cs="Times New Roman"/>
          <w:b/>
          <w:bCs/>
          <w:color w:val="2E2925"/>
          <w:kern w:val="36"/>
          <w:sz w:val="48"/>
          <w:szCs w:val="48"/>
          <w14:ligatures w14:val="none"/>
        </w:rPr>
      </w:pPr>
      <w:r w:rsidRPr="004F2919">
        <w:rPr>
          <w:rFonts w:ascii="Roboto Condensed" w:eastAsia="Times New Roman" w:hAnsi="Roboto Condensed" w:cs="Times New Roman"/>
          <w:b/>
          <w:bCs/>
          <w:color w:val="2E2925"/>
          <w:kern w:val="36"/>
          <w:sz w:val="48"/>
          <w:szCs w:val="48"/>
          <w14:ligatures w14:val="none"/>
        </w:rPr>
        <w:t>FDA Approves First Treatment to Reduce Risk of Serious Heart Problems Specifically in Adults with Obesity or Overweight</w:t>
      </w:r>
    </w:p>
    <w:p w14:paraId="02937DE3" w14:textId="77777777" w:rsidR="004F2919" w:rsidRDefault="004F2919" w:rsidP="004F2919">
      <w:pPr>
        <w:spacing w:after="225" w:line="240" w:lineRule="auto"/>
        <w:jc w:val="center"/>
        <w:outlineLvl w:val="0"/>
        <w:rPr>
          <w:rFonts w:ascii="Roboto Condensed" w:eastAsia="Times New Roman" w:hAnsi="Roboto Condensed" w:cs="Times New Roman"/>
          <w:b/>
          <w:bCs/>
          <w:color w:val="2E2925"/>
          <w:kern w:val="36"/>
          <w:sz w:val="48"/>
          <w:szCs w:val="48"/>
          <w14:ligatures w14:val="none"/>
        </w:rPr>
      </w:pPr>
    </w:p>
    <w:p w14:paraId="2B839D3E" w14:textId="59E50670" w:rsidR="004F2919" w:rsidRDefault="004F2919" w:rsidP="004F2919">
      <w:pPr>
        <w:spacing w:after="225" w:line="240" w:lineRule="auto"/>
        <w:outlineLvl w:val="0"/>
        <w:rPr>
          <w:rFonts w:ascii="Roboto Condensed" w:eastAsia="Times New Roman" w:hAnsi="Roboto Condensed" w:cs="Times New Roman"/>
          <w:b/>
          <w:bCs/>
          <w:color w:val="2E2925"/>
          <w:kern w:val="36"/>
          <w:sz w:val="48"/>
          <w:szCs w:val="48"/>
          <w14:ligatures w14:val="none"/>
        </w:rPr>
      </w:pPr>
    </w:p>
    <w:p w14:paraId="4506AEE8" w14:textId="77777777" w:rsidR="004F2919" w:rsidRPr="004F2919" w:rsidRDefault="004F2919" w:rsidP="004F2919">
      <w:pPr>
        <w:spacing w:after="225" w:line="240" w:lineRule="auto"/>
        <w:outlineLvl w:val="0"/>
        <w:rPr>
          <w:rFonts w:ascii="Roboto Condensed" w:eastAsia="Times New Roman" w:hAnsi="Roboto Condensed" w:cs="Times New Roman"/>
          <w:b/>
          <w:bCs/>
          <w:color w:val="2E2925"/>
          <w:kern w:val="36"/>
          <w:sz w:val="48"/>
          <w:szCs w:val="48"/>
          <w14:ligatures w14:val="none"/>
        </w:rPr>
      </w:pPr>
    </w:p>
    <w:p w14:paraId="06A43FEA" w14:textId="77777777" w:rsidR="001F6CB6" w:rsidRDefault="001F6CB6" w:rsidP="001F6CB6">
      <w:pPr>
        <w:ind w:left="360"/>
      </w:pPr>
    </w:p>
    <w:sectPr w:rsidR="001F6C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ontserrat">
    <w:panose1 w:val="00000500000000000000"/>
    <w:charset w:val="4D"/>
    <w:family w:val="auto"/>
    <w:pitch w:val="variable"/>
    <w:sig w:usb0="2000020F" w:usb1="00000003" w:usb2="00000000" w:usb3="00000000" w:csb0="00000197" w:csb1="00000000"/>
  </w:font>
  <w:font w:name="Roboto Condensed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E13AD"/>
    <w:multiLevelType w:val="hybridMultilevel"/>
    <w:tmpl w:val="2EB09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1396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CB6"/>
    <w:rsid w:val="001F6CB6"/>
    <w:rsid w:val="004F2919"/>
    <w:rsid w:val="00631118"/>
    <w:rsid w:val="00D30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C1E79D"/>
  <w15:chartTrackingRefBased/>
  <w15:docId w15:val="{2B383E19-AD6A-FB45-BF7E-131D95C65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6C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6C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6C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6C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6C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6C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6C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6C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6C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6C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6C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6C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6C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6C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6C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6C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6C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6C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6C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6C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6C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6C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6C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6C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6C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6C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6C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6C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6CB6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1F6CB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8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Cory Belew</dc:creator>
  <cp:keywords/>
  <dc:description/>
  <cp:lastModifiedBy>Cory Belew</cp:lastModifiedBy>
  <cp:revision>1</cp:revision>
  <dcterms:created xsi:type="dcterms:W3CDTF">2024-07-06T18:25:00Z</dcterms:created>
  <dcterms:modified xsi:type="dcterms:W3CDTF">2024-07-06T20:40:00Z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fa7a1fb-3f48-4fd9-bce0-6283cfafd648_Enabled">
    <vt:lpwstr>true</vt:lpwstr>
  </property>
  <property fmtid="{D5CDD505-2E9C-101B-9397-08002B2CF9AE}" pid="3" name="MSIP_Label_ffa7a1fb-3f48-4fd9-bce0-6283cfafd648_SetDate">
    <vt:lpwstr>2024-07-06T20:40:27Z</vt:lpwstr>
  </property>
  <property fmtid="{D5CDD505-2E9C-101B-9397-08002B2CF9AE}" pid="4" name="MSIP_Label_ffa7a1fb-3f48-4fd9-bce0-6283cfafd648_Method">
    <vt:lpwstr>Standard</vt:lpwstr>
  </property>
  <property fmtid="{D5CDD505-2E9C-101B-9397-08002B2CF9AE}" pid="5" name="MSIP_Label_ffa7a1fb-3f48-4fd9-bce0-6283cfafd648_Name">
    <vt:lpwstr>defa4170-0d19-0005-0004-bc88714345d2</vt:lpwstr>
  </property>
  <property fmtid="{D5CDD505-2E9C-101B-9397-08002B2CF9AE}" pid="6" name="MSIP_Label_ffa7a1fb-3f48-4fd9-bce0-6283cfafd648_SiteId">
    <vt:lpwstr>fab6beb5-3604-42df-bddc-f4e9ddd654d5</vt:lpwstr>
  </property>
  <property fmtid="{D5CDD505-2E9C-101B-9397-08002B2CF9AE}" pid="7" name="MSIP_Label_ffa7a1fb-3f48-4fd9-bce0-6283cfafd648_ActionId">
    <vt:lpwstr>bf244c17-555e-4e08-ad44-2676747bbe9f</vt:lpwstr>
  </property>
  <property fmtid="{D5CDD505-2E9C-101B-9397-08002B2CF9AE}" pid="8" name="MSIP_Label_ffa7a1fb-3f48-4fd9-bce0-6283cfafd648_ContentBits">
    <vt:lpwstr>0</vt:lpwstr>
  </property>
</Properties>
</file>