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</w:p>
    <w:p>
      <w:pPr>
        <w:pStyle w:val="Normal"/>
        <w:ind w:start="-14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</w:t>
      </w:r>
    </w:p>
    <w:tbl>
      <w:tblPr>
        <w:tblpPr w:vertAnchor="page" w:horzAnchor="margin" w:leftFromText="141" w:rightFromText="141" w:tblpX="0" w:tblpY="1906"/>
        <w:tblW w:w="19689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277"/>
        <w:gridCol w:w="3243"/>
        <w:gridCol w:w="850"/>
        <w:gridCol w:w="1003"/>
        <w:gridCol w:w="161"/>
        <w:gridCol w:w="284"/>
        <w:gridCol w:w="2941"/>
        <w:gridCol w:w="851"/>
        <w:gridCol w:w="718"/>
        <w:gridCol w:w="160"/>
        <w:gridCol w:w="270"/>
        <w:gridCol w:w="2819"/>
        <w:gridCol w:w="855"/>
        <w:gridCol w:w="679"/>
        <w:gridCol w:w="171"/>
        <w:gridCol w:w="286"/>
        <w:gridCol w:w="293"/>
        <w:gridCol w:w="2122"/>
        <w:gridCol w:w="993"/>
        <w:gridCol w:w="713"/>
      </w:tblGrid>
      <w:tr>
        <w:trPr>
          <w:trHeight w:val="259" w:hRule="atLeast"/>
        </w:trPr>
        <w:tc>
          <w:tcPr>
            <w:tcW w:w="3520" w:type="dxa"/>
            <w:gridSpan w:val="2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</w:r>
          </w:p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HEMATOLOGIA</w:t>
            </w:r>
          </w:p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AA6"/>
                <w:sz w:val="24"/>
                <w:szCs w:val="24"/>
                <w:lang w:eastAsia="es-MX"/>
              </w:rPr>
            </w:r>
          </w:p>
        </w:tc>
        <w:tc>
          <w:tcPr>
            <w:tcW w:w="850" w:type="dxa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1C55A2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9577" w:type="dxa"/>
            <w:gridSpan w:val="9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000000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</w:r>
          </w:p>
          <w:p>
            <w:pPr>
              <w:pStyle w:val="Normal"/>
              <w:shd w:val="clear" w:color="auto" w:fill="73CE17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 </w:t>
            </w:r>
            <w:r>
              <w:rPr>
                <w:rFonts w:eastAsia="Times New Roman" w:cs="Calibri" w:ascii="Agency FB" w:hAnsi="Agency FB"/>
                <w:b/>
                <w:bCs/>
                <w:color w:themeColor="background1" w:val="FFFFFF"/>
                <w:sz w:val="24"/>
                <w:szCs w:val="24"/>
                <w:lang w:eastAsia="es-MX"/>
              </w:rPr>
              <w:t>QUIMICA CLINICA</w:t>
            </w: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1C55A2"/>
                <w:lang w:eastAsia="es-MX"/>
              </w:rPr>
            </w:r>
          </w:p>
        </w:tc>
        <w:tc>
          <w:tcPr>
            <w:tcW w:w="171" w:type="dxa"/>
            <w:tcBorders>
              <w:start w:val="single" w:sz="4" w:space="0" w:color="000000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2701" w:type="dxa"/>
            <w:gridSpan w:val="3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mc:AlternateContent>
                <mc:Choice Requires="wps">
                  <w:drawing>
                    <wp:anchor distT="0" distB="0" distL="0" distR="3175" simplePos="0" relativeHeight="83" behindDoc="0" locked="0" layoutInCell="1" allowOverlap="1" wp14:anchorId="35AFB2F0">
                      <wp:simplePos x="0" y="0"/>
                      <wp:positionH relativeFrom="column">
                        <wp:posOffset>6891655</wp:posOffset>
                      </wp:positionH>
                      <wp:positionV relativeFrom="paragraph">
                        <wp:posOffset>1271905</wp:posOffset>
                      </wp:positionV>
                      <wp:extent cx="454025" cy="457200"/>
                      <wp:effectExtent l="1270" t="635" r="635" b="635"/>
                      <wp:wrapNone/>
                      <wp:docPr id="1" name="Imagen 3" descr="Sanidad privada ya usa plasma de convaleciente - La Web de la Salud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3960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blipFill rotWithShape="0">
                                <a:blip r:embed="rId2"/>
                                <a:stretch>
                                  <a:fillRect l="17802" t="0" r="41218" b="0"/>
                                </a:stretch>
                              </a:blip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f" o:allowincell="t" style="position:absolute;margin-left:542.65pt;margin-top:100.15pt;width:35.7pt;height:35.95pt;mso-wrap-style:none;v-text-anchor:middle" wp14:anchorId="35AFB2F0">
                      <v:fill r:id="rId3" o:detectmouseclick="t" type="frame" color2="black"/>
                      <v:stroke color="#3465a4" joinstyle="round" endcap="flat"/>
                      <w10:wrap type="none"/>
                    </v:roundrect>
                  </w:pict>
                </mc:Fallback>
              </mc:AlternateContent>
              <w:t>BACTERIOLOGIA</w:t>
            </w:r>
          </w:p>
        </w:tc>
        <w:tc>
          <w:tcPr>
            <w:tcW w:w="993" w:type="dxa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12" w:space="0" w:color="1C55A2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Citometría Hemática</w:t>
            </w:r>
          </w:p>
        </w:tc>
        <w:tc>
          <w:tcPr>
            <w:tcW w:w="850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12" w:space="0" w:color="1C55A2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Química Sanguínea 3</w:t>
            </w:r>
            <w:r>
              <w:rPr>
                <w:rFonts w:eastAsia="Times New Roman" w:cs="Calibri" w:ascii="Agency FB" w:hAnsi="Agency FB"/>
                <w:b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1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top w:val="single" w:sz="4" w:space="0" w:color="000000"/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623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ELECTROLITOS SERICOS</w:t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286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Cultivo de orina con MIC </w:t>
            </w:r>
          </w:p>
        </w:tc>
        <w:tc>
          <w:tcPr>
            <w:tcW w:w="993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Grupo y RH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Química Sanguínea 7</w:t>
            </w:r>
            <w:r>
              <w:rPr>
                <w:rFonts w:eastAsia="Times New Roman" w:cs="Calibri" w:ascii="Agency FB" w:hAnsi="Agency FB"/>
                <w:b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E.S. de 3 Elementos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19"/>
                <w:szCs w:val="19"/>
                <w:lang w:eastAsia="es-MX"/>
              </w:rPr>
              <w:t>Cultivo de Ex. Faríngeo con</w:t>
            </w: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 xml:space="preserve"> MIC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6"/>
                <w:szCs w:val="16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Plaquetas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Bioquímico 15 Elementos</w:t>
            </w:r>
          </w:p>
        </w:tc>
        <w:tc>
          <w:tcPr>
            <w:tcW w:w="85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E.S. de 4 Elementos 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19"/>
                <w:szCs w:val="19"/>
                <w:lang w:eastAsia="es-MX"/>
              </w:rPr>
              <w:t>Cultivo de Ex. Vaginal con MIC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Velocidad de sedimentación Globular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Bioquímico 24 Elementos</w:t>
            </w:r>
          </w:p>
        </w:tc>
        <w:tc>
          <w:tcPr>
            <w:tcW w:w="851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Electrolitos Séricos Completos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Cultivo Uretral  con MIC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Reticulocitos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92D050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Bioquímico 30 Elementos</w:t>
            </w:r>
          </w:p>
        </w:tc>
        <w:tc>
          <w:tcPr>
            <w:tcW w:w="851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Calcio sérico  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Cultivo de Heces  con MIC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de hierro (Cinética de hierro)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Bioquímico 35 Elementos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1"/>
                <w:szCs w:val="21"/>
                <w:lang w:eastAsia="es-MX"/>
              </w:rPr>
              <w:t xml:space="preserve">Fosforo sérico   </w:t>
            </w:r>
            <w:r>
              <w:rPr>
                <w:rFonts w:eastAsia="Times New Roman" w:cs="Calibri" w:ascii="Agency FB" w:hAnsi="Agency FB"/>
                <w:color w:val="1C55A2"/>
                <w:sz w:val="21"/>
                <w:szCs w:val="21"/>
                <w:lang w:eastAsia="es-MX"/>
              </w:rPr>
              <w:t xml:space="preserve">y  </w:t>
            </w:r>
            <w:r>
              <w:rPr>
                <w:rFonts w:eastAsia="Times New Roman" w:cs="Calibri" w:ascii="Agency FB" w:hAnsi="Agency FB"/>
                <w:b/>
                <w:color w:val="1C55A2"/>
                <w:sz w:val="21"/>
                <w:szCs w:val="21"/>
                <w:lang w:eastAsia="es-MX"/>
              </w:rPr>
              <w:t xml:space="preserve"> Magnesio sérico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Cultivo de Lesión  con MIC 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Hierro sérico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Bioquímico 45 Elementos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Bicarbonato y CO2</w:t>
            </w:r>
            <w:bookmarkStart w:id="0" w:name="_GoBack"/>
            <w:bookmarkEnd w:id="0"/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339933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18"/>
                <w:szCs w:val="18"/>
                <w:lang w:eastAsia="es-MX"/>
              </w:rPr>
              <w:t>Cultivo de Expectoración con MIC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Inducción Drepanocitos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Glucosa sérica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623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FUNCION HEPATICA</w:t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0070C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Hemocultivo con MIC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3243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Creatinina sérica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PFH Básico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(Tgo, Tgp, Alp, BT, BD, BI)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Cultivo Micológico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8"/>
                <w:szCs w:val="18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</w:t>
            </w: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COAGULACIÓN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</w:r>
          </w:p>
        </w:tc>
        <w:tc>
          <w:tcPr>
            <w:tcW w:w="850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Colesterol Total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vMerge w:val="restart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PFH Completo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(Tgo, Tgp, Alp, BT, BD, BI, Dhl</w:t>
            </w:r>
          </w:p>
        </w:tc>
        <w:tc>
          <w:tcPr>
            <w:tcW w:w="855" w:type="dxa"/>
            <w:vMerge w:val="restart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415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3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713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continue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72CB1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92D050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Triglicéridos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92D050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92D05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vMerge w:val="continue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819" w:type="dxa"/>
            <w:tcBorders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Ggt, Proteínas totales y relación A/G, TP/INR)</w:t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9" w:type="dxa"/>
            <w:tcBorders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00B0F0"/>
                <w:lang w:eastAsia="es-MX"/>
              </w:rPr>
            </w:r>
          </w:p>
        </w:tc>
        <w:tc>
          <w:tcPr>
            <w:tcW w:w="2701" w:type="dxa"/>
            <w:gridSpan w:val="3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sz w:val="12"/>
                <w:szCs w:val="12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12"/>
                <w:szCs w:val="12"/>
                <w:lang w:eastAsia="es-MX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INMUNOLOGIA</w:t>
            </w:r>
          </w:p>
        </w:tc>
        <w:tc>
          <w:tcPr>
            <w:tcW w:w="993" w:type="dxa"/>
            <w:vMerge w:val="restart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vMerge w:val="restart"/>
            <w:tcBorders>
              <w:top w:val="single" w:sz="12" w:space="0" w:color="1C55A2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continue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00B0F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794" w:type="dxa"/>
            <w:gridSpan w:val="4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LIPIDOS</w:t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Transaminasas séricas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(Tgo, Tgp)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701" w:type="dxa"/>
            <w:gridSpan w:val="3"/>
            <w:vMerge w:val="continue"/>
            <w:tcBorders>
              <w:start w:val="single" w:sz="12" w:space="0" w:color="1C55A2"/>
              <w:bottom w:val="single" w:sz="12" w:space="0" w:color="1C55A2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3" w:type="dxa"/>
            <w:vMerge w:val="continue"/>
            <w:tcBorders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713" w:type="dxa"/>
            <w:vMerge w:val="continue"/>
            <w:tcBorders>
              <w:bottom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12" w:space="0" w:color="1C55A2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de coagulación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(TP/INR y TTP)</w:t>
            </w:r>
          </w:p>
        </w:tc>
        <w:tc>
          <w:tcPr>
            <w:tcW w:w="850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vMerge w:val="restart"/>
            <w:tcBorders>
              <w:top w:val="single" w:sz="12" w:space="0" w:color="1C55A2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941" w:type="dxa"/>
            <w:tcBorders>
              <w:top w:val="single" w:sz="12" w:space="0" w:color="1C55A2"/>
              <w:start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de lípidos I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7"/>
                <w:szCs w:val="17"/>
                <w:lang w:eastAsia="es-MX"/>
              </w:rPr>
              <w:t>(Triglicéridos, Colesterol total</w:t>
            </w:r>
          </w:p>
        </w:tc>
        <w:tc>
          <w:tcPr>
            <w:tcW w:w="851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Bilirrubinas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(Bil. Total, Directa, Indirecta)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Ac. Anti HIV 1/HIV 2</w:t>
            </w:r>
          </w:p>
        </w:tc>
        <w:tc>
          <w:tcPr>
            <w:tcW w:w="993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18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Tiempo de Protrombina/INR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(TP)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vMerge w:val="continue"/>
            <w:tcBorders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941" w:type="dxa"/>
            <w:tcBorders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17"/>
                <w:szCs w:val="17"/>
                <w:lang w:eastAsia="es-MX"/>
              </w:rPr>
            </w:pP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Colesterol:</w:t>
            </w:r>
            <w:r>
              <w:rPr>
                <w:rFonts w:eastAsia="Times New Roman" w:cs="Calibri" w:ascii="Agency FB" w:hAnsi="Agency FB"/>
                <w:color w:val="1C55A2"/>
                <w:sz w:val="17"/>
                <w:szCs w:val="17"/>
                <w:lang w:eastAsia="es-MX"/>
              </w:rPr>
              <w:t xml:space="preserve"> HDL, LDL, no-HDL, Remanente, Índices)</w:t>
            </w:r>
          </w:p>
        </w:tc>
        <w:tc>
          <w:tcPr>
            <w:tcW w:w="851" w:type="dxa"/>
            <w:vMerge w:val="continue"/>
            <w:tcBorders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718" w:type="dxa"/>
            <w:vMerge w:val="continue"/>
            <w:tcBorders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Deshidrogenasa láctica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(DHL)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V.D.R.L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Tiempo de Tromboplastina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(TTP)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de lípidos II</w:t>
            </w:r>
            <w:r>
              <w:rPr>
                <w:rFonts w:eastAsia="Times New Roman" w:cs="Calibri" w:ascii="Agency FB" w:hAnsi="Agency FB"/>
                <w:b/>
                <w:color w:val="1C55A2"/>
                <w:sz w:val="16"/>
                <w:szCs w:val="16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(Lípidos I + PCR-Ultrasensible)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GammaGlutamil Transpeptidasa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(GGT)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Reacciones Febriles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Tiempos corregidos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(TP/INR y TTP)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Aterogénico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(ApoA, ApoB, Trig, Col total</w:t>
            </w:r>
          </w:p>
        </w:tc>
        <w:tc>
          <w:tcPr>
            <w:tcW w:w="851" w:type="dxa"/>
            <w:vMerge w:val="restart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vMerge w:val="restart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Proteínas Totales y Rel. Alb/Glob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vMerge w:val="restart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H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E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P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A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T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I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T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I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sz w:val="10"/>
                <w:szCs w:val="10"/>
                <w:lang w:eastAsia="es-MX"/>
              </w:rPr>
              <w:t>s</w:t>
            </w:r>
          </w:p>
        </w:tc>
        <w:tc>
          <w:tcPr>
            <w:tcW w:w="2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2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Hepatitis A IgM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Fibrinógeno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941" w:type="dxa"/>
            <w:tcBorders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Colesterol:</w:t>
            </w:r>
            <w:r>
              <w:rPr>
                <w:rFonts w:eastAsia="Times New Roman" w:cs="Calibri" w:ascii="Agency FB" w:hAnsi="Agency FB"/>
                <w:color w:val="1C55A2"/>
                <w:sz w:val="17"/>
                <w:szCs w:val="17"/>
                <w:lang w:eastAsia="es-MX"/>
              </w:rPr>
              <w:t xml:space="preserve"> HDL, LDL, no-HDL, Remanente, Índices)</w:t>
            </w:r>
          </w:p>
        </w:tc>
        <w:tc>
          <w:tcPr>
            <w:tcW w:w="851" w:type="dxa"/>
            <w:vMerge w:val="continue"/>
            <w:tcBorders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718" w:type="dxa"/>
            <w:vMerge w:val="continue"/>
            <w:tcBorders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Albumina sérica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D9E2F3" w:themeFill="accent5" w:themeFillTint="33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2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Hepatitis A IgG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Dímero D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794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4" w:space="0" w:color="73CE17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FUNCION PANCREATICA</w:t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623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FUNCION CARDIACA y MUSCULAR</w:t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D9E2F3" w:themeFill="accent5" w:themeFillTint="33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2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2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Hepatitis B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Tiempo de sangrado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vMerge w:val="restart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Amilasa sérica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Triage cardiaco </w:t>
            </w:r>
            <w:r>
              <w:rPr>
                <w:rFonts w:eastAsia="Times New Roman" w:cs="Calibri" w:ascii="Agency FB" w:hAnsi="Agency FB"/>
                <w:color w:val="1C55A2"/>
                <w:sz w:val="12"/>
                <w:szCs w:val="12"/>
                <w:lang w:eastAsia="es-MX"/>
              </w:rPr>
              <w:t>(</w:t>
            </w:r>
            <w:r>
              <w:rPr>
                <w:rFonts w:eastAsia="Times New Roman" w:cs="Calibri" w:ascii="Agency FB" w:hAnsi="Agency FB"/>
                <w:color w:val="1C55A2"/>
                <w:sz w:val="13"/>
                <w:szCs w:val="13"/>
                <w:lang w:eastAsia="es-MX"/>
              </w:rPr>
              <w:t>Troponina I y T, Mioglobina, CK-mb</w:t>
            </w:r>
            <w:r>
              <w:rPr>
                <w:rFonts w:eastAsia="Times New Roman" w:cs="Calibri" w:ascii="Agency FB" w:hAnsi="Agency FB"/>
                <w:color w:val="1C55A2"/>
                <w:sz w:val="12"/>
                <w:szCs w:val="12"/>
                <w:lang w:eastAsia="es-MX"/>
              </w:rPr>
              <w:t>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D9E2F3" w:themeFill="accent5" w:themeFillTint="33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122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Hepatitis C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Tiempo de coagulación</w:t>
            </w:r>
          </w:p>
        </w:tc>
        <w:tc>
          <w:tcPr>
            <w:tcW w:w="850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00B0F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00B0F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Lipasa sérica</w:t>
            </w:r>
          </w:p>
        </w:tc>
        <w:tc>
          <w:tcPr>
            <w:tcW w:w="851" w:type="dxa"/>
            <w:tcBorders>
              <w:top w:val="single" w:sz="4" w:space="0" w:color="72CB10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2CB10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top w:val="single" w:sz="4" w:space="0" w:color="72CB10"/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vMerge w:val="restart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14"/>
                <w:szCs w:val="1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cardiaco completo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(Mioglobina</w:t>
            </w:r>
          </w:p>
        </w:tc>
        <w:tc>
          <w:tcPr>
            <w:tcW w:w="855" w:type="dxa"/>
            <w:vMerge w:val="restart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679" w:type="dxa"/>
            <w:vMerge w:val="restart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Prueba de embarazo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AA6"/>
                <w:sz w:val="24"/>
                <w:szCs w:val="24"/>
                <w:lang w:eastAsia="es-MX"/>
              </w:rPr>
            </w:r>
          </w:p>
        </w:tc>
        <w:tc>
          <w:tcPr>
            <w:tcW w:w="3243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AA6"/>
                <w:sz w:val="24"/>
                <w:szCs w:val="24"/>
                <w:lang w:eastAsia="es-MX"/>
              </w:rPr>
            </w:r>
          </w:p>
        </w:tc>
        <w:tc>
          <w:tcPr>
            <w:tcW w:w="850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1C55A2"/>
                <w:lang w:eastAsia="es-MX"/>
              </w:rPr>
            </w:r>
          </w:p>
        </w:tc>
        <w:tc>
          <w:tcPr>
            <w:tcW w:w="16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5B8"/>
                <w:lang w:eastAsia="es-MX"/>
              </w:rPr>
            </w:r>
          </w:p>
        </w:tc>
        <w:tc>
          <w:tcPr>
            <w:tcW w:w="2941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5B8"/>
                <w:lang w:eastAsia="es-MX"/>
              </w:rPr>
            </w:r>
          </w:p>
        </w:tc>
        <w:tc>
          <w:tcPr>
            <w:tcW w:w="851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lang w:eastAsia="es-MX"/>
              </w:rPr>
            </w:pPr>
            <w:r>
              <w:rPr>
                <w:rFonts w:eastAsia="Times New Roman" w:cs="Times New Roman" w:ascii="Times New Roman" w:hAnsi="Times New Roman"/>
                <w:lang w:eastAsia="es-MX"/>
              </w:rPr>
            </w:r>
          </w:p>
        </w:tc>
        <w:tc>
          <w:tcPr>
            <w:tcW w:w="718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160" w:type="dxa"/>
            <w:tcBorders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70" w:type="dxa"/>
            <w:vMerge w:val="continue"/>
            <w:tcBorders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819" w:type="dxa"/>
            <w:tcBorders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18"/>
                <w:szCs w:val="18"/>
                <w:lang w:eastAsia="es-MX"/>
              </w:rPr>
            </w:pP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Troponina I y T, CK-mb, NT-pro BNP, Dímero D)</w:t>
            </w:r>
          </w:p>
        </w:tc>
        <w:tc>
          <w:tcPr>
            <w:tcW w:w="855" w:type="dxa"/>
            <w:vMerge w:val="continue"/>
            <w:tcBorders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9" w:type="dxa"/>
            <w:vMerge w:val="continue"/>
            <w:tcBorders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Panel viral Respiratorio 4 pat.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          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  </w:t>
            </w: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UROANALISIS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vMerge w:val="restart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794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DIABETES: Diagnostico y Control</w:t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Troponina I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Prueba de Influenza A y B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continue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Hemoglobina glucosilada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(HB A1c)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Troponina T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Prueba rápida/Ag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520" w:type="dxa"/>
            <w:gridSpan w:val="2"/>
            <w:vMerge w:val="continue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03" w:type="dxa"/>
            <w:vMerge w:val="continue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Insulina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NT-pro BNP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(Fracción N-terminal del BNP)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Anticuerpos SARS-CoV-2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12" w:space="0" w:color="1C55A2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 xml:space="preserve">Examen general de Orina 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(Ego + Radio Prot/Crea)</w:t>
            </w:r>
          </w:p>
        </w:tc>
        <w:tc>
          <w:tcPr>
            <w:tcW w:w="850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12" w:space="0" w:color="1C55A2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Índice de HOMA 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Resistencia a la Insulina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PCR de Alta Sensibilidad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(PCR-US)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DENGUE 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18"/>
                <w:szCs w:val="18"/>
                <w:lang w:eastAsia="es-MX"/>
              </w:rPr>
              <w:t>Examen de Orina Especializado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(Ego + Radio Alb/Crea)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Péptido C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Mioglobina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Coombs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8"/>
                <w:szCs w:val="18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Antidoping 5 elementos 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Prueba de Tolerancia a la glucosa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>(3M)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CK-MB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(CK fracción MB)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Procalcitonina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7" w:type="dxa"/>
            <w:tcBorders>
              <w:top w:val="single" w:sz="4" w:space="0" w:color="92D050"/>
              <w:start w:val="single" w:sz="12" w:space="0" w:color="1C55A2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43" w:type="dxa"/>
            <w:tcBorders>
              <w:top w:val="single" w:sz="4" w:space="0" w:color="92D050"/>
              <w:start w:val="single" w:sz="4" w:space="0" w:color="92D050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Antidoping 12 elementos </w:t>
            </w:r>
          </w:p>
        </w:tc>
        <w:tc>
          <w:tcPr>
            <w:tcW w:w="850" w:type="dxa"/>
            <w:tcBorders>
              <w:top w:val="single" w:sz="4" w:space="0" w:color="92D050"/>
              <w:start w:val="single" w:sz="4" w:space="0" w:color="92D050"/>
              <w:bottom w:val="single" w:sz="12" w:space="0" w:color="1C55A2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92D050"/>
              <w:start w:val="single" w:sz="4" w:space="0" w:color="92D050"/>
              <w:bottom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4" w:type="dxa"/>
            <w:tcBorders>
              <w:top w:val="single" w:sz="4" w:space="0" w:color="73CE17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41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Test </w:t>
            </w:r>
            <w:r>
              <w:rPr>
                <w:rStyle w:val="Emphasis"/>
                <w:rFonts w:cs="Arial" w:ascii="Agency FB" w:hAnsi="Agency FB"/>
                <w:b/>
                <w:bCs/>
                <w:i w:val="false"/>
                <w:iCs w:val="false"/>
                <w:color w:val="1C55A2"/>
                <w:shd w:fill="FFFFFF" w:val="clear"/>
              </w:rPr>
              <w:t xml:space="preserve">O'Sullivan </w:t>
            </w:r>
            <w:r>
              <w:rPr>
                <w:rStyle w:val="Emphasis"/>
                <w:rFonts w:cs="Arial" w:ascii="Agency FB" w:hAnsi="Agency FB"/>
                <w:bCs/>
                <w:i w:val="false"/>
                <w:iCs w:val="false"/>
                <w:color w:val="1C55A2"/>
                <w:sz w:val="18"/>
                <w:szCs w:val="18"/>
                <w:shd w:fill="FFFFFF" w:val="clear"/>
              </w:rPr>
              <w:t>(Diabetes Gestacional)</w:t>
            </w:r>
          </w:p>
        </w:tc>
        <w:tc>
          <w:tcPr>
            <w:tcW w:w="851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4" w:space="0" w:color="73CE17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0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70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CK Total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(Creatinfosfoquinasa)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6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5" w:type="dxa"/>
            <w:gridSpan w:val="2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Quantiferon TB</w:t>
            </w:r>
          </w:p>
        </w:tc>
        <w:tc>
          <w:tcPr>
            <w:tcW w:w="993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3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20320" distL="0" distR="19685" simplePos="0" relativeHeight="80" behindDoc="0" locked="0" layoutInCell="1" allowOverlap="1" wp14:anchorId="678311D3">
                <wp:simplePos x="0" y="0"/>
                <wp:positionH relativeFrom="column">
                  <wp:posOffset>64135</wp:posOffset>
                </wp:positionH>
                <wp:positionV relativeFrom="paragraph">
                  <wp:posOffset>135890</wp:posOffset>
                </wp:positionV>
                <wp:extent cx="12419965" cy="17780"/>
                <wp:effectExtent l="6985" t="6350" r="5715" b="6350"/>
                <wp:wrapNone/>
                <wp:docPr id="2" name="Rectángul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000" cy="17640"/>
                        </a:xfrm>
                        <a:prstGeom prst="rect">
                          <a:avLst/>
                        </a:prstGeom>
                        <a:solidFill>
                          <a:srgbClr val="73ce17"/>
                        </a:solidFill>
                        <a:ln>
                          <a:solidFill>
                            <a:srgbClr val="73ce1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3ce17" stroked="t" o:allowincell="f" style="position:absolute;margin-left:5.05pt;margin-top:10.7pt;width:977.9pt;height:1.35pt;mso-wrap-style:none;v-text-anchor:middle" wp14:anchorId="678311D3">
                <v:fill o:detectmouseclick="t" type="solid" color2="#8c31e8"/>
                <v:stroke color="#73ce17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635" distL="114300" distR="114300" simplePos="0" relativeHeight="84" behindDoc="0" locked="0" layoutInCell="1" allowOverlap="1" wp14:anchorId="528027F0">
                <wp:simplePos x="0" y="0"/>
                <wp:positionH relativeFrom="column">
                  <wp:posOffset>84455</wp:posOffset>
                </wp:positionH>
                <wp:positionV relativeFrom="paragraph">
                  <wp:posOffset>36830</wp:posOffset>
                </wp:positionV>
                <wp:extent cx="457200" cy="457200"/>
                <wp:effectExtent l="10160" t="10160" r="10160" b="10160"/>
                <wp:wrapTight wrapText="bothSides">
                  <wp:wrapPolygon edited="0">
                    <wp:start x="-900" y="-900"/>
                    <wp:lineTo x="-900" y="21600"/>
                    <wp:lineTo x="21600" y="21600"/>
                    <wp:lineTo x="21600" y="-900"/>
                    <wp:lineTo x="-900" y="-900"/>
                  </wp:wrapPolygon>
                </wp:wrapTight>
                <wp:docPr id="3" name="Picture 1" descr="Bacteriología | Wiki | BQM-FRM-MED Amin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blipFill rotWithShape="0">
                          <a:blip r:embed="rId4"/>
                          <a:stretch>
                            <a:fillRect l="42047" t="0" r="2519" b="0"/>
                          </a:stretch>
                        </a:blipFill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t" style="position:absolute;margin-left:6.65pt;margin-top:2.9pt;width:35.95pt;height:35.95pt;mso-wrap-style:none;v-text-anchor:middle" wp14:anchorId="528027F0">
                <v:fill r:id="rId5" o:detectmouseclick="t" type="frame" color2="black"/>
                <v:stroke color="white" weight="19080" joinstyle="round" endcap="flat"/>
                <w10:wrap type="square"/>
              </v:roundrect>
            </w:pict>
          </mc:Fallback>
        </mc:AlternateContent>
      </w:r>
    </w:p>
    <w:p>
      <w:pPr>
        <w:pStyle w:val="Normal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21590" distL="0" distR="22860" simplePos="0" relativeHeight="37" behindDoc="0" locked="0" layoutInCell="1" allowOverlap="1" wp14:anchorId="0292F45D">
                <wp:simplePos x="0" y="0"/>
                <wp:positionH relativeFrom="column">
                  <wp:posOffset>8761730</wp:posOffset>
                </wp:positionH>
                <wp:positionV relativeFrom="paragraph">
                  <wp:posOffset>6077585</wp:posOffset>
                </wp:positionV>
                <wp:extent cx="320040" cy="321310"/>
                <wp:effectExtent l="6350" t="6985" r="6985" b="6985"/>
                <wp:wrapNone/>
                <wp:docPr id="4" name="Elipse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14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689.9pt;margin-top:478.55pt;width:25.15pt;height:25.25pt;mso-wrap-style:none;v-text-anchor:middle" wp14:anchorId="0292F45D">
                <v:fill o:detectmouseclick="t" type="solid" color2="black"/>
                <v:stroke color="white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5080" simplePos="0" relativeHeight="38" behindDoc="0" locked="0" layoutInCell="0" allowOverlap="1" wp14:anchorId="72EA0EDE">
                <wp:simplePos x="0" y="0"/>
                <wp:positionH relativeFrom="margin">
                  <wp:posOffset>4033520</wp:posOffset>
                </wp:positionH>
                <wp:positionV relativeFrom="paragraph">
                  <wp:posOffset>6074410</wp:posOffset>
                </wp:positionV>
                <wp:extent cx="356870" cy="328295"/>
                <wp:effectExtent l="0" t="635" r="635" b="0"/>
                <wp:wrapNone/>
                <wp:docPr id="5" name="Elips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760" cy="328320"/>
                        </a:xfrm>
                        <a:prstGeom prst="ellipse">
                          <a:avLst/>
                        </a:prstGeom>
                        <a:solidFill>
                          <a:srgbClr val="4179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179ac" stroked="f" o:allowincell="f" style="position:absolute;margin-left:317.6pt;margin-top:478.3pt;width:28.05pt;height:25.8pt;mso-wrap-style:none;v-text-anchor:middle;mso-position-horizontal-relative:margin" wp14:anchorId="72EA0EDE">
                <v:fill o:detectmouseclick="t" type="solid" color2="#be8653"/>
                <v:stroke color="#3465a4" weight="12600" joinstyle="miter" endcap="flat"/>
                <w10:wrap type="none"/>
              </v:oval>
            </w:pict>
          </mc:Fallback>
        </mc:AlternateContent>
        <w:drawing>
          <wp:anchor distT="0" distB="0" distL="0" distR="0" simplePos="0" relativeHeight="39" behindDoc="0" locked="0" layoutInCell="0" allowOverlap="1">
            <wp:simplePos x="0" y="0"/>
            <wp:positionH relativeFrom="margin">
              <wp:posOffset>4065905</wp:posOffset>
            </wp:positionH>
            <wp:positionV relativeFrom="paragraph">
              <wp:posOffset>6094730</wp:posOffset>
            </wp:positionV>
            <wp:extent cx="292735" cy="271145"/>
            <wp:effectExtent l="0" t="0" r="0" b="0"/>
            <wp:wrapNone/>
            <wp:docPr id="6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5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6749" t="0" r="5123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0" behindDoc="0" locked="0" layoutInCell="1" allowOverlap="1">
            <wp:simplePos x="0" y="0"/>
            <wp:positionH relativeFrom="column">
              <wp:posOffset>4127500</wp:posOffset>
            </wp:positionH>
            <wp:positionV relativeFrom="paragraph">
              <wp:posOffset>6145530</wp:posOffset>
            </wp:positionV>
            <wp:extent cx="171450" cy="161290"/>
            <wp:effectExtent l="0" t="0" r="0" b="0"/>
            <wp:wrapNone/>
            <wp:docPr id="7" name="Picture 2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1" behindDoc="0" locked="0" layoutInCell="0" allowOverlap="1" wp14:anchorId="65C20FC4">
                <wp:simplePos x="0" y="0"/>
                <wp:positionH relativeFrom="page">
                  <wp:posOffset>11453495</wp:posOffset>
                </wp:positionH>
                <wp:positionV relativeFrom="paragraph">
                  <wp:posOffset>5974080</wp:posOffset>
                </wp:positionV>
                <wp:extent cx="1009650" cy="328930"/>
                <wp:effectExtent l="0" t="0" r="0" b="0"/>
                <wp:wrapNone/>
                <wp:docPr id="8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00" cy="32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themeColor="background1"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b/>
                                <w:color w:themeColor="background1" w:val="FFFFFF"/>
                                <w:kern w:val="2"/>
                                <w:sz w:val="28"/>
                                <w:szCs w:val="28"/>
                              </w:rPr>
                              <w:t xml:space="preserve">Domingo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01.85pt;margin-top:470.4pt;width:79.45pt;height:25.85pt;mso-wrap-style:square;v-text-anchor:top;mso-position-horizontal-relative:page" wp14:anchorId="65C20FC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b/>
                          <w:color w:themeColor="background1" w:val="FFFFFF"/>
                          <w:kern w:val="2"/>
                          <w:sz w:val="28"/>
                          <w:szCs w:val="28"/>
                        </w:rPr>
                        <w:t xml:space="preserve">Domingo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0" locked="0" layoutInCell="1" allowOverlap="1" wp14:anchorId="7028AAD7">
                <wp:simplePos x="0" y="0"/>
                <wp:positionH relativeFrom="column">
                  <wp:posOffset>-2983230</wp:posOffset>
                </wp:positionH>
                <wp:positionV relativeFrom="paragraph">
                  <wp:posOffset>5115560</wp:posOffset>
                </wp:positionV>
                <wp:extent cx="2597785" cy="1181100"/>
                <wp:effectExtent l="0" t="0" r="0" b="0"/>
                <wp:wrapNone/>
                <wp:docPr id="9" name="Rectángulo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60" cy="118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>Azucenas #8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100"/>
                                <w:szCs w:val="100"/>
                              </w:rPr>
                              <w:t>Fracc. Jardines del Sur,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100"/>
                                <w:szCs w:val="100"/>
                              </w:rPr>
                              <w:t>Huajuapan de León, Oax.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34.9pt;margin-top:402.8pt;width:204.5pt;height:92.95pt;mso-wrap-style:square;v-text-anchor:top" wp14:anchorId="7028AAD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>Azucenas #8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100"/>
                          <w:szCs w:val="100"/>
                        </w:rPr>
                        <w:t>Fracc. Jardines del Sur,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100"/>
                          <w:szCs w:val="100"/>
                        </w:rPr>
                        <w:t>Huajuapan de León, Oax.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45" behindDoc="0" locked="0" layoutInCell="1" allowOverlap="1">
            <wp:simplePos x="0" y="0"/>
            <wp:positionH relativeFrom="column">
              <wp:posOffset>17054830</wp:posOffset>
            </wp:positionH>
            <wp:positionV relativeFrom="paragraph">
              <wp:posOffset>7896225</wp:posOffset>
            </wp:positionV>
            <wp:extent cx="817245" cy="758825"/>
            <wp:effectExtent l="0" t="0" r="0" b="0"/>
            <wp:wrapNone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6732" t="0" r="5122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75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6" behindDoc="0" locked="0" layoutInCell="1" allowOverlap="1" wp14:anchorId="458850DE">
                <wp:simplePos x="0" y="0"/>
                <wp:positionH relativeFrom="column">
                  <wp:posOffset>12606020</wp:posOffset>
                </wp:positionH>
                <wp:positionV relativeFrom="paragraph">
                  <wp:posOffset>1590040</wp:posOffset>
                </wp:positionV>
                <wp:extent cx="2420620" cy="497205"/>
                <wp:effectExtent l="0" t="0" r="0" b="0"/>
                <wp:wrapNone/>
                <wp:docPr id="11" name="Rectángulo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40" cy="49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>953 688 76 94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125.2pt;width:190.55pt;height:39.1pt;mso-wrap-style:square;v-text-anchor:top" wp14:anchorId="458850D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>953 688 76 94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48" behindDoc="0" locked="0" layoutInCell="1" allowOverlap="1">
            <wp:simplePos x="0" y="0"/>
            <wp:positionH relativeFrom="column">
              <wp:posOffset>17622520</wp:posOffset>
            </wp:positionH>
            <wp:positionV relativeFrom="paragraph">
              <wp:posOffset>8119110</wp:posOffset>
            </wp:positionV>
            <wp:extent cx="502920" cy="474345"/>
            <wp:effectExtent l="0" t="0" r="0" b="0"/>
            <wp:wrapNone/>
            <wp:docPr id="12" name="Image5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7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9" behindDoc="0" locked="0" layoutInCell="1" allowOverlap="1">
            <wp:simplePos x="0" y="0"/>
            <wp:positionH relativeFrom="column">
              <wp:posOffset>16774795</wp:posOffset>
            </wp:positionH>
            <wp:positionV relativeFrom="paragraph">
              <wp:posOffset>13103860</wp:posOffset>
            </wp:positionV>
            <wp:extent cx="843280" cy="884555"/>
            <wp:effectExtent l="0" t="0" r="0" b="0"/>
            <wp:wrapNone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7202" t="79036" r="36202" b="7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0" behindDoc="0" locked="0" layoutInCell="1" allowOverlap="1" wp14:anchorId="39C1BC00">
                <wp:simplePos x="0" y="0"/>
                <wp:positionH relativeFrom="column">
                  <wp:posOffset>12606020</wp:posOffset>
                </wp:positionH>
                <wp:positionV relativeFrom="paragraph">
                  <wp:posOffset>7289165</wp:posOffset>
                </wp:positionV>
                <wp:extent cx="3602990" cy="600710"/>
                <wp:effectExtent l="0" t="0" r="0" b="0"/>
                <wp:wrapNone/>
                <wp:docPr id="14" name="Rectángulo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880" cy="60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>953 119 00 74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573.95pt;width:283.65pt;height:47.25pt;mso-wrap-style:square;v-text-anchor:top" wp14:anchorId="39C1BC0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>953 119 00 74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0" locked="0" layoutInCell="1" allowOverlap="1" wp14:anchorId="4FBE3750">
                <wp:simplePos x="0" y="0"/>
                <wp:positionH relativeFrom="column">
                  <wp:posOffset>12606655</wp:posOffset>
                </wp:positionH>
                <wp:positionV relativeFrom="paragraph">
                  <wp:posOffset>3061970</wp:posOffset>
                </wp:positionV>
                <wp:extent cx="1668145" cy="376555"/>
                <wp:effectExtent l="0" t="0" r="0" b="0"/>
                <wp:wrapNone/>
                <wp:docPr id="15" name="Rectángulo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240" cy="37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Arial" w:ascii="Eras Bold ITC" w:hAnsi="Eras Bold ITC"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>Horario</w:t>
                            </w:r>
                            <w:r>
                              <w:rPr>
                                <w:rFonts w:eastAsia="Times New Roman" w:cs="Arial" w:ascii="Agency FB" w:hAnsi="Agency FB"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241.1pt;width:131.3pt;height:29.6pt;mso-wrap-style:square;v-text-anchor:top" wp14:anchorId="4FBE375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Arial" w:ascii="Eras Bold ITC" w:hAnsi="Eras Bold ITC"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>Horario</w:t>
                      </w:r>
                      <w:r>
                        <w:rPr>
                          <w:rFonts w:eastAsia="Times New Roman" w:cs="Arial" w:ascii="Agency FB" w:hAnsi="Agency FB"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0" locked="0" layoutInCell="1" allowOverlap="1" wp14:anchorId="2E36B5EA">
                <wp:simplePos x="0" y="0"/>
                <wp:positionH relativeFrom="column">
                  <wp:posOffset>12606655</wp:posOffset>
                </wp:positionH>
                <wp:positionV relativeFrom="paragraph">
                  <wp:posOffset>5622925</wp:posOffset>
                </wp:positionV>
                <wp:extent cx="3122295" cy="796925"/>
                <wp:effectExtent l="0" t="0" r="0" b="0"/>
                <wp:wrapNone/>
                <wp:docPr id="16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80" cy="79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Eras Bold ITC" w:hAnsi="Eras Bold ITC" w:cstheme="minorBidi"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 xml:space="preserve">Lunes a domingo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442.75pt;width:245.8pt;height:62.7pt;mso-wrap-style:square;v-text-anchor:top" wp14:anchorId="2E36B5E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Eras Bold ITC" w:hAnsi="Eras Bold ITC" w:cstheme="minorBidi"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 xml:space="preserve">Lunes a domingo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0" locked="0" layoutInCell="1" allowOverlap="1" wp14:anchorId="241387DA">
                <wp:simplePos x="0" y="0"/>
                <wp:positionH relativeFrom="column">
                  <wp:posOffset>12606655</wp:posOffset>
                </wp:positionH>
                <wp:positionV relativeFrom="paragraph">
                  <wp:posOffset>7614285</wp:posOffset>
                </wp:positionV>
                <wp:extent cx="3162935" cy="474345"/>
                <wp:effectExtent l="0" t="0" r="0" b="0"/>
                <wp:wrapNone/>
                <wp:docPr id="17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960" cy="47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Eras Bold ITC" w:hAnsi="Eras Bold ITC" w:cstheme="minorBidi"/>
                                <w:color w:themeColor="background1" w:val="FFFFFF"/>
                                <w:kern w:val="2"/>
                                <w:sz w:val="124"/>
                                <w:szCs w:val="124"/>
                              </w:rPr>
                              <w:t>6:30 a.m. – 9:00 p.m.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599.55pt;width:249pt;height:37.3pt;mso-wrap-style:square;v-text-anchor:top" wp14:anchorId="241387D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Eras Bold ITC" w:hAnsi="Eras Bold ITC" w:cstheme="minorBidi"/>
                          <w:color w:themeColor="background1" w:val="FFFFFF"/>
                          <w:kern w:val="2"/>
                          <w:sz w:val="124"/>
                          <w:szCs w:val="124"/>
                        </w:rPr>
                        <w:t>6:30 a.m. – 9:00 p.m.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58" behindDoc="0" locked="0" layoutInCell="1" allowOverlap="1">
            <wp:simplePos x="0" y="0"/>
            <wp:positionH relativeFrom="column">
              <wp:posOffset>43663870</wp:posOffset>
            </wp:positionH>
            <wp:positionV relativeFrom="paragraph">
              <wp:posOffset>5765800</wp:posOffset>
            </wp:positionV>
            <wp:extent cx="1507490" cy="893445"/>
            <wp:effectExtent l="0" t="0" r="0" b="0"/>
            <wp:wrapNone/>
            <wp:docPr id="18" name="Image3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9846" t="18721" r="27630" b="4307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0749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21590" distL="0" distR="17780" simplePos="0" relativeHeight="59" behindDoc="0" locked="0" layoutInCell="1" allowOverlap="1" wp14:anchorId="01FE1F38">
                <wp:simplePos x="0" y="0"/>
                <wp:positionH relativeFrom="column">
                  <wp:posOffset>12613005</wp:posOffset>
                </wp:positionH>
                <wp:positionV relativeFrom="paragraph">
                  <wp:posOffset>11252200</wp:posOffset>
                </wp:positionV>
                <wp:extent cx="2058670" cy="359410"/>
                <wp:effectExtent l="6985" t="6985" r="6985" b="6985"/>
                <wp:wrapNone/>
                <wp:docPr id="19" name="Rectángulo redondeado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840" cy="359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993.15pt;margin-top:886pt;width:162.05pt;height:28.25pt;mso-wrap-style:none;v-text-anchor:middle" wp14:anchorId="01FE1F38">
                <v:fill o:detectmouseclick="t" type="solid" color2="black"/>
                <v:stroke color="white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0" locked="0" layoutInCell="1" allowOverlap="1" wp14:anchorId="04D67B65">
                <wp:simplePos x="0" y="0"/>
                <wp:positionH relativeFrom="column">
                  <wp:posOffset>12606020</wp:posOffset>
                </wp:positionH>
                <wp:positionV relativeFrom="paragraph">
                  <wp:posOffset>4792980</wp:posOffset>
                </wp:positionV>
                <wp:extent cx="3315970" cy="307975"/>
                <wp:effectExtent l="0" t="0" r="0" b="0"/>
                <wp:wrapNone/>
                <wp:docPr id="20" name="Rectángulo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960" cy="30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rPr/>
                            </w:pPr>
                            <w:r>
                              <w:rPr>
                                <w:rFonts w:cs="" w:ascii="Eras Bold ITC" w:hAnsi="Eras Bold ITC" w:cstheme="minorBidi"/>
                                <w:color w:val="1C55A2"/>
                                <w:kern w:val="2"/>
                                <w:sz w:val="96"/>
                                <w:szCs w:val="96"/>
                                <w:lang w:val="es-ES"/>
                              </w:rPr>
                              <w:t>Urgencias 24 horas</w:t>
                            </w:r>
                          </w:p>
                        </w:txbxContent>
                      </wps:txbx>
                      <wps:bodyPr lIns="31680" rIns="31680" tIns="15840" bIns="158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377.4pt;width:261.05pt;height:24.2pt;mso-wrap-style:square;v-text-anchor:top" wp14:anchorId="04D67B6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rPr/>
                      </w:pPr>
                      <w:r>
                        <w:rPr>
                          <w:rFonts w:cs="" w:ascii="Eras Bold ITC" w:hAnsi="Eras Bold ITC" w:cstheme="minorBidi"/>
                          <w:color w:val="1C55A2"/>
                          <w:kern w:val="2"/>
                          <w:sz w:val="96"/>
                          <w:szCs w:val="96"/>
                          <w:lang w:val="es-ES"/>
                        </w:rPr>
                        <w:t>Urgencias 24 horas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62" behindDoc="0" locked="0" layoutInCell="1" allowOverlap="1">
            <wp:simplePos x="0" y="0"/>
            <wp:positionH relativeFrom="column">
              <wp:posOffset>172085</wp:posOffset>
            </wp:positionH>
            <wp:positionV relativeFrom="paragraph">
              <wp:posOffset>5892165</wp:posOffset>
            </wp:positionV>
            <wp:extent cx="619125" cy="619125"/>
            <wp:effectExtent l="0" t="0" r="0" b="0"/>
            <wp:wrapNone/>
            <wp:docPr id="21" name="Picture 14" descr="Int. Termomagnetico Riel iK60N 1P 20A 5kA-SCHNEIDER – Electro Productos  S.A.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 descr="Int. Termomagnetico Riel iK60N 1P 20A 5kA-SCHNEIDER – Electro Productos  S.A.C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11430" distL="0" distR="28575" simplePos="0" relativeHeight="63" behindDoc="0" locked="0" layoutInCell="1" allowOverlap="1" wp14:anchorId="288191DD">
                <wp:simplePos x="0" y="0"/>
                <wp:positionH relativeFrom="column">
                  <wp:posOffset>419100</wp:posOffset>
                </wp:positionH>
                <wp:positionV relativeFrom="paragraph">
                  <wp:posOffset>6001385</wp:posOffset>
                </wp:positionV>
                <wp:extent cx="142875" cy="160020"/>
                <wp:effectExtent l="6985" t="6985" r="6350" b="6985"/>
                <wp:wrapNone/>
                <wp:docPr id="22" name="Elipse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60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3pt;margin-top:472.55pt;width:11.2pt;height:12.55pt;mso-wrap-style:none;v-text-anchor:middle" wp14:anchorId="288191DD">
                <v:fill o:detectmouseclick="t" type="solid" color2="black"/>
                <v:stroke color="white" weight="12600" joinstyle="miter" endcap="flat"/>
                <w10:wrap type="none"/>
              </v:oval>
            </w:pict>
          </mc:Fallback>
        </mc:AlternateContent>
        <w:drawing>
          <wp:anchor distT="0" distB="0" distL="0" distR="0" simplePos="0" relativeHeight="64" behindDoc="0" locked="0" layoutInCell="1" allowOverlap="1">
            <wp:simplePos x="0" y="0"/>
            <wp:positionH relativeFrom="column">
              <wp:posOffset>377190</wp:posOffset>
            </wp:positionH>
            <wp:positionV relativeFrom="paragraph">
              <wp:posOffset>5979795</wp:posOffset>
            </wp:positionV>
            <wp:extent cx="222885" cy="210185"/>
            <wp:effectExtent l="0" t="0" r="0" b="0"/>
            <wp:wrapNone/>
            <wp:docPr id="2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5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7113" t="0" r="5128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21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65" behindDoc="0" locked="0" layoutInCell="1" allowOverlap="1" wp14:anchorId="1A4BC829">
                <wp:simplePos x="0" y="0"/>
                <wp:positionH relativeFrom="column">
                  <wp:posOffset>604520</wp:posOffset>
                </wp:positionH>
                <wp:positionV relativeFrom="paragraph">
                  <wp:posOffset>5919470</wp:posOffset>
                </wp:positionV>
                <wp:extent cx="1800225" cy="623570"/>
                <wp:effectExtent l="0" t="0" r="0" b="0"/>
                <wp:wrapNone/>
                <wp:docPr id="24" name="Rectángulo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2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-apple-system" w:hAnsi="-apple-system" w:eastAsia="Times New Roman" w:cs="" w:cstheme="minorBidi"/>
                                <w:b/>
                                <w:bCs/>
                                <w:color w:themeColor="background1" w:val="FFFFFF"/>
                                <w:kern w:val="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color w:themeColor="background1" w:val="FFFFFF"/>
                                <w:kern w:val="2"/>
                                <w:sz w:val="30"/>
                                <w:szCs w:val="30"/>
                              </w:rPr>
                              <w:t>Azucenas #8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6"/>
                                <w:szCs w:val="6"/>
                              </w:rPr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20"/>
                                <w:szCs w:val="20"/>
                              </w:rPr>
                              <w:t>Fracc. Jardines del Sur,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20"/>
                                <w:szCs w:val="20"/>
                              </w:rPr>
                              <w:t>Huajuapan de León, Oax.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.6pt;margin-top:466.1pt;width:141.7pt;height:49.05pt;mso-wrap-style:square;v-text-anchor:top" wp14:anchorId="1A4BC82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-apple-system" w:hAnsi="-apple-system" w:eastAsia="Times New Roman" w:cs="" w:cstheme="minorBidi"/>
                          <w:b/>
                          <w:bCs/>
                          <w:color w:themeColor="background1" w:val="FFFFFF"/>
                          <w:kern w:val="2"/>
                          <w:sz w:val="30"/>
                          <w:szCs w:val="30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color w:themeColor="background1" w:val="FFFFFF"/>
                          <w:kern w:val="2"/>
                          <w:sz w:val="30"/>
                          <w:szCs w:val="30"/>
                        </w:rPr>
                        <w:t>Azucenas #8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6"/>
                          <w:szCs w:val="6"/>
                        </w:rPr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20"/>
                          <w:szCs w:val="20"/>
                        </w:rPr>
                        <w:t>Fracc. Jardines del Sur,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20"/>
                          <w:szCs w:val="20"/>
                        </w:rPr>
                        <w:t>Huajuapan de León, Oax.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0" locked="0" layoutInCell="0" allowOverlap="1" wp14:anchorId="78BEBF1D">
                <wp:simplePos x="0" y="0"/>
                <wp:positionH relativeFrom="margin">
                  <wp:posOffset>5713095</wp:posOffset>
                </wp:positionH>
                <wp:positionV relativeFrom="paragraph">
                  <wp:posOffset>5904230</wp:posOffset>
                </wp:positionV>
                <wp:extent cx="1490345" cy="319405"/>
                <wp:effectExtent l="0" t="0" r="0" b="0"/>
                <wp:wrapNone/>
                <wp:docPr id="25" name="Rectángulo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34"/>
                                <w:szCs w:val="34"/>
                              </w:rPr>
                              <w:t>953 688 76 94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49.85pt;margin-top:464.9pt;width:117.3pt;height:25.1pt;mso-wrap-style:square;v-text-anchor:top;mso-position-horizontal-relative:margin" wp14:anchorId="78BEBF1D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textAlignment w:val="baseline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34"/>
                          <w:szCs w:val="34"/>
                        </w:rPr>
                        <w:t>953 688 76 94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69" behindDoc="0" locked="0" layoutInCell="1" allowOverlap="1">
            <wp:simplePos x="0" y="0"/>
            <wp:positionH relativeFrom="column">
              <wp:posOffset>5496560</wp:posOffset>
            </wp:positionH>
            <wp:positionV relativeFrom="paragraph">
              <wp:posOffset>6214110</wp:posOffset>
            </wp:positionV>
            <wp:extent cx="294640" cy="286385"/>
            <wp:effectExtent l="0" t="0" r="0" b="0"/>
            <wp:wrapNone/>
            <wp:docPr id="26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57923" t="79036" r="36202" b="1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" cy="28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0" behindDoc="0" locked="0" layoutInCell="0" allowOverlap="1" wp14:anchorId="69A46ED2">
                <wp:simplePos x="0" y="0"/>
                <wp:positionH relativeFrom="page">
                  <wp:posOffset>5895975</wp:posOffset>
                </wp:positionH>
                <wp:positionV relativeFrom="paragraph">
                  <wp:posOffset>6191885</wp:posOffset>
                </wp:positionV>
                <wp:extent cx="1466850" cy="314325"/>
                <wp:effectExtent l="0" t="0" r="0" b="0"/>
                <wp:wrapNone/>
                <wp:docPr id="27" name="Rectángulo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0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34"/>
                                <w:szCs w:val="34"/>
                              </w:rPr>
                              <w:t>953 119 00 74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64.25pt;margin-top:487.55pt;width:115.45pt;height:24.7pt;mso-wrap-style:square;v-text-anchor:top;mso-position-horizontal-relative:page" wp14:anchorId="69A46ED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textAlignment w:val="baseline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34"/>
                          <w:szCs w:val="34"/>
                        </w:rPr>
                        <w:t>953 119 00 74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114300" distR="114300" simplePos="0" relativeHeight="72" behindDoc="0" locked="0" layoutInCell="0" allowOverlap="1">
            <wp:simplePos x="0" y="0"/>
            <wp:positionH relativeFrom="column">
              <wp:posOffset>5520055</wp:posOffset>
            </wp:positionH>
            <wp:positionV relativeFrom="paragraph">
              <wp:posOffset>5972175</wp:posOffset>
            </wp:positionV>
            <wp:extent cx="235585" cy="235585"/>
            <wp:effectExtent l="0" t="0" r="0" b="0"/>
            <wp:wrapTight wrapText="bothSides">
              <wp:wrapPolygon edited="0">
                <wp:start x="10" y="0"/>
                <wp:lineTo x="10" y="19202"/>
                <wp:lineTo x="19216" y="19202"/>
                <wp:lineTo x="19216" y="0"/>
                <wp:lineTo x="10" y="0"/>
              </wp:wrapPolygon>
            </wp:wrapTight>
            <wp:docPr id="28" name="Picture 4" descr="icono-telefono | Centro de Cooperación al Desarrollo U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 descr="icono-telefono | Centro de Cooperación al Desarrollo UPV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" cy="23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3" behindDoc="0" locked="0" layoutInCell="0" allowOverlap="1" wp14:anchorId="02953DAC">
                <wp:simplePos x="0" y="0"/>
                <wp:positionH relativeFrom="page">
                  <wp:posOffset>9076055</wp:posOffset>
                </wp:positionH>
                <wp:positionV relativeFrom="paragraph">
                  <wp:posOffset>5969635</wp:posOffset>
                </wp:positionV>
                <wp:extent cx="2009775" cy="285750"/>
                <wp:effectExtent l="0" t="0" r="0" b="0"/>
                <wp:wrapNone/>
                <wp:docPr id="29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themeColor="background1"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b/>
                                <w:color w:themeColor="background1" w:val="FFFFFF"/>
                                <w:kern w:val="2"/>
                                <w:sz w:val="28"/>
                                <w:szCs w:val="28"/>
                              </w:rPr>
                              <w:t xml:space="preserve">Lunes a sábado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14.65pt;margin-top:470.05pt;width:158.2pt;height:22.45pt;mso-wrap-style:square;v-text-anchor:top;mso-position-horizontal-relative:page" wp14:anchorId="02953DA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b/>
                          <w:color w:themeColor="background1" w:val="FFFFFF"/>
                          <w:kern w:val="2"/>
                          <w:sz w:val="28"/>
                          <w:szCs w:val="28"/>
                        </w:rPr>
                        <w:t xml:space="preserve">Lunes a sábado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0" locked="0" layoutInCell="0" allowOverlap="1" wp14:anchorId="7D032F30">
                <wp:simplePos x="0" y="0"/>
                <wp:positionH relativeFrom="page">
                  <wp:posOffset>9248775</wp:posOffset>
                </wp:positionH>
                <wp:positionV relativeFrom="paragraph">
                  <wp:posOffset>6177915</wp:posOffset>
                </wp:positionV>
                <wp:extent cx="1695450" cy="290195"/>
                <wp:effectExtent l="0" t="0" r="0" b="0"/>
                <wp:wrapNone/>
                <wp:docPr id="30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0" cy="29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i/>
                                <w:color w:themeColor="background1" w:val="FFFFFF"/>
                                <w:kern w:val="2"/>
                              </w:rPr>
                              <w:t>7:00 a.m. – 9:00 p.m.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28.25pt;margin-top:486.45pt;width:133.45pt;height:22.8pt;mso-wrap-style:square;v-text-anchor:top;mso-position-horizontal-relative:page" wp14:anchorId="7D032F3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themeColor="background1" w:val="FFFFFF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i/>
                          <w:color w:themeColor="background1" w:val="FFFFFF"/>
                          <w:kern w:val="2"/>
                        </w:rPr>
                        <w:t>7:00 a.m. – 9:00 p.m.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0" locked="0" layoutInCell="0" allowOverlap="1" wp14:anchorId="07675287">
                <wp:simplePos x="0" y="0"/>
                <wp:positionH relativeFrom="page">
                  <wp:posOffset>11162665</wp:posOffset>
                </wp:positionH>
                <wp:positionV relativeFrom="paragraph">
                  <wp:posOffset>6189980</wp:posOffset>
                </wp:positionV>
                <wp:extent cx="1537970" cy="290195"/>
                <wp:effectExtent l="0" t="0" r="0" b="0"/>
                <wp:wrapNone/>
                <wp:docPr id="31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20" cy="29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i/>
                                <w:color w:themeColor="background1" w:val="FFFFFF"/>
                                <w:kern w:val="2"/>
                              </w:rPr>
                              <w:t>7:00 a.m. – 3:00 p.m.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78.95pt;margin-top:487.4pt;width:121.05pt;height:22.8pt;mso-wrap-style:square;v-text-anchor:top;mso-position-horizontal-relative:page" wp14:anchorId="0767528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themeColor="background1" w:val="FFFFFF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i/>
                          <w:color w:themeColor="background1" w:val="FFFFFF"/>
                          <w:kern w:val="2"/>
                        </w:rPr>
                        <w:t>7:00 a.m. – 3:00 p.m.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7620" simplePos="0" relativeHeight="79" behindDoc="1" locked="0" layoutInCell="0" allowOverlap="1" wp14:anchorId="22D1D011">
                <wp:simplePos x="0" y="0"/>
                <wp:positionH relativeFrom="margin">
                  <wp:posOffset>-180340</wp:posOffset>
                </wp:positionH>
                <wp:positionV relativeFrom="paragraph">
                  <wp:posOffset>5920740</wp:posOffset>
                </wp:positionV>
                <wp:extent cx="12793345" cy="666750"/>
                <wp:effectExtent l="635" t="0" r="0" b="0"/>
                <wp:wrapNone/>
                <wp:docPr id="32" name="Rectángulo 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3320" cy="666720"/>
                        </a:xfrm>
                        <a:prstGeom prst="rect">
                          <a:avLst/>
                        </a:prstGeom>
                        <a:solidFill>
                          <a:srgbClr val="1c55a2"/>
                        </a:solidFill>
                        <a:ln w="635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1c55a2" stroked="f" o:allowincell="f" style="position:absolute;margin-left:-14.2pt;margin-top:466.2pt;width:1007.3pt;height:52.45pt;mso-wrap-style:none;v-text-anchor:middle;mso-position-horizontal-relative:margin" wp14:anchorId="22D1D011">
                <v:fill o:detectmouseclick="t" type="solid" color2="#e3aa5d"/>
                <v:stroke color="#3465a4" weight="63360" joinstyle="miter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rmal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p>
      <w:pPr>
        <w:pStyle w:val="Normal"/>
        <w:ind w:start="-14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</w:t>
      </w:r>
    </w:p>
    <w:p>
      <w:pPr>
        <w:pStyle w:val="Normal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20320" distL="0" distR="19685" simplePos="0" relativeHeight="32" behindDoc="0" locked="0" layoutInCell="1" allowOverlap="1" wp14:anchorId="7A45F862">
                <wp:simplePos x="0" y="0"/>
                <wp:positionH relativeFrom="column">
                  <wp:posOffset>64135</wp:posOffset>
                </wp:positionH>
                <wp:positionV relativeFrom="paragraph">
                  <wp:posOffset>135890</wp:posOffset>
                </wp:positionV>
                <wp:extent cx="12419965" cy="17780"/>
                <wp:effectExtent l="6985" t="6350" r="5715" b="6350"/>
                <wp:wrapNone/>
                <wp:docPr id="33" name="Rectángulo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000" cy="17640"/>
                        </a:xfrm>
                        <a:prstGeom prst="rect">
                          <a:avLst/>
                        </a:prstGeom>
                        <a:solidFill>
                          <a:srgbClr val="73ce17"/>
                        </a:solidFill>
                        <a:ln>
                          <a:solidFill>
                            <a:srgbClr val="73ce1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3ce17" stroked="t" o:allowincell="f" style="position:absolute;margin-left:5.05pt;margin-top:10.7pt;width:977.9pt;height:1.35pt;mso-wrap-style:none;v-text-anchor:middle" wp14:anchorId="7A45F862">
                <v:fill o:detectmouseclick="t" type="solid" color2="#8c31e8"/>
                <v:stroke color="#73ce17" weight="12600" joinstyle="miter" endcap="flat"/>
                <w10:wrap type="none"/>
              </v:rect>
            </w:pict>
          </mc:Fallback>
        </mc:AlternateContent>
      </w:r>
    </w:p>
    <w:tbl>
      <w:tblPr>
        <w:tblpPr w:vertAnchor="page" w:horzAnchor="margin" w:leftFromText="141" w:rightFromText="141" w:tblpX="0" w:tblpY="1756"/>
        <w:tblW w:w="19658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273"/>
        <w:gridCol w:w="3237"/>
        <w:gridCol w:w="856"/>
        <w:gridCol w:w="1010"/>
        <w:gridCol w:w="161"/>
        <w:gridCol w:w="285"/>
        <w:gridCol w:w="2937"/>
        <w:gridCol w:w="855"/>
        <w:gridCol w:w="718"/>
        <w:gridCol w:w="161"/>
        <w:gridCol w:w="269"/>
        <w:gridCol w:w="2819"/>
        <w:gridCol w:w="855"/>
        <w:gridCol w:w="677"/>
        <w:gridCol w:w="173"/>
        <w:gridCol w:w="289"/>
        <w:gridCol w:w="2408"/>
        <w:gridCol w:w="8"/>
        <w:gridCol w:w="988"/>
        <w:gridCol w:w="679"/>
      </w:tblGrid>
      <w:tr>
        <w:trPr>
          <w:trHeight w:val="259" w:hRule="atLeast"/>
        </w:trPr>
        <w:tc>
          <w:tcPr>
            <w:tcW w:w="3510" w:type="dxa"/>
            <w:gridSpan w:val="2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3CE17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</w:r>
          </w:p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 xml:space="preserve"> ENDOCRINOLOGIA</w:t>
            </w:r>
          </w:p>
          <w:p>
            <w:pPr>
              <w:pStyle w:val="Normal"/>
              <w:spacing w:lineRule="auto" w:line="240" w:before="0" w:after="0"/>
              <w:ind w:firstLine="209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AA6"/>
                <w:sz w:val="24"/>
                <w:szCs w:val="24"/>
                <w:lang w:eastAsia="es-MX"/>
              </w:rPr>
            </w:r>
          </w:p>
        </w:tc>
        <w:tc>
          <w:tcPr>
            <w:tcW w:w="856" w:type="dxa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10" w:type="dxa"/>
            <w:tcBorders>
              <w:top w:val="single" w:sz="12" w:space="0" w:color="1C55A2"/>
              <w:start w:val="single" w:sz="4" w:space="0" w:color="73CE17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1C55A2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3222" w:type="dxa"/>
            <w:gridSpan w:val="2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8" w:space="0" w:color="0055B8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        </w:t>
            </w: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bCs/>
                <w:color w:themeColor="background1" w:val="FFFFFF"/>
                <w:sz w:val="24"/>
                <w:szCs w:val="24"/>
                <w:lang w:eastAsia="es-MX"/>
              </w:rPr>
              <w:t xml:space="preserve"> MARCADORES </w:t>
            </w:r>
          </w:p>
          <w:p>
            <w:pPr>
              <w:pStyle w:val="Normal"/>
              <w:pBdr>
                <w:left w:val="single" w:sz="12" w:space="4" w:color="1C55A2"/>
              </w:pBdr>
              <w:shd w:val="clear" w:color="auto" w:fill="73CE17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themeColor="background1"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themeColor="background1" w:val="FFFFFF"/>
                <w:sz w:val="24"/>
                <w:szCs w:val="24"/>
                <w:lang w:eastAsia="es-MX"/>
              </w:rPr>
              <w:t xml:space="preserve">                          </w:t>
            </w:r>
            <w:r>
              <w:rPr>
                <w:rFonts w:eastAsia="Times New Roman" w:cs="Calibri" w:ascii="Agency FB" w:hAnsi="Agency FB"/>
                <w:b/>
                <w:bCs/>
                <w:color w:themeColor="background1" w:val="FFFFFF"/>
                <w:sz w:val="24"/>
                <w:szCs w:val="24"/>
                <w:lang w:eastAsia="es-MX"/>
              </w:rPr>
              <w:t>TUMORALES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8" w:space="0" w:color="0055B8"/>
              <w:bottom w:val="single" w:sz="12" w:space="0" w:color="1C55A2"/>
              <w:end w:val="single" w:sz="8" w:space="0" w:color="0055B8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12" w:space="0" w:color="1C55A2"/>
              <w:start w:val="single" w:sz="8" w:space="0" w:color="0055B8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  <w:t>.</w:t>
            </w:r>
          </w:p>
        </w:tc>
        <w:tc>
          <w:tcPr>
            <w:tcW w:w="9165" w:type="dxa"/>
            <w:gridSpan w:val="10"/>
            <w:tcBorders>
              <w:top w:val="single" w:sz="12" w:space="0" w:color="1C55A2"/>
              <w:start w:val="single" w:sz="12" w:space="0" w:color="1C55A2"/>
              <w:bottom w:val="single" w:sz="8" w:space="0" w:color="0055B8"/>
              <w:end w:val="single" w:sz="12" w:space="0" w:color="1C55A2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GASOMETRIA ARTERIAL y VENOSA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5376" w:type="dxa"/>
            <w:gridSpan w:val="4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TIROIDES</w:t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12" w:space="0" w:color="1C55A2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PSA TOTAL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Prostático Específico)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8" w:space="0" w:color="0055B8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Gasometría Arterial Completa</w:t>
            </w:r>
          </w:p>
        </w:tc>
        <w:tc>
          <w:tcPr>
            <w:tcW w:w="855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173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sz w:val="20"/>
                <w:szCs w:val="20"/>
                <w:lang w:eastAsia="es-MX"/>
              </w:rPr>
            </w:r>
          </w:p>
        </w:tc>
        <w:tc>
          <w:tcPr>
            <w:tcW w:w="289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Gasometría Venosa Completa</w:t>
            </w:r>
          </w:p>
        </w:tc>
        <w:tc>
          <w:tcPr>
            <w:tcW w:w="996" w:type="dxa"/>
            <w:gridSpan w:val="2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8" w:space="0" w:color="0055B8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12" w:space="0" w:color="1C55A2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Tiroideo I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(Tsh, T4 Libre, T3 Libre)</w:t>
            </w:r>
          </w:p>
        </w:tc>
        <w:tc>
          <w:tcPr>
            <w:tcW w:w="856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12" w:space="0" w:color="1C55A2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PSA LIBRE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Prostático libre)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9165" w:type="dxa"/>
            <w:gridSpan w:val="10"/>
            <w:tcBorders>
              <w:top w:val="single" w:sz="4" w:space="0" w:color="72CB10"/>
              <w:start w:val="single" w:sz="12" w:space="0" w:color="1C55A2"/>
              <w:bottom w:val="single" w:sz="12" w:space="0" w:color="0055B8"/>
              <w:end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Tiroideo II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(Tsh, T4L, T3L, T4T, T3T, TU)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CEA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carcinoembrionario)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9165" w:type="dxa"/>
            <w:gridSpan w:val="10"/>
            <w:tcBorders>
              <w:top w:val="single" w:sz="12" w:space="0" w:color="0055B8"/>
              <w:bottom w:val="single" w:sz="12" w:space="0" w:color="1956A3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sz w:val="20"/>
                <w:szCs w:val="2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Tiroideo III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(Tsh, T4 Total, T3 Total)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AFP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(Alfafetoproteina)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943" w:type="dxa"/>
            <w:gridSpan w:val="3"/>
            <w:tcBorders>
              <w:top w:val="single" w:sz="12" w:space="0" w:color="1956A3"/>
              <w:start w:val="single" w:sz="12" w:space="0" w:color="1C55A2"/>
              <w:bottom w:val="single" w:sz="12" w:space="0" w:color="1C55A2"/>
              <w:end w:val="single" w:sz="12" w:space="0" w:color="1956A3"/>
            </w:tcBorders>
            <w:shd w:color="auto" w:fill="9CC2E5" w:themeFill="accent1" w:themeFillTint="9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themeColor="text1" w:val="000000"/>
                <w:sz w:val="24"/>
                <w:szCs w:val="24"/>
                <w:lang w:eastAsia="es-MX"/>
              </w:rPr>
              <w:t>FERTILIDAD</w:t>
            </w:r>
          </w:p>
        </w:tc>
        <w:tc>
          <w:tcPr>
            <w:tcW w:w="1139" w:type="dxa"/>
            <w:gridSpan w:val="3"/>
            <w:tcBorders>
              <w:top w:val="single" w:sz="12" w:space="0" w:color="1956A3"/>
              <w:start w:val="single" w:sz="12" w:space="0" w:color="1956A3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16" w:type="dxa"/>
            <w:gridSpan w:val="2"/>
            <w:tcBorders>
              <w:top w:val="single" w:sz="12" w:space="0" w:color="1956A3"/>
              <w:start w:val="single" w:sz="4" w:space="0" w:color="72CB10"/>
              <w:bottom w:val="single" w:sz="12" w:space="0" w:color="1C55A2"/>
              <w:end w:val="single" w:sz="12" w:space="0" w:color="1956A3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*Espermatobioscopia directa</w:t>
            </w:r>
          </w:p>
        </w:tc>
        <w:tc>
          <w:tcPr>
            <w:tcW w:w="988" w:type="dxa"/>
            <w:tcBorders>
              <w:top w:val="single" w:sz="12" w:space="0" w:color="1956A3"/>
              <w:start w:val="single" w:sz="4" w:space="0" w:color="72CB10"/>
              <w:bottom w:val="single" w:sz="12" w:space="0" w:color="1C55A2"/>
              <w:end w:val="single" w:sz="12" w:space="0" w:color="1956A3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956A3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Tiroideo IV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(Tsh, T4L, T3T)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CA-125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CA-125 ovario)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2819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7" w:type="dxa"/>
            <w:tcBorders>
              <w:top w:val="single" w:sz="12" w:space="0" w:color="1C55A2"/>
              <w:bottom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top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4083" w:type="dxa"/>
            <w:gridSpan w:val="4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themeColor="text1" w:val="000000"/>
                <w:sz w:val="20"/>
                <w:szCs w:val="2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TSH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(Hormona estimulante de la tiroides)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CA-15-3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CA-15-3 mama)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          </w:t>
            </w: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CITOQUIMICOS</w:t>
            </w:r>
          </w:p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956A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restart"/>
            <w:tcBorders>
              <w:top w:val="single" w:sz="12" w:space="0" w:color="1C55A2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2697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12" w:space="0" w:color="1956A3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FUNCION RENAL Y   ORINA DE 24 HORAS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12" w:space="0" w:color="1C55A2"/>
              <w:start w:val="single" w:sz="12" w:space="0" w:color="1956A3"/>
              <w:bottom w:val="single" w:sz="12" w:space="0" w:color="1C55A2"/>
              <w:end w:val="single" w:sz="12" w:space="0" w:color="1956A3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vMerge w:val="restart"/>
            <w:tcBorders>
              <w:top w:val="single" w:sz="12" w:space="0" w:color="1C55A2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Tiroideos I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(Ac. Anti TPO y Anti Tg)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CA-19-9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(Antígeno CA-19-9 páncreas)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956A3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12" w:space="0" w:color="1956A3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6" w:type="dxa"/>
            <w:gridSpan w:val="2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956A3"/>
            </w:tcBorders>
            <w:shd w:color="auto" w:fill="D9E2F3" w:themeFill="accent5" w:themeFillTint="33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679" w:type="dxa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shd w:color="auto" w:fill="D9E2F3" w:themeFill="accent5" w:themeFillTint="33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1"/>
                <w:szCs w:val="21"/>
                <w:lang w:eastAsia="es-MX"/>
              </w:rPr>
              <w:t>Ac. Anti Tiroideos II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(Ac. Anti TPO, Anti Tg, Anti TRAb)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Tumoral Femenino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3"/>
                <w:szCs w:val="13"/>
                <w:lang w:eastAsia="es-MX"/>
              </w:rPr>
              <w:t>(CEA, AFP, CA 125, CA 15-3)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3CE1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956A3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12" w:space="0" w:color="1956A3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6" w:type="dxa"/>
            <w:gridSpan w:val="2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956A3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679" w:type="dxa"/>
            <w:vMerge w:val="continue"/>
            <w:tcBorders>
              <w:top w:val="single" w:sz="4" w:space="0" w:color="72CB10"/>
              <w:start w:val="single" w:sz="12" w:space="0" w:color="1956A3"/>
              <w:bottom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Receptor de TSH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 Anti TRAb 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4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4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Tumoral Masculino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(CEA, AFP, PSA, HGC)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LCR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FF0000"/>
                <w:sz w:val="12"/>
                <w:szCs w:val="12"/>
                <w:lang w:eastAsia="es-MX"/>
              </w:rPr>
            </w:pPr>
            <w:r>
              <w:rPr/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Cistatina C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73CE17"/>
              <w:start w:val="single" w:sz="12" w:space="0" w:color="1C55A2"/>
              <w:bottom w:val="single" w:sz="12" w:space="0" w:color="2F5496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3CE17"/>
              <w:start w:val="single" w:sz="4" w:space="0" w:color="73CE17"/>
              <w:bottom w:val="single" w:sz="12" w:space="0" w:color="2F5496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Tiroglobulina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 TGB )</w:t>
            </w:r>
          </w:p>
        </w:tc>
        <w:tc>
          <w:tcPr>
            <w:tcW w:w="856" w:type="dxa"/>
            <w:tcBorders>
              <w:top w:val="single" w:sz="4" w:space="0" w:color="73CE17"/>
              <w:start w:val="single" w:sz="4" w:space="0" w:color="73CE17"/>
              <w:bottom w:val="single" w:sz="12" w:space="0" w:color="2F5496"/>
              <w:end w:val="single" w:sz="4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3CE17"/>
              <w:start w:val="single" w:sz="4" w:space="0" w:color="73CE17"/>
              <w:bottom w:val="single" w:sz="12" w:space="0" w:color="2F5496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12" w:space="0" w:color="1C55A2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12" w:space="0" w:color="1C55A2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Tumoral Completo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3"/>
                <w:szCs w:val="13"/>
                <w:lang w:eastAsia="es-MX"/>
              </w:rPr>
              <w:t>(CEA, AFP,  HGC, CA-125,  15-3, 19-9)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12" w:space="0" w:color="1C55A2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4" w:space="0" w:color="00000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Sinovial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restart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Depuración de creatinina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12" w:space="0" w:color="2F5496"/>
              <w:bottom w:val="single" w:sz="12" w:space="0" w:color="2F5496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</w:r>
          </w:p>
        </w:tc>
        <w:tc>
          <w:tcPr>
            <w:tcW w:w="3237" w:type="dxa"/>
            <w:tcBorders>
              <w:top w:val="single" w:sz="12" w:space="0" w:color="2F5496"/>
              <w:bottom w:val="single" w:sz="12" w:space="0" w:color="2F5496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856" w:type="dxa"/>
            <w:tcBorders>
              <w:top w:val="single" w:sz="12" w:space="0" w:color="2F5496"/>
              <w:bottom w:val="single" w:sz="12" w:space="0" w:color="2F5496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1010" w:type="dxa"/>
            <w:tcBorders>
              <w:top w:val="single" w:sz="12" w:space="0" w:color="2F5496"/>
              <w:bottom w:val="single" w:sz="12" w:space="0" w:color="2F549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4077" w:type="dxa"/>
            <w:gridSpan w:val="3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718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161" w:type="dxa"/>
            <w:tcBorders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Pleural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Proteínas totales en orina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5376" w:type="dxa"/>
            <w:gridSpan w:val="4"/>
            <w:tcBorders>
              <w:top w:val="single" w:sz="12" w:space="0" w:color="2F5496"/>
              <w:start w:val="single" w:sz="12" w:space="0" w:color="1C55A2"/>
              <w:bottom w:val="single" w:sz="12" w:space="0" w:color="2F5496"/>
              <w:end w:val="single" w:sz="12" w:space="0" w:color="1C55A2"/>
            </w:tcBorders>
            <w:shd w:color="auto" w:fill="D9E2F3" w:themeFill="accent5" w:themeFillTint="33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  <w:t>Ѻ</w:t>
            </w: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 xml:space="preserve"> HORMONAS FEMENINAS Y MASCULINAS</w:t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222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REUMATOLOGIA y AUTOINMUNIDAD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855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Ascitis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Microalbuminuria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12" w:space="0" w:color="2F5496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12" w:space="0" w:color="2F5496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Perfil ginecológico I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(FSH, LH, PRL, PROG, TEST, E2)</w:t>
            </w:r>
          </w:p>
        </w:tc>
        <w:tc>
          <w:tcPr>
            <w:tcW w:w="856" w:type="dxa"/>
            <w:tcBorders>
              <w:top w:val="single" w:sz="12" w:space="0" w:color="2F5496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12" w:space="0" w:color="2F5496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222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718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Diálisis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Calcio en orina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92D050"/>
              <w:start w:val="single" w:sz="12" w:space="0" w:color="2F5496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1"/>
                <w:szCs w:val="21"/>
                <w:lang w:eastAsia="es-MX"/>
              </w:rPr>
              <w:t>Perfil ginecológico II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>(GinecoI. I + Cortisol, Estrog.)</w:t>
            </w:r>
          </w:p>
        </w:tc>
        <w:tc>
          <w:tcPr>
            <w:tcW w:w="856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2F5496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2F5496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222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718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Bronquial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12" w:space="0" w:color="1C55A2"/>
              <w:bottom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408" w:type="dxa"/>
            <w:tcBorders>
              <w:top w:val="single" w:sz="12" w:space="0" w:color="1C55A2"/>
              <w:bottom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ind w:start="575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679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92D050"/>
              <w:start w:val="single" w:sz="12" w:space="0" w:color="2F5496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1"/>
                <w:szCs w:val="21"/>
                <w:lang w:eastAsia="es-MX"/>
              </w:rPr>
              <w:t>Perfil Hormonal Masculino II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4"/>
                <w:szCs w:val="14"/>
                <w:lang w:eastAsia="es-MX"/>
              </w:rPr>
              <w:t>(FSH, LH, PRL, TEST, E2)</w:t>
            </w:r>
          </w:p>
        </w:tc>
        <w:tc>
          <w:tcPr>
            <w:tcW w:w="856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2F5496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2F5496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12" w:space="0" w:color="1C55A2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Perfil Reumático </w:t>
            </w:r>
            <w:r>
              <w:rPr>
                <w:rFonts w:eastAsia="Times New Roman" w:cs="Calibri" w:ascii="Agency FB" w:hAnsi="Agency FB"/>
                <w:color w:val="1C55A2"/>
                <w:sz w:val="17"/>
                <w:szCs w:val="17"/>
                <w:lang w:eastAsia="es-MX"/>
              </w:rPr>
              <w:t>(CCP, FR, PCR,VSG,AEL, AU)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12" w:space="0" w:color="1C55A2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8"/>
                <w:szCs w:val="18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Citoquímico de líquido Pericárdico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DIVERSOS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92D050"/>
              <w:start w:val="single" w:sz="12" w:space="0" w:color="1C55A2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FSH    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(Hormona folículo estimulante)</w:t>
            </w:r>
          </w:p>
        </w:tc>
        <w:tc>
          <w:tcPr>
            <w:tcW w:w="856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4" w:space="0" w:color="92D05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92D050"/>
              <w:start w:val="single" w:sz="4" w:space="0" w:color="92D050"/>
              <w:bottom w:val="single" w:sz="4" w:space="0" w:color="92D05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themeColor="text1" w:val="000000"/>
                <w:sz w:val="10"/>
                <w:szCs w:val="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Proteína C reactiva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Citoquímico de líquido de: 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Inmunoglobulina E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(IgE)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4" w:space="0" w:color="92D050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92D050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LH      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(Hormona luteinizante)</w:t>
            </w:r>
          </w:p>
        </w:tc>
        <w:tc>
          <w:tcPr>
            <w:tcW w:w="856" w:type="dxa"/>
            <w:tcBorders>
              <w:top w:val="single" w:sz="4" w:space="0" w:color="92D050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92D050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Factor Reumatoide Cuantitativo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top w:val="single" w:sz="4" w:space="0" w:color="000000"/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2819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5B8"/>
                <w:lang w:eastAsia="es-MX"/>
              </w:rPr>
            </w:r>
          </w:p>
        </w:tc>
        <w:tc>
          <w:tcPr>
            <w:tcW w:w="677" w:type="dxa"/>
            <w:tcBorders>
              <w:top w:val="single" w:sz="12" w:space="0" w:color="1C55A2"/>
              <w:bottom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5B8"/>
                <w:lang w:eastAsia="es-MX"/>
              </w:rPr>
            </w:r>
          </w:p>
        </w:tc>
        <w:tc>
          <w:tcPr>
            <w:tcW w:w="173" w:type="dxa"/>
            <w:tcBorders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color w:val="0055B8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Vitamina D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4" w:space="0" w:color="72CB10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4" w:space="0" w:color="72CB10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PRL    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(Prolactina)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4" w:space="0" w:color="72CB10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Antiestreptolisinas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sz w:val="24"/>
                <w:szCs w:val="24"/>
                <w:lang w:eastAsia="es-MX"/>
              </w:rPr>
              <w:t xml:space="preserve">  </w:t>
            </w: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PARASITOLOGIA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Costo</w:t>
            </w:r>
          </w:p>
        </w:tc>
        <w:tc>
          <w:tcPr>
            <w:tcW w:w="677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Tubo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themeColor="text1" w:val="00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Somatomedina C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107" w:hRule="atLeast"/>
        </w:trPr>
        <w:tc>
          <w:tcPr>
            <w:tcW w:w="273" w:type="dxa"/>
            <w:tcBorders>
              <w:top w:val="single" w:sz="4" w:space="0" w:color="72CB10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4" w:space="0" w:color="72CB10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PROG 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(Progesterona)</w:t>
            </w:r>
          </w:p>
        </w:tc>
        <w:tc>
          <w:tcPr>
            <w:tcW w:w="856" w:type="dxa"/>
            <w:tcBorders>
              <w:top w:val="single" w:sz="4" w:space="0" w:color="72CB10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4" w:space="0" w:color="72CB10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CCP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(Ac. Anti Péptido Cíclico Citrulinado)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themeColor="text1" w:val="00000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Papanicolaou 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8"/>
                <w:szCs w:val="18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TESTOTERONA Total   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Complementos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C3 (   )     C4 (   ) 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*4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3088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855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7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173" w:type="dxa"/>
            <w:tcBorders>
              <w:start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12" w:space="0" w:color="1C55A2"/>
              <w:bottom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408" w:type="dxa"/>
            <w:tcBorders>
              <w:top w:val="single" w:sz="12" w:space="0" w:color="1C55A2"/>
              <w:bottom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679" w:type="dxa"/>
            <w:tcBorders>
              <w:top w:val="single" w:sz="12" w:space="0" w:color="1C55A2"/>
              <w:bottom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TESTOTERONA Libre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Nucleares por IFI 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69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Coprológico completo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 </w:t>
            </w:r>
          </w:p>
        </w:tc>
        <w:tc>
          <w:tcPr>
            <w:tcW w:w="855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$500.00</w:t>
            </w:r>
          </w:p>
        </w:tc>
        <w:tc>
          <w:tcPr>
            <w:tcW w:w="677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vMerge w:val="restart"/>
            <w:tcBorders>
              <w:top w:val="single" w:sz="12" w:space="0" w:color="1C55A2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bCs/>
                <w:color w:val="FFFFFF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bCs/>
                <w:color w:val="FFFFFF"/>
                <w:sz w:val="24"/>
                <w:szCs w:val="24"/>
                <w:lang w:eastAsia="es-MX"/>
              </w:rPr>
              <w:t>BIOLOGIA MOLECULAR</w:t>
            </w:r>
          </w:p>
        </w:tc>
        <w:tc>
          <w:tcPr>
            <w:tcW w:w="996" w:type="dxa"/>
            <w:gridSpan w:val="2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vMerge w:val="restart"/>
            <w:tcBorders>
              <w:top w:val="single" w:sz="12" w:space="0" w:color="1C55A2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DHEA-S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(Dehidroepiandrosterona sulfato)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Nucleares por Inmunoblot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Coprológico Especial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$850.00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996" w:type="dxa"/>
            <w:gridSpan w:val="2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9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E2      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(Estradiol)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color w:val="0055B8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DNA doble cadena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Sangre Oculta en heces 1 muestra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$190.00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697" w:type="dxa"/>
            <w:gridSpan w:val="2"/>
            <w:vMerge w:val="continue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72CB10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996" w:type="dxa"/>
            <w:gridSpan w:val="2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</w:r>
          </w:p>
        </w:tc>
        <w:tc>
          <w:tcPr>
            <w:tcW w:w="679" w:type="dxa"/>
            <w:vMerge w:val="continue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Cortisol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ENA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Smith  (   ) Rnp  (   ) 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Antígeno de H. Pylori en heces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$600.00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12" w:space="0" w:color="1C55A2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PCR- Papiloma Humano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*8</w:t>
            </w:r>
          </w:p>
        </w:tc>
        <w:tc>
          <w:tcPr>
            <w:tcW w:w="996" w:type="dxa"/>
            <w:gridSpan w:val="2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12" w:space="0" w:color="1C55A2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8"/>
                <w:szCs w:val="18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ACTH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(Hormona Adrenocorticotropica)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Ac. Anti SSA/Ro y SSB/La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Calprotectina en heces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$345.00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PCR-Mycobacterium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*7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sz w:val="16"/>
                <w:szCs w:val="16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HGC Cuantitativa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themeColor="background1" w:val="FFFFFF"/>
                <w:lang w:eastAsia="es-MX"/>
              </w:rPr>
            </w:pPr>
            <w:r>
              <w:rPr>
                <w:rFonts w:eastAsia="Times New Roman" w:cs="Calibri" w:ascii="Calibri" w:hAnsi="Calibri"/>
                <w:color w:themeColor="background1" w:val="FFFFFF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Miositis </w:t>
            </w:r>
            <w:r>
              <w:rPr>
                <w:rFonts w:eastAsia="Times New Roman" w:cs="Calibri" w:ascii="Agency FB" w:hAnsi="Agency FB"/>
                <w:color w:val="1C55A2"/>
                <w:sz w:val="18"/>
                <w:szCs w:val="18"/>
                <w:lang w:eastAsia="es-MX"/>
              </w:rPr>
              <w:t xml:space="preserve">(Ac. vs Ags. asociados a Miositis) 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*7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gency FB" w:hAnsi="Agency FB" w:eastAsia="Times New Roman" w:cs="Calibri"/>
                <w:color w:val="005AA6"/>
                <w:sz w:val="24"/>
                <w:szCs w:val="24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Lactoferrina en heces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$345.00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PCR-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Patógenos respiratorios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*7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Hormona Anti Mulleriana (AMH)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2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2" w:space="0" w:color="73CE17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 xml:space="preserve">Esclerosis </w:t>
            </w:r>
            <w:r>
              <w:rPr>
                <w:rFonts w:eastAsia="Times New Roman" w:cs="Calibri" w:ascii="Agency FB" w:hAnsi="Agency FB"/>
                <w:color w:val="1C55A2"/>
                <w:sz w:val="16"/>
                <w:szCs w:val="16"/>
                <w:lang w:eastAsia="es-MX"/>
              </w:rPr>
              <w:t xml:space="preserve">(Ac. vs Ags. asociados a Esclerosis)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*7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sz w:val="20"/>
                <w:szCs w:val="20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8" w:space="0" w:color="73CE17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Clostridium difficile </w:t>
            </w:r>
            <w:r>
              <w:rPr>
                <w:rFonts w:eastAsia="Times New Roman" w:cs="Calibri" w:ascii="Agency FB" w:hAnsi="Agency FB"/>
                <w:color w:val="1C55A2"/>
                <w:sz w:val="20"/>
                <w:szCs w:val="20"/>
                <w:lang w:eastAsia="es-MX"/>
              </w:rPr>
              <w:t>(GDH, Tox A/B)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sz w:val="20"/>
                <w:szCs w:val="20"/>
                <w:lang w:eastAsia="es-MX"/>
              </w:rPr>
              <w:t>*8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$1500.00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PCR-Meningitis viral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*15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4" w:space="0" w:color="72CB10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273" w:type="dxa"/>
            <w:tcBorders>
              <w:top w:val="single" w:sz="2" w:space="0" w:color="73CE17"/>
              <w:start w:val="single" w:sz="12" w:space="0" w:color="1C55A2"/>
              <w:bottom w:val="single" w:sz="12" w:space="0" w:color="1C55A2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3237" w:type="dxa"/>
            <w:tcBorders>
              <w:top w:val="single" w:sz="2" w:space="0" w:color="73CE17"/>
              <w:start w:val="single" w:sz="2" w:space="0" w:color="73CE17"/>
              <w:bottom w:val="single" w:sz="12" w:space="0" w:color="1C55A2"/>
              <w:end w:val="single" w:sz="2" w:space="0" w:color="73CE17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PTH-i  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>(Hormona Paratiroidea Intacta)</w:t>
            </w:r>
          </w:p>
        </w:tc>
        <w:tc>
          <w:tcPr>
            <w:tcW w:w="856" w:type="dxa"/>
            <w:tcBorders>
              <w:top w:val="single" w:sz="2" w:space="0" w:color="73CE17"/>
              <w:start w:val="single" w:sz="2" w:space="0" w:color="73CE17"/>
              <w:bottom w:val="single" w:sz="12" w:space="0" w:color="1C55A2"/>
              <w:end w:val="single" w:sz="2" w:space="0" w:color="73CE17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1010" w:type="dxa"/>
            <w:tcBorders>
              <w:top w:val="single" w:sz="2" w:space="0" w:color="73CE17"/>
              <w:start w:val="single" w:sz="2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themeColor="text1" w:val="00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85" w:type="dxa"/>
            <w:tcBorders>
              <w:top w:val="single" w:sz="8" w:space="0" w:color="73CE17"/>
              <w:start w:val="single" w:sz="12" w:space="0" w:color="1C55A2"/>
              <w:bottom w:val="single" w:sz="12" w:space="0" w:color="1C55A2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937" w:type="dxa"/>
            <w:tcBorders>
              <w:top w:val="single" w:sz="8" w:space="0" w:color="73CE17"/>
              <w:start w:val="single" w:sz="8" w:space="0" w:color="73CE17"/>
              <w:bottom w:val="single" w:sz="12" w:space="0" w:color="1C55A2"/>
              <w:end w:val="single" w:sz="8" w:space="0" w:color="73CE17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sz w:val="20"/>
                <w:szCs w:val="20"/>
                <w:lang w:eastAsia="es-MX"/>
              </w:rPr>
              <w:t>Perfil de Inmunoglobulinas</w:t>
            </w: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val="1C55A2"/>
                <w:sz w:val="17"/>
                <w:szCs w:val="17"/>
                <w:lang w:eastAsia="es-MX"/>
              </w:rPr>
              <w:t xml:space="preserve">(Ig: G, M, A, E)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*5</w:t>
            </w:r>
          </w:p>
        </w:tc>
        <w:tc>
          <w:tcPr>
            <w:tcW w:w="855" w:type="dxa"/>
            <w:tcBorders>
              <w:top w:val="single" w:sz="8" w:space="0" w:color="73CE17"/>
              <w:start w:val="single" w:sz="8" w:space="0" w:color="73CE17"/>
              <w:bottom w:val="single" w:sz="12" w:space="0" w:color="1C55A2"/>
              <w:end w:val="single" w:sz="8" w:space="0" w:color="73CE17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718" w:type="dxa"/>
            <w:tcBorders>
              <w:top w:val="single" w:sz="8" w:space="0" w:color="73CE17"/>
              <w:start w:val="single" w:sz="8" w:space="0" w:color="73CE17"/>
              <w:bottom w:val="single" w:sz="12" w:space="0" w:color="1C55A2"/>
              <w:end w:val="single" w:sz="12" w:space="0" w:color="1C55A2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  <w:tc>
          <w:tcPr>
            <w:tcW w:w="161" w:type="dxa"/>
            <w:tcBorders>
              <w:start w:val="single" w:sz="12" w:space="0" w:color="1C55A2"/>
              <w:end w:val="single" w:sz="12" w:space="0" w:color="1C55A2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color w:val="72CB10"/>
                <w:lang w:eastAsia="es-MX"/>
              </w:rPr>
            </w:r>
          </w:p>
        </w:tc>
        <w:tc>
          <w:tcPr>
            <w:tcW w:w="269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81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Coproparasitoscopico 3 muestras</w:t>
            </w:r>
          </w:p>
        </w:tc>
        <w:tc>
          <w:tcPr>
            <w:tcW w:w="855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$180.00</w:t>
            </w:r>
          </w:p>
        </w:tc>
        <w:tc>
          <w:tcPr>
            <w:tcW w:w="677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themeColor="text1" w:val="000000"/>
                <w:lang w:eastAsia="es-MX"/>
              </w:rPr>
              <w:t>Frasco</w:t>
            </w:r>
          </w:p>
        </w:tc>
        <w:tc>
          <w:tcPr>
            <w:tcW w:w="173" w:type="dxa"/>
            <w:tcBorders>
              <w:start w:val="single" w:sz="12" w:space="0" w:color="1C55A2"/>
              <w:end w:val="single" w:sz="12" w:space="0" w:color="1C55A2"/>
            </w:tcBorders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FF0000"/>
                <w:lang w:eastAsia="es-MX"/>
              </w:rPr>
            </w:r>
          </w:p>
        </w:tc>
        <w:tc>
          <w:tcPr>
            <w:tcW w:w="289" w:type="dxa"/>
            <w:tcBorders>
              <w:top w:val="single" w:sz="4" w:space="0" w:color="72CB10"/>
              <w:start w:val="single" w:sz="12" w:space="0" w:color="1C55A2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Calibri" w:hAnsi="Calibri" w:eastAsia="Times New Roman" w:cs="Calibri"/>
                <w:b/>
                <w:color w:val="72CB10"/>
                <w:lang w:eastAsia="es-MX"/>
              </w:rPr>
            </w:pPr>
            <w:r>
              <w:rPr>
                <w:rFonts w:eastAsia="Times New Roman" w:cs="Calibri" w:ascii="Calibri" w:hAnsi="Calibri"/>
                <w:b/>
                <w:color w:val="72CB10"/>
                <w:lang w:eastAsia="es-MX"/>
              </w:rPr>
              <w:t>Ѻ</w:t>
            </w:r>
          </w:p>
        </w:tc>
        <w:tc>
          <w:tcPr>
            <w:tcW w:w="2408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>
                <w:rFonts w:eastAsia="Times New Roman" w:cs="Calibri" w:ascii="Agency FB" w:hAnsi="Agency FB"/>
                <w:b/>
                <w:color w:val="1C55A2"/>
                <w:lang w:eastAsia="es-MX"/>
              </w:rPr>
              <w:t>PCR- SARS CoV-2</w:t>
            </w:r>
            <w:r>
              <w:rPr>
                <w:rFonts w:eastAsia="Times New Roman" w:cs="Calibri" w:ascii="Agency FB" w:hAnsi="Agency FB"/>
                <w:color w:val="1C55A2"/>
                <w:lang w:eastAsia="es-MX"/>
              </w:rPr>
              <w:t xml:space="preserve"> </w:t>
            </w:r>
            <w:r>
              <w:rPr>
                <w:rFonts w:eastAsia="Times New Roman" w:cs="Calibri" w:ascii="Agency FB" w:hAnsi="Agency FB"/>
                <w:color w:themeColor="accent2" w:themeShade="bf" w:val="C45911"/>
                <w:lang w:eastAsia="es-MX"/>
              </w:rPr>
              <w:t>*2</w:t>
            </w:r>
          </w:p>
        </w:tc>
        <w:tc>
          <w:tcPr>
            <w:tcW w:w="996" w:type="dxa"/>
            <w:gridSpan w:val="2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4" w:space="0" w:color="72CB1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gency FB" w:hAnsi="Agency FB" w:eastAsia="Times New Roman" w:cs="Calibri"/>
                <w:b/>
                <w:color w:val="1C55A2"/>
                <w:lang w:eastAsia="es-MX"/>
              </w:rPr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72CB10"/>
              <w:start w:val="single" w:sz="4" w:space="0" w:color="72CB10"/>
              <w:bottom w:val="single" w:sz="12" w:space="0" w:color="1C55A2"/>
              <w:end w:val="single" w:sz="12" w:space="0" w:color="1C55A2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gency FB" w:hAnsi="Agency FB" w:eastAsia="Times New Roman" w:cs="Calibri"/>
                <w:b/>
                <w:color w:val="FF0000"/>
                <w:lang w:eastAsia="es-MX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0F5EB42">
                <wp:simplePos x="0" y="0"/>
                <wp:positionH relativeFrom="column">
                  <wp:posOffset>-2983230</wp:posOffset>
                </wp:positionH>
                <wp:positionV relativeFrom="paragraph">
                  <wp:posOffset>5115560</wp:posOffset>
                </wp:positionV>
                <wp:extent cx="2597785" cy="1181100"/>
                <wp:effectExtent l="0" t="0" r="0" b="0"/>
                <wp:wrapNone/>
                <wp:docPr id="34" name="Rectángulo 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60" cy="118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>Azucenas #8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100"/>
                                <w:szCs w:val="100"/>
                              </w:rPr>
                              <w:t>Fracc. Jardines del Sur,</w:t>
                            </w:r>
                          </w:p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color w:themeColor="background1" w:val="FFFFFF"/>
                                <w:kern w:val="2"/>
                                <w:sz w:val="100"/>
                                <w:szCs w:val="100"/>
                              </w:rPr>
                              <w:t>Huajuapan de León, Oax.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234.9pt;margin-top:402.8pt;width:204.5pt;height:92.95pt;mso-wrap-style:square;v-text-anchor:top" wp14:anchorId="70F5EB42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>Azucenas #8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100"/>
                          <w:szCs w:val="100"/>
                        </w:rPr>
                        <w:t>Fracc. Jardines del Sur,</w:t>
                      </w:r>
                    </w:p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color w:themeColor="background1" w:val="FFFFFF"/>
                          <w:kern w:val="2"/>
                          <w:sz w:val="100"/>
                          <w:szCs w:val="100"/>
                        </w:rPr>
                        <w:t>Huajuapan de León, Oax.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17054830</wp:posOffset>
            </wp:positionH>
            <wp:positionV relativeFrom="paragraph">
              <wp:posOffset>7896225</wp:posOffset>
            </wp:positionV>
            <wp:extent cx="817245" cy="758825"/>
            <wp:effectExtent l="0" t="0" r="0" b="0"/>
            <wp:wrapNone/>
            <wp:docPr id="35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6732" t="0" r="5122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75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 wp14:anchorId="5C48CE17">
                <wp:simplePos x="0" y="0"/>
                <wp:positionH relativeFrom="column">
                  <wp:posOffset>12606020</wp:posOffset>
                </wp:positionH>
                <wp:positionV relativeFrom="paragraph">
                  <wp:posOffset>1590040</wp:posOffset>
                </wp:positionV>
                <wp:extent cx="2420620" cy="497205"/>
                <wp:effectExtent l="0" t="0" r="0" b="0"/>
                <wp:wrapNone/>
                <wp:docPr id="36" name="Rectángulo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40" cy="49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>953 688 76 94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125.2pt;width:190.55pt;height:39.1pt;mso-wrap-style:square;v-text-anchor:top" wp14:anchorId="5C48CE1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>953 688 76 94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17622520</wp:posOffset>
            </wp:positionH>
            <wp:positionV relativeFrom="paragraph">
              <wp:posOffset>8119110</wp:posOffset>
            </wp:positionV>
            <wp:extent cx="502920" cy="474345"/>
            <wp:effectExtent l="0" t="0" r="0" b="0"/>
            <wp:wrapNone/>
            <wp:docPr id="37" name="Image19" descr="Icono Teléfono que Suena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" descr="Icono Teléfono que Suena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70000" contrast="-7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7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16774795</wp:posOffset>
            </wp:positionH>
            <wp:positionV relativeFrom="paragraph">
              <wp:posOffset>13103860</wp:posOffset>
            </wp:positionV>
            <wp:extent cx="843280" cy="884555"/>
            <wp:effectExtent l="0" t="0" r="0" b="0"/>
            <wp:wrapNone/>
            <wp:docPr id="3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7202" t="79036" r="36202" b="7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9" behindDoc="0" locked="0" layoutInCell="1" allowOverlap="1" wp14:anchorId="7EDCCA8E">
                <wp:simplePos x="0" y="0"/>
                <wp:positionH relativeFrom="column">
                  <wp:posOffset>12606020</wp:posOffset>
                </wp:positionH>
                <wp:positionV relativeFrom="paragraph">
                  <wp:posOffset>7289165</wp:posOffset>
                </wp:positionV>
                <wp:extent cx="3602990" cy="600710"/>
                <wp:effectExtent l="0" t="0" r="0" b="0"/>
                <wp:wrapNone/>
                <wp:docPr id="39" name="Rectángulo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880" cy="60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>953 119 00 74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573.95pt;width:283.65pt;height:47.25pt;mso-wrap-style:square;v-text-anchor:top" wp14:anchorId="7EDCCA8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textAlignment w:val="baseline"/>
                        <w:rPr/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>953 119 00 74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0" locked="0" layoutInCell="1" allowOverlap="1" wp14:anchorId="0C7AAC85">
                <wp:simplePos x="0" y="0"/>
                <wp:positionH relativeFrom="column">
                  <wp:posOffset>12606655</wp:posOffset>
                </wp:positionH>
                <wp:positionV relativeFrom="paragraph">
                  <wp:posOffset>3061970</wp:posOffset>
                </wp:positionV>
                <wp:extent cx="1668145" cy="376555"/>
                <wp:effectExtent l="0" t="0" r="0" b="0"/>
                <wp:wrapNone/>
                <wp:docPr id="40" name="Rectángulo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240" cy="37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Arial" w:ascii="Eras Bold ITC" w:hAnsi="Eras Bold ITC"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>Horario</w:t>
                            </w:r>
                            <w:r>
                              <w:rPr>
                                <w:rFonts w:eastAsia="Times New Roman" w:cs="Arial" w:ascii="Agency FB" w:hAnsi="Agency FB"/>
                                <w:color w:themeColor="background1" w:val="FFFFFF"/>
                                <w:kern w:val="2"/>
                                <w:sz w:val="120"/>
                                <w:szCs w:val="1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241.1pt;width:131.3pt;height:29.6pt;mso-wrap-style:square;v-text-anchor:top" wp14:anchorId="0C7AAC8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Arial" w:ascii="Eras Bold ITC" w:hAnsi="Eras Bold ITC"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>Horario</w:t>
                      </w:r>
                      <w:r>
                        <w:rPr>
                          <w:rFonts w:eastAsia="Times New Roman" w:cs="Arial" w:ascii="Agency FB" w:hAnsi="Agency FB"/>
                          <w:color w:themeColor="background1" w:val="FFFFFF"/>
                          <w:kern w:val="2"/>
                          <w:sz w:val="120"/>
                          <w:szCs w:val="120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0" locked="0" layoutInCell="1" allowOverlap="1" wp14:anchorId="33660167">
                <wp:simplePos x="0" y="0"/>
                <wp:positionH relativeFrom="column">
                  <wp:posOffset>12606655</wp:posOffset>
                </wp:positionH>
                <wp:positionV relativeFrom="paragraph">
                  <wp:posOffset>5622925</wp:posOffset>
                </wp:positionV>
                <wp:extent cx="3122295" cy="796925"/>
                <wp:effectExtent l="0" t="0" r="0" b="0"/>
                <wp:wrapNone/>
                <wp:docPr id="41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280" cy="79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Eras Bold ITC" w:hAnsi="Eras Bold ITC" w:cstheme="minorBidi"/>
                                <w:color w:themeColor="background1" w:val="FFFFFF"/>
                                <w:kern w:val="2"/>
                                <w:sz w:val="140"/>
                                <w:szCs w:val="140"/>
                              </w:rPr>
                              <w:t xml:space="preserve">Lunes a domingo 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442.75pt;width:245.8pt;height:62.7pt;mso-wrap-style:square;v-text-anchor:top" wp14:anchorId="3366016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Eras Bold ITC" w:hAnsi="Eras Bold ITC" w:cstheme="minorBidi"/>
                          <w:color w:themeColor="background1" w:val="FFFFFF"/>
                          <w:kern w:val="2"/>
                          <w:sz w:val="140"/>
                          <w:szCs w:val="140"/>
                        </w:rPr>
                        <w:t xml:space="preserve">Lunes a domingo 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0" locked="0" layoutInCell="1" allowOverlap="1" wp14:anchorId="41469073">
                <wp:simplePos x="0" y="0"/>
                <wp:positionH relativeFrom="column">
                  <wp:posOffset>12606655</wp:posOffset>
                </wp:positionH>
                <wp:positionV relativeFrom="paragraph">
                  <wp:posOffset>7614285</wp:posOffset>
                </wp:positionV>
                <wp:extent cx="3162935" cy="474345"/>
                <wp:effectExtent l="0" t="0" r="0" b="0"/>
                <wp:wrapNone/>
                <wp:docPr id="42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960" cy="47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/>
                            </w:pPr>
                            <w:r>
                              <w:rPr>
                                <w:rFonts w:eastAsia="Times New Roman" w:cs="" w:ascii="Eras Bold ITC" w:hAnsi="Eras Bold ITC" w:cstheme="minorBidi"/>
                                <w:color w:themeColor="background1" w:val="FFFFFF"/>
                                <w:kern w:val="2"/>
                                <w:sz w:val="124"/>
                                <w:szCs w:val="124"/>
                              </w:rPr>
                              <w:t>6:30 a.m. – 9:00 p.m.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5pt;margin-top:599.55pt;width:249pt;height:37.3pt;mso-wrap-style:square;v-text-anchor:top" wp14:anchorId="4146907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/>
                      </w:pPr>
                      <w:r>
                        <w:rPr>
                          <w:rFonts w:eastAsia="Times New Roman" w:cs="" w:ascii="Eras Bold ITC" w:hAnsi="Eras Bold ITC" w:cstheme="minorBidi"/>
                          <w:color w:themeColor="background1" w:val="FFFFFF"/>
                          <w:kern w:val="2"/>
                          <w:sz w:val="124"/>
                          <w:szCs w:val="124"/>
                        </w:rPr>
                        <w:t>6:30 a.m. – 9:00 p.m.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distT="0" distB="0" distL="0" distR="0" simplePos="0" relativeHeight="17" behindDoc="0" locked="0" layoutInCell="1" allowOverlap="1">
            <wp:simplePos x="0" y="0"/>
            <wp:positionH relativeFrom="column">
              <wp:posOffset>43663870</wp:posOffset>
            </wp:positionH>
            <wp:positionV relativeFrom="paragraph">
              <wp:posOffset>5765800</wp:posOffset>
            </wp:positionV>
            <wp:extent cx="1507490" cy="893445"/>
            <wp:effectExtent l="0" t="0" r="0" b="0"/>
            <wp:wrapNone/>
            <wp:docPr id="43" name="Image17" descr="Cree un logotipo profesional con nuestro creador de logotipos en menos de 5 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7" descr="Cree un logotipo profesional con nuestro creador de logotipos en menos de 5  minuto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29846" t="18721" r="27630" b="4307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0749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21590" distL="0" distR="17780" simplePos="0" relativeHeight="18" behindDoc="0" locked="0" layoutInCell="1" allowOverlap="1" wp14:anchorId="673F0F69">
                <wp:simplePos x="0" y="0"/>
                <wp:positionH relativeFrom="column">
                  <wp:posOffset>12613005</wp:posOffset>
                </wp:positionH>
                <wp:positionV relativeFrom="paragraph">
                  <wp:posOffset>7656195</wp:posOffset>
                </wp:positionV>
                <wp:extent cx="2058670" cy="359410"/>
                <wp:effectExtent l="6985" t="6985" r="6985" b="6985"/>
                <wp:wrapNone/>
                <wp:docPr id="44" name="Rectángulo redondeado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840" cy="359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993.15pt;margin-top:602.85pt;width:162.05pt;height:28.25pt;mso-wrap-style:none;v-text-anchor:middle" wp14:anchorId="673F0F69">
                <v:fill o:detectmouseclick="t" type="solid" color2="black"/>
                <v:stroke color="white" weight="1260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0" locked="0" layoutInCell="1" allowOverlap="1" wp14:anchorId="5B4F5DC3">
                <wp:simplePos x="0" y="0"/>
                <wp:positionH relativeFrom="column">
                  <wp:posOffset>12606020</wp:posOffset>
                </wp:positionH>
                <wp:positionV relativeFrom="paragraph">
                  <wp:posOffset>4792980</wp:posOffset>
                </wp:positionV>
                <wp:extent cx="3315970" cy="307975"/>
                <wp:effectExtent l="0" t="0" r="0" b="0"/>
                <wp:wrapNone/>
                <wp:docPr id="45" name="Rectángulo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960" cy="30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rPr/>
                            </w:pPr>
                            <w:r>
                              <w:rPr>
                                <w:rFonts w:cs="" w:ascii="Eras Bold ITC" w:hAnsi="Eras Bold ITC" w:cstheme="minorBidi"/>
                                <w:color w:val="1C55A2"/>
                                <w:kern w:val="2"/>
                                <w:sz w:val="96"/>
                                <w:szCs w:val="96"/>
                                <w:lang w:val="es-ES"/>
                              </w:rPr>
                              <w:t>Urgencias 24 horas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1680" rIns="31680" tIns="15840" bIns="158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92.6pt;margin-top:377.4pt;width:261.05pt;height:24.2pt;mso-wrap-style:square;v-text-anchor:top" wp14:anchorId="5B4F5DC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rPr/>
                      </w:pPr>
                      <w:r>
                        <w:rPr>
                          <w:rFonts w:cs="" w:ascii="Eras Bold ITC" w:hAnsi="Eras Bold ITC" w:cstheme="minorBidi"/>
                          <w:color w:val="1C55A2"/>
                          <w:kern w:val="2"/>
                          <w:sz w:val="96"/>
                          <w:szCs w:val="96"/>
                          <w:lang w:val="es-ES"/>
                        </w:rPr>
                        <w:t>Urgencias 24 horas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11430" distL="0" distR="28575" simplePos="0" relativeHeight="21" behindDoc="0" locked="0" layoutInCell="1" allowOverlap="1" wp14:anchorId="2E0C6A59">
                <wp:simplePos x="0" y="0"/>
                <wp:positionH relativeFrom="column">
                  <wp:posOffset>419100</wp:posOffset>
                </wp:positionH>
                <wp:positionV relativeFrom="paragraph">
                  <wp:posOffset>6001385</wp:posOffset>
                </wp:positionV>
                <wp:extent cx="142875" cy="160020"/>
                <wp:effectExtent l="6985" t="6985" r="6350" b="6985"/>
                <wp:wrapNone/>
                <wp:docPr id="46" name="Elipse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60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3pt;margin-top:472.55pt;width:11.2pt;height:12.55pt;mso-wrap-style:none;v-text-anchor:middle" wp14:anchorId="2E0C6A59">
                <v:fill o:detectmouseclick="t" type="solid" color2="black"/>
                <v:stroke color="white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0" locked="0" layoutInCell="0" allowOverlap="1" wp14:anchorId="38C2B4C6">
                <wp:simplePos x="0" y="0"/>
                <wp:positionH relativeFrom="margin">
                  <wp:posOffset>5713095</wp:posOffset>
                </wp:positionH>
                <wp:positionV relativeFrom="paragraph">
                  <wp:posOffset>5904230</wp:posOffset>
                </wp:positionV>
                <wp:extent cx="1490345" cy="319405"/>
                <wp:effectExtent l="0" t="0" r="0" b="0"/>
                <wp:wrapNone/>
                <wp:docPr id="47" name="Rectángulo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4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34"/>
                                <w:szCs w:val="34"/>
                              </w:rPr>
                              <w:t>953 688 76 94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49.85pt;margin-top:464.9pt;width:117.3pt;height:25.1pt;mso-wrap-style:square;v-text-anchor:top;mso-position-horizontal-relative:margin" wp14:anchorId="38C2B4C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textAlignment w:val="baseline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34"/>
                          <w:szCs w:val="34"/>
                        </w:rPr>
                        <w:t>953 688 76 94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0" locked="0" layoutInCell="0" allowOverlap="1" wp14:anchorId="15DF033C">
                <wp:simplePos x="0" y="0"/>
                <wp:positionH relativeFrom="page">
                  <wp:posOffset>5895975</wp:posOffset>
                </wp:positionH>
                <wp:positionV relativeFrom="paragraph">
                  <wp:posOffset>6191885</wp:posOffset>
                </wp:positionV>
                <wp:extent cx="1466850" cy="314325"/>
                <wp:effectExtent l="0" t="0" r="0" b="0"/>
                <wp:wrapNone/>
                <wp:docPr id="48" name="Rectángulo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0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Times New Roman" w:cs="" w:ascii="-apple-system" w:hAnsi="-apple-system" w:cstheme="minorBidi"/>
                                <w:b/>
                                <w:bCs/>
                                <w:i/>
                                <w:iCs/>
                                <w:color w:themeColor="background1" w:val="FFFFFF"/>
                                <w:kern w:val="2"/>
                                <w:sz w:val="34"/>
                                <w:szCs w:val="34"/>
                              </w:rPr>
                              <w:t>953 119 00 74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64.25pt;margin-top:487.55pt;width:115.45pt;height:24.7pt;mso-wrap-style:square;v-text-anchor:top;mso-position-horizontal-relative:page" wp14:anchorId="15DF033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textAlignment w:val="baseline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eastAsia="Times New Roman" w:cs="" w:ascii="-apple-system" w:hAnsi="-apple-system" w:cstheme="minorBidi"/>
                          <w:b/>
                          <w:bCs/>
                          <w:i/>
                          <w:iCs/>
                          <w:color w:themeColor="background1" w:val="FFFFFF"/>
                          <w:kern w:val="2"/>
                          <w:sz w:val="34"/>
                          <w:szCs w:val="34"/>
                        </w:rPr>
                        <w:t>953 119 00 74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0" locked="0" layoutInCell="0" allowOverlap="1" wp14:anchorId="52581A30">
                <wp:simplePos x="0" y="0"/>
                <wp:positionH relativeFrom="page">
                  <wp:posOffset>9076055</wp:posOffset>
                </wp:positionH>
                <wp:positionV relativeFrom="paragraph">
                  <wp:posOffset>5951220</wp:posOffset>
                </wp:positionV>
                <wp:extent cx="2009775" cy="285750"/>
                <wp:effectExtent l="0" t="0" r="0" b="0"/>
                <wp:wrapNone/>
                <wp:docPr id="49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8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themeColor="background1"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b/>
                                <w:color w:themeColor="background1" w:val="FFFFFF"/>
                                <w:kern w:val="2"/>
                                <w:sz w:val="28"/>
                                <w:szCs w:val="28"/>
                              </w:rPr>
                              <w:t xml:space="preserve">Lunes a sábado 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14.65pt;margin-top:468.6pt;width:158.2pt;height:22.45pt;mso-wrap-style:square;v-text-anchor:top;mso-position-horizontal-relative:page" wp14:anchorId="52581A3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b/>
                          <w:color w:themeColor="background1" w:val="FFFFFF"/>
                          <w:kern w:val="2"/>
                          <w:sz w:val="28"/>
                          <w:szCs w:val="28"/>
                        </w:rPr>
                        <w:t xml:space="preserve">Lunes a sábado 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0" locked="0" layoutInCell="0" allowOverlap="1" wp14:anchorId="176F4FC0">
                <wp:simplePos x="0" y="0"/>
                <wp:positionH relativeFrom="page">
                  <wp:posOffset>11472545</wp:posOffset>
                </wp:positionH>
                <wp:positionV relativeFrom="paragraph">
                  <wp:posOffset>5945505</wp:posOffset>
                </wp:positionV>
                <wp:extent cx="1009650" cy="328930"/>
                <wp:effectExtent l="0" t="0" r="0" b="0"/>
                <wp:wrapNone/>
                <wp:docPr id="50" name="Rectángulo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00" cy="32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alloonText"/>
                              <w:jc w:val="center"/>
                              <w:textAlignment w:val="baseline"/>
                              <w:rPr>
                                <w:rFonts w:ascii="Candara" w:hAnsi="Candara"/>
                                <w:b/>
                                <w:color w:themeColor="background1"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b/>
                                <w:color w:themeColor="background1" w:val="FFFFFF"/>
                                <w:kern w:val="2"/>
                                <w:sz w:val="28"/>
                                <w:szCs w:val="28"/>
                              </w:rPr>
                              <w:t xml:space="preserve">Domingo 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903.35pt;margin-top:468.15pt;width:79.45pt;height:25.85pt;mso-wrap-style:square;v-text-anchor:top;mso-position-horizontal-relative:page" wp14:anchorId="176F4FC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alloonText"/>
                        <w:jc w:val="center"/>
                        <w:textAlignment w:val="baseline"/>
                        <w:rPr>
                          <w:rFonts w:ascii="Candara" w:hAnsi="Candara"/>
                          <w:b/>
                          <w:color w:themeColor="background1" w:val="FFFFFF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b/>
                          <w:color w:themeColor="background1" w:val="FFFFFF"/>
                          <w:kern w:val="2"/>
                          <w:sz w:val="28"/>
                          <w:szCs w:val="28"/>
                        </w:rPr>
                        <w:t xml:space="preserve">Domingo 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1590" distL="0" distR="22860" simplePos="0" relativeHeight="30" behindDoc="0" locked="0" layoutInCell="1" allowOverlap="1" wp14:anchorId="695D5732">
                <wp:simplePos x="0" y="0"/>
                <wp:positionH relativeFrom="column">
                  <wp:posOffset>8761730</wp:posOffset>
                </wp:positionH>
                <wp:positionV relativeFrom="paragraph">
                  <wp:posOffset>6077585</wp:posOffset>
                </wp:positionV>
                <wp:extent cx="320040" cy="321310"/>
                <wp:effectExtent l="6350" t="6985" r="6985" b="6985"/>
                <wp:wrapNone/>
                <wp:docPr id="51" name="Elipse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14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689.9pt;margin-top:478.55pt;width:25.15pt;height:25.25pt;mso-wrap-style:none;v-text-anchor:middle" wp14:anchorId="695D5732">
                <v:fill o:detectmouseclick="t" type="solid" color2="black"/>
                <v:stroke color="white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5080" simplePos="0" relativeHeight="31" behindDoc="0" locked="0" layoutInCell="0" allowOverlap="1" wp14:anchorId="5D3A3FD5">
                <wp:simplePos x="0" y="0"/>
                <wp:positionH relativeFrom="margin">
                  <wp:posOffset>4033520</wp:posOffset>
                </wp:positionH>
                <wp:positionV relativeFrom="paragraph">
                  <wp:posOffset>6074410</wp:posOffset>
                </wp:positionV>
                <wp:extent cx="356870" cy="328295"/>
                <wp:effectExtent l="0" t="635" r="635" b="0"/>
                <wp:wrapNone/>
                <wp:docPr id="52" name="Elips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760" cy="328320"/>
                        </a:xfrm>
                        <a:prstGeom prst="ellipse">
                          <a:avLst/>
                        </a:prstGeom>
                        <a:solidFill>
                          <a:srgbClr val="4179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179ac" stroked="f" o:allowincell="f" style="position:absolute;margin-left:317.6pt;margin-top:478.3pt;width:28.05pt;height:25.8pt;mso-wrap-style:none;v-text-anchor:middle;mso-position-horizontal-relative:margin" wp14:anchorId="5D3A3FD5">
                <v:fill o:detectmouseclick="t" type="solid" color2="#be8653"/>
                <v:stroke color="#3465a4" weight="12600" joinstyle="miter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0" locked="0" layoutInCell="0" allowOverlap="1" wp14:anchorId="27AEC968">
                <wp:simplePos x="0" y="0"/>
                <wp:positionH relativeFrom="page">
                  <wp:posOffset>9238615</wp:posOffset>
                </wp:positionH>
                <wp:positionV relativeFrom="paragraph">
                  <wp:posOffset>6165850</wp:posOffset>
                </wp:positionV>
                <wp:extent cx="1695450" cy="290195"/>
                <wp:effectExtent l="0" t="0" r="0" b="0"/>
                <wp:wrapNone/>
                <wp:docPr id="53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600" cy="29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i/>
                                <w:color w:themeColor="background1" w:val="FFFFFF"/>
                                <w:kern w:val="2"/>
                              </w:rPr>
                              <w:t>7:00 a.m. – 9:00 p.m.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27.45pt;margin-top:485.5pt;width:133.45pt;height:22.8pt;mso-wrap-style:square;v-text-anchor:top;mso-position-horizontal-relative:page" wp14:anchorId="27AEC96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themeColor="background1" w:val="FFFFFF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i/>
                          <w:color w:themeColor="background1" w:val="FFFFFF"/>
                          <w:kern w:val="2"/>
                        </w:rPr>
                        <w:t>7:00 a.m. – 9:00 p.m.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0" locked="0" layoutInCell="0" allowOverlap="1" wp14:anchorId="265A0118">
                <wp:simplePos x="0" y="0"/>
                <wp:positionH relativeFrom="page">
                  <wp:posOffset>11195685</wp:posOffset>
                </wp:positionH>
                <wp:positionV relativeFrom="paragraph">
                  <wp:posOffset>6190615</wp:posOffset>
                </wp:positionV>
                <wp:extent cx="1537970" cy="290195"/>
                <wp:effectExtent l="0" t="0" r="0" b="0"/>
                <wp:wrapNone/>
                <wp:docPr id="54" name="Rectángulo 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20" cy="29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Autospacing="0" w:before="0" w:afterAutospacing="0" w:after="0"/>
                              <w:jc w:val="center"/>
                              <w:textAlignment w:val="baseline"/>
                              <w:rPr>
                                <w:rFonts w:ascii="Candara" w:hAnsi="Candara"/>
                                <w:i/>
                                <w:color w:themeColor="background1" w:val="FFFFFF"/>
                              </w:rPr>
                            </w:pPr>
                            <w:r>
                              <w:rPr>
                                <w:rFonts w:eastAsia="Times New Roman" w:cs="" w:ascii="Candara" w:hAnsi="Candara" w:cstheme="minorBidi"/>
                                <w:i/>
                                <w:color w:themeColor="background1" w:val="FFFFFF"/>
                                <w:kern w:val="2"/>
                              </w:rPr>
                              <w:t>7:00 a.m. – 3:00 p.m.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881.55pt;margin-top:487.45pt;width:121.05pt;height:22.8pt;mso-wrap-style:square;v-text-anchor:top;mso-position-horizontal-relative:page" wp14:anchorId="265A011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beforeAutospacing="0" w:before="0" w:afterAutospacing="0" w:after="0"/>
                        <w:jc w:val="center"/>
                        <w:textAlignment w:val="baseline"/>
                        <w:rPr>
                          <w:rFonts w:ascii="Candara" w:hAnsi="Candara"/>
                          <w:i/>
                          <w:color w:themeColor="background1" w:val="FFFFFF"/>
                        </w:rPr>
                      </w:pPr>
                      <w:r>
                        <w:rPr>
                          <w:rFonts w:eastAsia="Times New Roman" w:cs="" w:ascii="Candara" w:hAnsi="Candara" w:cstheme="minorBidi"/>
                          <w:i/>
                          <w:color w:themeColor="background1" w:val="FFFFFF"/>
                          <w:kern w:val="2"/>
                        </w:rPr>
                        <w:t>7:00 a.m. – 3:00 p.m.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19050" distL="19050" distR="19050" simplePos="0" relativeHeight="87" behindDoc="0" locked="0" layoutInCell="1" allowOverlap="1" wp14:anchorId="62AA85CD">
                <wp:simplePos x="0" y="0"/>
                <wp:positionH relativeFrom="column">
                  <wp:posOffset>137160</wp:posOffset>
                </wp:positionH>
                <wp:positionV relativeFrom="paragraph">
                  <wp:posOffset>-146685</wp:posOffset>
                </wp:positionV>
                <wp:extent cx="457200" cy="457200"/>
                <wp:effectExtent l="10160" t="10160" r="10160" b="10160"/>
                <wp:wrapNone/>
                <wp:docPr id="55" name="Picture 9" descr="Para qué se utilizan los marcadores tumorales?-canalSALU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blipFill rotWithShape="0">
                          <a:blip r:embed="rId20"/>
                          <a:stretch>
                            <a:fillRect l="118267" t="0" r="51574" b="0"/>
                          </a:stretch>
                        </a:blipFill>
                        <a:ln w="190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t" style="position:absolute;margin-left:10.8pt;margin-top:-11.55pt;width:35.95pt;height:35.95pt;mso-wrap-style:none;v-text-anchor:middle" wp14:anchorId="62AA85CD">
                <v:fill r:id="rId21" o:detectmouseclick="t" type="frame" color2="black"/>
                <v:stroke color="white" weight="19080" joinstyle="round" endcap="flat"/>
                <w10:wrap type="none"/>
              </v:roundrect>
            </w:pict>
          </mc:Fallback>
        </mc:AlternateContent>
      </w:r>
    </w:p>
    <w:p>
      <w:pPr>
        <w:pStyle w:val="Normal"/>
        <w:spacing w:before="0" w:after="160"/>
        <w:rPr>
          <w:b/>
          <w:sz w:val="30"/>
          <w:szCs w:val="30"/>
        </w:rPr>
      </w:pPr>
      <w:r>
        <w:rPr>
          <w:b/>
          <w:sz w:val="30"/>
          <w:szCs w:val="30"/>
        </w:rPr>
      </w:r>
    </w:p>
    <w:sectPr>
      <w:type w:val="nextPage"/>
      <w:pgSz w:orient="landscape" w:w="20160" w:h="12240"/>
      <w:pgMar w:left="284" w:right="249" w:gutter="0" w:header="0" w:top="170" w:footer="0" w:bottom="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gency FB">
    <w:charset w:val="01" w:characterSet="utf-8"/>
    <w:family w:val="swiss"/>
    <w:pitch w:val="variable"/>
  </w:font>
  <w:font w:name="Candara">
    <w:charset w:val="01" w:characterSet="utf-8"/>
    <w:family w:val="swiss"/>
    <w:pitch w:val="variable"/>
  </w:font>
  <w:font w:name="-apple-system">
    <w:charset w:val="01" w:characterSet="utf-8"/>
    <w:family w:val="roman"/>
    <w:pitch w:val="variable"/>
  </w:font>
  <w:font w:name="Eras Bold ITC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b68ae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60b8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22649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f60b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95a82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bb6e93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4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6.jpeg"/><Relationship Id="rId15" Type="http://schemas.openxmlformats.org/officeDocument/2006/relationships/image" Target="media/image10.png"/><Relationship Id="rId16" Type="http://schemas.openxmlformats.org/officeDocument/2006/relationships/image" Target="media/image5.png"/><Relationship Id="rId17" Type="http://schemas.openxmlformats.org/officeDocument/2006/relationships/image" Target="media/image4.png"/><Relationship Id="rId18" Type="http://schemas.openxmlformats.org/officeDocument/2006/relationships/image" Target="media/image6.jpeg"/><Relationship Id="rId19" Type="http://schemas.openxmlformats.org/officeDocument/2006/relationships/image" Target="media/image7.png"/><Relationship Id="rId20" Type="http://schemas.openxmlformats.org/officeDocument/2006/relationships/image" Target="media/image11.png"/><Relationship Id="rId21" Type="http://schemas.openxmlformats.org/officeDocument/2006/relationships/image" Target="media/image11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D9118-AB1A-4548-8D46-DFAFCB327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LibreOffice/25.8.7.3$Linux_X86_64 LibreOffice_project/580$Build-3</Application>
  <AppVersion>15.0000</AppVersion>
  <Pages>4</Pages>
  <Words>1103</Words>
  <Characters>5466</Characters>
  <CharactersWithSpaces>6460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2026-04-01T06:51:00Z</dcterms:created>
  <dc:creator>User</dc:creator>
  <dc:description/>
  <dc:language>en-US</dc:language>
  <cp:lastModifiedBy/>
  <cp:lastPrinted>2026-09-15T14:08:03Z</cp:lastPrinted>
  <dcterms:modified xsi:type="dcterms:W3CDTF">2026-09-15T14:18:18Z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