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E7C" w:rsidRDefault="00682E7C" w:rsidP="00214452">
      <w:pPr>
        <w:jc w:val="both"/>
      </w:pPr>
      <w:r>
        <w:t>Wolfgang Lenzen</w:t>
      </w:r>
    </w:p>
    <w:p w:rsidR="00214452" w:rsidRPr="006F46B0" w:rsidRDefault="00B716B6" w:rsidP="00214452">
      <w:pPr>
        <w:jc w:val="both"/>
      </w:pPr>
      <w:r w:rsidRPr="006F46B0">
        <w:t>„</w:t>
      </w:r>
      <w:r w:rsidR="00214452" w:rsidRPr="006F46B0">
        <w:t>Leibniz‘ Version des Ontologischen Gottesbeweises</w:t>
      </w:r>
      <w:r w:rsidRPr="006F46B0">
        <w:t>“</w:t>
      </w:r>
    </w:p>
    <w:p w:rsidR="00214452" w:rsidRPr="006F46B0" w:rsidRDefault="00214452" w:rsidP="00214452">
      <w:pPr>
        <w:spacing w:after="120"/>
        <w:jc w:val="both"/>
      </w:pPr>
      <w:r w:rsidRPr="006F46B0">
        <w:rPr>
          <w:i/>
        </w:rPr>
        <w:t>Abstract</w:t>
      </w:r>
    </w:p>
    <w:p w:rsidR="003906E9" w:rsidRPr="003906E9" w:rsidRDefault="003906E9" w:rsidP="00214452">
      <w:pPr>
        <w:jc w:val="both"/>
      </w:pPr>
      <w:r w:rsidRPr="003906E9">
        <w:t>Der Grundgedanke des ontologischen Gott</w:t>
      </w:r>
      <w:r>
        <w:t>e</w:t>
      </w:r>
      <w:r w:rsidRPr="003906E9">
        <w:t xml:space="preserve">sbeweises besteht darin zu zeigen, dass </w:t>
      </w:r>
      <w:r w:rsidR="006F46B0">
        <w:t>sich</w:t>
      </w:r>
      <w:r>
        <w:t xml:space="preserve"> aus der Idee </w:t>
      </w:r>
      <w:r w:rsidR="00CB54EF">
        <w:t>(</w:t>
      </w:r>
      <w:r>
        <w:t>bzw. aus dem Begriff</w:t>
      </w:r>
      <w:r w:rsidR="00CB54EF">
        <w:t>)</w:t>
      </w:r>
      <w:r>
        <w:t xml:space="preserve"> Gottes </w:t>
      </w:r>
      <w:r w:rsidR="006F46B0">
        <w:t xml:space="preserve">– ohne weitere Zusatzannahmen über die äußere Welt – </w:t>
      </w:r>
      <w:r>
        <w:t xml:space="preserve">logisch ableiten </w:t>
      </w:r>
      <w:r w:rsidR="006F46B0">
        <w:t>lässt</w:t>
      </w:r>
      <w:r>
        <w:t xml:space="preserve">, dass Gott existiert. </w:t>
      </w:r>
      <w:r w:rsidR="00E33825">
        <w:t>G</w:t>
      </w:r>
      <w:r>
        <w:t xml:space="preserve">egen die traditionellen Varianten dieses Beweises (wie sie </w:t>
      </w:r>
      <w:r w:rsidR="00E33825">
        <w:t>z.B.</w:t>
      </w:r>
      <w:r>
        <w:t xml:space="preserve"> von Anselm von Canterbury </w:t>
      </w:r>
      <w:r w:rsidR="00E33825">
        <w:t>und</w:t>
      </w:r>
      <w:r>
        <w:t xml:space="preserve"> von René Descartes vorgebracht wurden) </w:t>
      </w:r>
      <w:r w:rsidR="00CB54EF">
        <w:t xml:space="preserve">hat </w:t>
      </w:r>
      <w:r w:rsidR="00E33825">
        <w:t xml:space="preserve">Leibniz </w:t>
      </w:r>
      <w:r w:rsidR="00B07297">
        <w:t>den Einwand vorgebracht</w:t>
      </w:r>
      <w:r>
        <w:t>, dass sie stillschweigend</w:t>
      </w:r>
      <w:r w:rsidR="00CB54EF">
        <w:t xml:space="preserve"> die Möglichkeit bzw. Widerspruchsfreiheit des Gottesbegriffs vo</w:t>
      </w:r>
      <w:r w:rsidR="00B07297">
        <w:t>r</w:t>
      </w:r>
      <w:r w:rsidR="00CB54EF">
        <w:t>aussetzen</w:t>
      </w:r>
      <w:r>
        <w:t xml:space="preserve">. Ein </w:t>
      </w:r>
      <w:r w:rsidRPr="00B07297">
        <w:rPr>
          <w:i/>
        </w:rPr>
        <w:t>vollständiger</w:t>
      </w:r>
      <w:r>
        <w:t xml:space="preserve"> Gottesbeweis </w:t>
      </w:r>
      <w:r w:rsidR="006F46B0">
        <w:t xml:space="preserve">muss </w:t>
      </w:r>
      <w:r>
        <w:t xml:space="preserve">nach Leibniz zwei </w:t>
      </w:r>
      <w:r w:rsidR="00B07297">
        <w:t>Thesen</w:t>
      </w:r>
      <w:r w:rsidR="006F46B0" w:rsidRPr="006F46B0">
        <w:t xml:space="preserve"> </w:t>
      </w:r>
      <w:r w:rsidR="00B07297">
        <w:t>begründen</w:t>
      </w:r>
      <w:r>
        <w:t>:</w:t>
      </w:r>
    </w:p>
    <w:p w:rsidR="00214452" w:rsidRPr="003906E9" w:rsidRDefault="00214452" w:rsidP="00214452">
      <w:pPr>
        <w:jc w:val="both"/>
      </w:pPr>
      <w:r w:rsidRPr="003906E9">
        <w:t xml:space="preserve">(1) </w:t>
      </w:r>
      <w:r w:rsidRPr="003906E9">
        <w:tab/>
        <w:t>Go</w:t>
      </w:r>
      <w:r w:rsidR="003906E9" w:rsidRPr="003906E9">
        <w:t>tt</w:t>
      </w:r>
      <w:r w:rsidRPr="003906E9">
        <w:t xml:space="preserve"> is</w:t>
      </w:r>
      <w:r w:rsidR="003906E9" w:rsidRPr="003906E9">
        <w:t>t</w:t>
      </w:r>
      <w:r w:rsidRPr="003906E9">
        <w:t xml:space="preserve"> </w:t>
      </w:r>
      <w:r w:rsidR="003906E9" w:rsidRPr="003906E9">
        <w:t>möglich</w:t>
      </w:r>
      <w:r w:rsidRPr="003906E9">
        <w:t xml:space="preserve">. </w:t>
      </w:r>
    </w:p>
    <w:p w:rsidR="00214452" w:rsidRDefault="00214452" w:rsidP="00214452">
      <w:pPr>
        <w:jc w:val="both"/>
      </w:pPr>
      <w:r w:rsidRPr="003906E9">
        <w:t xml:space="preserve">(2) </w:t>
      </w:r>
      <w:r w:rsidRPr="003906E9">
        <w:tab/>
      </w:r>
      <w:r w:rsidR="003906E9" w:rsidRPr="003906E9">
        <w:t>Wenn Gott möglich ist, dann existiert er</w:t>
      </w:r>
      <w:r w:rsidRPr="003906E9">
        <w:t xml:space="preserve">. </w:t>
      </w:r>
    </w:p>
    <w:p w:rsidR="00214452" w:rsidRPr="006F46B0" w:rsidRDefault="003906E9" w:rsidP="00762DAE">
      <w:pPr>
        <w:jc w:val="both"/>
      </w:pPr>
      <w:r>
        <w:t>In meinem Vortrag werde ich ein interessantes Manuskript untersuchen, in dem Leibniz einen Beweis für Aussage (2) entwickelt</w:t>
      </w:r>
      <w:r w:rsidR="00762DAE">
        <w:t>, wobei Gott als ein »</w:t>
      </w:r>
      <w:proofErr w:type="spellStart"/>
      <w:r w:rsidR="00762DAE">
        <w:t>ens</w:t>
      </w:r>
      <w:proofErr w:type="spellEnd"/>
      <w:r w:rsidR="00762DAE">
        <w:t xml:space="preserve"> </w:t>
      </w:r>
      <w:proofErr w:type="spellStart"/>
      <w:r w:rsidR="00762DAE">
        <w:t>necessarium</w:t>
      </w:r>
      <w:proofErr w:type="spellEnd"/>
      <w:r w:rsidR="00762DAE">
        <w:t>«, d.h. als</w:t>
      </w:r>
      <w:r>
        <w:t xml:space="preserve"> </w:t>
      </w:r>
      <w:r w:rsidR="00E33825">
        <w:t xml:space="preserve">ein Wesen </w:t>
      </w:r>
      <w:r w:rsidR="00762DAE">
        <w:t>verstanden werden soll</w:t>
      </w:r>
      <w:r w:rsidR="00E33825">
        <w:t xml:space="preserve">, </w:t>
      </w:r>
      <w:r w:rsidR="00762DAE">
        <w:t>welches</w:t>
      </w:r>
      <w:r w:rsidR="00E33825">
        <w:t xml:space="preserve"> </w:t>
      </w:r>
      <w:r w:rsidR="00E33825" w:rsidRPr="00B07297">
        <w:rPr>
          <w:i/>
        </w:rPr>
        <w:t>notwendigerweise existiert</w:t>
      </w:r>
      <w:r w:rsidR="00E33825">
        <w:t xml:space="preserve">. </w:t>
      </w:r>
    </w:p>
    <w:sectPr w:rsidR="00214452" w:rsidRPr="006F46B0" w:rsidSect="00C20A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214452"/>
    <w:rsid w:val="0018790E"/>
    <w:rsid w:val="00214452"/>
    <w:rsid w:val="003906E9"/>
    <w:rsid w:val="004E7B83"/>
    <w:rsid w:val="00504A16"/>
    <w:rsid w:val="005862A2"/>
    <w:rsid w:val="00682E7C"/>
    <w:rsid w:val="006F46B0"/>
    <w:rsid w:val="00762DAE"/>
    <w:rsid w:val="00955B2A"/>
    <w:rsid w:val="00B07297"/>
    <w:rsid w:val="00B716B6"/>
    <w:rsid w:val="00C20AA4"/>
    <w:rsid w:val="00CB54EF"/>
    <w:rsid w:val="00D5034B"/>
    <w:rsid w:val="00E27F71"/>
    <w:rsid w:val="00E33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HAnsi" w:hAnsi="Bookman Old Style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20AA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Wolfgang</dc:creator>
  <cp:lastModifiedBy>Wolfgang</cp:lastModifiedBy>
  <cp:revision>4</cp:revision>
  <dcterms:created xsi:type="dcterms:W3CDTF">2016-03-24T16:18:00Z</dcterms:created>
  <dcterms:modified xsi:type="dcterms:W3CDTF">2016-06-27T15:40:00Z</dcterms:modified>
</cp:coreProperties>
</file>