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0C9CE0AE"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03411F">
              <w:rPr>
                <w:noProof/>
                <w:webHidden/>
              </w:rPr>
              <w:t>2</w:t>
            </w:r>
            <w:r w:rsidR="00BC2B54">
              <w:rPr>
                <w:noProof/>
                <w:webHidden/>
              </w:rPr>
              <w:fldChar w:fldCharType="end"/>
            </w:r>
          </w:hyperlink>
        </w:p>
        <w:p w14:paraId="2C02F4B9" w14:textId="132FB3F9"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03411F">
              <w:rPr>
                <w:noProof/>
                <w:webHidden/>
              </w:rPr>
              <w:t>2</w:t>
            </w:r>
            <w:r w:rsidR="00BC2B54">
              <w:rPr>
                <w:noProof/>
                <w:webHidden/>
              </w:rPr>
              <w:fldChar w:fldCharType="end"/>
            </w:r>
          </w:hyperlink>
        </w:p>
        <w:p w14:paraId="087315A2" w14:textId="3F3FAF49"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03411F">
              <w:rPr>
                <w:noProof/>
                <w:webHidden/>
              </w:rPr>
              <w:t>2</w:t>
            </w:r>
            <w:r w:rsidR="00BC2B54">
              <w:rPr>
                <w:noProof/>
                <w:webHidden/>
              </w:rPr>
              <w:fldChar w:fldCharType="end"/>
            </w:r>
          </w:hyperlink>
        </w:p>
        <w:p w14:paraId="421192B6" w14:textId="3B108B86"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03411F">
              <w:rPr>
                <w:noProof/>
                <w:webHidden/>
              </w:rPr>
              <w:t>2</w:t>
            </w:r>
            <w:r w:rsidR="00BC2B54">
              <w:rPr>
                <w:noProof/>
                <w:webHidden/>
              </w:rPr>
              <w:fldChar w:fldCharType="end"/>
            </w:r>
          </w:hyperlink>
        </w:p>
        <w:p w14:paraId="37362610" w14:textId="229A74ED"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03411F">
              <w:rPr>
                <w:noProof/>
                <w:webHidden/>
              </w:rPr>
              <w:t>2</w:t>
            </w:r>
            <w:r w:rsidR="00BC2B54">
              <w:rPr>
                <w:noProof/>
                <w:webHidden/>
              </w:rPr>
              <w:fldChar w:fldCharType="end"/>
            </w:r>
          </w:hyperlink>
        </w:p>
        <w:p w14:paraId="335EF467" w14:textId="63D39B66"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03411F">
              <w:rPr>
                <w:noProof/>
                <w:webHidden/>
              </w:rPr>
              <w:t>3</w:t>
            </w:r>
            <w:r w:rsidR="00BC2B54">
              <w:rPr>
                <w:noProof/>
                <w:webHidden/>
              </w:rPr>
              <w:fldChar w:fldCharType="end"/>
            </w:r>
          </w:hyperlink>
        </w:p>
        <w:p w14:paraId="5CD2DCEC" w14:textId="63AD915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03411F">
              <w:rPr>
                <w:noProof/>
                <w:webHidden/>
              </w:rPr>
              <w:t>4</w:t>
            </w:r>
            <w:r w:rsidR="00BC2B54">
              <w:rPr>
                <w:noProof/>
                <w:webHidden/>
              </w:rPr>
              <w:fldChar w:fldCharType="end"/>
            </w:r>
          </w:hyperlink>
        </w:p>
        <w:p w14:paraId="20722AD8" w14:textId="65344CEC"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03411F">
              <w:rPr>
                <w:noProof/>
                <w:webHidden/>
              </w:rPr>
              <w:t>6</w:t>
            </w:r>
            <w:r w:rsidR="00BC2B54">
              <w:rPr>
                <w:noProof/>
                <w:webHidden/>
              </w:rPr>
              <w:fldChar w:fldCharType="end"/>
            </w:r>
          </w:hyperlink>
        </w:p>
        <w:p w14:paraId="56E26387" w14:textId="6F8E3FED"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03411F">
              <w:rPr>
                <w:noProof/>
                <w:webHidden/>
              </w:rPr>
              <w:t>8</w:t>
            </w:r>
            <w:r w:rsidR="00BC2B54">
              <w:rPr>
                <w:noProof/>
                <w:webHidden/>
              </w:rPr>
              <w:fldChar w:fldCharType="end"/>
            </w:r>
          </w:hyperlink>
        </w:p>
        <w:p w14:paraId="461121B0" w14:textId="49D39A1E"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03411F">
              <w:rPr>
                <w:noProof/>
                <w:webHidden/>
              </w:rPr>
              <w:t>10</w:t>
            </w:r>
            <w:r w:rsidR="00BC2B54">
              <w:rPr>
                <w:noProof/>
                <w:webHidden/>
              </w:rPr>
              <w:fldChar w:fldCharType="end"/>
            </w:r>
          </w:hyperlink>
        </w:p>
        <w:p w14:paraId="1A462924" w14:textId="1AFCD395"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03411F">
              <w:rPr>
                <w:noProof/>
                <w:webHidden/>
              </w:rPr>
              <w:t>12</w:t>
            </w:r>
            <w:r w:rsidR="00BC2B54">
              <w:rPr>
                <w:noProof/>
                <w:webHidden/>
              </w:rPr>
              <w:fldChar w:fldCharType="end"/>
            </w:r>
          </w:hyperlink>
        </w:p>
        <w:p w14:paraId="10A51981" w14:textId="718EC6B1"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03411F">
              <w:rPr>
                <w:noProof/>
                <w:webHidden/>
              </w:rPr>
              <w:t>14</w:t>
            </w:r>
            <w:r w:rsidR="00BC2B54">
              <w:rPr>
                <w:noProof/>
                <w:webHidden/>
              </w:rPr>
              <w:fldChar w:fldCharType="end"/>
            </w:r>
          </w:hyperlink>
        </w:p>
        <w:p w14:paraId="28D03205" w14:textId="1DC4B75C"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03411F">
              <w:rPr>
                <w:noProof/>
                <w:webHidden/>
              </w:rPr>
              <w:t>16</w:t>
            </w:r>
            <w:r w:rsidR="00BC2B54">
              <w:rPr>
                <w:noProof/>
                <w:webHidden/>
              </w:rPr>
              <w:fldChar w:fldCharType="end"/>
            </w:r>
          </w:hyperlink>
        </w:p>
        <w:p w14:paraId="561BC095" w14:textId="07B64DDB"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03411F">
              <w:rPr>
                <w:noProof/>
                <w:webHidden/>
              </w:rPr>
              <w:t>18</w:t>
            </w:r>
            <w:r w:rsidR="00BC2B54">
              <w:rPr>
                <w:noProof/>
                <w:webHidden/>
              </w:rPr>
              <w:fldChar w:fldCharType="end"/>
            </w:r>
          </w:hyperlink>
        </w:p>
        <w:p w14:paraId="01B7FB02" w14:textId="56A3F62B"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03411F">
              <w:rPr>
                <w:noProof/>
                <w:webHidden/>
              </w:rPr>
              <w:t>20</w:t>
            </w:r>
            <w:r w:rsidR="00BC2B54">
              <w:rPr>
                <w:noProof/>
                <w:webHidden/>
              </w:rPr>
              <w:fldChar w:fldCharType="end"/>
            </w:r>
          </w:hyperlink>
        </w:p>
        <w:p w14:paraId="0A253E44" w14:textId="6FF2739E"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03411F">
              <w:rPr>
                <w:noProof/>
                <w:webHidden/>
              </w:rPr>
              <w:t>22</w:t>
            </w:r>
            <w:r w:rsidR="00BC2B54">
              <w:rPr>
                <w:noProof/>
                <w:webHidden/>
              </w:rPr>
              <w:fldChar w:fldCharType="end"/>
            </w:r>
          </w:hyperlink>
        </w:p>
        <w:p w14:paraId="51D27592" w14:textId="17AAA940"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03411F">
              <w:rPr>
                <w:noProof/>
                <w:webHidden/>
              </w:rPr>
              <w:t>24</w:t>
            </w:r>
            <w:r w:rsidR="00BC2B54">
              <w:rPr>
                <w:noProof/>
                <w:webHidden/>
              </w:rPr>
              <w:fldChar w:fldCharType="end"/>
            </w:r>
          </w:hyperlink>
        </w:p>
        <w:p w14:paraId="11F53BB9" w14:textId="6E31CB05"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03411F">
              <w:rPr>
                <w:noProof/>
                <w:webHidden/>
              </w:rPr>
              <w:t>24</w:t>
            </w:r>
            <w:r w:rsidR="00BC2B54">
              <w:rPr>
                <w:noProof/>
                <w:webHidden/>
              </w:rPr>
              <w:fldChar w:fldCharType="end"/>
            </w:r>
          </w:hyperlink>
        </w:p>
        <w:p w14:paraId="0800DCA9" w14:textId="36C011C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03411F">
              <w:rPr>
                <w:noProof/>
                <w:webHidden/>
              </w:rPr>
              <w:t>24</w:t>
            </w:r>
            <w:r w:rsidR="00BC2B54">
              <w:rPr>
                <w:noProof/>
                <w:webHidden/>
              </w:rPr>
              <w:fldChar w:fldCharType="end"/>
            </w:r>
          </w:hyperlink>
        </w:p>
        <w:p w14:paraId="241DF891" w14:textId="402B32F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03411F">
              <w:rPr>
                <w:noProof/>
                <w:webHidden/>
              </w:rPr>
              <w:t>24</w:t>
            </w:r>
            <w:r w:rsidR="00BC2B54">
              <w:rPr>
                <w:noProof/>
                <w:webHidden/>
              </w:rPr>
              <w:fldChar w:fldCharType="end"/>
            </w:r>
          </w:hyperlink>
        </w:p>
        <w:p w14:paraId="2CD59CDB" w14:textId="69B0C12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03411F">
              <w:rPr>
                <w:noProof/>
                <w:webHidden/>
              </w:rPr>
              <w:t>24</w:t>
            </w:r>
            <w:r w:rsidR="00BC2B54">
              <w:rPr>
                <w:noProof/>
                <w:webHidden/>
              </w:rPr>
              <w:fldChar w:fldCharType="end"/>
            </w:r>
          </w:hyperlink>
        </w:p>
        <w:p w14:paraId="19EF50A8" w14:textId="13C99C7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03411F">
              <w:rPr>
                <w:noProof/>
                <w:webHidden/>
              </w:rPr>
              <w:t>25</w:t>
            </w:r>
            <w:r w:rsidR="00BC2B54">
              <w:rPr>
                <w:noProof/>
                <w:webHidden/>
              </w:rPr>
              <w:fldChar w:fldCharType="end"/>
            </w:r>
          </w:hyperlink>
        </w:p>
        <w:p w14:paraId="0CF6015F" w14:textId="5414CF8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03411F">
              <w:rPr>
                <w:noProof/>
                <w:webHidden/>
              </w:rPr>
              <w:t>26</w:t>
            </w:r>
            <w:r w:rsidR="00BC2B54">
              <w:rPr>
                <w:noProof/>
                <w:webHidden/>
              </w:rPr>
              <w:fldChar w:fldCharType="end"/>
            </w:r>
          </w:hyperlink>
        </w:p>
        <w:p w14:paraId="549F3FCD" w14:textId="5D36015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03411F">
              <w:rPr>
                <w:noProof/>
                <w:webHidden/>
              </w:rPr>
              <w:t>26</w:t>
            </w:r>
            <w:r w:rsidR="00BC2B54">
              <w:rPr>
                <w:noProof/>
                <w:webHidden/>
              </w:rPr>
              <w:fldChar w:fldCharType="end"/>
            </w:r>
          </w:hyperlink>
        </w:p>
        <w:p w14:paraId="7C5F6E57" w14:textId="41A78B6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03411F">
              <w:rPr>
                <w:noProof/>
                <w:webHidden/>
              </w:rPr>
              <w:t>28</w:t>
            </w:r>
            <w:r w:rsidR="00BC2B54">
              <w:rPr>
                <w:noProof/>
                <w:webHidden/>
              </w:rPr>
              <w:fldChar w:fldCharType="end"/>
            </w:r>
          </w:hyperlink>
        </w:p>
        <w:p w14:paraId="7418FBC2" w14:textId="3C3BD79A"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03411F">
              <w:rPr>
                <w:noProof/>
                <w:webHidden/>
              </w:rPr>
              <w:t>29</w:t>
            </w:r>
            <w:r w:rsidR="00BC2B54">
              <w:rPr>
                <w:noProof/>
                <w:webHidden/>
              </w:rPr>
              <w:fldChar w:fldCharType="end"/>
            </w:r>
          </w:hyperlink>
        </w:p>
        <w:p w14:paraId="7D7F40ED" w14:textId="2E22986F"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03411F">
              <w:rPr>
                <w:noProof/>
                <w:webHidden/>
              </w:rPr>
              <w:t>29</w:t>
            </w:r>
            <w:r w:rsidR="00BC2B54">
              <w:rPr>
                <w:noProof/>
                <w:webHidden/>
              </w:rPr>
              <w:fldChar w:fldCharType="end"/>
            </w:r>
          </w:hyperlink>
        </w:p>
        <w:p w14:paraId="15EAC341" w14:textId="7F450FEE"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03411F">
              <w:rPr>
                <w:noProof/>
                <w:webHidden/>
              </w:rPr>
              <w:t>29</w:t>
            </w:r>
            <w:r w:rsidR="00BC2B54">
              <w:rPr>
                <w:noProof/>
                <w:webHidden/>
              </w:rPr>
              <w:fldChar w:fldCharType="end"/>
            </w:r>
          </w:hyperlink>
        </w:p>
        <w:p w14:paraId="6A515187" w14:textId="4C31475C"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03411F">
              <w:rPr>
                <w:noProof/>
                <w:webHidden/>
              </w:rPr>
              <w:t>30</w:t>
            </w:r>
            <w:r w:rsidR="00BC2B54">
              <w:rPr>
                <w:noProof/>
                <w:webHidden/>
              </w:rPr>
              <w:fldChar w:fldCharType="end"/>
            </w:r>
          </w:hyperlink>
        </w:p>
        <w:p w14:paraId="4CB19BBB" w14:textId="17031BA4"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03411F">
              <w:rPr>
                <w:noProof/>
                <w:webHidden/>
              </w:rPr>
              <w:t>30</w:t>
            </w:r>
            <w:r w:rsidR="00BC2B54">
              <w:rPr>
                <w:noProof/>
                <w:webHidden/>
              </w:rPr>
              <w:fldChar w:fldCharType="end"/>
            </w:r>
          </w:hyperlink>
        </w:p>
        <w:p w14:paraId="54B04028" w14:textId="03D5EDFE"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03411F">
              <w:rPr>
                <w:noProof/>
                <w:webHidden/>
              </w:rPr>
              <w:t>30</w:t>
            </w:r>
            <w:r w:rsidR="00BC2B54">
              <w:rPr>
                <w:noProof/>
                <w:webHidden/>
              </w:rPr>
              <w:fldChar w:fldCharType="end"/>
            </w:r>
          </w:hyperlink>
        </w:p>
        <w:p w14:paraId="089A159A" w14:textId="4A1253B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03411F">
              <w:rPr>
                <w:noProof/>
                <w:webHidden/>
              </w:rPr>
              <w:t>30</w:t>
            </w:r>
            <w:r w:rsidR="00BC2B54">
              <w:rPr>
                <w:noProof/>
                <w:webHidden/>
              </w:rPr>
              <w:fldChar w:fldCharType="end"/>
            </w:r>
          </w:hyperlink>
        </w:p>
        <w:p w14:paraId="1A3B6AF9" w14:textId="12CB11CE"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03411F">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03722D" w:rsidR="00381847" w:rsidRDefault="00C5102D">
            <w:pPr>
              <w:pBdr>
                <w:top w:val="nil"/>
                <w:left w:val="nil"/>
                <w:bottom w:val="nil"/>
                <w:right w:val="nil"/>
                <w:between w:val="nil"/>
              </w:pBdr>
            </w:pPr>
            <w:r>
              <w:t xml:space="preserve">All input that comes from a user should be validated to prevent program crashing bugs or exploits from occurring. </w:t>
            </w:r>
            <w:r w:rsidR="00DF1852">
              <w:t xml:space="preserve">Anywhere a user will be inputting data, there should be checks that verify the input and handle unexpected inputs.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5DA6A97" w:rsidR="00381847" w:rsidRDefault="00CE4412">
            <w:pPr>
              <w:pBdr>
                <w:top w:val="nil"/>
                <w:left w:val="nil"/>
                <w:bottom w:val="nil"/>
                <w:right w:val="nil"/>
                <w:between w:val="nil"/>
              </w:pBdr>
            </w:pPr>
            <w:r>
              <w:t xml:space="preserve">Do not assume that just because your code compiles that it is good code. Compiler warnings are there to help improve code and should be looked into. Addressing compiler warnings will only benefit your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16FEBF" w:rsidR="00381847" w:rsidRDefault="00564232">
            <w:pPr>
              <w:pBdr>
                <w:top w:val="nil"/>
                <w:left w:val="nil"/>
                <w:bottom w:val="nil"/>
                <w:right w:val="nil"/>
                <w:between w:val="nil"/>
              </w:pBdr>
            </w:pPr>
            <w:r>
              <w:t>Systems should be designed around security so that security is the goal and not an afterthought. This means security policies should be built into the system as it is created</w:t>
            </w:r>
            <w:r w:rsidR="00ED68DB">
              <w:t>,</w:t>
            </w:r>
            <w:r>
              <w:t xml:space="preserve"> not added at the end as a </w:t>
            </w:r>
            <w:r w:rsidR="004F1ECC">
              <w:t>top-level</w:t>
            </w:r>
            <w:r>
              <w:t xml:space="preserve"> layer.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7A9E057" w:rsidR="00381847" w:rsidRDefault="0087361F">
            <w:pPr>
              <w:pBdr>
                <w:top w:val="nil"/>
                <w:left w:val="nil"/>
                <w:bottom w:val="nil"/>
                <w:right w:val="nil"/>
                <w:between w:val="nil"/>
              </w:pBdr>
            </w:pPr>
            <w:r>
              <w:t xml:space="preserve">Code should not be unnecessarily complex. Adding unnecessary complexity allows for the introduction of bugs and even vulnerabilities that can be avoided if code is kept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23EC5E1" w:rsidR="00381847" w:rsidRDefault="005D7881">
            <w:pPr>
              <w:pBdr>
                <w:top w:val="nil"/>
                <w:left w:val="nil"/>
                <w:bottom w:val="nil"/>
                <w:right w:val="nil"/>
                <w:between w:val="nil"/>
              </w:pBdr>
            </w:pPr>
            <w:r>
              <w:t xml:space="preserve">When building systems that will contain sensitive information, access to them should be denied by default. Users that </w:t>
            </w:r>
            <w:r w:rsidR="004F1ECC">
              <w:t>require</w:t>
            </w:r>
            <w:r>
              <w:t xml:space="preserve"> access to these systems should be given this access explicitly</w:t>
            </w:r>
            <w:r w:rsidR="0021448E">
              <w:t xml:space="preserve">, all other attempts to access them should be rejected.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B4FDE29" w:rsidR="00381847" w:rsidRDefault="009F39C1">
            <w:pPr>
              <w:pBdr>
                <w:top w:val="nil"/>
                <w:left w:val="nil"/>
                <w:bottom w:val="nil"/>
                <w:right w:val="nil"/>
                <w:between w:val="nil"/>
              </w:pBdr>
            </w:pPr>
            <w:r>
              <w:t xml:space="preserve">When determining what data users should have access to, always give them the least access necessary to complete their work. It is easier to give someone additional access than it is to take access away from them.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702614" w:rsidR="00381847" w:rsidRDefault="00C2499A">
            <w:pPr>
              <w:pBdr>
                <w:top w:val="nil"/>
                <w:left w:val="nil"/>
                <w:bottom w:val="nil"/>
                <w:right w:val="nil"/>
                <w:between w:val="nil"/>
              </w:pBdr>
            </w:pPr>
            <w:r>
              <w:t xml:space="preserve">Any data that is to be sent to other systems, for example SQL queries to a database, needs to be sanitized to prevent the chance of returning unauthorized data to users. Data should also be sanitized so that users can’t send arbitrary code to be run on the system the data is sent to.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ABFC92C" w:rsidR="00381847" w:rsidRDefault="000418F8">
            <w:pPr>
              <w:pBdr>
                <w:top w:val="nil"/>
                <w:left w:val="nil"/>
                <w:bottom w:val="nil"/>
                <w:right w:val="nil"/>
                <w:between w:val="nil"/>
              </w:pBdr>
            </w:pPr>
            <w:r>
              <w:t xml:space="preserve">Defense in depth is a strategy where there are multiple security methods used to protect a company’s data or assets. Practicing defense in depth provides safeguards where if one </w:t>
            </w:r>
            <w:r>
              <w:lastRenderedPageBreak/>
              <w:t xml:space="preserve">method gets compromised, the data will still be secure because there are other methods protecting it that are still secure. This reduces the risk of an attacker gaining access to all of the data if they were to compromise a single method.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22559B4" w:rsidR="00381847" w:rsidRDefault="009E13DC">
            <w:pPr>
              <w:pBdr>
                <w:top w:val="nil"/>
                <w:left w:val="nil"/>
                <w:bottom w:val="nil"/>
                <w:right w:val="nil"/>
                <w:between w:val="nil"/>
              </w:pBdr>
            </w:pPr>
            <w:r>
              <w:t xml:space="preserve">Each new process and system created should go through a rigorous quality assurance phase that includes manual code review, unit testing, automated testing, and more. This will ensure that each new process or system created is checked for functionality and potential bugs.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9F8F5A" w:rsidR="00381847" w:rsidRDefault="00D66F11">
            <w:pPr>
              <w:pBdr>
                <w:top w:val="nil"/>
                <w:left w:val="nil"/>
                <w:bottom w:val="nil"/>
                <w:right w:val="nil"/>
                <w:between w:val="nil"/>
              </w:pBdr>
            </w:pPr>
            <w:r>
              <w:t xml:space="preserve">Adopting a secure coding standard from the start of development will help prevent the introduction of vulnerabilities throughout the entirety of the software development lifecycle. A secure coding standard should be chosen and adhered to for the best results.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245745" w:rsidR="00381847" w:rsidRDefault="00887ADD">
            <w:pPr>
              <w:jc w:val="center"/>
            </w:pPr>
            <w:r>
              <w:t>STD-001-CPP</w:t>
            </w:r>
          </w:p>
        </w:tc>
        <w:tc>
          <w:tcPr>
            <w:tcW w:w="7632" w:type="dxa"/>
            <w:tcMar>
              <w:top w:w="100" w:type="dxa"/>
              <w:left w:w="100" w:type="dxa"/>
              <w:bottom w:w="100" w:type="dxa"/>
              <w:right w:w="100" w:type="dxa"/>
            </w:tcMar>
          </w:tcPr>
          <w:p w14:paraId="7140E542" w14:textId="2404536A" w:rsidR="00381847" w:rsidRDefault="00AA0377">
            <w:r>
              <w:t xml:space="preserve">Data types should be chosen </w:t>
            </w:r>
            <w:r w:rsidR="00FE3987">
              <w:t>based on the type of information they will be storing</w:t>
            </w:r>
            <w:r w:rsidR="006406F0">
              <w:t xml:space="preserve"> to best fit their need</w:t>
            </w:r>
            <w:r w:rsidR="00672FB3">
              <w:t>s</w:t>
            </w:r>
            <w:r w:rsidR="00FE3987">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D883E13" w:rsidR="00F72634" w:rsidRDefault="006150F3" w:rsidP="0015146B">
            <w:r>
              <w:t>In this noncompliant code, the variables x and y are declared as integers, which is acceptable, and then used for division. The resulting value, z, is also declared as an int, which is not acceptable a</w:t>
            </w:r>
            <w:r w:rsidR="006B0E2A">
              <w:t>s</w:t>
            </w:r>
            <w:r>
              <w:t xml:space="preserve"> the </w:t>
            </w:r>
            <w:r w:rsidR="00896138">
              <w:t xml:space="preserve">precision of </w:t>
            </w:r>
            <w:r>
              <w:t xml:space="preserve">the division is then </w:t>
            </w:r>
            <w:r w:rsidR="00896138">
              <w:t>lost</w:t>
            </w:r>
            <w:r>
              <w:t xml:space="preserve">. This should be avoided as it can result in values that are increasingly wrong the more times they are used in calculations. </w:t>
            </w:r>
          </w:p>
        </w:tc>
      </w:tr>
      <w:tr w:rsidR="00F72634" w14:paraId="5B8614A1" w14:textId="77777777" w:rsidTr="00001F14">
        <w:trPr>
          <w:trHeight w:val="460"/>
        </w:trPr>
        <w:tc>
          <w:tcPr>
            <w:tcW w:w="10800" w:type="dxa"/>
            <w:tcMar>
              <w:top w:w="100" w:type="dxa"/>
              <w:left w:w="100" w:type="dxa"/>
              <w:bottom w:w="100" w:type="dxa"/>
              <w:right w:w="100" w:type="dxa"/>
            </w:tcMar>
          </w:tcPr>
          <w:p w14:paraId="0E00C073" w14:textId="77777777" w:rsidR="00F72634" w:rsidRPr="006B0E2A" w:rsidRDefault="006150F3" w:rsidP="0015146B">
            <w:pPr>
              <w:rPr>
                <w:rFonts w:ascii="Courier New" w:hAnsi="Courier New" w:cs="Courier New"/>
                <w:sz w:val="24"/>
                <w:szCs w:val="24"/>
              </w:rPr>
            </w:pPr>
            <w:r w:rsidRPr="006B0E2A">
              <w:rPr>
                <w:rFonts w:ascii="Courier New" w:hAnsi="Courier New" w:cs="Courier New"/>
                <w:sz w:val="24"/>
                <w:szCs w:val="24"/>
              </w:rPr>
              <w:t>int x;</w:t>
            </w:r>
          </w:p>
          <w:p w14:paraId="78EC25ED" w14:textId="77777777" w:rsidR="006150F3" w:rsidRPr="006B0E2A" w:rsidRDefault="006150F3" w:rsidP="0015146B">
            <w:pPr>
              <w:rPr>
                <w:rFonts w:ascii="Courier New" w:hAnsi="Courier New" w:cs="Courier New"/>
                <w:sz w:val="24"/>
                <w:szCs w:val="24"/>
              </w:rPr>
            </w:pPr>
            <w:r w:rsidRPr="006B0E2A">
              <w:rPr>
                <w:rFonts w:ascii="Courier New" w:hAnsi="Courier New" w:cs="Courier New"/>
                <w:sz w:val="24"/>
                <w:szCs w:val="24"/>
              </w:rPr>
              <w:t>int y;</w:t>
            </w:r>
          </w:p>
          <w:p w14:paraId="7CC07E88" w14:textId="3FCEEE8D" w:rsidR="006150F3" w:rsidRPr="006B0E2A" w:rsidRDefault="006150F3" w:rsidP="0015146B">
            <w:pPr>
              <w:rPr>
                <w:rFonts w:ascii="Courier New" w:hAnsi="Courier New" w:cs="Courier New"/>
                <w:sz w:val="24"/>
                <w:szCs w:val="24"/>
              </w:rPr>
            </w:pPr>
            <w:r w:rsidRPr="006B0E2A">
              <w:rPr>
                <w:rFonts w:ascii="Courier New" w:hAnsi="Courier New" w:cs="Courier New"/>
                <w:sz w:val="24"/>
                <w:szCs w:val="24"/>
              </w:rPr>
              <w:t>int z;</w:t>
            </w:r>
          </w:p>
          <w:p w14:paraId="70010534" w14:textId="77777777" w:rsidR="006150F3" w:rsidRPr="006B0E2A" w:rsidRDefault="006150F3" w:rsidP="0015146B">
            <w:pPr>
              <w:rPr>
                <w:rFonts w:ascii="Courier New" w:hAnsi="Courier New" w:cs="Courier New"/>
                <w:sz w:val="24"/>
                <w:szCs w:val="24"/>
              </w:rPr>
            </w:pPr>
          </w:p>
          <w:p w14:paraId="3ECD0D5A" w14:textId="375DB005" w:rsidR="006150F3" w:rsidRPr="003A7F7A" w:rsidRDefault="006150F3" w:rsidP="0015146B">
            <w:pPr>
              <w:rPr>
                <w:rFonts w:ascii="Times New Roman" w:hAnsi="Times New Roman" w:cs="Times New Roman"/>
                <w:sz w:val="24"/>
                <w:szCs w:val="24"/>
              </w:rPr>
            </w:pPr>
            <w:r w:rsidRPr="006B0E2A">
              <w:rPr>
                <w:rFonts w:ascii="Courier New" w:hAnsi="Courier New" w:cs="Courier New"/>
                <w:sz w:val="24"/>
                <w:szCs w:val="24"/>
              </w:rPr>
              <w:t>z = x / y;</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0CD32C" w:rsidR="00F72634" w:rsidRDefault="006150F3" w:rsidP="0015146B">
            <w:r>
              <w:t xml:space="preserve">This compliant code declares the variables x and y as integers but variable z as a float so that the </w:t>
            </w:r>
            <w:r w:rsidR="00D029CF">
              <w:t>precision</w:t>
            </w:r>
            <w:r>
              <w:t xml:space="preserve"> isn’t lost during the calculation. </w:t>
            </w:r>
          </w:p>
        </w:tc>
      </w:tr>
      <w:tr w:rsidR="00F72634" w14:paraId="4EAB134E" w14:textId="77777777" w:rsidTr="00001F14">
        <w:trPr>
          <w:trHeight w:val="460"/>
        </w:trPr>
        <w:tc>
          <w:tcPr>
            <w:tcW w:w="10800" w:type="dxa"/>
            <w:tcMar>
              <w:top w:w="100" w:type="dxa"/>
              <w:left w:w="100" w:type="dxa"/>
              <w:bottom w:w="100" w:type="dxa"/>
              <w:right w:w="100" w:type="dxa"/>
            </w:tcMar>
          </w:tcPr>
          <w:p w14:paraId="6F4FC874" w14:textId="77777777" w:rsidR="006150F3" w:rsidRPr="006B0E2A" w:rsidRDefault="006150F3" w:rsidP="006150F3">
            <w:pPr>
              <w:rPr>
                <w:rFonts w:ascii="Courier New" w:hAnsi="Courier New" w:cs="Courier New"/>
                <w:sz w:val="24"/>
                <w:szCs w:val="24"/>
              </w:rPr>
            </w:pPr>
            <w:r w:rsidRPr="006B0E2A">
              <w:rPr>
                <w:rFonts w:ascii="Courier New" w:hAnsi="Courier New" w:cs="Courier New"/>
                <w:sz w:val="24"/>
                <w:szCs w:val="24"/>
              </w:rPr>
              <w:t>int x;</w:t>
            </w:r>
          </w:p>
          <w:p w14:paraId="62CA0C84" w14:textId="77777777" w:rsidR="006150F3" w:rsidRPr="006B0E2A" w:rsidRDefault="006150F3" w:rsidP="006150F3">
            <w:pPr>
              <w:rPr>
                <w:rFonts w:ascii="Courier New" w:hAnsi="Courier New" w:cs="Courier New"/>
                <w:sz w:val="24"/>
                <w:szCs w:val="24"/>
              </w:rPr>
            </w:pPr>
            <w:r w:rsidRPr="006B0E2A">
              <w:rPr>
                <w:rFonts w:ascii="Courier New" w:hAnsi="Courier New" w:cs="Courier New"/>
                <w:sz w:val="24"/>
                <w:szCs w:val="24"/>
              </w:rPr>
              <w:t>int y;</w:t>
            </w:r>
          </w:p>
          <w:p w14:paraId="7C4EFFE3" w14:textId="7B278EA5" w:rsidR="006150F3" w:rsidRPr="006B0E2A" w:rsidRDefault="006150F3" w:rsidP="006150F3">
            <w:pPr>
              <w:rPr>
                <w:rFonts w:ascii="Courier New" w:hAnsi="Courier New" w:cs="Courier New"/>
                <w:sz w:val="24"/>
                <w:szCs w:val="24"/>
              </w:rPr>
            </w:pPr>
            <w:r w:rsidRPr="006B0E2A">
              <w:rPr>
                <w:rFonts w:ascii="Courier New" w:hAnsi="Courier New" w:cs="Courier New"/>
                <w:sz w:val="24"/>
                <w:szCs w:val="24"/>
              </w:rPr>
              <w:t>float z;</w:t>
            </w:r>
          </w:p>
          <w:p w14:paraId="7DBBA2CB" w14:textId="77777777" w:rsidR="006150F3" w:rsidRPr="006B0E2A" w:rsidRDefault="006150F3" w:rsidP="006150F3">
            <w:pPr>
              <w:rPr>
                <w:rFonts w:ascii="Courier New" w:hAnsi="Courier New" w:cs="Courier New"/>
                <w:sz w:val="24"/>
                <w:szCs w:val="24"/>
              </w:rPr>
            </w:pPr>
          </w:p>
          <w:p w14:paraId="783CC6FF" w14:textId="2CAE5773" w:rsidR="00F72634" w:rsidRPr="003A7F7A" w:rsidRDefault="006150F3" w:rsidP="0015146B">
            <w:pPr>
              <w:rPr>
                <w:rFonts w:ascii="Times New Roman" w:hAnsi="Times New Roman" w:cs="Times New Roman"/>
                <w:sz w:val="24"/>
                <w:szCs w:val="24"/>
              </w:rPr>
            </w:pPr>
            <w:r w:rsidRPr="006B0E2A">
              <w:rPr>
                <w:rFonts w:ascii="Courier New" w:hAnsi="Courier New" w:cs="Courier New"/>
                <w:sz w:val="24"/>
                <w:szCs w:val="24"/>
              </w:rPr>
              <w:t>z = x / 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24250EF" w:rsidR="00B475A1" w:rsidRDefault="00B475A1" w:rsidP="00F51FA8">
            <w:pPr>
              <w:pBdr>
                <w:top w:val="nil"/>
                <w:left w:val="nil"/>
                <w:bottom w:val="nil"/>
                <w:right w:val="nil"/>
                <w:between w:val="nil"/>
              </w:pBdr>
            </w:pPr>
            <w:r>
              <w:rPr>
                <w:b/>
              </w:rPr>
              <w:t>Principles(s):</w:t>
            </w:r>
            <w:r>
              <w:t xml:space="preserve"> </w:t>
            </w:r>
            <w:r w:rsidR="002C1330">
              <w:t>3, 4. Designing the system for security includes choosing variable types that best fit what they will be used for. Keeping it simple also means not picking variables that are much larger than needed, for example a double instead of a float for a value that will never be greater than 100.</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B3CB0" w14:paraId="2900117D" w14:textId="77777777" w:rsidTr="00001F14">
        <w:trPr>
          <w:trHeight w:val="460"/>
        </w:trPr>
        <w:tc>
          <w:tcPr>
            <w:tcW w:w="1806" w:type="dxa"/>
            <w:shd w:val="clear" w:color="auto" w:fill="auto"/>
          </w:tcPr>
          <w:p w14:paraId="49A8E1A2" w14:textId="77D1107E" w:rsidR="00BB3CB0" w:rsidRDefault="00BB3CB0" w:rsidP="00BB3CB0">
            <w:pPr>
              <w:jc w:val="center"/>
            </w:pPr>
            <w:r>
              <w:t>High</w:t>
            </w:r>
          </w:p>
        </w:tc>
        <w:tc>
          <w:tcPr>
            <w:tcW w:w="1341" w:type="dxa"/>
            <w:shd w:val="clear" w:color="auto" w:fill="auto"/>
          </w:tcPr>
          <w:p w14:paraId="6EE4DA51" w14:textId="0DFFEB8A" w:rsidR="00BB3CB0" w:rsidRDefault="00BB3CB0" w:rsidP="00BB3CB0">
            <w:pPr>
              <w:jc w:val="center"/>
            </w:pPr>
            <w:r>
              <w:t>Unlikely</w:t>
            </w:r>
          </w:p>
        </w:tc>
        <w:tc>
          <w:tcPr>
            <w:tcW w:w="4021" w:type="dxa"/>
            <w:shd w:val="clear" w:color="auto" w:fill="auto"/>
          </w:tcPr>
          <w:p w14:paraId="5C9846CA" w14:textId="2C782519" w:rsidR="00BB3CB0" w:rsidRDefault="00BB3CB0" w:rsidP="00BB3CB0">
            <w:pPr>
              <w:jc w:val="center"/>
            </w:pPr>
            <w:r>
              <w:t>Medium</w:t>
            </w:r>
          </w:p>
        </w:tc>
        <w:tc>
          <w:tcPr>
            <w:tcW w:w="1807" w:type="dxa"/>
            <w:shd w:val="clear" w:color="auto" w:fill="auto"/>
          </w:tcPr>
          <w:p w14:paraId="58E0ACD7" w14:textId="1CEC7140" w:rsidR="00BB3CB0" w:rsidRDefault="00BB3CB0" w:rsidP="00BB3CB0">
            <w:pPr>
              <w:jc w:val="center"/>
            </w:pPr>
            <w:r>
              <w:t>High</w:t>
            </w:r>
          </w:p>
        </w:tc>
        <w:tc>
          <w:tcPr>
            <w:tcW w:w="1805" w:type="dxa"/>
            <w:shd w:val="clear" w:color="auto" w:fill="auto"/>
          </w:tcPr>
          <w:p w14:paraId="3E539ECE" w14:textId="54FBEFFE" w:rsidR="00BB3CB0" w:rsidRDefault="00BB3CB0" w:rsidP="00BB3CB0">
            <w:pPr>
              <w:jc w:val="center"/>
            </w:pPr>
            <w:r>
              <w:t>2</w:t>
            </w:r>
          </w:p>
        </w:tc>
      </w:tr>
    </w:tbl>
    <w:p w14:paraId="02ABBB49" w14:textId="77777777" w:rsidR="00B475A1" w:rsidRDefault="00B475A1" w:rsidP="00B475A1">
      <w:pPr>
        <w:rPr>
          <w:b/>
        </w:rPr>
      </w:pPr>
    </w:p>
    <w:p w14:paraId="144A453A" w14:textId="77777777" w:rsidR="00185CE5" w:rsidRDefault="00185CE5" w:rsidP="00B475A1">
      <w:pPr>
        <w:rPr>
          <w:b/>
        </w:rPr>
      </w:pPr>
    </w:p>
    <w:p w14:paraId="5D9B868C" w14:textId="77777777" w:rsidR="00185CE5" w:rsidRDefault="00185CE5" w:rsidP="00B475A1">
      <w:pPr>
        <w:rPr>
          <w:b/>
        </w:rPr>
      </w:pPr>
    </w:p>
    <w:p w14:paraId="4807E0AC" w14:textId="77777777" w:rsidR="00185CE5" w:rsidRDefault="00185CE5" w:rsidP="00B475A1">
      <w:pPr>
        <w:rPr>
          <w:b/>
        </w:rPr>
      </w:pPr>
    </w:p>
    <w:p w14:paraId="113C8EF4" w14:textId="328589E5"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D4898D" w:rsidR="00B475A1" w:rsidRDefault="00B475C5" w:rsidP="00F51FA8">
            <w:pPr>
              <w:jc w:val="center"/>
            </w:pPr>
            <w:r>
              <w:t>Sonar Rules</w:t>
            </w:r>
          </w:p>
        </w:tc>
        <w:tc>
          <w:tcPr>
            <w:tcW w:w="1341" w:type="dxa"/>
            <w:shd w:val="clear" w:color="auto" w:fill="auto"/>
          </w:tcPr>
          <w:p w14:paraId="3AAB69D9" w14:textId="43724F32" w:rsidR="00B475A1" w:rsidRDefault="00B475C5" w:rsidP="00F51FA8">
            <w:pPr>
              <w:jc w:val="center"/>
            </w:pPr>
            <w:r>
              <w:t>7.8</w:t>
            </w:r>
          </w:p>
        </w:tc>
        <w:tc>
          <w:tcPr>
            <w:tcW w:w="4021" w:type="dxa"/>
            <w:shd w:val="clear" w:color="auto" w:fill="auto"/>
          </w:tcPr>
          <w:p w14:paraId="5D087CB4" w14:textId="51AB80A7" w:rsidR="00B475A1" w:rsidRDefault="0035483B" w:rsidP="00F51FA8">
            <w:pPr>
              <w:jc w:val="center"/>
            </w:pPr>
            <w:r>
              <w:t xml:space="preserve">RSPEC-810: </w:t>
            </w:r>
            <w:r w:rsidR="00B475C5">
              <w:t>Appropriate char types should be used for character and integer values</w:t>
            </w:r>
            <w:r>
              <w:t>,</w:t>
            </w:r>
            <w:r w:rsidR="00B475C5">
              <w:t xml:space="preserve"> </w:t>
            </w:r>
            <w:hyperlink r:id="rId13" w:history="1">
              <w:r w:rsidR="00B475C5" w:rsidRPr="006C31EB">
                <w:rPr>
                  <w:rStyle w:val="Hyperlink"/>
                </w:rPr>
                <w:t>https://rules.sonarsource.com/cpp/RSPEC-810</w:t>
              </w:r>
            </w:hyperlink>
            <w:r w:rsidR="00B475C5">
              <w:t xml:space="preserve"> </w:t>
            </w:r>
          </w:p>
        </w:tc>
        <w:tc>
          <w:tcPr>
            <w:tcW w:w="3611" w:type="dxa"/>
            <w:shd w:val="clear" w:color="auto" w:fill="auto"/>
          </w:tcPr>
          <w:p w14:paraId="29A4DB2F" w14:textId="114181E5" w:rsidR="00B475A1" w:rsidRDefault="00B475C5" w:rsidP="00F51FA8">
            <w:pPr>
              <w:jc w:val="center"/>
            </w:pPr>
            <w:r>
              <w:t xml:space="preserve">This checker will flag noncompliant code that uses incorrect char data types. </w:t>
            </w:r>
          </w:p>
        </w:tc>
      </w:tr>
      <w:tr w:rsidR="00B475A1" w14:paraId="39933CAB" w14:textId="77777777" w:rsidTr="00001F14">
        <w:trPr>
          <w:trHeight w:val="460"/>
        </w:trPr>
        <w:tc>
          <w:tcPr>
            <w:tcW w:w="1807" w:type="dxa"/>
            <w:shd w:val="clear" w:color="auto" w:fill="auto"/>
          </w:tcPr>
          <w:p w14:paraId="32410B1A" w14:textId="09DFECAF" w:rsidR="00B475A1" w:rsidRDefault="00847897" w:rsidP="00F51FA8">
            <w:pPr>
              <w:jc w:val="center"/>
            </w:pPr>
            <w:r>
              <w:t>Sonar Rules</w:t>
            </w:r>
          </w:p>
        </w:tc>
        <w:tc>
          <w:tcPr>
            <w:tcW w:w="1341" w:type="dxa"/>
            <w:shd w:val="clear" w:color="auto" w:fill="auto"/>
          </w:tcPr>
          <w:p w14:paraId="0453C4CF" w14:textId="74A0F9BC" w:rsidR="00B475A1" w:rsidRDefault="00847897" w:rsidP="00F51FA8">
            <w:pPr>
              <w:jc w:val="center"/>
            </w:pPr>
            <w:r>
              <w:t>7.8</w:t>
            </w:r>
          </w:p>
        </w:tc>
        <w:tc>
          <w:tcPr>
            <w:tcW w:w="4021" w:type="dxa"/>
            <w:shd w:val="clear" w:color="auto" w:fill="auto"/>
          </w:tcPr>
          <w:p w14:paraId="1CB1DCF1" w14:textId="3270DADF" w:rsidR="00B475A1" w:rsidRDefault="0035483B" w:rsidP="00F51FA8">
            <w:pPr>
              <w:jc w:val="center"/>
              <w:rPr>
                <w:u w:val="single"/>
              </w:rPr>
            </w:pPr>
            <w:r>
              <w:t xml:space="preserve">RSPEC-5276: </w:t>
            </w:r>
            <w:r w:rsidR="00847897">
              <w:t>Implicit casts should not lower precision</w:t>
            </w:r>
            <w:r>
              <w:t>,</w:t>
            </w:r>
            <w:r w:rsidR="00847897">
              <w:t xml:space="preserve"> </w:t>
            </w:r>
            <w:hyperlink r:id="rId14" w:history="1">
              <w:r w:rsidR="00847897" w:rsidRPr="006C31EB">
                <w:rPr>
                  <w:rStyle w:val="Hyperlink"/>
                </w:rPr>
                <w:t>https://rules.sonarsource.com/cpp/RSPEC-5276</w:t>
              </w:r>
            </w:hyperlink>
            <w:r w:rsidR="00847897">
              <w:t xml:space="preserve"> </w:t>
            </w:r>
          </w:p>
        </w:tc>
        <w:tc>
          <w:tcPr>
            <w:tcW w:w="3611" w:type="dxa"/>
            <w:shd w:val="clear" w:color="auto" w:fill="auto"/>
          </w:tcPr>
          <w:p w14:paraId="6E75D5AD" w14:textId="0CF2C92F" w:rsidR="00B475A1" w:rsidRDefault="00847897" w:rsidP="00F51FA8">
            <w:pPr>
              <w:jc w:val="center"/>
            </w:pPr>
            <w:r>
              <w:t xml:space="preserve">This checker will flag code that uses implicit conversion to reduce data precision, resulting in potential loss of data.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99CDD6A" w:rsidR="00381847" w:rsidRDefault="00E769D9">
            <w:pPr>
              <w:jc w:val="center"/>
            </w:pPr>
            <w:r>
              <w:t>STD-</w:t>
            </w:r>
            <w:r w:rsidR="006833AE">
              <w:t>002</w:t>
            </w:r>
            <w:r>
              <w:t>-</w:t>
            </w:r>
            <w:r w:rsidR="006833AE">
              <w:t>CPP</w:t>
            </w:r>
          </w:p>
        </w:tc>
        <w:tc>
          <w:tcPr>
            <w:tcW w:w="7632" w:type="dxa"/>
            <w:tcMar>
              <w:top w:w="100" w:type="dxa"/>
              <w:left w:w="100" w:type="dxa"/>
              <w:bottom w:w="100" w:type="dxa"/>
              <w:right w:w="100" w:type="dxa"/>
            </w:tcMar>
          </w:tcPr>
          <w:p w14:paraId="164074C2" w14:textId="11885ABD" w:rsidR="00381847" w:rsidRDefault="00A7152F">
            <w:r>
              <w:t xml:space="preserve">The values of all data inputs from the user should be verified prior to using it in any functions or returning any results.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01FB2F" w:rsidR="00F72634" w:rsidRDefault="009923BF" w:rsidP="0015146B">
            <w:r>
              <w:t xml:space="preserve">In this noncompliant code, the user inputs </w:t>
            </w:r>
            <w:r w:rsidR="00AB3C49">
              <w:t>a value</w:t>
            </w:r>
            <w:r>
              <w:t xml:space="preserve"> </w:t>
            </w:r>
            <w:r w:rsidR="00A803B8">
              <w:t xml:space="preserve">that is supposed to be positive, </w:t>
            </w:r>
            <w:r>
              <w:t xml:space="preserve">which is then directly used in another function. This allows the user to input whatever data they want without validating it is within the bounds of its use case. </w:t>
            </w:r>
          </w:p>
        </w:tc>
      </w:tr>
      <w:tr w:rsidR="00F72634" w14:paraId="347ECF59" w14:textId="77777777" w:rsidTr="00001F14">
        <w:trPr>
          <w:trHeight w:val="460"/>
        </w:trPr>
        <w:tc>
          <w:tcPr>
            <w:tcW w:w="10800" w:type="dxa"/>
            <w:tcMar>
              <w:top w:w="100" w:type="dxa"/>
              <w:left w:w="100" w:type="dxa"/>
              <w:bottom w:w="100" w:type="dxa"/>
              <w:right w:w="100" w:type="dxa"/>
            </w:tcMar>
          </w:tcPr>
          <w:p w14:paraId="05B1F994" w14:textId="6AF3AE4E" w:rsidR="00F72634" w:rsidRPr="003F36D3" w:rsidRDefault="009923BF" w:rsidP="0015146B">
            <w:pPr>
              <w:rPr>
                <w:rFonts w:ascii="Courier New" w:hAnsi="Courier New" w:cs="Courier New"/>
                <w:sz w:val="24"/>
                <w:szCs w:val="24"/>
              </w:rPr>
            </w:pPr>
            <w:r w:rsidRPr="003F36D3">
              <w:rPr>
                <w:rFonts w:ascii="Courier New" w:hAnsi="Courier New" w:cs="Courier New"/>
                <w:sz w:val="24"/>
                <w:szCs w:val="24"/>
              </w:rPr>
              <w:t xml:space="preserve">String </w:t>
            </w:r>
            <w:r w:rsidR="00AB3C49" w:rsidRPr="003F36D3">
              <w:rPr>
                <w:rFonts w:ascii="Courier New" w:hAnsi="Courier New" w:cs="Courier New"/>
                <w:sz w:val="24"/>
                <w:szCs w:val="24"/>
              </w:rPr>
              <w:t>positiveNumber</w:t>
            </w:r>
            <w:r w:rsidRPr="003F36D3">
              <w:rPr>
                <w:rFonts w:ascii="Courier New" w:hAnsi="Courier New" w:cs="Courier New"/>
                <w:sz w:val="24"/>
                <w:szCs w:val="24"/>
              </w:rPr>
              <w:t>;</w:t>
            </w:r>
          </w:p>
          <w:p w14:paraId="11F70A55" w14:textId="77777777" w:rsidR="00AB3C49" w:rsidRPr="003F36D3" w:rsidRDefault="00AB3C49" w:rsidP="0015146B">
            <w:pPr>
              <w:rPr>
                <w:rFonts w:ascii="Courier New" w:hAnsi="Courier New" w:cs="Courier New"/>
                <w:sz w:val="24"/>
                <w:szCs w:val="24"/>
              </w:rPr>
            </w:pPr>
          </w:p>
          <w:p w14:paraId="2EA9EF36" w14:textId="7F167ED2" w:rsidR="00AB3C49" w:rsidRPr="003F36D3" w:rsidRDefault="00AB3C49" w:rsidP="0015146B">
            <w:pPr>
              <w:rPr>
                <w:rFonts w:ascii="Courier New" w:hAnsi="Courier New" w:cs="Courier New"/>
                <w:sz w:val="24"/>
                <w:szCs w:val="24"/>
              </w:rPr>
            </w:pPr>
            <w:r w:rsidRPr="003F36D3">
              <w:rPr>
                <w:rFonts w:ascii="Courier New" w:hAnsi="Courier New" w:cs="Courier New"/>
                <w:sz w:val="24"/>
                <w:szCs w:val="24"/>
              </w:rPr>
              <w:t>cout &lt;&lt; “Enter a positive number: “ &lt;&lt; endl;</w:t>
            </w:r>
          </w:p>
          <w:p w14:paraId="05C754FF" w14:textId="26477645" w:rsidR="009923BF" w:rsidRPr="003F36D3" w:rsidRDefault="009923BF" w:rsidP="0015146B">
            <w:pPr>
              <w:rPr>
                <w:rFonts w:ascii="Courier New" w:hAnsi="Courier New" w:cs="Courier New"/>
                <w:sz w:val="24"/>
                <w:szCs w:val="24"/>
              </w:rPr>
            </w:pPr>
            <w:r w:rsidRPr="003F36D3">
              <w:rPr>
                <w:rFonts w:ascii="Courier New" w:hAnsi="Courier New" w:cs="Courier New"/>
                <w:sz w:val="24"/>
                <w:szCs w:val="24"/>
              </w:rPr>
              <w:t xml:space="preserve">cin &gt;&gt; </w:t>
            </w:r>
            <w:r w:rsidR="00AB3C49" w:rsidRPr="003F36D3">
              <w:rPr>
                <w:rFonts w:ascii="Courier New" w:hAnsi="Courier New" w:cs="Courier New"/>
                <w:sz w:val="24"/>
                <w:szCs w:val="24"/>
              </w:rPr>
              <w:t xml:space="preserve">positiveNumber </w:t>
            </w:r>
            <w:r w:rsidRPr="003F36D3">
              <w:rPr>
                <w:rFonts w:ascii="Courier New" w:hAnsi="Courier New" w:cs="Courier New"/>
                <w:sz w:val="24"/>
                <w:szCs w:val="24"/>
              </w:rPr>
              <w:t>&gt;&gt; endl;</w:t>
            </w:r>
          </w:p>
          <w:p w14:paraId="6AC29557" w14:textId="77777777" w:rsidR="009923BF" w:rsidRPr="003F36D3" w:rsidRDefault="009923BF" w:rsidP="0015146B">
            <w:pPr>
              <w:rPr>
                <w:rFonts w:ascii="Courier New" w:hAnsi="Courier New" w:cs="Courier New"/>
                <w:sz w:val="24"/>
                <w:szCs w:val="24"/>
              </w:rPr>
            </w:pPr>
          </w:p>
          <w:p w14:paraId="7E0C2F48" w14:textId="394701E2" w:rsidR="009923BF" w:rsidRDefault="009923BF" w:rsidP="0015146B">
            <w:r w:rsidRPr="003F36D3">
              <w:rPr>
                <w:rFonts w:ascii="Courier New" w:hAnsi="Courier New" w:cs="Courier New"/>
                <w:sz w:val="24"/>
                <w:szCs w:val="24"/>
              </w:rPr>
              <w:t>doSomething (</w:t>
            </w:r>
            <w:r w:rsidR="00AB3C49" w:rsidRPr="003F36D3">
              <w:rPr>
                <w:rFonts w:ascii="Courier New" w:hAnsi="Courier New" w:cs="Courier New"/>
                <w:sz w:val="24"/>
                <w:szCs w:val="24"/>
              </w:rPr>
              <w:t>positiveNumber</w:t>
            </w:r>
            <w:r w:rsidRPr="003F36D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31C1C8" w:rsidR="00F72634" w:rsidRDefault="00191A3E" w:rsidP="0015146B">
            <w:r>
              <w:t xml:space="preserve">In this compliant code, the input from the user is checked to make sure it is positive before allowing the value to be used in a function. If the user doesn’t enter a positive value, then the program prompts the user for another value. </w:t>
            </w:r>
          </w:p>
        </w:tc>
      </w:tr>
      <w:tr w:rsidR="00F72634" w14:paraId="71761811" w14:textId="77777777" w:rsidTr="00001F14">
        <w:trPr>
          <w:trHeight w:val="460"/>
        </w:trPr>
        <w:tc>
          <w:tcPr>
            <w:tcW w:w="10800" w:type="dxa"/>
            <w:tcMar>
              <w:top w:w="100" w:type="dxa"/>
              <w:left w:w="100" w:type="dxa"/>
              <w:bottom w:w="100" w:type="dxa"/>
              <w:right w:w="100" w:type="dxa"/>
            </w:tcMar>
          </w:tcPr>
          <w:p w14:paraId="01ADB1B7" w14:textId="77777777" w:rsidR="00191A3E" w:rsidRPr="003F36D3" w:rsidRDefault="00191A3E" w:rsidP="00191A3E">
            <w:pPr>
              <w:rPr>
                <w:rFonts w:ascii="Courier New" w:hAnsi="Courier New" w:cs="Courier New"/>
                <w:sz w:val="24"/>
                <w:szCs w:val="24"/>
              </w:rPr>
            </w:pPr>
            <w:r w:rsidRPr="003F36D3">
              <w:rPr>
                <w:rFonts w:ascii="Courier New" w:hAnsi="Courier New" w:cs="Courier New"/>
                <w:sz w:val="24"/>
                <w:szCs w:val="24"/>
              </w:rPr>
              <w:t>String positiveNumber;</w:t>
            </w:r>
          </w:p>
          <w:p w14:paraId="7F87605D" w14:textId="77777777" w:rsidR="00191A3E" w:rsidRPr="003F36D3" w:rsidRDefault="00191A3E" w:rsidP="00191A3E">
            <w:pPr>
              <w:rPr>
                <w:rFonts w:ascii="Courier New" w:hAnsi="Courier New" w:cs="Courier New"/>
                <w:sz w:val="24"/>
                <w:szCs w:val="24"/>
              </w:rPr>
            </w:pPr>
          </w:p>
          <w:p w14:paraId="33C1BFE0" w14:textId="52D3BFFF" w:rsidR="00191A3E" w:rsidRPr="003F36D3" w:rsidRDefault="00191A3E" w:rsidP="00191A3E">
            <w:pPr>
              <w:rPr>
                <w:rFonts w:ascii="Courier New" w:hAnsi="Courier New" w:cs="Courier New"/>
                <w:sz w:val="24"/>
                <w:szCs w:val="24"/>
              </w:rPr>
            </w:pPr>
            <w:r w:rsidRPr="003F36D3">
              <w:rPr>
                <w:rFonts w:ascii="Courier New" w:hAnsi="Courier New" w:cs="Courier New"/>
                <w:sz w:val="24"/>
                <w:szCs w:val="24"/>
              </w:rPr>
              <w:t>do {</w:t>
            </w:r>
          </w:p>
          <w:p w14:paraId="0788DA69" w14:textId="62E6FC80" w:rsidR="00191A3E" w:rsidRPr="003F36D3" w:rsidRDefault="00191A3E" w:rsidP="00191A3E">
            <w:pPr>
              <w:rPr>
                <w:rFonts w:ascii="Courier New" w:hAnsi="Courier New" w:cs="Courier New"/>
                <w:sz w:val="24"/>
                <w:szCs w:val="24"/>
              </w:rPr>
            </w:pPr>
            <w:r w:rsidRPr="003F36D3">
              <w:rPr>
                <w:rFonts w:ascii="Courier New" w:hAnsi="Courier New" w:cs="Courier New"/>
                <w:sz w:val="24"/>
                <w:szCs w:val="24"/>
              </w:rPr>
              <w:t xml:space="preserve">    cout &lt;&lt; “Enter a positive number: “ &lt;&lt; endl;</w:t>
            </w:r>
          </w:p>
          <w:p w14:paraId="282F93AF" w14:textId="5B9305FB" w:rsidR="00191A3E" w:rsidRPr="003F36D3" w:rsidRDefault="00191A3E" w:rsidP="00191A3E">
            <w:pPr>
              <w:rPr>
                <w:rFonts w:ascii="Courier New" w:hAnsi="Courier New" w:cs="Courier New"/>
                <w:sz w:val="24"/>
                <w:szCs w:val="24"/>
              </w:rPr>
            </w:pPr>
            <w:r w:rsidRPr="003F36D3">
              <w:rPr>
                <w:rFonts w:ascii="Courier New" w:hAnsi="Courier New" w:cs="Courier New"/>
                <w:sz w:val="24"/>
                <w:szCs w:val="24"/>
              </w:rPr>
              <w:t xml:space="preserve">    cin &gt;&gt; positiveNumber &gt;&gt; endl;</w:t>
            </w:r>
          </w:p>
          <w:p w14:paraId="6E7AFF0D" w14:textId="24C540F7" w:rsidR="00191A3E" w:rsidRPr="003F36D3" w:rsidRDefault="00191A3E" w:rsidP="00191A3E">
            <w:pPr>
              <w:rPr>
                <w:rFonts w:ascii="Courier New" w:hAnsi="Courier New" w:cs="Courier New"/>
                <w:sz w:val="24"/>
                <w:szCs w:val="24"/>
              </w:rPr>
            </w:pPr>
            <w:r w:rsidRPr="003F36D3">
              <w:rPr>
                <w:rFonts w:ascii="Courier New" w:hAnsi="Courier New" w:cs="Courier New"/>
                <w:sz w:val="24"/>
                <w:szCs w:val="24"/>
              </w:rPr>
              <w:t>} while (positiveNumber &lt; 0);</w:t>
            </w:r>
          </w:p>
          <w:p w14:paraId="44417A7D" w14:textId="77777777" w:rsidR="00191A3E" w:rsidRPr="003F36D3" w:rsidRDefault="00191A3E" w:rsidP="00191A3E">
            <w:pPr>
              <w:rPr>
                <w:rFonts w:ascii="Courier New" w:hAnsi="Courier New" w:cs="Courier New"/>
                <w:sz w:val="24"/>
                <w:szCs w:val="24"/>
              </w:rPr>
            </w:pPr>
          </w:p>
          <w:p w14:paraId="4F4DA9C0" w14:textId="1F04E60D" w:rsidR="00F72634" w:rsidRDefault="00191A3E" w:rsidP="00191A3E">
            <w:r w:rsidRPr="003F36D3">
              <w:rPr>
                <w:rFonts w:ascii="Courier New" w:hAnsi="Courier New" w:cs="Courier New"/>
                <w:sz w:val="24"/>
                <w:szCs w:val="24"/>
              </w:rPr>
              <w:t>doSomething (positiveNumber);</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E5A7BF" w:rsidR="00B475A1" w:rsidRDefault="00B475A1" w:rsidP="00F51FA8">
            <w:pPr>
              <w:pBdr>
                <w:top w:val="nil"/>
                <w:left w:val="nil"/>
                <w:bottom w:val="nil"/>
                <w:right w:val="nil"/>
                <w:between w:val="nil"/>
              </w:pBdr>
            </w:pPr>
            <w:r>
              <w:rPr>
                <w:b/>
              </w:rPr>
              <w:t>Principles(s):</w:t>
            </w:r>
            <w:r>
              <w:t xml:space="preserve"> </w:t>
            </w:r>
            <w:r w:rsidR="002C1330">
              <w:t xml:space="preserve">1. Validating data that is being entered into the system is essential to ensuring that all functions will perform their tasks as they were designed and without unintentional side effects.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AD64879" w:rsidR="00B475A1" w:rsidRDefault="00356349" w:rsidP="00F51FA8">
            <w:pPr>
              <w:jc w:val="center"/>
            </w:pPr>
            <w:r>
              <w:t>High</w:t>
            </w:r>
          </w:p>
        </w:tc>
        <w:tc>
          <w:tcPr>
            <w:tcW w:w="1341" w:type="dxa"/>
            <w:shd w:val="clear" w:color="auto" w:fill="auto"/>
          </w:tcPr>
          <w:p w14:paraId="086FA0F7" w14:textId="3EACFFC9" w:rsidR="00B475A1" w:rsidRDefault="00356349" w:rsidP="00F51FA8">
            <w:pPr>
              <w:jc w:val="center"/>
            </w:pPr>
            <w:r>
              <w:t>Probable</w:t>
            </w:r>
          </w:p>
        </w:tc>
        <w:tc>
          <w:tcPr>
            <w:tcW w:w="4021" w:type="dxa"/>
            <w:shd w:val="clear" w:color="auto" w:fill="auto"/>
          </w:tcPr>
          <w:p w14:paraId="3D7EE5AB" w14:textId="33C19F59" w:rsidR="00B475A1" w:rsidRDefault="00356349" w:rsidP="00F51FA8">
            <w:pPr>
              <w:jc w:val="center"/>
            </w:pPr>
            <w:r>
              <w:t>Medium</w:t>
            </w:r>
          </w:p>
        </w:tc>
        <w:tc>
          <w:tcPr>
            <w:tcW w:w="1807" w:type="dxa"/>
            <w:shd w:val="clear" w:color="auto" w:fill="auto"/>
          </w:tcPr>
          <w:p w14:paraId="483DB358" w14:textId="4F791658" w:rsidR="00B475A1" w:rsidRDefault="00356349" w:rsidP="00F51FA8">
            <w:pPr>
              <w:jc w:val="center"/>
            </w:pPr>
            <w:r>
              <w:t>Medium</w:t>
            </w:r>
          </w:p>
        </w:tc>
        <w:tc>
          <w:tcPr>
            <w:tcW w:w="1805" w:type="dxa"/>
            <w:shd w:val="clear" w:color="auto" w:fill="auto"/>
          </w:tcPr>
          <w:p w14:paraId="0216068C" w14:textId="3AB9464B" w:rsidR="00B475A1" w:rsidRDefault="005A6B27" w:rsidP="00F51FA8">
            <w:pPr>
              <w:jc w:val="center"/>
            </w:pPr>
            <w:r>
              <w:t>2</w:t>
            </w:r>
          </w:p>
        </w:tc>
      </w:tr>
    </w:tbl>
    <w:p w14:paraId="5552E762" w14:textId="77777777" w:rsidR="00B475A1" w:rsidRDefault="00B475A1" w:rsidP="00B475A1">
      <w:pPr>
        <w:rPr>
          <w:b/>
        </w:rPr>
      </w:pPr>
    </w:p>
    <w:p w14:paraId="383B9C4F" w14:textId="77777777" w:rsidR="009D487C" w:rsidRDefault="009D487C" w:rsidP="00B475A1">
      <w:pPr>
        <w:rPr>
          <w:b/>
        </w:rPr>
      </w:pPr>
    </w:p>
    <w:p w14:paraId="688372DD" w14:textId="02CE1D03"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738C1" w14:paraId="300BC336" w14:textId="77777777" w:rsidTr="00001F14">
        <w:trPr>
          <w:trHeight w:val="460"/>
        </w:trPr>
        <w:tc>
          <w:tcPr>
            <w:tcW w:w="1807" w:type="dxa"/>
            <w:shd w:val="clear" w:color="auto" w:fill="auto"/>
          </w:tcPr>
          <w:p w14:paraId="0F8CDDEE" w14:textId="3F84D95E" w:rsidR="000738C1" w:rsidRDefault="000738C1" w:rsidP="000738C1">
            <w:pPr>
              <w:jc w:val="center"/>
            </w:pPr>
            <w:r>
              <w:t>Sonar Rules</w:t>
            </w:r>
          </w:p>
        </w:tc>
        <w:tc>
          <w:tcPr>
            <w:tcW w:w="1341" w:type="dxa"/>
            <w:shd w:val="clear" w:color="auto" w:fill="auto"/>
          </w:tcPr>
          <w:p w14:paraId="2A2ABA7F" w14:textId="730B0BE9" w:rsidR="000738C1" w:rsidRDefault="000738C1" w:rsidP="000738C1">
            <w:pPr>
              <w:jc w:val="center"/>
            </w:pPr>
            <w:r>
              <w:t>7.8</w:t>
            </w:r>
          </w:p>
        </w:tc>
        <w:tc>
          <w:tcPr>
            <w:tcW w:w="4021" w:type="dxa"/>
            <w:shd w:val="clear" w:color="auto" w:fill="auto"/>
          </w:tcPr>
          <w:p w14:paraId="4441551B" w14:textId="393F1C8A" w:rsidR="000738C1" w:rsidRDefault="0035483B" w:rsidP="000738C1">
            <w:pPr>
              <w:jc w:val="center"/>
            </w:pPr>
            <w:r>
              <w:t xml:space="preserve">RSPEC-1081: </w:t>
            </w:r>
            <w:r w:rsidR="000738C1">
              <w:t>Insecure functions should not be used</w:t>
            </w:r>
            <w:r>
              <w:t>,</w:t>
            </w:r>
            <w:r w:rsidR="000738C1">
              <w:t xml:space="preserve"> </w:t>
            </w:r>
            <w:hyperlink r:id="rId15" w:history="1">
              <w:r w:rsidR="000738C1" w:rsidRPr="006C31EB">
                <w:rPr>
                  <w:rStyle w:val="Hyperlink"/>
                </w:rPr>
                <w:t>https://rules.sonarsource.com/cpp/RSPEC-1081</w:t>
              </w:r>
            </w:hyperlink>
            <w:r w:rsidR="000738C1">
              <w:t xml:space="preserve"> </w:t>
            </w:r>
          </w:p>
        </w:tc>
        <w:tc>
          <w:tcPr>
            <w:tcW w:w="3611" w:type="dxa"/>
            <w:shd w:val="clear" w:color="auto" w:fill="auto"/>
          </w:tcPr>
          <w:p w14:paraId="196AC4C7" w14:textId="232A37BB" w:rsidR="000738C1" w:rsidRDefault="000738C1" w:rsidP="000738C1">
            <w:pPr>
              <w:jc w:val="center"/>
            </w:pPr>
            <w:r>
              <w:t xml:space="preserve">This checker is used to ensure that variables that could be manipulated by a user are properly checked to handle unexpected user inputs.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A208AF" w:rsidR="00381847" w:rsidRDefault="00E769D9">
            <w:pPr>
              <w:jc w:val="center"/>
            </w:pPr>
            <w:r>
              <w:t>STD-</w:t>
            </w:r>
            <w:r w:rsidR="006833AE">
              <w:t>003</w:t>
            </w:r>
            <w:r>
              <w:t>-</w:t>
            </w:r>
            <w:r w:rsidR="006833AE">
              <w:t>CPP</w:t>
            </w:r>
          </w:p>
        </w:tc>
        <w:tc>
          <w:tcPr>
            <w:tcW w:w="7632" w:type="dxa"/>
            <w:tcMar>
              <w:top w:w="100" w:type="dxa"/>
              <w:left w:w="100" w:type="dxa"/>
              <w:bottom w:w="100" w:type="dxa"/>
              <w:right w:w="100" w:type="dxa"/>
            </w:tcMar>
          </w:tcPr>
          <w:p w14:paraId="2E7240A9" w14:textId="5BA07D14" w:rsidR="00381847" w:rsidRDefault="00E21C61">
            <w:r>
              <w:t xml:space="preserve">Strings should always be given sufficient memory </w:t>
            </w:r>
            <w:r w:rsidR="00955CE0">
              <w:t>for both the string data itself and the null terminator</w:t>
            </w:r>
            <w:r>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4E1B5A" w:rsidR="00F72634" w:rsidRDefault="00C840F4" w:rsidP="0015146B">
            <w:r>
              <w:t xml:space="preserve">In this noncompliant code, the user_password variable is declared as an array of characters with a length of 10. This is unacceptable as users can enter more than 10 characters which could result in a buffer overflow of other data. </w:t>
            </w:r>
          </w:p>
        </w:tc>
      </w:tr>
      <w:tr w:rsidR="00F72634" w14:paraId="6EF6786D" w14:textId="77777777" w:rsidTr="00001F14">
        <w:trPr>
          <w:trHeight w:val="460"/>
        </w:trPr>
        <w:tc>
          <w:tcPr>
            <w:tcW w:w="10800" w:type="dxa"/>
            <w:tcMar>
              <w:top w:w="100" w:type="dxa"/>
              <w:left w:w="100" w:type="dxa"/>
              <w:bottom w:w="100" w:type="dxa"/>
              <w:right w:w="100" w:type="dxa"/>
            </w:tcMar>
          </w:tcPr>
          <w:p w14:paraId="39F1F922" w14:textId="4D60935E" w:rsidR="00F72634" w:rsidRDefault="00C361FA" w:rsidP="0015146B">
            <w:pPr>
              <w:rPr>
                <w:rFonts w:ascii="Courier New" w:hAnsi="Courier New" w:cs="Courier New"/>
                <w:sz w:val="24"/>
                <w:szCs w:val="24"/>
              </w:rPr>
            </w:pPr>
            <w:r>
              <w:rPr>
                <w:rFonts w:ascii="Courier New" w:hAnsi="Courier New" w:cs="Courier New"/>
                <w:sz w:val="24"/>
                <w:szCs w:val="24"/>
              </w:rPr>
              <w:t>char user_password</w:t>
            </w:r>
            <w:r w:rsidR="00C840F4">
              <w:rPr>
                <w:rFonts w:ascii="Courier New" w:hAnsi="Courier New" w:cs="Courier New"/>
                <w:sz w:val="24"/>
                <w:szCs w:val="24"/>
              </w:rPr>
              <w:t>[10]</w:t>
            </w:r>
            <w:r>
              <w:rPr>
                <w:rFonts w:ascii="Courier New" w:hAnsi="Courier New" w:cs="Courier New"/>
                <w:sz w:val="24"/>
                <w:szCs w:val="24"/>
              </w:rPr>
              <w:t>;</w:t>
            </w:r>
          </w:p>
          <w:p w14:paraId="03D845AD" w14:textId="77777777" w:rsidR="00C361FA" w:rsidRDefault="00C361FA" w:rsidP="0015146B">
            <w:pPr>
              <w:rPr>
                <w:rFonts w:ascii="Courier New" w:hAnsi="Courier New" w:cs="Courier New"/>
                <w:sz w:val="24"/>
                <w:szCs w:val="24"/>
              </w:rPr>
            </w:pPr>
          </w:p>
          <w:p w14:paraId="584F06C0" w14:textId="0DF82003" w:rsidR="00C361FA" w:rsidRDefault="00C361FA" w:rsidP="0015146B">
            <w:pPr>
              <w:rPr>
                <w:rFonts w:ascii="Courier New" w:hAnsi="Courier New" w:cs="Courier New"/>
                <w:sz w:val="24"/>
                <w:szCs w:val="24"/>
              </w:rPr>
            </w:pPr>
            <w:r>
              <w:rPr>
                <w:rFonts w:ascii="Courier New" w:hAnsi="Courier New" w:cs="Courier New"/>
                <w:sz w:val="24"/>
                <w:szCs w:val="24"/>
              </w:rPr>
              <w:t>cout &lt;&lt; “Enter your password: “;</w:t>
            </w:r>
          </w:p>
          <w:p w14:paraId="12374FA0" w14:textId="0C17FF4D" w:rsidR="00C361FA" w:rsidRPr="003E5E53" w:rsidRDefault="00C361FA" w:rsidP="0015146B">
            <w:pPr>
              <w:rPr>
                <w:rFonts w:ascii="Courier New" w:hAnsi="Courier New" w:cs="Courier New"/>
              </w:rPr>
            </w:pPr>
            <w:r>
              <w:rPr>
                <w:rFonts w:ascii="Courier New" w:hAnsi="Courier New" w:cs="Courier New"/>
                <w:sz w:val="24"/>
                <w:szCs w:val="24"/>
              </w:rPr>
              <w:t>cin &gt;&gt; user_password &gt;&gt; endl;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50D8E9" w:rsidR="00F72634" w:rsidRDefault="003338E7" w:rsidP="0015146B">
            <w:r>
              <w:t xml:space="preserve">This compliant code updates user_password to be a string instead of an array of characters. This prevents buffer overflows without limiting the length of the input from the user. </w:t>
            </w:r>
            <w:r w:rsidR="003A7F7A">
              <w:t xml:space="preserve">Limitations on the length of user input will need to be enforced using other methods. </w:t>
            </w:r>
          </w:p>
        </w:tc>
      </w:tr>
      <w:tr w:rsidR="00F72634" w14:paraId="1A9D16B4" w14:textId="77777777" w:rsidTr="00001F14">
        <w:trPr>
          <w:trHeight w:val="460"/>
        </w:trPr>
        <w:tc>
          <w:tcPr>
            <w:tcW w:w="10800" w:type="dxa"/>
            <w:tcMar>
              <w:top w:w="100" w:type="dxa"/>
              <w:left w:w="100" w:type="dxa"/>
              <w:bottom w:w="100" w:type="dxa"/>
              <w:right w:w="100" w:type="dxa"/>
            </w:tcMar>
          </w:tcPr>
          <w:p w14:paraId="660ED63A" w14:textId="6916DE9C" w:rsidR="003338E7" w:rsidRDefault="003338E7" w:rsidP="003338E7">
            <w:pPr>
              <w:rPr>
                <w:rFonts w:ascii="Courier New" w:hAnsi="Courier New" w:cs="Courier New"/>
                <w:sz w:val="24"/>
                <w:szCs w:val="24"/>
              </w:rPr>
            </w:pPr>
            <w:r>
              <w:rPr>
                <w:rFonts w:ascii="Courier New" w:hAnsi="Courier New" w:cs="Courier New"/>
                <w:sz w:val="24"/>
                <w:szCs w:val="24"/>
              </w:rPr>
              <w:t>string user_password;</w:t>
            </w:r>
          </w:p>
          <w:p w14:paraId="623D4E87" w14:textId="77777777" w:rsidR="003338E7" w:rsidRDefault="003338E7" w:rsidP="003338E7">
            <w:pPr>
              <w:rPr>
                <w:rFonts w:ascii="Courier New" w:hAnsi="Courier New" w:cs="Courier New"/>
                <w:sz w:val="24"/>
                <w:szCs w:val="24"/>
              </w:rPr>
            </w:pPr>
          </w:p>
          <w:p w14:paraId="64FA7A9D" w14:textId="02F0C79E" w:rsidR="003338E7" w:rsidRDefault="003338E7" w:rsidP="003338E7">
            <w:pPr>
              <w:rPr>
                <w:rFonts w:ascii="Courier New" w:hAnsi="Courier New" w:cs="Courier New"/>
                <w:sz w:val="24"/>
                <w:szCs w:val="24"/>
              </w:rPr>
            </w:pPr>
            <w:r>
              <w:rPr>
                <w:rFonts w:ascii="Courier New" w:hAnsi="Courier New" w:cs="Courier New"/>
                <w:sz w:val="24"/>
                <w:szCs w:val="24"/>
              </w:rPr>
              <w:t>cout &lt;&lt; “Enter your password: “;</w:t>
            </w:r>
          </w:p>
          <w:p w14:paraId="5286DB6F" w14:textId="783ED69D" w:rsidR="00F72634" w:rsidRPr="003E5E53" w:rsidRDefault="003338E7" w:rsidP="003338E7">
            <w:pPr>
              <w:rPr>
                <w:rFonts w:ascii="Courier New" w:hAnsi="Courier New" w:cs="Courier New"/>
              </w:rPr>
            </w:pPr>
            <w:r>
              <w:rPr>
                <w:rFonts w:ascii="Courier New" w:hAnsi="Courier New" w:cs="Courier New"/>
                <w:sz w:val="24"/>
                <w:szCs w:val="24"/>
              </w:rPr>
              <w:t>cin &gt;&gt; user_password &gt;&gt; endl;</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E636F54" w:rsidR="00B475A1" w:rsidRDefault="00B475A1" w:rsidP="00F51FA8">
            <w:pPr>
              <w:pBdr>
                <w:top w:val="nil"/>
                <w:left w:val="nil"/>
                <w:bottom w:val="nil"/>
                <w:right w:val="nil"/>
                <w:between w:val="nil"/>
              </w:pBdr>
            </w:pPr>
            <w:r>
              <w:rPr>
                <w:b/>
              </w:rPr>
              <w:t>Principles(s):</w:t>
            </w:r>
            <w:r>
              <w:t xml:space="preserve"> </w:t>
            </w:r>
            <w:r w:rsidR="00104687">
              <w:t>3. Designing around security means ensuring that strings used in the program will not be altered due to a lack of memory</w:t>
            </w:r>
            <w:r w:rsidR="009E78BF">
              <w:t xml:space="preserve"> allocation which could result in buffer overflows</w:t>
            </w:r>
            <w:r w:rsidR="00104687">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4130FE" w:rsidR="00B475A1" w:rsidRDefault="00061D83" w:rsidP="00F51FA8">
            <w:pPr>
              <w:jc w:val="center"/>
            </w:pPr>
            <w:r>
              <w:t>High</w:t>
            </w:r>
          </w:p>
        </w:tc>
        <w:tc>
          <w:tcPr>
            <w:tcW w:w="1341" w:type="dxa"/>
            <w:shd w:val="clear" w:color="auto" w:fill="auto"/>
          </w:tcPr>
          <w:p w14:paraId="5C1BDC13" w14:textId="4979053F" w:rsidR="00B475A1" w:rsidRDefault="00061D83" w:rsidP="00F51FA8">
            <w:pPr>
              <w:jc w:val="center"/>
            </w:pPr>
            <w:r>
              <w:t>Very Likely</w:t>
            </w:r>
          </w:p>
        </w:tc>
        <w:tc>
          <w:tcPr>
            <w:tcW w:w="4021" w:type="dxa"/>
            <w:shd w:val="clear" w:color="auto" w:fill="auto"/>
          </w:tcPr>
          <w:p w14:paraId="33D6ABC8" w14:textId="4C3D37D4" w:rsidR="00B475A1" w:rsidRDefault="00061D83" w:rsidP="00F51FA8">
            <w:pPr>
              <w:jc w:val="center"/>
            </w:pPr>
            <w:r>
              <w:t>Medium</w:t>
            </w:r>
          </w:p>
        </w:tc>
        <w:tc>
          <w:tcPr>
            <w:tcW w:w="1807" w:type="dxa"/>
            <w:shd w:val="clear" w:color="auto" w:fill="auto"/>
          </w:tcPr>
          <w:p w14:paraId="4D88F132" w14:textId="5DBDF94C" w:rsidR="00B475A1" w:rsidRDefault="00061D83" w:rsidP="00F51FA8">
            <w:pPr>
              <w:jc w:val="center"/>
            </w:pPr>
            <w:r>
              <w:t>High</w:t>
            </w:r>
          </w:p>
        </w:tc>
        <w:tc>
          <w:tcPr>
            <w:tcW w:w="1805" w:type="dxa"/>
            <w:shd w:val="clear" w:color="auto" w:fill="auto"/>
          </w:tcPr>
          <w:p w14:paraId="1999E754" w14:textId="20A339BB" w:rsidR="00B475A1" w:rsidRDefault="005A6B27"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E78BF" w14:paraId="73DAB152" w14:textId="77777777" w:rsidTr="00001F14">
        <w:trPr>
          <w:trHeight w:val="460"/>
        </w:trPr>
        <w:tc>
          <w:tcPr>
            <w:tcW w:w="1807" w:type="dxa"/>
            <w:shd w:val="clear" w:color="auto" w:fill="auto"/>
          </w:tcPr>
          <w:p w14:paraId="39F0D11B" w14:textId="6C9CB20C" w:rsidR="009E78BF" w:rsidRDefault="009E78BF" w:rsidP="009E78BF">
            <w:pPr>
              <w:jc w:val="center"/>
            </w:pPr>
            <w:r>
              <w:t>Sonar Rules</w:t>
            </w:r>
          </w:p>
        </w:tc>
        <w:tc>
          <w:tcPr>
            <w:tcW w:w="1341" w:type="dxa"/>
            <w:shd w:val="clear" w:color="auto" w:fill="auto"/>
          </w:tcPr>
          <w:p w14:paraId="6692C9F4" w14:textId="65B24A44" w:rsidR="009E78BF" w:rsidRDefault="009E78BF" w:rsidP="009E78BF">
            <w:pPr>
              <w:jc w:val="center"/>
            </w:pPr>
            <w:r>
              <w:t>7.8</w:t>
            </w:r>
          </w:p>
        </w:tc>
        <w:tc>
          <w:tcPr>
            <w:tcW w:w="4021" w:type="dxa"/>
            <w:shd w:val="clear" w:color="auto" w:fill="auto"/>
          </w:tcPr>
          <w:p w14:paraId="285A8AFB" w14:textId="2B6E6569" w:rsidR="009E78BF" w:rsidRDefault="0035483B" w:rsidP="009E78BF">
            <w:pPr>
              <w:jc w:val="center"/>
            </w:pPr>
            <w:r>
              <w:t xml:space="preserve">RSPEC-1081: </w:t>
            </w:r>
            <w:r w:rsidR="009E78BF">
              <w:t>Insecure functions should not be used</w:t>
            </w:r>
            <w:r>
              <w:t>,</w:t>
            </w:r>
            <w:r w:rsidR="009E78BF">
              <w:t xml:space="preserve"> </w:t>
            </w:r>
            <w:hyperlink r:id="rId16" w:history="1">
              <w:r w:rsidR="009E78BF" w:rsidRPr="006C31EB">
                <w:rPr>
                  <w:rStyle w:val="Hyperlink"/>
                </w:rPr>
                <w:t>https://rules.sonarsource.com/cpp/RSPEC-1081</w:t>
              </w:r>
            </w:hyperlink>
            <w:r w:rsidR="009E78BF">
              <w:t xml:space="preserve"> </w:t>
            </w:r>
          </w:p>
        </w:tc>
        <w:tc>
          <w:tcPr>
            <w:tcW w:w="3611" w:type="dxa"/>
            <w:shd w:val="clear" w:color="auto" w:fill="auto"/>
          </w:tcPr>
          <w:p w14:paraId="349283E5" w14:textId="3B8AC42D" w:rsidR="009E78BF" w:rsidRDefault="009E78BF" w:rsidP="009E78BF">
            <w:pPr>
              <w:jc w:val="center"/>
            </w:pPr>
            <w:r>
              <w:t xml:space="preserve">This checker will flag lines of code where noncompliant functions that don’t check for bounds are used to get user input such as gets() or strcpy(). </w:t>
            </w:r>
          </w:p>
        </w:tc>
      </w:tr>
      <w:tr w:rsidR="006F16DA" w14:paraId="21077E8E" w14:textId="77777777" w:rsidTr="00001F14">
        <w:trPr>
          <w:trHeight w:val="460"/>
        </w:trPr>
        <w:tc>
          <w:tcPr>
            <w:tcW w:w="1807" w:type="dxa"/>
            <w:shd w:val="clear" w:color="auto" w:fill="auto"/>
          </w:tcPr>
          <w:p w14:paraId="27D17B6B" w14:textId="7E05A9B4" w:rsidR="006F16DA" w:rsidRDefault="006F16DA" w:rsidP="006F16DA">
            <w:pPr>
              <w:jc w:val="center"/>
            </w:pPr>
            <w:r>
              <w:lastRenderedPageBreak/>
              <w:t>Sonar Rules</w:t>
            </w:r>
          </w:p>
        </w:tc>
        <w:tc>
          <w:tcPr>
            <w:tcW w:w="1341" w:type="dxa"/>
            <w:shd w:val="clear" w:color="auto" w:fill="auto"/>
          </w:tcPr>
          <w:p w14:paraId="2A788F9D" w14:textId="1E3D65E6" w:rsidR="006F16DA" w:rsidRDefault="006F16DA" w:rsidP="006F16DA">
            <w:pPr>
              <w:jc w:val="center"/>
            </w:pPr>
            <w:r>
              <w:t>7.8</w:t>
            </w:r>
          </w:p>
        </w:tc>
        <w:tc>
          <w:tcPr>
            <w:tcW w:w="4021" w:type="dxa"/>
            <w:shd w:val="clear" w:color="auto" w:fill="auto"/>
          </w:tcPr>
          <w:p w14:paraId="6E2A4868" w14:textId="0E166E65" w:rsidR="006F16DA" w:rsidRDefault="0035483B" w:rsidP="006F16DA">
            <w:pPr>
              <w:jc w:val="center"/>
              <w:rPr>
                <w:u w:val="single"/>
              </w:rPr>
            </w:pPr>
            <w:r>
              <w:t xml:space="preserve">RSPEC-3519: </w:t>
            </w:r>
            <w:r w:rsidR="006F16DA">
              <w:t>Memory access should be explicitly bounded to prevent buffer overflows</w:t>
            </w:r>
            <w:r>
              <w:t>,</w:t>
            </w:r>
            <w:r w:rsidR="006F16DA">
              <w:t xml:space="preserve"> </w:t>
            </w:r>
            <w:hyperlink r:id="rId17" w:history="1">
              <w:r w:rsidR="006F16DA" w:rsidRPr="006C31EB">
                <w:rPr>
                  <w:rStyle w:val="Hyperlink"/>
                </w:rPr>
                <w:t>https://rules.sonarsource.com/cpp/RSPEC-3519</w:t>
              </w:r>
            </w:hyperlink>
            <w:r w:rsidR="006F16DA">
              <w:t xml:space="preserve"> </w:t>
            </w:r>
          </w:p>
        </w:tc>
        <w:tc>
          <w:tcPr>
            <w:tcW w:w="3611" w:type="dxa"/>
            <w:shd w:val="clear" w:color="auto" w:fill="auto"/>
          </w:tcPr>
          <w:p w14:paraId="6728BDD5" w14:textId="5EECFC6B" w:rsidR="006F16DA" w:rsidRDefault="006F16DA" w:rsidP="006F16DA">
            <w:pPr>
              <w:jc w:val="center"/>
            </w:pPr>
            <w:r>
              <w:t xml:space="preserve">This checker will raise a flag if arrays or buffers have a chance to go beyond the boundary of what was allocated.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9A6832F" w:rsidR="00381847" w:rsidRDefault="00E769D9">
            <w:pPr>
              <w:jc w:val="center"/>
            </w:pPr>
            <w:r>
              <w:t>STD-</w:t>
            </w:r>
            <w:r w:rsidR="006833AE">
              <w:t>004</w:t>
            </w:r>
            <w:r>
              <w:t>-</w:t>
            </w:r>
            <w:r w:rsidR="006833AE">
              <w:t>CPP</w:t>
            </w:r>
          </w:p>
        </w:tc>
        <w:tc>
          <w:tcPr>
            <w:tcW w:w="7632" w:type="dxa"/>
            <w:tcMar>
              <w:top w:w="100" w:type="dxa"/>
              <w:left w:w="100" w:type="dxa"/>
              <w:bottom w:w="100" w:type="dxa"/>
              <w:right w:w="100" w:type="dxa"/>
            </w:tcMar>
          </w:tcPr>
          <w:p w14:paraId="5D0F26FC" w14:textId="4B80B8A3" w:rsidR="00381847" w:rsidRDefault="001D75D2">
            <w:r>
              <w:t xml:space="preserve">Failure to prevent SQL Injection attacks </w:t>
            </w:r>
            <w:r w:rsidR="00547D30">
              <w:t>allows</w:t>
            </w:r>
            <w:r>
              <w:t xml:space="preserve"> malicious actors to access information not meant for them and puts customer data at risk.</w:t>
            </w:r>
            <w:r w:rsidR="00007C6F">
              <w:t xml:space="preserve"> All SQL queries should check for injection prior to running the query.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D6B5E43" w:rsidR="00F72634" w:rsidRDefault="00007C6F" w:rsidP="0015146B">
            <w:r>
              <w:t xml:space="preserve">This noncompliant code does not check for injection of unauthorized parameters and queries what it is passed. </w:t>
            </w:r>
            <w:r w:rsidR="007204E8">
              <w:t xml:space="preserve"> </w:t>
            </w:r>
          </w:p>
        </w:tc>
      </w:tr>
      <w:tr w:rsidR="00F72634" w14:paraId="555F1178" w14:textId="77777777" w:rsidTr="00763D4A">
        <w:trPr>
          <w:trHeight w:val="636"/>
        </w:trPr>
        <w:tc>
          <w:tcPr>
            <w:tcW w:w="10800" w:type="dxa"/>
            <w:tcMar>
              <w:top w:w="100" w:type="dxa"/>
              <w:left w:w="100" w:type="dxa"/>
              <w:bottom w:w="100" w:type="dxa"/>
              <w:right w:w="100" w:type="dxa"/>
            </w:tcMar>
          </w:tcPr>
          <w:p w14:paraId="4D14BF5D" w14:textId="01E4A508" w:rsidR="00007C6F" w:rsidRDefault="00007C6F" w:rsidP="0015146B">
            <w:pPr>
              <w:rPr>
                <w:rFonts w:ascii="Courier New" w:hAnsi="Courier New" w:cs="Courier New"/>
                <w:sz w:val="24"/>
                <w:szCs w:val="24"/>
              </w:rPr>
            </w:pPr>
            <w:r>
              <w:rPr>
                <w:rFonts w:ascii="Courier New" w:hAnsi="Courier New" w:cs="Courier New"/>
                <w:sz w:val="24"/>
                <w:szCs w:val="24"/>
              </w:rPr>
              <w:t>String username;</w:t>
            </w:r>
          </w:p>
          <w:p w14:paraId="29F6BB45" w14:textId="1A05D1E2" w:rsidR="005765A0" w:rsidRDefault="005765A0" w:rsidP="0015146B">
            <w:pPr>
              <w:rPr>
                <w:rFonts w:ascii="Courier New" w:hAnsi="Courier New" w:cs="Courier New"/>
                <w:sz w:val="24"/>
                <w:szCs w:val="24"/>
              </w:rPr>
            </w:pPr>
            <w:r>
              <w:rPr>
                <w:rFonts w:ascii="Courier New" w:hAnsi="Courier New" w:cs="Courier New"/>
                <w:sz w:val="24"/>
                <w:szCs w:val="24"/>
              </w:rPr>
              <w:t>String sql_query;</w:t>
            </w:r>
          </w:p>
          <w:p w14:paraId="62C8519D" w14:textId="6C495C20" w:rsidR="00007C6F" w:rsidRDefault="00235A63" w:rsidP="0015146B">
            <w:pPr>
              <w:rPr>
                <w:rFonts w:ascii="Courier New" w:hAnsi="Courier New" w:cs="Courier New"/>
                <w:sz w:val="24"/>
                <w:szCs w:val="24"/>
              </w:rPr>
            </w:pPr>
            <w:r>
              <w:rPr>
                <w:rFonts w:ascii="Courier New" w:hAnsi="Courier New" w:cs="Courier New"/>
                <w:sz w:val="24"/>
                <w:szCs w:val="24"/>
              </w:rPr>
              <w:t>c</w:t>
            </w:r>
            <w:r w:rsidR="00007C6F">
              <w:rPr>
                <w:rFonts w:ascii="Courier New" w:hAnsi="Courier New" w:cs="Courier New"/>
                <w:sz w:val="24"/>
                <w:szCs w:val="24"/>
              </w:rPr>
              <w:t>in &gt;&gt; username &gt;&gt; endl;</w:t>
            </w:r>
          </w:p>
          <w:p w14:paraId="44D4C9DE" w14:textId="77777777" w:rsidR="00007C6F" w:rsidRDefault="00007C6F" w:rsidP="0015146B">
            <w:pPr>
              <w:rPr>
                <w:rFonts w:ascii="Courier New" w:hAnsi="Courier New" w:cs="Courier New"/>
                <w:sz w:val="24"/>
                <w:szCs w:val="24"/>
              </w:rPr>
            </w:pPr>
          </w:p>
          <w:p w14:paraId="0081DB3E" w14:textId="281A353A" w:rsidR="00F72634" w:rsidRDefault="00D01484" w:rsidP="0015146B">
            <w:pPr>
              <w:rPr>
                <w:rFonts w:ascii="Courier New" w:hAnsi="Courier New" w:cs="Courier New"/>
                <w:sz w:val="24"/>
                <w:szCs w:val="24"/>
              </w:rPr>
            </w:pPr>
            <w:r>
              <w:rPr>
                <w:rFonts w:ascii="Courier New" w:hAnsi="Courier New" w:cs="Courier New"/>
                <w:sz w:val="24"/>
                <w:szCs w:val="24"/>
              </w:rPr>
              <w:t>s</w:t>
            </w:r>
            <w:r w:rsidR="00763D4A" w:rsidRPr="00763D4A">
              <w:rPr>
                <w:rFonts w:ascii="Courier New" w:hAnsi="Courier New" w:cs="Courier New"/>
                <w:sz w:val="24"/>
                <w:szCs w:val="24"/>
              </w:rPr>
              <w:t>ql</w:t>
            </w:r>
            <w:r>
              <w:rPr>
                <w:rFonts w:ascii="Courier New" w:hAnsi="Courier New" w:cs="Courier New"/>
                <w:sz w:val="24"/>
                <w:szCs w:val="24"/>
              </w:rPr>
              <w:t>_query</w:t>
            </w:r>
            <w:r w:rsidR="00763D4A" w:rsidRPr="00763D4A">
              <w:rPr>
                <w:rFonts w:ascii="Courier New" w:hAnsi="Courier New" w:cs="Courier New"/>
                <w:sz w:val="24"/>
                <w:szCs w:val="24"/>
              </w:rPr>
              <w:t xml:space="preserve"> = "SELECT ID, NAME, PASSWORD FROM USERS WHERE NAME='"</w:t>
            </w:r>
            <w:r w:rsidR="00007C6F">
              <w:rPr>
                <w:rFonts w:ascii="Courier New" w:hAnsi="Courier New" w:cs="Courier New"/>
                <w:sz w:val="24"/>
                <w:szCs w:val="24"/>
              </w:rPr>
              <w:t xml:space="preserve"> + username + “’”</w:t>
            </w:r>
            <w:r w:rsidR="00763D4A" w:rsidRPr="00763D4A">
              <w:rPr>
                <w:rFonts w:ascii="Courier New" w:hAnsi="Courier New" w:cs="Courier New"/>
                <w:sz w:val="24"/>
                <w:szCs w:val="24"/>
              </w:rPr>
              <w:t>;</w:t>
            </w:r>
          </w:p>
          <w:p w14:paraId="33880D2B" w14:textId="77777777" w:rsidR="00007C6F" w:rsidRDefault="00007C6F" w:rsidP="0015146B">
            <w:pPr>
              <w:rPr>
                <w:rFonts w:ascii="Courier New" w:hAnsi="Courier New" w:cs="Courier New"/>
                <w:sz w:val="24"/>
                <w:szCs w:val="24"/>
              </w:rPr>
            </w:pPr>
          </w:p>
          <w:p w14:paraId="2AE2AEF7" w14:textId="02811C04" w:rsidR="00763D4A" w:rsidRPr="00763D4A" w:rsidRDefault="00763D4A" w:rsidP="0015146B">
            <w:pPr>
              <w:rPr>
                <w:rFonts w:ascii="Courier New" w:hAnsi="Courier New" w:cs="Courier New"/>
              </w:rPr>
            </w:pPr>
            <w:r>
              <w:rPr>
                <w:rFonts w:ascii="Courier New" w:hAnsi="Courier New" w:cs="Courier New"/>
                <w:sz w:val="24"/>
                <w:szCs w:val="24"/>
              </w:rPr>
              <w:t>if (!run_query(db, sql</w:t>
            </w:r>
            <w:r w:rsidR="00007C6F">
              <w:rPr>
                <w:rFonts w:ascii="Courier New" w:hAnsi="Courier New" w:cs="Courier New"/>
                <w:sz w:val="24"/>
                <w:szCs w:val="24"/>
              </w:rPr>
              <w:t>_query</w:t>
            </w:r>
            <w:r>
              <w:rPr>
                <w:rFonts w:ascii="Courier New" w:hAnsi="Courier New" w:cs="Courier New"/>
                <w:sz w:val="24"/>
                <w:szCs w:val="24"/>
              </w:rPr>
              <w:t>, records)) return;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0D9417" w:rsidR="00F72634" w:rsidRDefault="00007C6F" w:rsidP="0015146B">
            <w:r>
              <w:t>This c</w:t>
            </w:r>
            <w:r w:rsidR="00763D4A">
              <w:t>ompliant code check</w:t>
            </w:r>
            <w:r>
              <w:t>s the</w:t>
            </w:r>
            <w:r w:rsidR="00763D4A">
              <w:t xml:space="preserve"> SQL quer</w:t>
            </w:r>
            <w:r>
              <w:t>y variable</w:t>
            </w:r>
            <w:r w:rsidR="00763D4A">
              <w:t xml:space="preserve"> </w:t>
            </w:r>
            <w:r w:rsidR="00D01484">
              <w:t xml:space="preserve">for any injection attempts </w:t>
            </w:r>
            <w:r w:rsidR="00D30153">
              <w:t>before running the query</w:t>
            </w:r>
            <w:r w:rsidR="00144B64">
              <w:t>. If a SQL injection is detected, the query should not be ran.</w:t>
            </w:r>
          </w:p>
        </w:tc>
      </w:tr>
      <w:tr w:rsidR="00F72634" w14:paraId="270FEC8A" w14:textId="77777777" w:rsidTr="00001F14">
        <w:trPr>
          <w:trHeight w:val="460"/>
        </w:trPr>
        <w:tc>
          <w:tcPr>
            <w:tcW w:w="10800" w:type="dxa"/>
            <w:tcMar>
              <w:top w:w="100" w:type="dxa"/>
              <w:left w:w="100" w:type="dxa"/>
              <w:bottom w:w="100" w:type="dxa"/>
              <w:right w:w="100" w:type="dxa"/>
            </w:tcMar>
          </w:tcPr>
          <w:p w14:paraId="36B1939E" w14:textId="77777777" w:rsidR="00007C6F" w:rsidRDefault="00007C6F" w:rsidP="00007C6F">
            <w:pPr>
              <w:rPr>
                <w:rFonts w:ascii="Courier New" w:hAnsi="Courier New" w:cs="Courier New"/>
                <w:sz w:val="24"/>
                <w:szCs w:val="24"/>
              </w:rPr>
            </w:pPr>
            <w:r>
              <w:rPr>
                <w:rFonts w:ascii="Courier New" w:hAnsi="Courier New" w:cs="Courier New"/>
                <w:sz w:val="24"/>
                <w:szCs w:val="24"/>
              </w:rPr>
              <w:t>String username;</w:t>
            </w:r>
          </w:p>
          <w:p w14:paraId="0FBC2B0F" w14:textId="2E248372" w:rsidR="005765A0" w:rsidRDefault="005765A0" w:rsidP="00007C6F">
            <w:pPr>
              <w:rPr>
                <w:rFonts w:ascii="Courier New" w:hAnsi="Courier New" w:cs="Courier New"/>
                <w:sz w:val="24"/>
                <w:szCs w:val="24"/>
              </w:rPr>
            </w:pPr>
            <w:r>
              <w:rPr>
                <w:rFonts w:ascii="Courier New" w:hAnsi="Courier New" w:cs="Courier New"/>
                <w:sz w:val="24"/>
                <w:szCs w:val="24"/>
              </w:rPr>
              <w:t>String sql_query;</w:t>
            </w:r>
          </w:p>
          <w:p w14:paraId="5578D5CF" w14:textId="5B267A9F" w:rsidR="00007C6F" w:rsidRDefault="00235A63" w:rsidP="00007C6F">
            <w:pPr>
              <w:rPr>
                <w:rFonts w:ascii="Courier New" w:hAnsi="Courier New" w:cs="Courier New"/>
                <w:sz w:val="24"/>
                <w:szCs w:val="24"/>
              </w:rPr>
            </w:pPr>
            <w:r>
              <w:rPr>
                <w:rFonts w:ascii="Courier New" w:hAnsi="Courier New" w:cs="Courier New"/>
                <w:sz w:val="24"/>
                <w:szCs w:val="24"/>
              </w:rPr>
              <w:t>c</w:t>
            </w:r>
            <w:r w:rsidR="00007C6F">
              <w:rPr>
                <w:rFonts w:ascii="Courier New" w:hAnsi="Courier New" w:cs="Courier New"/>
                <w:sz w:val="24"/>
                <w:szCs w:val="24"/>
              </w:rPr>
              <w:t>in &gt;&gt; username &gt;&gt; endl;</w:t>
            </w:r>
          </w:p>
          <w:p w14:paraId="17AF55FF" w14:textId="77777777" w:rsidR="00007C6F" w:rsidRDefault="00007C6F" w:rsidP="00007C6F">
            <w:pPr>
              <w:rPr>
                <w:rFonts w:ascii="Courier New" w:hAnsi="Courier New" w:cs="Courier New"/>
                <w:sz w:val="24"/>
                <w:szCs w:val="24"/>
              </w:rPr>
            </w:pPr>
          </w:p>
          <w:p w14:paraId="3C82CB6A" w14:textId="77777777" w:rsidR="00007C6F" w:rsidRDefault="00007C6F" w:rsidP="00007C6F">
            <w:pPr>
              <w:rPr>
                <w:rFonts w:ascii="Courier New" w:hAnsi="Courier New" w:cs="Courier New"/>
                <w:sz w:val="24"/>
                <w:szCs w:val="24"/>
              </w:rPr>
            </w:pPr>
            <w:r>
              <w:rPr>
                <w:rFonts w:ascii="Courier New" w:hAnsi="Courier New" w:cs="Courier New"/>
                <w:sz w:val="24"/>
                <w:szCs w:val="24"/>
              </w:rPr>
              <w:t>s</w:t>
            </w:r>
            <w:r w:rsidRPr="00763D4A">
              <w:rPr>
                <w:rFonts w:ascii="Courier New" w:hAnsi="Courier New" w:cs="Courier New"/>
                <w:sz w:val="24"/>
                <w:szCs w:val="24"/>
              </w:rPr>
              <w:t>ql</w:t>
            </w:r>
            <w:r>
              <w:rPr>
                <w:rFonts w:ascii="Courier New" w:hAnsi="Courier New" w:cs="Courier New"/>
                <w:sz w:val="24"/>
                <w:szCs w:val="24"/>
              </w:rPr>
              <w:t>_query</w:t>
            </w:r>
            <w:r w:rsidRPr="00763D4A">
              <w:rPr>
                <w:rFonts w:ascii="Courier New" w:hAnsi="Courier New" w:cs="Courier New"/>
                <w:sz w:val="24"/>
                <w:szCs w:val="24"/>
              </w:rPr>
              <w:t xml:space="preserve"> = "SELECT ID, NAME, PASSWORD FROM USERS WHERE NAME='"</w:t>
            </w:r>
            <w:r>
              <w:rPr>
                <w:rFonts w:ascii="Courier New" w:hAnsi="Courier New" w:cs="Courier New"/>
                <w:sz w:val="24"/>
                <w:szCs w:val="24"/>
              </w:rPr>
              <w:t xml:space="preserve"> + username + “’”</w:t>
            </w:r>
            <w:r w:rsidRPr="00763D4A">
              <w:rPr>
                <w:rFonts w:ascii="Courier New" w:hAnsi="Courier New" w:cs="Courier New"/>
                <w:sz w:val="24"/>
                <w:szCs w:val="24"/>
              </w:rPr>
              <w:t>;</w:t>
            </w:r>
          </w:p>
          <w:p w14:paraId="6677AE04" w14:textId="77777777" w:rsidR="00007C6F" w:rsidRDefault="00007C6F" w:rsidP="00007C6F">
            <w:pPr>
              <w:rPr>
                <w:rFonts w:ascii="Courier New" w:hAnsi="Courier New" w:cs="Courier New"/>
                <w:sz w:val="24"/>
                <w:szCs w:val="24"/>
              </w:rPr>
            </w:pPr>
          </w:p>
          <w:p w14:paraId="7A54E686" w14:textId="10CD5C9D" w:rsidR="00D30153" w:rsidRDefault="00D30153" w:rsidP="00D30153">
            <w:pPr>
              <w:rPr>
                <w:rFonts w:ascii="Courier New" w:hAnsi="Courier New" w:cs="Courier New"/>
                <w:sz w:val="24"/>
                <w:szCs w:val="24"/>
              </w:rPr>
            </w:pPr>
            <w:r>
              <w:rPr>
                <w:rFonts w:ascii="Courier New" w:hAnsi="Courier New" w:cs="Courier New"/>
                <w:sz w:val="24"/>
                <w:szCs w:val="24"/>
              </w:rPr>
              <w:t>if (sql_query.contains(“\’ OR “)</w:t>
            </w:r>
            <w:r w:rsidR="003E7072">
              <w:rPr>
                <w:rFonts w:ascii="Courier New" w:hAnsi="Courier New" w:cs="Courier New"/>
                <w:sz w:val="24"/>
                <w:szCs w:val="24"/>
              </w:rPr>
              <w:t xml:space="preserve"> || sql_query.contains(“\’ or “)</w:t>
            </w:r>
            <w:r>
              <w:rPr>
                <w:rFonts w:ascii="Courier New" w:hAnsi="Courier New" w:cs="Courier New"/>
                <w:sz w:val="24"/>
                <w:szCs w:val="24"/>
              </w:rPr>
              <w:t>) {</w:t>
            </w:r>
          </w:p>
          <w:p w14:paraId="2AD047CA" w14:textId="2812E98E" w:rsidR="00F72634" w:rsidRDefault="00D30153" w:rsidP="00D30153">
            <w:pPr>
              <w:rPr>
                <w:rFonts w:ascii="Courier New" w:hAnsi="Courier New" w:cs="Courier New"/>
                <w:sz w:val="24"/>
                <w:szCs w:val="24"/>
              </w:rPr>
            </w:pPr>
            <w:r>
              <w:rPr>
                <w:rFonts w:ascii="Courier New" w:hAnsi="Courier New" w:cs="Courier New"/>
                <w:sz w:val="24"/>
                <w:szCs w:val="24"/>
              </w:rPr>
              <w:t xml:space="preserve">    return false;</w:t>
            </w:r>
          </w:p>
          <w:p w14:paraId="0815476E" w14:textId="400048A6" w:rsidR="00D30153" w:rsidRDefault="00D30153" w:rsidP="00D30153">
            <w:pPr>
              <w:rPr>
                <w:rFonts w:ascii="Courier New" w:hAnsi="Courier New" w:cs="Courier New"/>
                <w:sz w:val="24"/>
                <w:szCs w:val="24"/>
              </w:rPr>
            </w:pPr>
            <w:r>
              <w:rPr>
                <w:rFonts w:ascii="Courier New" w:hAnsi="Courier New" w:cs="Courier New"/>
                <w:sz w:val="24"/>
                <w:szCs w:val="24"/>
              </w:rPr>
              <w:t>}</w:t>
            </w:r>
          </w:p>
          <w:p w14:paraId="3DEEC0AF" w14:textId="77777777" w:rsidR="00D30153" w:rsidRDefault="00D30153" w:rsidP="00D30153">
            <w:pPr>
              <w:rPr>
                <w:rFonts w:ascii="Courier New" w:hAnsi="Courier New" w:cs="Courier New"/>
                <w:sz w:val="24"/>
                <w:szCs w:val="24"/>
              </w:rPr>
            </w:pPr>
            <w:r>
              <w:rPr>
                <w:rFonts w:ascii="Courier New" w:hAnsi="Courier New" w:cs="Courier New"/>
                <w:sz w:val="24"/>
                <w:szCs w:val="24"/>
              </w:rPr>
              <w:t>else {</w:t>
            </w:r>
          </w:p>
          <w:p w14:paraId="472DE479" w14:textId="2D23CDCE" w:rsidR="00D30153" w:rsidRDefault="00D30153" w:rsidP="00D30153">
            <w:pPr>
              <w:rPr>
                <w:rFonts w:ascii="Courier New" w:hAnsi="Courier New" w:cs="Courier New"/>
                <w:sz w:val="24"/>
                <w:szCs w:val="24"/>
              </w:rPr>
            </w:pPr>
            <w:r>
              <w:rPr>
                <w:rFonts w:ascii="Courier New" w:hAnsi="Courier New" w:cs="Courier New"/>
                <w:sz w:val="24"/>
                <w:szCs w:val="24"/>
              </w:rPr>
              <w:t xml:space="preserve">    if (!run_query(db, sql</w:t>
            </w:r>
            <w:r w:rsidR="00007C6F">
              <w:rPr>
                <w:rFonts w:ascii="Courier New" w:hAnsi="Courier New" w:cs="Courier New"/>
                <w:sz w:val="24"/>
                <w:szCs w:val="24"/>
              </w:rPr>
              <w:t>_query</w:t>
            </w:r>
            <w:r>
              <w:rPr>
                <w:rFonts w:ascii="Courier New" w:hAnsi="Courier New" w:cs="Courier New"/>
                <w:sz w:val="24"/>
                <w:szCs w:val="24"/>
              </w:rPr>
              <w:t>, records)) return;</w:t>
            </w:r>
          </w:p>
          <w:p w14:paraId="4E978D2E" w14:textId="1BC86DD3" w:rsidR="00D30153" w:rsidRDefault="006406F0" w:rsidP="00D30153">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8FD3DBB" w:rsidR="00B475A1" w:rsidRDefault="00B475A1" w:rsidP="00F51FA8">
            <w:pPr>
              <w:pBdr>
                <w:top w:val="nil"/>
                <w:left w:val="nil"/>
                <w:bottom w:val="nil"/>
                <w:right w:val="nil"/>
                <w:between w:val="nil"/>
              </w:pBdr>
            </w:pPr>
            <w:r>
              <w:rPr>
                <w:b/>
              </w:rPr>
              <w:t>Principles(s):</w:t>
            </w:r>
            <w:r>
              <w:t xml:space="preserve"> </w:t>
            </w:r>
            <w:r w:rsidR="00D96844">
              <w:t xml:space="preserve">6, 7. Adhering to the principle of least privilege ensures that even if a SQL injection is attempted, it will fail due to the username entered not having complete access to the database. Sanitizing data sent to other systems means ensuring that what the user entered doesn’t include arbitrary code that could be executed to return more data than what the user should have access to.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698C85" w:rsidR="00B475A1" w:rsidRDefault="00F52E68" w:rsidP="00F51FA8">
            <w:pPr>
              <w:jc w:val="center"/>
            </w:pPr>
            <w:r>
              <w:t>Extreme</w:t>
            </w:r>
          </w:p>
        </w:tc>
        <w:tc>
          <w:tcPr>
            <w:tcW w:w="1341" w:type="dxa"/>
            <w:shd w:val="clear" w:color="auto" w:fill="auto"/>
          </w:tcPr>
          <w:p w14:paraId="3CDD9AA9" w14:textId="56DAC41B" w:rsidR="00B475A1" w:rsidRDefault="00F52E68" w:rsidP="00F51FA8">
            <w:pPr>
              <w:jc w:val="center"/>
            </w:pPr>
            <w:r>
              <w:t>Very Likely</w:t>
            </w:r>
          </w:p>
        </w:tc>
        <w:tc>
          <w:tcPr>
            <w:tcW w:w="4021" w:type="dxa"/>
            <w:shd w:val="clear" w:color="auto" w:fill="auto"/>
          </w:tcPr>
          <w:p w14:paraId="1C831C3D" w14:textId="33EFBF1C" w:rsidR="00B475A1" w:rsidRDefault="00F52E68" w:rsidP="00F51FA8">
            <w:pPr>
              <w:jc w:val="center"/>
            </w:pPr>
            <w:r>
              <w:t>High</w:t>
            </w:r>
          </w:p>
        </w:tc>
        <w:tc>
          <w:tcPr>
            <w:tcW w:w="1807" w:type="dxa"/>
            <w:shd w:val="clear" w:color="auto" w:fill="auto"/>
          </w:tcPr>
          <w:p w14:paraId="6CDF17A4" w14:textId="15F3268E" w:rsidR="00B475A1" w:rsidRDefault="00F52E68" w:rsidP="00F51FA8">
            <w:pPr>
              <w:jc w:val="center"/>
            </w:pPr>
            <w:r>
              <w:t>Very High</w:t>
            </w:r>
          </w:p>
        </w:tc>
        <w:tc>
          <w:tcPr>
            <w:tcW w:w="1805" w:type="dxa"/>
            <w:shd w:val="clear" w:color="auto" w:fill="auto"/>
          </w:tcPr>
          <w:p w14:paraId="459AD35B" w14:textId="30FB9161" w:rsidR="00B475A1" w:rsidRDefault="005A6B27"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90D18D4" w:rsidR="00B475A1" w:rsidRDefault="00BC00A2" w:rsidP="00F51FA8">
            <w:pPr>
              <w:jc w:val="center"/>
            </w:pPr>
            <w:r>
              <w:t>Sqlmap</w:t>
            </w:r>
          </w:p>
        </w:tc>
        <w:tc>
          <w:tcPr>
            <w:tcW w:w="1341" w:type="dxa"/>
            <w:shd w:val="clear" w:color="auto" w:fill="auto"/>
          </w:tcPr>
          <w:p w14:paraId="510F5ED6" w14:textId="31108291" w:rsidR="00B475A1" w:rsidRDefault="00BC00A2" w:rsidP="00F51FA8">
            <w:pPr>
              <w:jc w:val="center"/>
            </w:pPr>
            <w:r>
              <w:t>1.8</w:t>
            </w:r>
          </w:p>
        </w:tc>
        <w:tc>
          <w:tcPr>
            <w:tcW w:w="4021" w:type="dxa"/>
            <w:shd w:val="clear" w:color="auto" w:fill="auto"/>
          </w:tcPr>
          <w:p w14:paraId="55B618EC" w14:textId="629E1029" w:rsidR="00B475A1" w:rsidRDefault="00BC00A2" w:rsidP="00F51FA8">
            <w:pPr>
              <w:jc w:val="center"/>
            </w:pPr>
            <w:r>
              <w:t xml:space="preserve">SQL Injection: </w:t>
            </w:r>
            <w:hyperlink r:id="rId18" w:history="1">
              <w:r w:rsidRPr="006C31EB">
                <w:rPr>
                  <w:rStyle w:val="Hyperlink"/>
                </w:rPr>
                <w:t>https://sqlmap.org/</w:t>
              </w:r>
            </w:hyperlink>
            <w:r>
              <w:t xml:space="preserve"> </w:t>
            </w:r>
          </w:p>
        </w:tc>
        <w:tc>
          <w:tcPr>
            <w:tcW w:w="3611" w:type="dxa"/>
            <w:shd w:val="clear" w:color="auto" w:fill="auto"/>
          </w:tcPr>
          <w:p w14:paraId="45E70620" w14:textId="5681FF37" w:rsidR="00B475A1" w:rsidRDefault="00BC00A2" w:rsidP="00F51FA8">
            <w:pPr>
              <w:jc w:val="center"/>
            </w:pPr>
            <w:r>
              <w:t>This tool will test the database server for vulnerabilities that allow a variety of SQL injection flaws to take place.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8349BAB" w:rsidR="00381847" w:rsidRDefault="00E769D9">
            <w:pPr>
              <w:jc w:val="center"/>
            </w:pPr>
            <w:r>
              <w:t>STD-</w:t>
            </w:r>
            <w:r w:rsidR="00097EB9">
              <w:t>005</w:t>
            </w:r>
            <w:r>
              <w:t>-</w:t>
            </w:r>
            <w:r w:rsidR="00097EB9">
              <w:t>CPP</w:t>
            </w:r>
          </w:p>
        </w:tc>
        <w:tc>
          <w:tcPr>
            <w:tcW w:w="7632" w:type="dxa"/>
            <w:tcMar>
              <w:top w:w="100" w:type="dxa"/>
              <w:left w:w="100" w:type="dxa"/>
              <w:bottom w:w="100" w:type="dxa"/>
              <w:right w:w="100" w:type="dxa"/>
            </w:tcMar>
          </w:tcPr>
          <w:p w14:paraId="76F8F206" w14:textId="3869B7BE" w:rsidR="00381847" w:rsidRDefault="008D0EE5">
            <w:r>
              <w:t xml:space="preserve">Memory should be protected in a way that ensures the program isn’t using more memory than necessary and is releasing memory that is no longer needed.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483D96" w:rsidR="00F72634" w:rsidRDefault="00DC6B3E" w:rsidP="0015146B">
            <w:r>
              <w:t xml:space="preserve">In this noncompliant code a new structure is declared using points and is never deleted after being used, therefore continuing to hold any memory it was using. </w:t>
            </w:r>
          </w:p>
        </w:tc>
      </w:tr>
      <w:tr w:rsidR="00F72634" w14:paraId="3267071A" w14:textId="77777777" w:rsidTr="00001F14">
        <w:trPr>
          <w:trHeight w:val="460"/>
        </w:trPr>
        <w:tc>
          <w:tcPr>
            <w:tcW w:w="10800" w:type="dxa"/>
            <w:tcMar>
              <w:top w:w="100" w:type="dxa"/>
              <w:left w:w="100" w:type="dxa"/>
              <w:bottom w:w="100" w:type="dxa"/>
              <w:right w:w="100" w:type="dxa"/>
            </w:tcMar>
          </w:tcPr>
          <w:p w14:paraId="3E4E0976" w14:textId="77777777" w:rsidR="00F72634" w:rsidRPr="003F36D3" w:rsidRDefault="00DC6B3E" w:rsidP="0015146B">
            <w:pPr>
              <w:rPr>
                <w:rFonts w:ascii="Courier New" w:hAnsi="Courier New" w:cs="Courier New"/>
                <w:sz w:val="24"/>
                <w:szCs w:val="24"/>
              </w:rPr>
            </w:pPr>
            <w:r w:rsidRPr="003F36D3">
              <w:rPr>
                <w:rFonts w:ascii="Courier New" w:hAnsi="Courier New" w:cs="Courier New"/>
                <w:sz w:val="24"/>
                <w:szCs w:val="24"/>
              </w:rPr>
              <w:t>Void exampleFunc() {</w:t>
            </w:r>
          </w:p>
          <w:p w14:paraId="3A7F1FC4" w14:textId="42746C88" w:rsidR="00DC6B3E" w:rsidRPr="003F36D3" w:rsidRDefault="00DC6B3E" w:rsidP="0015146B">
            <w:pPr>
              <w:rPr>
                <w:rFonts w:ascii="Courier New" w:hAnsi="Courier New" w:cs="Courier New"/>
                <w:sz w:val="24"/>
                <w:szCs w:val="24"/>
              </w:rPr>
            </w:pPr>
            <w:r w:rsidRPr="003F36D3">
              <w:rPr>
                <w:rFonts w:ascii="Courier New" w:hAnsi="Courier New" w:cs="Courier New"/>
                <w:sz w:val="24"/>
                <w:szCs w:val="24"/>
              </w:rPr>
              <w:t xml:space="preserve">    Example *example = new Example();</w:t>
            </w:r>
          </w:p>
          <w:p w14:paraId="180734F8" w14:textId="418F0D1D" w:rsidR="00DC6B3E" w:rsidRPr="003F36D3" w:rsidRDefault="00DC6B3E" w:rsidP="0015146B">
            <w:pPr>
              <w:rPr>
                <w:rFonts w:ascii="Courier New" w:hAnsi="Courier New" w:cs="Courier New"/>
                <w:sz w:val="24"/>
                <w:szCs w:val="24"/>
              </w:rPr>
            </w:pPr>
            <w:r w:rsidRPr="003F36D3">
              <w:rPr>
                <w:rFonts w:ascii="Courier New" w:hAnsi="Courier New" w:cs="Courier New"/>
                <w:sz w:val="24"/>
                <w:szCs w:val="24"/>
              </w:rPr>
              <w:t xml:space="preserve">    // use struct for some purpose</w:t>
            </w:r>
          </w:p>
          <w:p w14:paraId="7C4D0934" w14:textId="39F27107" w:rsidR="00DC6B3E" w:rsidRDefault="00DC6B3E" w:rsidP="0015146B">
            <w:r w:rsidRPr="003F36D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C1F598E" w:rsidR="00F72634" w:rsidRDefault="00DC6B3E" w:rsidP="0015146B">
            <w:r>
              <w:t>In this compliant code, the new example structure is used for its purpose and is then delete</w:t>
            </w:r>
            <w:r w:rsidR="00702DD5">
              <w:t>d</w:t>
            </w:r>
            <w:r>
              <w:t xml:space="preserve"> once it is no longer necessary, freeing up any memory that was held by it. </w:t>
            </w:r>
          </w:p>
        </w:tc>
      </w:tr>
      <w:tr w:rsidR="00F72634" w14:paraId="7A1A78A0" w14:textId="77777777" w:rsidTr="00001F14">
        <w:trPr>
          <w:trHeight w:val="460"/>
        </w:trPr>
        <w:tc>
          <w:tcPr>
            <w:tcW w:w="10800" w:type="dxa"/>
            <w:tcMar>
              <w:top w:w="100" w:type="dxa"/>
              <w:left w:w="100" w:type="dxa"/>
              <w:bottom w:w="100" w:type="dxa"/>
              <w:right w:w="100" w:type="dxa"/>
            </w:tcMar>
          </w:tcPr>
          <w:p w14:paraId="57270A4A" w14:textId="77777777" w:rsidR="00DC6B3E" w:rsidRPr="003F36D3" w:rsidRDefault="00DC6B3E" w:rsidP="00DC6B3E">
            <w:pPr>
              <w:rPr>
                <w:rFonts w:ascii="Courier New" w:hAnsi="Courier New" w:cs="Courier New"/>
                <w:sz w:val="24"/>
                <w:szCs w:val="24"/>
              </w:rPr>
            </w:pPr>
            <w:r w:rsidRPr="003F36D3">
              <w:rPr>
                <w:rFonts w:ascii="Courier New" w:hAnsi="Courier New" w:cs="Courier New"/>
                <w:sz w:val="24"/>
                <w:szCs w:val="24"/>
              </w:rPr>
              <w:t>Void exampleFunc() {</w:t>
            </w:r>
          </w:p>
          <w:p w14:paraId="0FC2932D" w14:textId="77777777" w:rsidR="00DC6B3E" w:rsidRPr="003F36D3" w:rsidRDefault="00DC6B3E" w:rsidP="00DC6B3E">
            <w:pPr>
              <w:rPr>
                <w:rFonts w:ascii="Courier New" w:hAnsi="Courier New" w:cs="Courier New"/>
                <w:sz w:val="24"/>
                <w:szCs w:val="24"/>
              </w:rPr>
            </w:pPr>
            <w:r w:rsidRPr="003F36D3">
              <w:rPr>
                <w:rFonts w:ascii="Courier New" w:hAnsi="Courier New" w:cs="Courier New"/>
                <w:sz w:val="24"/>
                <w:szCs w:val="24"/>
              </w:rPr>
              <w:t xml:space="preserve">    Example *example = new Example();</w:t>
            </w:r>
          </w:p>
          <w:p w14:paraId="3694D41B" w14:textId="77777777" w:rsidR="00DC6B3E" w:rsidRPr="003F36D3" w:rsidRDefault="00DC6B3E" w:rsidP="00DC6B3E">
            <w:pPr>
              <w:rPr>
                <w:rFonts w:ascii="Courier New" w:hAnsi="Courier New" w:cs="Courier New"/>
                <w:sz w:val="24"/>
                <w:szCs w:val="24"/>
              </w:rPr>
            </w:pPr>
            <w:r w:rsidRPr="003F36D3">
              <w:rPr>
                <w:rFonts w:ascii="Courier New" w:hAnsi="Courier New" w:cs="Courier New"/>
                <w:sz w:val="24"/>
                <w:szCs w:val="24"/>
              </w:rPr>
              <w:t xml:space="preserve">    // use struct for some purpose</w:t>
            </w:r>
          </w:p>
          <w:p w14:paraId="180FC0CC" w14:textId="77777777" w:rsidR="00DC6B3E" w:rsidRPr="003F36D3" w:rsidRDefault="00DC6B3E" w:rsidP="00DC6B3E">
            <w:pPr>
              <w:rPr>
                <w:rFonts w:ascii="Courier New" w:hAnsi="Courier New" w:cs="Courier New"/>
                <w:sz w:val="24"/>
                <w:szCs w:val="24"/>
              </w:rPr>
            </w:pPr>
          </w:p>
          <w:p w14:paraId="7A9B92F2" w14:textId="7FEEDC66" w:rsidR="00DC6B3E" w:rsidRPr="003F36D3" w:rsidRDefault="00DC6B3E" w:rsidP="00DC6B3E">
            <w:pPr>
              <w:rPr>
                <w:rFonts w:ascii="Courier New" w:hAnsi="Courier New" w:cs="Courier New"/>
                <w:sz w:val="24"/>
                <w:szCs w:val="24"/>
              </w:rPr>
            </w:pPr>
            <w:r w:rsidRPr="003F36D3">
              <w:rPr>
                <w:rFonts w:ascii="Courier New" w:hAnsi="Courier New" w:cs="Courier New"/>
                <w:sz w:val="24"/>
                <w:szCs w:val="24"/>
              </w:rPr>
              <w:t xml:space="preserve">    delete example;</w:t>
            </w:r>
          </w:p>
          <w:p w14:paraId="681B4B09" w14:textId="0699D07A" w:rsidR="00F72634" w:rsidRDefault="00DC6B3E" w:rsidP="00DC6B3E">
            <w:r w:rsidRPr="003F36D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7AFD25" w:rsidR="00B475A1" w:rsidRDefault="00B475A1" w:rsidP="00F51FA8">
            <w:pPr>
              <w:pBdr>
                <w:top w:val="nil"/>
                <w:left w:val="nil"/>
                <w:bottom w:val="nil"/>
                <w:right w:val="nil"/>
                <w:between w:val="nil"/>
              </w:pBdr>
            </w:pPr>
            <w:r>
              <w:rPr>
                <w:b/>
              </w:rPr>
              <w:t>Principles(s):</w:t>
            </w:r>
            <w:r>
              <w:t xml:space="preserve"> </w:t>
            </w:r>
            <w:r w:rsidR="005425E1">
              <w:t xml:space="preserve">2. Compilers will often provide a warning if the memory of an object is going to be used in an unusual way. These warnings are generated for a reason and should be investigated to ensure that memory will not be accessed when it is not supposed to be.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F3AD226" w:rsidR="00B475A1" w:rsidRDefault="00356349" w:rsidP="00F51FA8">
            <w:pPr>
              <w:jc w:val="center"/>
            </w:pPr>
            <w:r>
              <w:t>High</w:t>
            </w:r>
          </w:p>
        </w:tc>
        <w:tc>
          <w:tcPr>
            <w:tcW w:w="1341" w:type="dxa"/>
            <w:shd w:val="clear" w:color="auto" w:fill="auto"/>
          </w:tcPr>
          <w:p w14:paraId="3FECF226" w14:textId="4E882C0C" w:rsidR="00B475A1" w:rsidRDefault="00356349" w:rsidP="00F51FA8">
            <w:pPr>
              <w:jc w:val="center"/>
            </w:pPr>
            <w:r>
              <w:t>Likely</w:t>
            </w:r>
          </w:p>
        </w:tc>
        <w:tc>
          <w:tcPr>
            <w:tcW w:w="4021" w:type="dxa"/>
            <w:shd w:val="clear" w:color="auto" w:fill="auto"/>
          </w:tcPr>
          <w:p w14:paraId="001260E5" w14:textId="28DB5AE8" w:rsidR="00B475A1" w:rsidRDefault="00356349" w:rsidP="00F51FA8">
            <w:pPr>
              <w:jc w:val="center"/>
            </w:pPr>
            <w:r>
              <w:t>Low</w:t>
            </w:r>
          </w:p>
        </w:tc>
        <w:tc>
          <w:tcPr>
            <w:tcW w:w="1807" w:type="dxa"/>
            <w:shd w:val="clear" w:color="auto" w:fill="auto"/>
          </w:tcPr>
          <w:p w14:paraId="5C1BD06F" w14:textId="1CCC7F8E" w:rsidR="00B475A1" w:rsidRDefault="00356349" w:rsidP="00F51FA8">
            <w:pPr>
              <w:jc w:val="center"/>
            </w:pPr>
            <w:r>
              <w:t>Medium</w:t>
            </w:r>
          </w:p>
        </w:tc>
        <w:tc>
          <w:tcPr>
            <w:tcW w:w="1805" w:type="dxa"/>
            <w:shd w:val="clear" w:color="auto" w:fill="auto"/>
          </w:tcPr>
          <w:p w14:paraId="321828B7" w14:textId="63D09ABA" w:rsidR="00B475A1" w:rsidRDefault="005A6B27"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4BC1D20" w:rsidR="00B475A1" w:rsidRDefault="00575898" w:rsidP="00F51FA8">
            <w:pPr>
              <w:jc w:val="center"/>
            </w:pPr>
            <w:r>
              <w:t>Sonar Rules</w:t>
            </w:r>
          </w:p>
        </w:tc>
        <w:tc>
          <w:tcPr>
            <w:tcW w:w="1341" w:type="dxa"/>
            <w:shd w:val="clear" w:color="auto" w:fill="auto"/>
          </w:tcPr>
          <w:p w14:paraId="35911E79" w14:textId="04D56285" w:rsidR="00B475A1" w:rsidRDefault="00575898" w:rsidP="00F51FA8">
            <w:pPr>
              <w:jc w:val="center"/>
            </w:pPr>
            <w:r>
              <w:t>7.8</w:t>
            </w:r>
          </w:p>
        </w:tc>
        <w:tc>
          <w:tcPr>
            <w:tcW w:w="4021" w:type="dxa"/>
            <w:shd w:val="clear" w:color="auto" w:fill="auto"/>
          </w:tcPr>
          <w:p w14:paraId="1B4ADD74" w14:textId="02E9E2C5" w:rsidR="00B475A1" w:rsidRDefault="0035483B" w:rsidP="00F51FA8">
            <w:pPr>
              <w:jc w:val="center"/>
            </w:pPr>
            <w:r>
              <w:t xml:space="preserve">RSPEC-1232: </w:t>
            </w:r>
            <w:r w:rsidR="00575898">
              <w:t>Appropriate memory de-allocation should be used</w:t>
            </w:r>
            <w:r>
              <w:t>,</w:t>
            </w:r>
            <w:r w:rsidR="00575898">
              <w:t xml:space="preserve"> </w:t>
            </w:r>
            <w:hyperlink r:id="rId19" w:history="1">
              <w:r w:rsidR="00575898" w:rsidRPr="006C31EB">
                <w:rPr>
                  <w:rStyle w:val="Hyperlink"/>
                </w:rPr>
                <w:t>https://rules.sonarsource.com/cpp/RSPEC-1232</w:t>
              </w:r>
            </w:hyperlink>
            <w:r w:rsidR="00575898">
              <w:t xml:space="preserve"> </w:t>
            </w:r>
          </w:p>
        </w:tc>
        <w:tc>
          <w:tcPr>
            <w:tcW w:w="3611" w:type="dxa"/>
            <w:shd w:val="clear" w:color="auto" w:fill="auto"/>
          </w:tcPr>
          <w:p w14:paraId="221E6849" w14:textId="051F10AB" w:rsidR="00B475A1" w:rsidRDefault="00575898" w:rsidP="00F51FA8">
            <w:pPr>
              <w:jc w:val="center"/>
            </w:pPr>
            <w:r>
              <w:lastRenderedPageBreak/>
              <w:t xml:space="preserve">This checker will raise a flag if allocated memory is not being de-allocated properly. </w:t>
            </w:r>
          </w:p>
        </w:tc>
      </w:tr>
      <w:tr w:rsidR="00B475A1" w14:paraId="433579AD" w14:textId="77777777" w:rsidTr="00001F14">
        <w:trPr>
          <w:trHeight w:val="460"/>
        </w:trPr>
        <w:tc>
          <w:tcPr>
            <w:tcW w:w="1807" w:type="dxa"/>
            <w:shd w:val="clear" w:color="auto" w:fill="auto"/>
          </w:tcPr>
          <w:p w14:paraId="4AE4D8D3" w14:textId="128EAB2A" w:rsidR="00B475A1" w:rsidRDefault="00575898" w:rsidP="00F51FA8">
            <w:pPr>
              <w:jc w:val="center"/>
            </w:pPr>
            <w:r>
              <w:t>Sonar Rules</w:t>
            </w:r>
          </w:p>
        </w:tc>
        <w:tc>
          <w:tcPr>
            <w:tcW w:w="1341" w:type="dxa"/>
            <w:shd w:val="clear" w:color="auto" w:fill="auto"/>
          </w:tcPr>
          <w:p w14:paraId="485EEED8" w14:textId="08F9E737" w:rsidR="00B475A1" w:rsidRDefault="00575898" w:rsidP="00F51FA8">
            <w:pPr>
              <w:jc w:val="center"/>
            </w:pPr>
            <w:r>
              <w:t>7.8</w:t>
            </w:r>
          </w:p>
        </w:tc>
        <w:tc>
          <w:tcPr>
            <w:tcW w:w="4021" w:type="dxa"/>
            <w:shd w:val="clear" w:color="auto" w:fill="auto"/>
          </w:tcPr>
          <w:p w14:paraId="7CFDA649" w14:textId="7875C7BF" w:rsidR="00B475A1" w:rsidRDefault="0035483B" w:rsidP="00F51FA8">
            <w:pPr>
              <w:jc w:val="center"/>
              <w:rPr>
                <w:u w:val="single"/>
              </w:rPr>
            </w:pPr>
            <w:r>
              <w:t xml:space="preserve">RSPEC-3519: </w:t>
            </w:r>
            <w:r w:rsidR="00575898">
              <w:t>Memory access should be explicitly bounded to prevent buffer overflows</w:t>
            </w:r>
            <w:r>
              <w:t>,</w:t>
            </w:r>
            <w:r w:rsidR="00575898">
              <w:t xml:space="preserve"> </w:t>
            </w:r>
            <w:hyperlink r:id="rId20" w:history="1">
              <w:r w:rsidR="00575898" w:rsidRPr="006C31EB">
                <w:rPr>
                  <w:rStyle w:val="Hyperlink"/>
                </w:rPr>
                <w:t>https://rules.sonarsource.com/cpp/RSPEC-3519</w:t>
              </w:r>
            </w:hyperlink>
            <w:r w:rsidR="00575898">
              <w:t xml:space="preserve"> </w:t>
            </w:r>
          </w:p>
        </w:tc>
        <w:tc>
          <w:tcPr>
            <w:tcW w:w="3611" w:type="dxa"/>
            <w:shd w:val="clear" w:color="auto" w:fill="auto"/>
          </w:tcPr>
          <w:p w14:paraId="29E14C36" w14:textId="01C2D2C4" w:rsidR="00B475A1" w:rsidRDefault="00575898" w:rsidP="00F51FA8">
            <w:pPr>
              <w:jc w:val="center"/>
            </w:pPr>
            <w:r>
              <w:t xml:space="preserve">This checker will raise a flag if arrays or buffers have a chance to go beyond the boundary of what was allocated.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695A64" w:rsidR="00381847" w:rsidRDefault="00E769D9">
            <w:pPr>
              <w:jc w:val="center"/>
            </w:pPr>
            <w:r>
              <w:t>STD-</w:t>
            </w:r>
            <w:r w:rsidR="00F6448E">
              <w:t>006</w:t>
            </w:r>
            <w:r>
              <w:t>-</w:t>
            </w:r>
            <w:r w:rsidR="00F6448E">
              <w:t>CPP</w:t>
            </w:r>
          </w:p>
        </w:tc>
        <w:tc>
          <w:tcPr>
            <w:tcW w:w="7632" w:type="dxa"/>
            <w:tcMar>
              <w:top w:w="100" w:type="dxa"/>
              <w:left w:w="100" w:type="dxa"/>
              <w:bottom w:w="100" w:type="dxa"/>
              <w:right w:w="100" w:type="dxa"/>
            </w:tcMar>
          </w:tcPr>
          <w:p w14:paraId="33ACFFEA" w14:textId="61BF830E" w:rsidR="00381847" w:rsidRDefault="007F44E6">
            <w:r>
              <w:t xml:space="preserve">Assertions should be used to </w:t>
            </w:r>
            <w:r w:rsidR="00157EF1">
              <w:t xml:space="preserve">verify that code we expect to be true, does in fact return true while the program is running. </w:t>
            </w:r>
            <w:r w:rsidR="00711BF4">
              <w:t xml:space="preserve">Assertions should be included wherever it is not obvious that a block of code will return the same result every time.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DC9A2AB" w:rsidR="00F72634" w:rsidRDefault="00711BF4" w:rsidP="0015146B">
            <w:r>
              <w:t>N</w:t>
            </w:r>
            <w:r w:rsidR="00157EF1">
              <w:t xml:space="preserve">oncompliant assertions should not have side effects. This </w:t>
            </w:r>
            <w:r>
              <w:t>noncompliant assertion</w:t>
            </w:r>
            <w:r w:rsidR="00157EF1">
              <w:t xml:space="preserve"> update</w:t>
            </w:r>
            <w:r>
              <w:t>s a</w:t>
            </w:r>
            <w:r w:rsidR="00157EF1">
              <w:t xml:space="preserve"> variable in </w:t>
            </w:r>
            <w:r>
              <w:t>its</w:t>
            </w:r>
            <w:r w:rsidR="00157EF1">
              <w:t xml:space="preserve"> check</w:t>
            </w:r>
            <w:r>
              <w:t>, which doesn’t test the actual value. This second noncompliant assertion</w:t>
            </w:r>
            <w:r w:rsidR="00157EF1">
              <w:t xml:space="preserve"> include</w:t>
            </w:r>
            <w:r>
              <w:t>s a</w:t>
            </w:r>
            <w:r w:rsidR="00157EF1">
              <w:t xml:space="preserve"> function call in the statement</w:t>
            </w:r>
            <w:r>
              <w:t>, which can cause side effects if not careful</w:t>
            </w:r>
            <w:r w:rsidR="009016BD">
              <w:t xml:space="preserve">. Both </w:t>
            </w:r>
            <w:r>
              <w:t xml:space="preserve">examples should be avoided. </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78B2150" w:rsidR="00C9417F" w:rsidRPr="00157EF1" w:rsidRDefault="009016BD" w:rsidP="0015146B">
            <w:pPr>
              <w:rPr>
                <w:rFonts w:ascii="Courier New" w:hAnsi="Courier New" w:cs="Courier New"/>
                <w:sz w:val="24"/>
                <w:szCs w:val="24"/>
              </w:rPr>
            </w:pPr>
            <w:r>
              <w:rPr>
                <w:rFonts w:ascii="Courier New" w:hAnsi="Courier New" w:cs="Courier New"/>
                <w:sz w:val="24"/>
                <w:szCs w:val="24"/>
              </w:rPr>
              <w:t>ASSERT(variable++ &gt; 0);</w:t>
            </w:r>
          </w:p>
        </w:tc>
      </w:tr>
      <w:tr w:rsidR="00C9417F" w14:paraId="0FC790AD" w14:textId="77777777" w:rsidTr="00001F14">
        <w:trPr>
          <w:trHeight w:val="460"/>
        </w:trPr>
        <w:tc>
          <w:tcPr>
            <w:tcW w:w="10800" w:type="dxa"/>
            <w:tcMar>
              <w:top w:w="100" w:type="dxa"/>
              <w:left w:w="100" w:type="dxa"/>
              <w:bottom w:w="100" w:type="dxa"/>
              <w:right w:w="100" w:type="dxa"/>
            </w:tcMar>
          </w:tcPr>
          <w:p w14:paraId="1F515F73" w14:textId="44D92C72" w:rsidR="00C9417F" w:rsidRDefault="00C9417F" w:rsidP="0015146B">
            <w:pPr>
              <w:rPr>
                <w:rFonts w:ascii="Courier New" w:hAnsi="Courier New" w:cs="Courier New"/>
              </w:rPr>
            </w:pPr>
            <w:r w:rsidRPr="00157EF1">
              <w:rPr>
                <w:rFonts w:ascii="Courier New" w:hAnsi="Courier New" w:cs="Courier New"/>
                <w:sz w:val="24"/>
                <w:szCs w:val="24"/>
              </w:rPr>
              <w:t>ASSERT(testFunc(0) == true)</w:t>
            </w: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0434DC" w:rsidR="00F72634" w:rsidRDefault="00C9417F" w:rsidP="0015146B">
            <w:r>
              <w:t xml:space="preserve">In this compliant code, the program performs a calculation that will always result in returning a positive value. Using the assertion on this value verifies that the value is positive and will let us know if this function ever results in an unexpected value that is negative. </w:t>
            </w:r>
            <w:r w:rsidR="00A90F4B">
              <w:t xml:space="preserve"> </w:t>
            </w:r>
          </w:p>
        </w:tc>
      </w:tr>
      <w:tr w:rsidR="00F72634" w14:paraId="2DA5938A" w14:textId="77777777" w:rsidTr="00001F14">
        <w:trPr>
          <w:trHeight w:val="460"/>
        </w:trPr>
        <w:tc>
          <w:tcPr>
            <w:tcW w:w="10800" w:type="dxa"/>
            <w:tcMar>
              <w:top w:w="100" w:type="dxa"/>
              <w:left w:w="100" w:type="dxa"/>
              <w:bottom w:w="100" w:type="dxa"/>
              <w:right w:w="100" w:type="dxa"/>
            </w:tcMar>
          </w:tcPr>
          <w:p w14:paraId="6D441FAE" w14:textId="164A7376" w:rsidR="00F72634" w:rsidRPr="003F36D3" w:rsidRDefault="00C9417F" w:rsidP="0015146B">
            <w:pPr>
              <w:rPr>
                <w:rFonts w:ascii="Courier New" w:hAnsi="Courier New" w:cs="Courier New"/>
                <w:sz w:val="24"/>
                <w:szCs w:val="24"/>
              </w:rPr>
            </w:pPr>
            <w:r w:rsidRPr="003F36D3">
              <w:rPr>
                <w:rFonts w:ascii="Courier New" w:hAnsi="Courier New" w:cs="Courier New"/>
                <w:sz w:val="24"/>
                <w:szCs w:val="24"/>
              </w:rPr>
              <w:t>int testFunc(int num) {</w:t>
            </w:r>
          </w:p>
          <w:p w14:paraId="772A642C" w14:textId="63616EA2" w:rsidR="00C9417F" w:rsidRPr="003F36D3" w:rsidRDefault="00C63499" w:rsidP="0015146B">
            <w:pPr>
              <w:rPr>
                <w:rFonts w:ascii="Courier New" w:hAnsi="Courier New" w:cs="Courier New"/>
                <w:sz w:val="24"/>
                <w:szCs w:val="24"/>
              </w:rPr>
            </w:pPr>
            <w:r w:rsidRPr="003F36D3">
              <w:rPr>
                <w:rFonts w:ascii="Courier New" w:hAnsi="Courier New" w:cs="Courier New"/>
                <w:sz w:val="24"/>
                <w:szCs w:val="24"/>
              </w:rPr>
              <w:t xml:space="preserve">    return num * num;</w:t>
            </w:r>
          </w:p>
          <w:p w14:paraId="5BE71502" w14:textId="77777777" w:rsidR="00C9417F" w:rsidRPr="003F36D3" w:rsidRDefault="00C9417F" w:rsidP="0015146B">
            <w:pPr>
              <w:rPr>
                <w:rFonts w:ascii="Courier New" w:hAnsi="Courier New" w:cs="Courier New"/>
                <w:sz w:val="24"/>
                <w:szCs w:val="24"/>
              </w:rPr>
            </w:pPr>
            <w:r w:rsidRPr="003F36D3">
              <w:rPr>
                <w:rFonts w:ascii="Courier New" w:hAnsi="Courier New" w:cs="Courier New"/>
                <w:sz w:val="24"/>
                <w:szCs w:val="24"/>
              </w:rPr>
              <w:t>}</w:t>
            </w:r>
          </w:p>
          <w:p w14:paraId="4FC01FE2" w14:textId="77777777" w:rsidR="00C9417F" w:rsidRPr="003F36D3" w:rsidRDefault="00C9417F" w:rsidP="0015146B">
            <w:pPr>
              <w:rPr>
                <w:rFonts w:ascii="Courier New" w:hAnsi="Courier New" w:cs="Courier New"/>
                <w:sz w:val="24"/>
                <w:szCs w:val="24"/>
              </w:rPr>
            </w:pPr>
          </w:p>
          <w:p w14:paraId="1D54E563" w14:textId="30382C53" w:rsidR="00C9417F" w:rsidRPr="003F36D3" w:rsidRDefault="00C9417F" w:rsidP="0015146B">
            <w:pPr>
              <w:rPr>
                <w:rFonts w:ascii="Courier New" w:hAnsi="Courier New" w:cs="Courier New"/>
                <w:sz w:val="24"/>
                <w:szCs w:val="24"/>
              </w:rPr>
            </w:pPr>
            <w:r w:rsidRPr="003F36D3">
              <w:rPr>
                <w:rFonts w:ascii="Courier New" w:hAnsi="Courier New" w:cs="Courier New"/>
                <w:sz w:val="24"/>
                <w:szCs w:val="24"/>
              </w:rPr>
              <w:t>int value = testFunc(0);</w:t>
            </w:r>
          </w:p>
          <w:p w14:paraId="2E312001" w14:textId="41084906" w:rsidR="00C9417F" w:rsidRDefault="00C9417F" w:rsidP="0015146B">
            <w:r w:rsidRPr="003F36D3">
              <w:rPr>
                <w:rFonts w:ascii="Courier New" w:hAnsi="Courier New" w:cs="Courier New"/>
                <w:sz w:val="24"/>
                <w:szCs w:val="24"/>
              </w:rPr>
              <w:t>ASSERT(value &gt;=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FCA8D10" w:rsidR="00B475A1" w:rsidRDefault="00B475A1" w:rsidP="00F51FA8">
            <w:pPr>
              <w:pBdr>
                <w:top w:val="nil"/>
                <w:left w:val="nil"/>
                <w:bottom w:val="nil"/>
                <w:right w:val="nil"/>
                <w:between w:val="nil"/>
              </w:pBdr>
            </w:pPr>
            <w:r>
              <w:rPr>
                <w:b/>
              </w:rPr>
              <w:t>Principles(s):</w:t>
            </w:r>
            <w:r>
              <w:t xml:space="preserve"> </w:t>
            </w:r>
            <w:r w:rsidR="00E21997">
              <w:t xml:space="preserve">9, 10. Assertions are an excellent way to use effective QA techniques as they test the code in places where we know a variable should always return a specific value. Assertions are also essential in a secure coding standard due to the information they can provide to us.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0B93286" w:rsidR="00B475A1" w:rsidRDefault="00F37F1C" w:rsidP="00F51FA8">
            <w:pPr>
              <w:jc w:val="center"/>
            </w:pPr>
            <w:r>
              <w:t>Medium</w:t>
            </w:r>
          </w:p>
        </w:tc>
        <w:tc>
          <w:tcPr>
            <w:tcW w:w="1341" w:type="dxa"/>
            <w:shd w:val="clear" w:color="auto" w:fill="auto"/>
          </w:tcPr>
          <w:p w14:paraId="05FDEF4C" w14:textId="7D693E81" w:rsidR="00B475A1" w:rsidRDefault="00F37F1C" w:rsidP="00F51FA8">
            <w:pPr>
              <w:jc w:val="center"/>
            </w:pPr>
            <w:r>
              <w:t>Probable</w:t>
            </w:r>
          </w:p>
        </w:tc>
        <w:tc>
          <w:tcPr>
            <w:tcW w:w="4021" w:type="dxa"/>
            <w:shd w:val="clear" w:color="auto" w:fill="auto"/>
          </w:tcPr>
          <w:p w14:paraId="79D1FC84" w14:textId="17233B95" w:rsidR="00B475A1" w:rsidRDefault="00F37F1C" w:rsidP="00F51FA8">
            <w:pPr>
              <w:jc w:val="center"/>
            </w:pPr>
            <w:r>
              <w:t>Low</w:t>
            </w:r>
          </w:p>
        </w:tc>
        <w:tc>
          <w:tcPr>
            <w:tcW w:w="1807" w:type="dxa"/>
            <w:shd w:val="clear" w:color="auto" w:fill="auto"/>
          </w:tcPr>
          <w:p w14:paraId="07D13FDB" w14:textId="40FF75A0" w:rsidR="00B475A1" w:rsidRDefault="00F37F1C" w:rsidP="00F51FA8">
            <w:pPr>
              <w:jc w:val="center"/>
            </w:pPr>
            <w:r>
              <w:t>Low</w:t>
            </w:r>
          </w:p>
        </w:tc>
        <w:tc>
          <w:tcPr>
            <w:tcW w:w="1805" w:type="dxa"/>
            <w:shd w:val="clear" w:color="auto" w:fill="auto"/>
          </w:tcPr>
          <w:p w14:paraId="018B5741" w14:textId="4FA135B9" w:rsidR="00B475A1" w:rsidRDefault="005A6B27" w:rsidP="00F51FA8">
            <w:pPr>
              <w:jc w:val="center"/>
            </w:pPr>
            <w:r>
              <w:t>2</w:t>
            </w:r>
          </w:p>
        </w:tc>
      </w:tr>
    </w:tbl>
    <w:p w14:paraId="4632396F" w14:textId="77777777" w:rsidR="00B475A1" w:rsidRDefault="00B475A1" w:rsidP="00B475A1">
      <w:pPr>
        <w:rPr>
          <w:b/>
        </w:rPr>
      </w:pPr>
    </w:p>
    <w:p w14:paraId="60885D56" w14:textId="77777777" w:rsidR="00654332" w:rsidRDefault="00654332" w:rsidP="00B475A1">
      <w:pPr>
        <w:rPr>
          <w:b/>
        </w:rPr>
      </w:pPr>
    </w:p>
    <w:p w14:paraId="240E78D1" w14:textId="77777777" w:rsidR="00654332" w:rsidRDefault="00654332" w:rsidP="00B475A1">
      <w:pPr>
        <w:rPr>
          <w:b/>
        </w:rPr>
      </w:pPr>
    </w:p>
    <w:p w14:paraId="0FD229D3" w14:textId="6A719FDB"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B6D8C4D" w:rsidR="00B475A1" w:rsidRDefault="00D40732" w:rsidP="00F51FA8">
            <w:pPr>
              <w:jc w:val="center"/>
            </w:pPr>
            <w:r>
              <w:t>Google Test</w:t>
            </w:r>
          </w:p>
        </w:tc>
        <w:tc>
          <w:tcPr>
            <w:tcW w:w="1341" w:type="dxa"/>
            <w:shd w:val="clear" w:color="auto" w:fill="auto"/>
          </w:tcPr>
          <w:p w14:paraId="1659F964" w14:textId="719C6AFD" w:rsidR="00B475A1" w:rsidRDefault="00D40732" w:rsidP="00F51FA8">
            <w:pPr>
              <w:jc w:val="center"/>
            </w:pPr>
            <w:r>
              <w:t>1.14</w:t>
            </w:r>
          </w:p>
        </w:tc>
        <w:tc>
          <w:tcPr>
            <w:tcW w:w="4021" w:type="dxa"/>
            <w:shd w:val="clear" w:color="auto" w:fill="auto"/>
          </w:tcPr>
          <w:p w14:paraId="14C127A7" w14:textId="155C1664" w:rsidR="00B475A1" w:rsidRDefault="00D40732" w:rsidP="00F51FA8">
            <w:pPr>
              <w:jc w:val="center"/>
            </w:pPr>
            <w:r>
              <w:t>ASSERT_EQ</w:t>
            </w:r>
            <w:r w:rsidR="007468F6">
              <w:t>, ASSERT_TRUE</w:t>
            </w:r>
            <w:r>
              <w:t xml:space="preserve">, </w:t>
            </w:r>
            <w:hyperlink r:id="rId21" w:history="1">
              <w:r w:rsidRPr="006C31EB">
                <w:rPr>
                  <w:rStyle w:val="Hyperlink"/>
                </w:rPr>
                <w:t>https://google.github.io/googletest/reference/assertions.html</w:t>
              </w:r>
            </w:hyperlink>
            <w:r>
              <w:t xml:space="preserve"> </w:t>
            </w:r>
          </w:p>
        </w:tc>
        <w:tc>
          <w:tcPr>
            <w:tcW w:w="3611" w:type="dxa"/>
            <w:shd w:val="clear" w:color="auto" w:fill="auto"/>
          </w:tcPr>
          <w:p w14:paraId="511AFF98" w14:textId="69FC7575" w:rsidR="00B475A1" w:rsidRDefault="00D40732" w:rsidP="00F51FA8">
            <w:pPr>
              <w:jc w:val="center"/>
            </w:pPr>
            <w:r>
              <w:t xml:space="preserve">This checker will take the place of in code assertions so that there aren’t attempts at modifying variables in the code that wouldn’t exist in production.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A30282" w:rsidR="00381847" w:rsidRDefault="00E769D9">
            <w:pPr>
              <w:jc w:val="center"/>
            </w:pPr>
            <w:r>
              <w:t>STD-</w:t>
            </w:r>
            <w:r w:rsidR="00F6448E">
              <w:t>007</w:t>
            </w:r>
            <w:r>
              <w:t>-</w:t>
            </w:r>
            <w:r w:rsidR="00F6448E">
              <w:t>CPP</w:t>
            </w:r>
          </w:p>
        </w:tc>
        <w:tc>
          <w:tcPr>
            <w:tcW w:w="7632" w:type="dxa"/>
            <w:tcMar>
              <w:top w:w="100" w:type="dxa"/>
              <w:left w:w="100" w:type="dxa"/>
              <w:bottom w:w="100" w:type="dxa"/>
              <w:right w:w="100" w:type="dxa"/>
            </w:tcMar>
          </w:tcPr>
          <w:p w14:paraId="7DF53768" w14:textId="1883FEA6" w:rsidR="00381847" w:rsidRDefault="001322C8">
            <w:r>
              <w:t>Exceptions should be used to properly handle errors so that the program doesn’t crash when the code produces an unexpected output.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FF9CFDD" w:rsidR="00F72634" w:rsidRDefault="00711BF4" w:rsidP="0015146B">
            <w:r>
              <w:t>In this n</w:t>
            </w:r>
            <w:r w:rsidR="001322C8">
              <w:t>oncompliant code</w:t>
            </w:r>
            <w:r>
              <w:t>,</w:t>
            </w:r>
            <w:r w:rsidR="001322C8">
              <w:t xml:space="preserve"> </w:t>
            </w:r>
            <w:r>
              <w:t>an</w:t>
            </w:r>
            <w:r w:rsidR="001322C8">
              <w:t xml:space="preserve"> exception </w:t>
            </w:r>
            <w:r>
              <w:t>is not used, and the function produces a result that is outside the bounds of what is possible</w:t>
            </w:r>
            <w:r w:rsidR="001322C8">
              <w:t xml:space="preserve">. </w:t>
            </w:r>
            <w:r>
              <w:t xml:space="preserve">This results in the program abruptly stopping when an exception could have been used to prevent this. </w:t>
            </w:r>
          </w:p>
        </w:tc>
      </w:tr>
      <w:tr w:rsidR="00F72634" w14:paraId="3CEA03A3" w14:textId="77777777" w:rsidTr="00001F14">
        <w:trPr>
          <w:trHeight w:val="460"/>
        </w:trPr>
        <w:tc>
          <w:tcPr>
            <w:tcW w:w="10800" w:type="dxa"/>
            <w:tcMar>
              <w:top w:w="100" w:type="dxa"/>
              <w:left w:w="100" w:type="dxa"/>
              <w:bottom w:w="100" w:type="dxa"/>
              <w:right w:w="100" w:type="dxa"/>
            </w:tcMar>
          </w:tcPr>
          <w:p w14:paraId="57D92C8A" w14:textId="7DDFC485" w:rsidR="00F72634" w:rsidRDefault="00ED0776" w:rsidP="0015146B">
            <w:pPr>
              <w:rPr>
                <w:rFonts w:ascii="Courier New" w:hAnsi="Courier New" w:cs="Courier New"/>
                <w:sz w:val="24"/>
                <w:szCs w:val="24"/>
              </w:rPr>
            </w:pPr>
            <w:r>
              <w:rPr>
                <w:rFonts w:ascii="Courier New" w:hAnsi="Courier New" w:cs="Courier New"/>
                <w:sz w:val="24"/>
                <w:szCs w:val="24"/>
              </w:rPr>
              <w:t>v</w:t>
            </w:r>
            <w:r w:rsidR="00CB6895">
              <w:rPr>
                <w:rFonts w:ascii="Courier New" w:hAnsi="Courier New" w:cs="Courier New"/>
                <w:sz w:val="24"/>
                <w:szCs w:val="24"/>
              </w:rPr>
              <w:t>oid function() {</w:t>
            </w:r>
          </w:p>
          <w:p w14:paraId="09E44484" w14:textId="24557D84" w:rsidR="00CB6895" w:rsidRDefault="00CB6895" w:rsidP="0015146B">
            <w:pPr>
              <w:rPr>
                <w:rFonts w:ascii="Courier New" w:hAnsi="Courier New" w:cs="Courier New"/>
                <w:sz w:val="24"/>
                <w:szCs w:val="24"/>
              </w:rPr>
            </w:pPr>
            <w:r>
              <w:rPr>
                <w:rFonts w:ascii="Courier New" w:hAnsi="Courier New" w:cs="Courier New"/>
                <w:sz w:val="24"/>
                <w:szCs w:val="24"/>
              </w:rPr>
              <w:t xml:space="preserve">    function_that_fails();</w:t>
            </w:r>
          </w:p>
          <w:p w14:paraId="728394A2" w14:textId="152531AE" w:rsidR="00CB6895" w:rsidRPr="003F36D3" w:rsidRDefault="00CB6895" w:rsidP="0015146B">
            <w:pPr>
              <w:rPr>
                <w:rFonts w:ascii="Courier New" w:hAnsi="Courier New" w:cs="Courier New"/>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218B98" w:rsidR="00F72634" w:rsidRDefault="00BB6845" w:rsidP="0015146B">
            <w:r>
              <w:t xml:space="preserve">This compliant code uses an exception to not only catch an error, but also to handle it in such a way that the program isn’t abruptly stopped and can continue to run. </w:t>
            </w:r>
          </w:p>
        </w:tc>
      </w:tr>
      <w:tr w:rsidR="00F72634" w14:paraId="5DBE36E7" w14:textId="77777777" w:rsidTr="00001F14">
        <w:trPr>
          <w:trHeight w:val="460"/>
        </w:trPr>
        <w:tc>
          <w:tcPr>
            <w:tcW w:w="10800" w:type="dxa"/>
            <w:tcMar>
              <w:top w:w="100" w:type="dxa"/>
              <w:left w:w="100" w:type="dxa"/>
              <w:bottom w:w="100" w:type="dxa"/>
              <w:right w:w="100" w:type="dxa"/>
            </w:tcMar>
          </w:tcPr>
          <w:p w14:paraId="7736AB00" w14:textId="77777777" w:rsidR="00ED0776" w:rsidRDefault="00ED0776" w:rsidP="00ED0776">
            <w:pPr>
              <w:rPr>
                <w:rFonts w:ascii="Courier New" w:hAnsi="Courier New" w:cs="Courier New"/>
                <w:sz w:val="24"/>
                <w:szCs w:val="24"/>
              </w:rPr>
            </w:pPr>
            <w:r>
              <w:rPr>
                <w:rFonts w:ascii="Courier New" w:hAnsi="Courier New" w:cs="Courier New"/>
                <w:sz w:val="24"/>
                <w:szCs w:val="24"/>
              </w:rPr>
              <w:t>void function() {</w:t>
            </w:r>
          </w:p>
          <w:p w14:paraId="2F5316BC" w14:textId="77777777" w:rsidR="00ED0776" w:rsidRDefault="00ED0776" w:rsidP="00ED0776">
            <w:pPr>
              <w:rPr>
                <w:rFonts w:ascii="Courier New" w:hAnsi="Courier New" w:cs="Courier New"/>
                <w:sz w:val="24"/>
                <w:szCs w:val="24"/>
              </w:rPr>
            </w:pPr>
            <w:r>
              <w:rPr>
                <w:rFonts w:ascii="Courier New" w:hAnsi="Courier New" w:cs="Courier New"/>
                <w:sz w:val="24"/>
                <w:szCs w:val="24"/>
              </w:rPr>
              <w:t xml:space="preserve">    try {</w:t>
            </w:r>
          </w:p>
          <w:p w14:paraId="074B19BD" w14:textId="2A04378F" w:rsidR="00ED0776" w:rsidRDefault="00ED0776" w:rsidP="00ED0776">
            <w:pPr>
              <w:rPr>
                <w:rFonts w:ascii="Courier New" w:hAnsi="Courier New" w:cs="Courier New"/>
                <w:sz w:val="24"/>
                <w:szCs w:val="24"/>
              </w:rPr>
            </w:pPr>
            <w:r>
              <w:rPr>
                <w:rFonts w:ascii="Courier New" w:hAnsi="Courier New" w:cs="Courier New"/>
                <w:sz w:val="24"/>
                <w:szCs w:val="24"/>
              </w:rPr>
              <w:t xml:space="preserve">        function_that_fails();</w:t>
            </w:r>
          </w:p>
          <w:p w14:paraId="2E0228DA" w14:textId="703A2926" w:rsidR="00ED0776" w:rsidRDefault="00ED0776" w:rsidP="00ED0776">
            <w:pPr>
              <w:rPr>
                <w:rFonts w:ascii="Courier New" w:hAnsi="Courier New" w:cs="Courier New"/>
                <w:sz w:val="24"/>
                <w:szCs w:val="24"/>
              </w:rPr>
            </w:pPr>
            <w:r>
              <w:rPr>
                <w:rFonts w:ascii="Courier New" w:hAnsi="Courier New" w:cs="Courier New"/>
                <w:sz w:val="24"/>
                <w:szCs w:val="24"/>
              </w:rPr>
              <w:t xml:space="preserve">    } catch(…) {</w:t>
            </w:r>
          </w:p>
          <w:p w14:paraId="5D07AFE7" w14:textId="0C5465B1" w:rsidR="00ED0776" w:rsidRDefault="00ED0776" w:rsidP="00ED0776">
            <w:pPr>
              <w:rPr>
                <w:rFonts w:ascii="Courier New" w:hAnsi="Courier New" w:cs="Courier New"/>
                <w:sz w:val="24"/>
                <w:szCs w:val="24"/>
              </w:rPr>
            </w:pPr>
            <w:r>
              <w:rPr>
                <w:rFonts w:ascii="Courier New" w:hAnsi="Courier New" w:cs="Courier New"/>
                <w:sz w:val="24"/>
                <w:szCs w:val="24"/>
              </w:rPr>
              <w:t xml:space="preserve">        // Handles the error</w:t>
            </w:r>
          </w:p>
          <w:p w14:paraId="245B32F5" w14:textId="1E643603" w:rsidR="00ED0776" w:rsidRDefault="00ED0776" w:rsidP="00ED0776">
            <w:pPr>
              <w:rPr>
                <w:rFonts w:ascii="Courier New" w:hAnsi="Courier New" w:cs="Courier New"/>
                <w:sz w:val="24"/>
                <w:szCs w:val="24"/>
              </w:rPr>
            </w:pPr>
            <w:r>
              <w:rPr>
                <w:rFonts w:ascii="Courier New" w:hAnsi="Courier New" w:cs="Courier New"/>
                <w:sz w:val="24"/>
                <w:szCs w:val="24"/>
              </w:rPr>
              <w:t xml:space="preserve">    }</w:t>
            </w:r>
          </w:p>
          <w:p w14:paraId="1B81CDBB" w14:textId="67270927" w:rsidR="00F72634" w:rsidRPr="003F36D3" w:rsidRDefault="00ED0776" w:rsidP="00ED0776">
            <w:pPr>
              <w:rPr>
                <w:rFonts w:ascii="Courier New" w:hAnsi="Courier New" w:cs="Courier New"/>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2E93F32" w:rsidR="00B475A1" w:rsidRDefault="00B475A1" w:rsidP="00F51FA8">
            <w:pPr>
              <w:pBdr>
                <w:top w:val="nil"/>
                <w:left w:val="nil"/>
                <w:bottom w:val="nil"/>
                <w:right w:val="nil"/>
                <w:between w:val="nil"/>
              </w:pBdr>
            </w:pPr>
            <w:r>
              <w:rPr>
                <w:b/>
              </w:rPr>
              <w:t>Principles(s):</w:t>
            </w:r>
            <w:r>
              <w:t xml:space="preserve"> </w:t>
            </w:r>
            <w:r w:rsidR="00E1505C">
              <w:t xml:space="preserve">8. Exceptions are a great way to add layers to an application in the event that unexpected data is entered by a user.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C2B3E2" w:rsidR="00B475A1" w:rsidRDefault="00F37F1C" w:rsidP="00F51FA8">
            <w:pPr>
              <w:jc w:val="center"/>
            </w:pPr>
            <w:r>
              <w:t>Low</w:t>
            </w:r>
          </w:p>
        </w:tc>
        <w:tc>
          <w:tcPr>
            <w:tcW w:w="1341" w:type="dxa"/>
            <w:shd w:val="clear" w:color="auto" w:fill="auto"/>
          </w:tcPr>
          <w:p w14:paraId="3F2670C9" w14:textId="5D98B1EF" w:rsidR="00B475A1" w:rsidRDefault="00F37F1C" w:rsidP="00F51FA8">
            <w:pPr>
              <w:jc w:val="center"/>
            </w:pPr>
            <w:r>
              <w:t>Probable</w:t>
            </w:r>
          </w:p>
        </w:tc>
        <w:tc>
          <w:tcPr>
            <w:tcW w:w="4021" w:type="dxa"/>
            <w:shd w:val="clear" w:color="auto" w:fill="auto"/>
          </w:tcPr>
          <w:p w14:paraId="40C1B5AC" w14:textId="3292A477" w:rsidR="00B475A1" w:rsidRDefault="00F37F1C" w:rsidP="00F51FA8">
            <w:pPr>
              <w:jc w:val="center"/>
            </w:pPr>
            <w:r>
              <w:t>Medium</w:t>
            </w:r>
          </w:p>
        </w:tc>
        <w:tc>
          <w:tcPr>
            <w:tcW w:w="1807" w:type="dxa"/>
            <w:shd w:val="clear" w:color="auto" w:fill="auto"/>
          </w:tcPr>
          <w:p w14:paraId="62635B7A" w14:textId="7F9F7743" w:rsidR="00B475A1" w:rsidRDefault="00F37F1C" w:rsidP="00F51FA8">
            <w:pPr>
              <w:jc w:val="center"/>
            </w:pPr>
            <w:r>
              <w:t>Low</w:t>
            </w:r>
          </w:p>
        </w:tc>
        <w:tc>
          <w:tcPr>
            <w:tcW w:w="1805" w:type="dxa"/>
            <w:shd w:val="clear" w:color="auto" w:fill="auto"/>
          </w:tcPr>
          <w:p w14:paraId="18B948EA" w14:textId="149F1308" w:rsidR="00B475A1" w:rsidRDefault="005A6B27"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C6A2B2D" w:rsidR="00B475A1" w:rsidRDefault="00125A22" w:rsidP="00F51FA8">
            <w:pPr>
              <w:jc w:val="center"/>
            </w:pPr>
            <w:r>
              <w:t>Sonar Rules</w:t>
            </w:r>
          </w:p>
        </w:tc>
        <w:tc>
          <w:tcPr>
            <w:tcW w:w="1341" w:type="dxa"/>
            <w:shd w:val="clear" w:color="auto" w:fill="auto"/>
          </w:tcPr>
          <w:p w14:paraId="348AB2BC" w14:textId="6C8671CE" w:rsidR="00B475A1" w:rsidRDefault="00125A22" w:rsidP="00F51FA8">
            <w:pPr>
              <w:jc w:val="center"/>
            </w:pPr>
            <w:r>
              <w:t>7.8</w:t>
            </w:r>
          </w:p>
        </w:tc>
        <w:tc>
          <w:tcPr>
            <w:tcW w:w="4021" w:type="dxa"/>
            <w:shd w:val="clear" w:color="auto" w:fill="auto"/>
          </w:tcPr>
          <w:p w14:paraId="47F79C0E" w14:textId="5524A8CE" w:rsidR="00B475A1" w:rsidRDefault="007F5218" w:rsidP="00F51FA8">
            <w:pPr>
              <w:jc w:val="center"/>
            </w:pPr>
            <w:r>
              <w:t xml:space="preserve">RSPEC-2486 - </w:t>
            </w:r>
            <w:r w:rsidR="00125A22">
              <w:t>Exceptions should not be ignored</w:t>
            </w:r>
            <w:r>
              <w:t>,</w:t>
            </w:r>
            <w:r w:rsidR="00125A22">
              <w:t xml:space="preserve"> </w:t>
            </w:r>
            <w:hyperlink r:id="rId22" w:history="1">
              <w:r w:rsidR="00125A22" w:rsidRPr="006C31EB">
                <w:rPr>
                  <w:rStyle w:val="Hyperlink"/>
                </w:rPr>
                <w:t>https://rules.sonarsource.com/cpp/RSPEC-2486</w:t>
              </w:r>
            </w:hyperlink>
            <w:r w:rsidR="00125A22">
              <w:t xml:space="preserve"> </w:t>
            </w:r>
          </w:p>
        </w:tc>
        <w:tc>
          <w:tcPr>
            <w:tcW w:w="3611" w:type="dxa"/>
            <w:shd w:val="clear" w:color="auto" w:fill="auto"/>
          </w:tcPr>
          <w:p w14:paraId="012AA30D" w14:textId="26F27414" w:rsidR="00B475A1" w:rsidRDefault="00125A22" w:rsidP="00F51FA8">
            <w:pPr>
              <w:jc w:val="center"/>
            </w:pPr>
            <w:r>
              <w:lastRenderedPageBreak/>
              <w:t xml:space="preserve">This checker will raise a flag if there is an exception that is thrown and </w:t>
            </w:r>
            <w:r>
              <w:lastRenderedPageBreak/>
              <w:t xml:space="preserve">caught but not handled, or at the very least logged. </w:t>
            </w:r>
          </w:p>
        </w:tc>
      </w:tr>
      <w:tr w:rsidR="00B475A1" w14:paraId="415234C8" w14:textId="77777777" w:rsidTr="00001F14">
        <w:trPr>
          <w:trHeight w:val="460"/>
        </w:trPr>
        <w:tc>
          <w:tcPr>
            <w:tcW w:w="1807" w:type="dxa"/>
            <w:shd w:val="clear" w:color="auto" w:fill="auto"/>
          </w:tcPr>
          <w:p w14:paraId="1C940DF2" w14:textId="1B546D49" w:rsidR="00B475A1" w:rsidRDefault="002F698A" w:rsidP="00F51FA8">
            <w:pPr>
              <w:jc w:val="center"/>
            </w:pPr>
            <w:r>
              <w:lastRenderedPageBreak/>
              <w:t>Sonar Rules</w:t>
            </w:r>
          </w:p>
        </w:tc>
        <w:tc>
          <w:tcPr>
            <w:tcW w:w="1341" w:type="dxa"/>
            <w:shd w:val="clear" w:color="auto" w:fill="auto"/>
          </w:tcPr>
          <w:p w14:paraId="76E7C4D8" w14:textId="09ED5E30" w:rsidR="00B475A1" w:rsidRDefault="002F698A" w:rsidP="00F51FA8">
            <w:pPr>
              <w:jc w:val="center"/>
            </w:pPr>
            <w:r>
              <w:t>7.8</w:t>
            </w:r>
          </w:p>
        </w:tc>
        <w:tc>
          <w:tcPr>
            <w:tcW w:w="4021" w:type="dxa"/>
            <w:shd w:val="clear" w:color="auto" w:fill="auto"/>
          </w:tcPr>
          <w:p w14:paraId="34777AB2" w14:textId="378E6DF1" w:rsidR="00B475A1" w:rsidRDefault="007F5218" w:rsidP="00F51FA8">
            <w:pPr>
              <w:jc w:val="center"/>
              <w:rPr>
                <w:u w:val="single"/>
              </w:rPr>
            </w:pPr>
            <w:r>
              <w:t xml:space="preserve">RSPEC-2698: </w:t>
            </w:r>
            <w:r w:rsidR="002F698A">
              <w:t>Non-exception types should not be caught</w:t>
            </w:r>
            <w:r>
              <w:t>,</w:t>
            </w:r>
            <w:r w:rsidR="002F698A">
              <w:t xml:space="preserve"> </w:t>
            </w:r>
            <w:hyperlink r:id="rId23" w:history="1">
              <w:r w:rsidR="002F698A" w:rsidRPr="006C31EB">
                <w:rPr>
                  <w:rStyle w:val="Hyperlink"/>
                </w:rPr>
                <w:t>https://rules.sonarsource.com/cpp/RSPEC-3698</w:t>
              </w:r>
            </w:hyperlink>
            <w:r w:rsidR="002F698A">
              <w:t xml:space="preserve"> </w:t>
            </w:r>
          </w:p>
        </w:tc>
        <w:tc>
          <w:tcPr>
            <w:tcW w:w="3611" w:type="dxa"/>
            <w:shd w:val="clear" w:color="auto" w:fill="auto"/>
          </w:tcPr>
          <w:p w14:paraId="66AACB9D" w14:textId="1F2B418F" w:rsidR="00B475A1" w:rsidRDefault="002F698A" w:rsidP="00F51FA8">
            <w:pPr>
              <w:jc w:val="center"/>
            </w:pPr>
            <w:r>
              <w:t xml:space="preserve">This will check the code to see if any exceptions that are not derived from std::exception are being thrown as this is a bad practice.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D3E30C2" w:rsidR="00B475A1" w:rsidRDefault="005B470D" w:rsidP="00F51FA8">
            <w:pPr>
              <w:jc w:val="center"/>
            </w:pPr>
            <w:r>
              <w:t>Variable Comparison</w:t>
            </w:r>
          </w:p>
        </w:tc>
        <w:tc>
          <w:tcPr>
            <w:tcW w:w="1341" w:type="dxa"/>
            <w:tcMar>
              <w:top w:w="100" w:type="dxa"/>
              <w:left w:w="100" w:type="dxa"/>
              <w:bottom w:w="100" w:type="dxa"/>
              <w:right w:w="100" w:type="dxa"/>
            </w:tcMar>
          </w:tcPr>
          <w:p w14:paraId="5C9484A9" w14:textId="18638130" w:rsidR="00B475A1" w:rsidRDefault="00B475A1" w:rsidP="00F51FA8">
            <w:pPr>
              <w:jc w:val="center"/>
            </w:pPr>
            <w:r>
              <w:t>STD-</w:t>
            </w:r>
            <w:r w:rsidR="007204E8">
              <w:t>008</w:t>
            </w:r>
            <w:r>
              <w:t>-</w:t>
            </w:r>
            <w:r w:rsidR="007204E8">
              <w:t>CPP</w:t>
            </w:r>
          </w:p>
        </w:tc>
        <w:tc>
          <w:tcPr>
            <w:tcW w:w="7632" w:type="dxa"/>
            <w:tcMar>
              <w:top w:w="100" w:type="dxa"/>
              <w:left w:w="100" w:type="dxa"/>
              <w:bottom w:w="100" w:type="dxa"/>
              <w:right w:w="100" w:type="dxa"/>
            </w:tcMar>
          </w:tcPr>
          <w:p w14:paraId="48B2377D" w14:textId="0A99BDFB" w:rsidR="00B475A1" w:rsidRDefault="005B470D" w:rsidP="00F51FA8">
            <w:r>
              <w:t xml:space="preserve">Variable types, such as float and double, that can be impacted by rounding should not be used directly for comparisons. Rounding can result in comparisons that should be true resulting in false.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F11A8BA" w:rsidR="00F72634" w:rsidRDefault="00235A63" w:rsidP="0015146B">
            <w:r>
              <w:t xml:space="preserve">In this noncompliant code, </w:t>
            </w:r>
            <w:r w:rsidR="005B470D">
              <w:t>two floats are compared to each other in an if statement. Due to rounding, the if state results in false even though both variables are declared as 0.3.</w:t>
            </w:r>
          </w:p>
        </w:tc>
      </w:tr>
      <w:tr w:rsidR="00F72634" w14:paraId="1F240B56" w14:textId="77777777" w:rsidTr="00001F14">
        <w:trPr>
          <w:trHeight w:val="460"/>
        </w:trPr>
        <w:tc>
          <w:tcPr>
            <w:tcW w:w="10800" w:type="dxa"/>
            <w:tcMar>
              <w:top w:w="100" w:type="dxa"/>
              <w:left w:w="100" w:type="dxa"/>
              <w:bottom w:w="100" w:type="dxa"/>
              <w:right w:w="100" w:type="dxa"/>
            </w:tcMar>
          </w:tcPr>
          <w:p w14:paraId="707F11BB" w14:textId="36DEE0E9" w:rsidR="00235A63" w:rsidRDefault="005B470D" w:rsidP="0015146B">
            <w:pPr>
              <w:rPr>
                <w:rFonts w:ascii="Courier New" w:hAnsi="Courier New" w:cs="Courier New"/>
                <w:sz w:val="24"/>
                <w:szCs w:val="24"/>
              </w:rPr>
            </w:pPr>
            <w:r>
              <w:rPr>
                <w:rFonts w:ascii="Courier New" w:hAnsi="Courier New" w:cs="Courier New"/>
                <w:sz w:val="24"/>
                <w:szCs w:val="24"/>
              </w:rPr>
              <w:t>float x = 0.3;</w:t>
            </w:r>
          </w:p>
          <w:p w14:paraId="6088646B" w14:textId="47CE8095" w:rsidR="005B470D" w:rsidRDefault="005B470D" w:rsidP="0015146B">
            <w:pPr>
              <w:rPr>
                <w:rFonts w:ascii="Courier New" w:hAnsi="Courier New" w:cs="Courier New"/>
                <w:sz w:val="24"/>
                <w:szCs w:val="24"/>
              </w:rPr>
            </w:pPr>
            <w:r>
              <w:rPr>
                <w:rFonts w:ascii="Courier New" w:hAnsi="Courier New" w:cs="Courier New"/>
                <w:sz w:val="24"/>
                <w:szCs w:val="24"/>
              </w:rPr>
              <w:t>float y = 0.3;</w:t>
            </w:r>
          </w:p>
          <w:p w14:paraId="5B108844" w14:textId="77777777" w:rsidR="005B470D" w:rsidRDefault="005B470D" w:rsidP="0015146B">
            <w:pPr>
              <w:rPr>
                <w:rFonts w:ascii="Courier New" w:hAnsi="Courier New" w:cs="Courier New"/>
                <w:sz w:val="24"/>
                <w:szCs w:val="24"/>
              </w:rPr>
            </w:pPr>
          </w:p>
          <w:p w14:paraId="0BF20F3E" w14:textId="77777777" w:rsidR="005B470D" w:rsidRDefault="005B470D" w:rsidP="0015146B">
            <w:pPr>
              <w:rPr>
                <w:rFonts w:ascii="Courier New" w:hAnsi="Courier New" w:cs="Courier New"/>
                <w:sz w:val="24"/>
                <w:szCs w:val="24"/>
              </w:rPr>
            </w:pPr>
            <w:r>
              <w:rPr>
                <w:rFonts w:ascii="Courier New" w:hAnsi="Courier New" w:cs="Courier New"/>
                <w:sz w:val="24"/>
                <w:szCs w:val="24"/>
              </w:rPr>
              <w:t>if (x == y) {</w:t>
            </w:r>
          </w:p>
          <w:p w14:paraId="5821F040" w14:textId="77777777" w:rsidR="005B470D" w:rsidRDefault="005B470D" w:rsidP="0015146B">
            <w:pPr>
              <w:rPr>
                <w:rFonts w:ascii="Courier New" w:hAnsi="Courier New" w:cs="Courier New"/>
                <w:sz w:val="24"/>
                <w:szCs w:val="24"/>
              </w:rPr>
            </w:pPr>
            <w:r>
              <w:rPr>
                <w:rFonts w:ascii="Courier New" w:hAnsi="Courier New" w:cs="Courier New"/>
                <w:sz w:val="24"/>
                <w:szCs w:val="24"/>
              </w:rPr>
              <w:t xml:space="preserve">    do_something();</w:t>
            </w:r>
          </w:p>
          <w:p w14:paraId="01CC8C03" w14:textId="20C573FB" w:rsidR="005B470D" w:rsidRPr="00235A63" w:rsidRDefault="005B470D"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26B275C" w:rsidR="00F72634" w:rsidRDefault="005B470D" w:rsidP="0015146B">
            <w:r>
              <w:t xml:space="preserve">In this compliant code, the absolute value of the difference is taken and compared to a very small number, in this case 1e-9, to show that the values are similar enough to be considered equal. </w:t>
            </w:r>
            <w:r w:rsidR="003D6056">
              <w:t xml:space="preserve">Doing this protects against comparisons returning false for values that are assumed to be equal. </w:t>
            </w:r>
          </w:p>
        </w:tc>
      </w:tr>
      <w:tr w:rsidR="00F72634" w14:paraId="2A6DB0E0" w14:textId="77777777" w:rsidTr="00001F14">
        <w:trPr>
          <w:trHeight w:val="460"/>
        </w:trPr>
        <w:tc>
          <w:tcPr>
            <w:tcW w:w="10800" w:type="dxa"/>
            <w:tcMar>
              <w:top w:w="100" w:type="dxa"/>
              <w:left w:w="100" w:type="dxa"/>
              <w:bottom w:w="100" w:type="dxa"/>
              <w:right w:w="100" w:type="dxa"/>
            </w:tcMar>
          </w:tcPr>
          <w:p w14:paraId="64A75DBB" w14:textId="77777777" w:rsidR="00F72634" w:rsidRDefault="005B470D" w:rsidP="00235A63">
            <w:pPr>
              <w:rPr>
                <w:rFonts w:ascii="Courier New" w:hAnsi="Courier New" w:cs="Courier New"/>
              </w:rPr>
            </w:pPr>
            <w:r>
              <w:rPr>
                <w:rFonts w:ascii="Courier New" w:hAnsi="Courier New" w:cs="Courier New"/>
              </w:rPr>
              <w:t>float x = 0.3;</w:t>
            </w:r>
          </w:p>
          <w:p w14:paraId="188ECD08" w14:textId="77777777" w:rsidR="005B470D" w:rsidRDefault="005B470D" w:rsidP="00235A63">
            <w:pPr>
              <w:rPr>
                <w:rFonts w:ascii="Courier New" w:hAnsi="Courier New" w:cs="Courier New"/>
              </w:rPr>
            </w:pPr>
            <w:r>
              <w:rPr>
                <w:rFonts w:ascii="Courier New" w:hAnsi="Courier New" w:cs="Courier New"/>
              </w:rPr>
              <w:t>float y = 0.3;</w:t>
            </w:r>
          </w:p>
          <w:p w14:paraId="2961F1A7" w14:textId="77777777" w:rsidR="005B470D" w:rsidRDefault="005B470D" w:rsidP="00235A63">
            <w:pPr>
              <w:rPr>
                <w:rFonts w:ascii="Courier New" w:hAnsi="Courier New" w:cs="Courier New"/>
              </w:rPr>
            </w:pPr>
          </w:p>
          <w:p w14:paraId="16A0D780" w14:textId="77777777" w:rsidR="005B470D" w:rsidRDefault="005B470D" w:rsidP="00235A63">
            <w:pPr>
              <w:rPr>
                <w:rFonts w:ascii="Courier New" w:hAnsi="Courier New" w:cs="Courier New"/>
              </w:rPr>
            </w:pPr>
            <w:r>
              <w:rPr>
                <w:rFonts w:ascii="Courier New" w:hAnsi="Courier New" w:cs="Courier New"/>
              </w:rPr>
              <w:t>if (abs(x – y) &lt; 1e-9) {</w:t>
            </w:r>
          </w:p>
          <w:p w14:paraId="06F3B9E1" w14:textId="77777777" w:rsidR="005B470D" w:rsidRDefault="005B470D" w:rsidP="00235A63">
            <w:pPr>
              <w:rPr>
                <w:rFonts w:ascii="Courier New" w:hAnsi="Courier New" w:cs="Courier New"/>
              </w:rPr>
            </w:pPr>
            <w:r>
              <w:rPr>
                <w:rFonts w:ascii="Courier New" w:hAnsi="Courier New" w:cs="Courier New"/>
              </w:rPr>
              <w:t xml:space="preserve">    do_something();</w:t>
            </w:r>
          </w:p>
          <w:p w14:paraId="0D2047C3" w14:textId="4F2EA934" w:rsidR="005B470D" w:rsidRPr="003F36D3" w:rsidRDefault="005B470D" w:rsidP="00235A63">
            <w:pPr>
              <w:rPr>
                <w:rFonts w:ascii="Courier New" w:hAnsi="Courier New" w:cs="Courier New"/>
              </w:rPr>
            </w:pPr>
            <w:r>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11CB4A" w:rsidR="00B475A1" w:rsidRDefault="00B475A1" w:rsidP="00F51FA8">
            <w:pPr>
              <w:pBdr>
                <w:top w:val="nil"/>
                <w:left w:val="nil"/>
                <w:bottom w:val="nil"/>
                <w:right w:val="nil"/>
                <w:between w:val="nil"/>
              </w:pBdr>
            </w:pPr>
            <w:r>
              <w:rPr>
                <w:b/>
              </w:rPr>
              <w:t>Principles(s):</w:t>
            </w:r>
            <w:r>
              <w:t xml:space="preserve"> </w:t>
            </w:r>
            <w:r w:rsidR="00E1505C">
              <w:t xml:space="preserve">4. Keeping code simple and not comparing variables that could possibly be stored differently in memory is a great way to prevent bugs from occurring. If the comparison is necessary, the comparison should be carefully crafted in a way that allows the comparison without directly comparing the two values.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DF772FE" w:rsidR="00B475A1" w:rsidRDefault="001E6025" w:rsidP="00F51FA8">
            <w:pPr>
              <w:jc w:val="center"/>
            </w:pPr>
            <w:r>
              <w:t>Medium</w:t>
            </w:r>
          </w:p>
        </w:tc>
        <w:tc>
          <w:tcPr>
            <w:tcW w:w="1341" w:type="dxa"/>
            <w:shd w:val="clear" w:color="auto" w:fill="auto"/>
          </w:tcPr>
          <w:p w14:paraId="6D7BD83E" w14:textId="7D5010D1" w:rsidR="00B475A1" w:rsidRDefault="009B29E0" w:rsidP="00F51FA8">
            <w:pPr>
              <w:jc w:val="center"/>
            </w:pPr>
            <w:r>
              <w:t>Unlikely</w:t>
            </w:r>
          </w:p>
        </w:tc>
        <w:tc>
          <w:tcPr>
            <w:tcW w:w="4021" w:type="dxa"/>
            <w:shd w:val="clear" w:color="auto" w:fill="auto"/>
          </w:tcPr>
          <w:p w14:paraId="4323B829" w14:textId="0DA47663" w:rsidR="00B475A1" w:rsidRDefault="00C42890" w:rsidP="00F51FA8">
            <w:pPr>
              <w:jc w:val="center"/>
            </w:pPr>
            <w:r>
              <w:t>Low</w:t>
            </w:r>
          </w:p>
        </w:tc>
        <w:tc>
          <w:tcPr>
            <w:tcW w:w="1807" w:type="dxa"/>
            <w:shd w:val="clear" w:color="auto" w:fill="auto"/>
          </w:tcPr>
          <w:p w14:paraId="4C5CDDA0" w14:textId="2AC3BA8B" w:rsidR="00B475A1" w:rsidRDefault="00C42890" w:rsidP="00F51FA8">
            <w:pPr>
              <w:jc w:val="center"/>
            </w:pPr>
            <w:r>
              <w:t>Low</w:t>
            </w:r>
          </w:p>
        </w:tc>
        <w:tc>
          <w:tcPr>
            <w:tcW w:w="1805" w:type="dxa"/>
            <w:shd w:val="clear" w:color="auto" w:fill="auto"/>
          </w:tcPr>
          <w:p w14:paraId="21AF3013" w14:textId="7B4056A4" w:rsidR="00B475A1" w:rsidRDefault="001E6025" w:rsidP="00F51FA8">
            <w:pPr>
              <w:jc w:val="center"/>
            </w:pPr>
            <w:r>
              <w:t>2</w:t>
            </w:r>
          </w:p>
        </w:tc>
      </w:tr>
    </w:tbl>
    <w:p w14:paraId="58211FED" w14:textId="77777777" w:rsidR="00B475A1" w:rsidRDefault="00B475A1" w:rsidP="00B475A1">
      <w:pPr>
        <w:rPr>
          <w:b/>
        </w:rPr>
      </w:pPr>
    </w:p>
    <w:p w14:paraId="6161E098" w14:textId="77777777" w:rsidR="00F30D45" w:rsidRDefault="00F30D45" w:rsidP="00B475A1">
      <w:pPr>
        <w:rPr>
          <w:b/>
        </w:rPr>
      </w:pPr>
    </w:p>
    <w:p w14:paraId="1B025866" w14:textId="77777777" w:rsidR="00F30D45" w:rsidRDefault="00F30D45" w:rsidP="00B475A1">
      <w:pPr>
        <w:rPr>
          <w:b/>
        </w:rPr>
      </w:pPr>
    </w:p>
    <w:p w14:paraId="09D2A822" w14:textId="02F20DA6"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AD40C46" w:rsidR="00B475A1" w:rsidRDefault="001E6025" w:rsidP="00F51FA8">
            <w:pPr>
              <w:jc w:val="center"/>
            </w:pPr>
            <w:r>
              <w:t>Solar Rules</w:t>
            </w:r>
          </w:p>
        </w:tc>
        <w:tc>
          <w:tcPr>
            <w:tcW w:w="1341" w:type="dxa"/>
            <w:shd w:val="clear" w:color="auto" w:fill="auto"/>
          </w:tcPr>
          <w:p w14:paraId="3C6600F4" w14:textId="314AB352" w:rsidR="00B475A1" w:rsidRDefault="001E6025" w:rsidP="00F51FA8">
            <w:pPr>
              <w:jc w:val="center"/>
            </w:pPr>
            <w:r>
              <w:t>7.8</w:t>
            </w:r>
          </w:p>
        </w:tc>
        <w:tc>
          <w:tcPr>
            <w:tcW w:w="4021" w:type="dxa"/>
            <w:shd w:val="clear" w:color="auto" w:fill="auto"/>
          </w:tcPr>
          <w:p w14:paraId="303F54C0" w14:textId="2D7B1B37" w:rsidR="00B475A1" w:rsidRDefault="007F5218" w:rsidP="00F51FA8">
            <w:pPr>
              <w:jc w:val="center"/>
            </w:pPr>
            <w:r>
              <w:t xml:space="preserve">RSPEC-1244: </w:t>
            </w:r>
            <w:r w:rsidR="001E6025">
              <w:t>Floating point numbers should not be tested for equality</w:t>
            </w:r>
            <w:r>
              <w:t>,</w:t>
            </w:r>
            <w:r w:rsidR="001E6025">
              <w:t xml:space="preserve"> </w:t>
            </w:r>
            <w:hyperlink r:id="rId24" w:history="1">
              <w:r w:rsidR="001E6025" w:rsidRPr="006C31EB">
                <w:rPr>
                  <w:rStyle w:val="Hyperlink"/>
                </w:rPr>
                <w:t>https://rules.sonarsource.com/cpp/RSPEC-1244</w:t>
              </w:r>
            </w:hyperlink>
            <w:r w:rsidR="001E6025">
              <w:t xml:space="preserve"> </w:t>
            </w:r>
          </w:p>
        </w:tc>
        <w:tc>
          <w:tcPr>
            <w:tcW w:w="3611" w:type="dxa"/>
            <w:shd w:val="clear" w:color="auto" w:fill="auto"/>
          </w:tcPr>
          <w:p w14:paraId="08A327DD" w14:textId="65761C54" w:rsidR="00B475A1" w:rsidRDefault="001E6025" w:rsidP="00F51FA8">
            <w:pPr>
              <w:jc w:val="center"/>
            </w:pPr>
            <w:r>
              <w:t>This checker will raise a flag if there is any comparison between floating point numbers.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4227B06" w:rsidR="00B475A1" w:rsidRDefault="004D0D46" w:rsidP="00F51FA8">
            <w:pPr>
              <w:jc w:val="center"/>
            </w:pPr>
            <w:r>
              <w:t>Integer Overflow</w:t>
            </w:r>
          </w:p>
        </w:tc>
        <w:tc>
          <w:tcPr>
            <w:tcW w:w="1341" w:type="dxa"/>
            <w:tcMar>
              <w:top w:w="100" w:type="dxa"/>
              <w:left w:w="100" w:type="dxa"/>
              <w:bottom w:w="100" w:type="dxa"/>
              <w:right w:w="100" w:type="dxa"/>
            </w:tcMar>
          </w:tcPr>
          <w:p w14:paraId="519E82BC" w14:textId="3567EED1" w:rsidR="00B475A1" w:rsidRDefault="00B475A1" w:rsidP="00F51FA8">
            <w:pPr>
              <w:jc w:val="center"/>
            </w:pPr>
            <w:r>
              <w:t>STD-</w:t>
            </w:r>
            <w:r w:rsidR="007204E8">
              <w:t>009</w:t>
            </w:r>
            <w:r>
              <w:t>-</w:t>
            </w:r>
            <w:r w:rsidR="007204E8">
              <w:t>CPP</w:t>
            </w:r>
          </w:p>
        </w:tc>
        <w:tc>
          <w:tcPr>
            <w:tcW w:w="7632" w:type="dxa"/>
            <w:tcMar>
              <w:top w:w="100" w:type="dxa"/>
              <w:left w:w="100" w:type="dxa"/>
              <w:bottom w:w="100" w:type="dxa"/>
              <w:right w:w="100" w:type="dxa"/>
            </w:tcMar>
          </w:tcPr>
          <w:p w14:paraId="490A5770" w14:textId="32D06911" w:rsidR="00B475A1" w:rsidRDefault="004D0D46" w:rsidP="00F51FA8">
            <w:r>
              <w:t xml:space="preserve">Integers, and other numeric data types, have limits that can be reached if not handled carefully. Reaching these limits can result in the value returning incorrectly.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4CD439" w:rsidR="00F72634" w:rsidRDefault="007F08B8" w:rsidP="0015146B">
            <w:r>
              <w:t xml:space="preserve">In this noncompliant code, addition is performed using variables x and y without checking to see if the resulting value would be outside the bounds of what an integer is capable of being. This results in an incorrect value being returned. </w:t>
            </w:r>
          </w:p>
        </w:tc>
      </w:tr>
      <w:tr w:rsidR="00F72634" w14:paraId="25A0CD90" w14:textId="77777777" w:rsidTr="00001F14">
        <w:trPr>
          <w:trHeight w:val="460"/>
        </w:trPr>
        <w:tc>
          <w:tcPr>
            <w:tcW w:w="10800" w:type="dxa"/>
            <w:tcMar>
              <w:top w:w="100" w:type="dxa"/>
              <w:left w:w="100" w:type="dxa"/>
              <w:bottom w:w="100" w:type="dxa"/>
              <w:right w:w="100" w:type="dxa"/>
            </w:tcMar>
          </w:tcPr>
          <w:p w14:paraId="5FEE528F" w14:textId="77777777" w:rsidR="00F72634" w:rsidRDefault="00684822" w:rsidP="0015146B">
            <w:pPr>
              <w:rPr>
                <w:rFonts w:ascii="Courier New" w:hAnsi="Courier New" w:cs="Courier New"/>
                <w:sz w:val="24"/>
                <w:szCs w:val="24"/>
              </w:rPr>
            </w:pPr>
            <w:r>
              <w:rPr>
                <w:rFonts w:ascii="Courier New" w:hAnsi="Courier New" w:cs="Courier New"/>
                <w:sz w:val="24"/>
                <w:szCs w:val="24"/>
              </w:rPr>
              <w:t>int x;</w:t>
            </w:r>
          </w:p>
          <w:p w14:paraId="25F41EB1" w14:textId="77777777" w:rsidR="00684822" w:rsidRDefault="00684822" w:rsidP="0015146B">
            <w:pPr>
              <w:rPr>
                <w:rFonts w:ascii="Courier New" w:hAnsi="Courier New" w:cs="Courier New"/>
                <w:sz w:val="24"/>
                <w:szCs w:val="24"/>
              </w:rPr>
            </w:pPr>
            <w:r>
              <w:rPr>
                <w:rFonts w:ascii="Courier New" w:hAnsi="Courier New" w:cs="Courier New"/>
                <w:sz w:val="24"/>
                <w:szCs w:val="24"/>
              </w:rPr>
              <w:t>int y;</w:t>
            </w:r>
          </w:p>
          <w:p w14:paraId="057521AE" w14:textId="77777777" w:rsidR="00684822" w:rsidRDefault="00684822" w:rsidP="0015146B">
            <w:pPr>
              <w:rPr>
                <w:rFonts w:ascii="Courier New" w:hAnsi="Courier New" w:cs="Courier New"/>
                <w:sz w:val="24"/>
                <w:szCs w:val="24"/>
              </w:rPr>
            </w:pPr>
            <w:r>
              <w:rPr>
                <w:rFonts w:ascii="Courier New" w:hAnsi="Courier New" w:cs="Courier New"/>
                <w:sz w:val="24"/>
                <w:szCs w:val="24"/>
              </w:rPr>
              <w:t>int result;</w:t>
            </w:r>
          </w:p>
          <w:p w14:paraId="18B3429B" w14:textId="77777777" w:rsidR="00684822" w:rsidRDefault="00684822" w:rsidP="0015146B">
            <w:pPr>
              <w:rPr>
                <w:rFonts w:ascii="Courier New" w:hAnsi="Courier New" w:cs="Courier New"/>
                <w:sz w:val="24"/>
                <w:szCs w:val="24"/>
              </w:rPr>
            </w:pPr>
          </w:p>
          <w:p w14:paraId="5E1D505C" w14:textId="30A8C044" w:rsidR="00684822" w:rsidRPr="003F36D3" w:rsidRDefault="00684822" w:rsidP="0015146B">
            <w:pPr>
              <w:rPr>
                <w:rFonts w:ascii="Courier New" w:hAnsi="Courier New" w:cs="Courier New"/>
              </w:rPr>
            </w:pPr>
            <w:r>
              <w:rPr>
                <w:rFonts w:ascii="Courier New" w:hAnsi="Courier New" w:cs="Courier New"/>
                <w:sz w:val="24"/>
                <w:szCs w:val="24"/>
              </w:rPr>
              <w:t>result = x + y;</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A9D72FD" w:rsidR="00F72634" w:rsidRDefault="007F08B8" w:rsidP="0015146B">
            <w:r>
              <w:t xml:space="preserve">This compliant code checks to see if the resulting value would be greater than the bounds of an integer and if not, performs the calculation. If it </w:t>
            </w:r>
            <w:r w:rsidR="006B0E2A">
              <w:t>were</w:t>
            </w:r>
            <w:r>
              <w:t xml:space="preserve"> greater than the bounds of an integer, then the program would let the user know and would not perform the calculation. </w:t>
            </w:r>
          </w:p>
        </w:tc>
      </w:tr>
      <w:tr w:rsidR="00F72634" w14:paraId="4E6EA6E9" w14:textId="77777777" w:rsidTr="00001F14">
        <w:trPr>
          <w:trHeight w:val="460"/>
        </w:trPr>
        <w:tc>
          <w:tcPr>
            <w:tcW w:w="10800" w:type="dxa"/>
            <w:tcMar>
              <w:top w:w="100" w:type="dxa"/>
              <w:left w:w="100" w:type="dxa"/>
              <w:bottom w:w="100" w:type="dxa"/>
              <w:right w:w="100" w:type="dxa"/>
            </w:tcMar>
          </w:tcPr>
          <w:p w14:paraId="03BAA5B2" w14:textId="77777777" w:rsidR="00684822" w:rsidRDefault="00684822" w:rsidP="00684822">
            <w:pPr>
              <w:rPr>
                <w:rFonts w:ascii="Courier New" w:hAnsi="Courier New" w:cs="Courier New"/>
                <w:sz w:val="24"/>
                <w:szCs w:val="24"/>
              </w:rPr>
            </w:pPr>
            <w:r>
              <w:rPr>
                <w:rFonts w:ascii="Courier New" w:hAnsi="Courier New" w:cs="Courier New"/>
                <w:sz w:val="24"/>
                <w:szCs w:val="24"/>
              </w:rPr>
              <w:t>int x;</w:t>
            </w:r>
          </w:p>
          <w:p w14:paraId="2A7360E0" w14:textId="77777777" w:rsidR="00684822" w:rsidRDefault="00684822" w:rsidP="00684822">
            <w:pPr>
              <w:rPr>
                <w:rFonts w:ascii="Courier New" w:hAnsi="Courier New" w:cs="Courier New"/>
                <w:sz w:val="24"/>
                <w:szCs w:val="24"/>
              </w:rPr>
            </w:pPr>
            <w:r>
              <w:rPr>
                <w:rFonts w:ascii="Courier New" w:hAnsi="Courier New" w:cs="Courier New"/>
                <w:sz w:val="24"/>
                <w:szCs w:val="24"/>
              </w:rPr>
              <w:t>int y;</w:t>
            </w:r>
          </w:p>
          <w:p w14:paraId="27584898" w14:textId="77777777" w:rsidR="00684822" w:rsidRDefault="00684822" w:rsidP="00684822">
            <w:pPr>
              <w:rPr>
                <w:rFonts w:ascii="Courier New" w:hAnsi="Courier New" w:cs="Courier New"/>
                <w:sz w:val="24"/>
                <w:szCs w:val="24"/>
              </w:rPr>
            </w:pPr>
            <w:r>
              <w:rPr>
                <w:rFonts w:ascii="Courier New" w:hAnsi="Courier New" w:cs="Courier New"/>
                <w:sz w:val="24"/>
                <w:szCs w:val="24"/>
              </w:rPr>
              <w:t>int result;</w:t>
            </w:r>
          </w:p>
          <w:p w14:paraId="00E5B32F" w14:textId="77777777" w:rsidR="00684822" w:rsidRDefault="00684822" w:rsidP="00684822">
            <w:pPr>
              <w:rPr>
                <w:rFonts w:ascii="Courier New" w:hAnsi="Courier New" w:cs="Courier New"/>
                <w:sz w:val="24"/>
                <w:szCs w:val="24"/>
              </w:rPr>
            </w:pPr>
          </w:p>
          <w:p w14:paraId="080F7131" w14:textId="3F4FBB3E" w:rsidR="00684822" w:rsidRDefault="00684822" w:rsidP="00684822">
            <w:pPr>
              <w:rPr>
                <w:rFonts w:ascii="Courier New" w:hAnsi="Courier New" w:cs="Courier New"/>
                <w:sz w:val="24"/>
                <w:szCs w:val="24"/>
              </w:rPr>
            </w:pPr>
            <w:r>
              <w:rPr>
                <w:rFonts w:ascii="Courier New" w:hAnsi="Courier New" w:cs="Courier New"/>
                <w:sz w:val="24"/>
                <w:szCs w:val="24"/>
              </w:rPr>
              <w:t>if (INT_MAX – x &lt; b) {</w:t>
            </w:r>
          </w:p>
          <w:p w14:paraId="3C9A0112" w14:textId="7B27E7A7" w:rsidR="00684822" w:rsidRDefault="00684822" w:rsidP="00684822">
            <w:pPr>
              <w:rPr>
                <w:rFonts w:ascii="Courier New" w:hAnsi="Courier New" w:cs="Courier New"/>
                <w:sz w:val="24"/>
                <w:szCs w:val="24"/>
              </w:rPr>
            </w:pPr>
            <w:r>
              <w:rPr>
                <w:rFonts w:ascii="Courier New" w:hAnsi="Courier New" w:cs="Courier New"/>
                <w:sz w:val="24"/>
                <w:szCs w:val="24"/>
              </w:rPr>
              <w:t xml:space="preserve">    cout &lt;&lt; “Addition results in overflow.” &lt;&lt; endl;</w:t>
            </w:r>
          </w:p>
          <w:p w14:paraId="5DC66C05" w14:textId="5DE0F109" w:rsidR="00684822" w:rsidRDefault="00684822" w:rsidP="00684822">
            <w:pPr>
              <w:rPr>
                <w:rFonts w:ascii="Courier New" w:hAnsi="Courier New" w:cs="Courier New"/>
                <w:sz w:val="24"/>
                <w:szCs w:val="24"/>
              </w:rPr>
            </w:pPr>
            <w:r>
              <w:rPr>
                <w:rFonts w:ascii="Courier New" w:hAnsi="Courier New" w:cs="Courier New"/>
                <w:sz w:val="24"/>
                <w:szCs w:val="24"/>
              </w:rPr>
              <w:t>} else {</w:t>
            </w:r>
          </w:p>
          <w:p w14:paraId="0D285AD1" w14:textId="77777777" w:rsidR="00F72634" w:rsidRDefault="00684822" w:rsidP="00684822">
            <w:pPr>
              <w:rPr>
                <w:rFonts w:ascii="Courier New" w:hAnsi="Courier New" w:cs="Courier New"/>
                <w:sz w:val="24"/>
                <w:szCs w:val="24"/>
              </w:rPr>
            </w:pPr>
            <w:r>
              <w:rPr>
                <w:rFonts w:ascii="Courier New" w:hAnsi="Courier New" w:cs="Courier New"/>
                <w:sz w:val="24"/>
                <w:szCs w:val="24"/>
              </w:rPr>
              <w:t xml:space="preserve">    result = x + y;</w:t>
            </w:r>
          </w:p>
          <w:p w14:paraId="316D7001" w14:textId="23532696" w:rsidR="00684822" w:rsidRPr="003F36D3" w:rsidRDefault="00684822" w:rsidP="00684822">
            <w:pPr>
              <w:rPr>
                <w:rFonts w:ascii="Courier New" w:hAnsi="Courier New" w:cs="Courier New"/>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BAA5D2E" w:rsidR="00B475A1" w:rsidRDefault="00B475A1" w:rsidP="00F51FA8">
            <w:pPr>
              <w:pBdr>
                <w:top w:val="nil"/>
                <w:left w:val="nil"/>
                <w:bottom w:val="nil"/>
                <w:right w:val="nil"/>
                <w:between w:val="nil"/>
              </w:pBdr>
            </w:pPr>
            <w:r>
              <w:rPr>
                <w:b/>
              </w:rPr>
              <w:t>Principles(s):</w:t>
            </w:r>
            <w:r>
              <w:t xml:space="preserve"> </w:t>
            </w:r>
            <w:r w:rsidR="00C73566">
              <w:t xml:space="preserve">1. Validating that data entered by a user </w:t>
            </w:r>
            <w:r w:rsidR="002B41D6">
              <w:t xml:space="preserve">will </w:t>
            </w:r>
            <w:r w:rsidR="00C73566">
              <w:t xml:space="preserve">fit inside the bounds of the variable type we have chosen will prevent any potential overflows from happening.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B2C58BE" w:rsidR="00B475A1" w:rsidRDefault="00C052DD" w:rsidP="00F51FA8">
            <w:pPr>
              <w:jc w:val="center"/>
            </w:pPr>
            <w:r>
              <w:t>Medium</w:t>
            </w:r>
          </w:p>
        </w:tc>
        <w:tc>
          <w:tcPr>
            <w:tcW w:w="1341" w:type="dxa"/>
            <w:shd w:val="clear" w:color="auto" w:fill="auto"/>
          </w:tcPr>
          <w:p w14:paraId="72BD1BCD" w14:textId="1BB49071" w:rsidR="00B475A1" w:rsidRDefault="00C052DD" w:rsidP="00F51FA8">
            <w:pPr>
              <w:jc w:val="center"/>
            </w:pPr>
            <w:r>
              <w:t>Likely</w:t>
            </w:r>
          </w:p>
        </w:tc>
        <w:tc>
          <w:tcPr>
            <w:tcW w:w="4021" w:type="dxa"/>
            <w:shd w:val="clear" w:color="auto" w:fill="auto"/>
          </w:tcPr>
          <w:p w14:paraId="5BE08C9E" w14:textId="6FBAB666" w:rsidR="00B475A1" w:rsidRDefault="00C052DD" w:rsidP="00F51FA8">
            <w:pPr>
              <w:jc w:val="center"/>
            </w:pPr>
            <w:r>
              <w:t>Medium</w:t>
            </w:r>
          </w:p>
        </w:tc>
        <w:tc>
          <w:tcPr>
            <w:tcW w:w="1807" w:type="dxa"/>
            <w:shd w:val="clear" w:color="auto" w:fill="auto"/>
          </w:tcPr>
          <w:p w14:paraId="507F810F" w14:textId="4871FDEC" w:rsidR="00B475A1" w:rsidRDefault="00C052DD" w:rsidP="00F51FA8">
            <w:pPr>
              <w:jc w:val="center"/>
            </w:pPr>
            <w:r>
              <w:t>Medium</w:t>
            </w:r>
          </w:p>
        </w:tc>
        <w:tc>
          <w:tcPr>
            <w:tcW w:w="1805" w:type="dxa"/>
            <w:shd w:val="clear" w:color="auto" w:fill="auto"/>
          </w:tcPr>
          <w:p w14:paraId="4686F95C" w14:textId="6BCE05AA" w:rsidR="00B475A1" w:rsidRDefault="005A6B27" w:rsidP="00F51FA8">
            <w:pPr>
              <w:jc w:val="center"/>
            </w:pPr>
            <w:r>
              <w:t>3</w:t>
            </w:r>
          </w:p>
        </w:tc>
      </w:tr>
    </w:tbl>
    <w:p w14:paraId="361D847E" w14:textId="77777777" w:rsidR="00B475A1" w:rsidRDefault="00B475A1" w:rsidP="00B475A1">
      <w:pPr>
        <w:rPr>
          <w:b/>
        </w:rPr>
      </w:pPr>
    </w:p>
    <w:p w14:paraId="20C9AA29" w14:textId="77777777" w:rsidR="00F0008C" w:rsidRDefault="00F0008C" w:rsidP="00B475A1">
      <w:pPr>
        <w:rPr>
          <w:b/>
        </w:rPr>
      </w:pPr>
    </w:p>
    <w:p w14:paraId="2570B35C" w14:textId="37750EE8"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61FD6A8" w:rsidR="00B475A1" w:rsidRDefault="00D940B6" w:rsidP="00F51FA8">
            <w:pPr>
              <w:jc w:val="center"/>
            </w:pPr>
            <w:r>
              <w:t>Sonar Rules</w:t>
            </w:r>
          </w:p>
        </w:tc>
        <w:tc>
          <w:tcPr>
            <w:tcW w:w="1341" w:type="dxa"/>
            <w:shd w:val="clear" w:color="auto" w:fill="auto"/>
          </w:tcPr>
          <w:p w14:paraId="5590A5CF" w14:textId="197ACC69" w:rsidR="00B475A1" w:rsidRDefault="00D940B6" w:rsidP="00F51FA8">
            <w:pPr>
              <w:jc w:val="center"/>
            </w:pPr>
            <w:r>
              <w:t>7.8</w:t>
            </w:r>
          </w:p>
        </w:tc>
        <w:tc>
          <w:tcPr>
            <w:tcW w:w="4021" w:type="dxa"/>
            <w:shd w:val="clear" w:color="auto" w:fill="auto"/>
          </w:tcPr>
          <w:p w14:paraId="2935D2F6" w14:textId="593ADBCC" w:rsidR="00B475A1" w:rsidRDefault="007F5218" w:rsidP="00F51FA8">
            <w:pPr>
              <w:jc w:val="center"/>
            </w:pPr>
            <w:r>
              <w:t xml:space="preserve">RSPEC-3949: </w:t>
            </w:r>
            <w:r w:rsidR="00D940B6">
              <w:t>Integral operations should not overflow</w:t>
            </w:r>
            <w:r>
              <w:t>,</w:t>
            </w:r>
            <w:r w:rsidR="00D940B6">
              <w:t xml:space="preserve"> </w:t>
            </w:r>
            <w:hyperlink r:id="rId25" w:history="1">
              <w:r w:rsidR="00D940B6" w:rsidRPr="006C31EB">
                <w:rPr>
                  <w:rStyle w:val="Hyperlink"/>
                </w:rPr>
                <w:t>https://rules.sonarsource.com/cpp/RSPEC-3949/</w:t>
              </w:r>
            </w:hyperlink>
            <w:r w:rsidR="00D940B6">
              <w:t xml:space="preserve"> </w:t>
            </w:r>
          </w:p>
        </w:tc>
        <w:tc>
          <w:tcPr>
            <w:tcW w:w="3611" w:type="dxa"/>
            <w:shd w:val="clear" w:color="auto" w:fill="auto"/>
          </w:tcPr>
          <w:p w14:paraId="10EAFC44" w14:textId="53B28E77" w:rsidR="00B475A1" w:rsidRDefault="0062142E" w:rsidP="00F51FA8">
            <w:pPr>
              <w:jc w:val="center"/>
            </w:pPr>
            <w:r>
              <w:t>This checker will raise a flag i</w:t>
            </w:r>
            <w:r w:rsidR="007F5218">
              <w:t>f</w:t>
            </w:r>
            <w:r>
              <w:t xml:space="preserve"> there is code where a value is outside of the bounds of the respective data type.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2AF9B02" w:rsidR="00381847" w:rsidRDefault="00A51BF9">
            <w:pPr>
              <w:jc w:val="center"/>
            </w:pPr>
            <w:r>
              <w:t>Accessing Freed Memory</w:t>
            </w:r>
          </w:p>
        </w:tc>
        <w:tc>
          <w:tcPr>
            <w:tcW w:w="1341" w:type="dxa"/>
            <w:tcMar>
              <w:top w:w="100" w:type="dxa"/>
              <w:left w:w="100" w:type="dxa"/>
              <w:bottom w:w="100" w:type="dxa"/>
              <w:right w:w="100" w:type="dxa"/>
            </w:tcMar>
          </w:tcPr>
          <w:p w14:paraId="72961103" w14:textId="5B7D0837" w:rsidR="00381847" w:rsidRDefault="00E769D9">
            <w:pPr>
              <w:jc w:val="center"/>
            </w:pPr>
            <w:r>
              <w:t>STD-</w:t>
            </w:r>
            <w:r w:rsidR="007204E8">
              <w:t>010</w:t>
            </w:r>
            <w:r>
              <w:t>-</w:t>
            </w:r>
            <w:r w:rsidR="007204E8">
              <w:t>CPP</w:t>
            </w:r>
          </w:p>
        </w:tc>
        <w:tc>
          <w:tcPr>
            <w:tcW w:w="7632" w:type="dxa"/>
            <w:tcMar>
              <w:top w:w="100" w:type="dxa"/>
              <w:left w:w="100" w:type="dxa"/>
              <w:bottom w:w="100" w:type="dxa"/>
              <w:right w:w="100" w:type="dxa"/>
            </w:tcMar>
          </w:tcPr>
          <w:p w14:paraId="02179BF3" w14:textId="0EBA08F0" w:rsidR="00381847" w:rsidRDefault="00A51BF9">
            <w:r>
              <w:t xml:space="preserve">Memory that has been freed should not be overwritten or read from as it may still contain the previous contents. This can be exploited if not handled correctly. </w:t>
            </w:r>
            <w:r w:rsidR="004B048E">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B77FF4" w:rsidR="00F72634" w:rsidRDefault="00A742E6" w:rsidP="0015146B">
            <w:r>
              <w:t xml:space="preserve">In this noncompliant code, the structure is dereferenced after it has been deallocated. This can open up a vulnerability that allows code to be ran with the permissions of this process. </w:t>
            </w:r>
          </w:p>
        </w:tc>
      </w:tr>
      <w:tr w:rsidR="00F72634" w14:paraId="23207A43" w14:textId="77777777" w:rsidTr="00001F14">
        <w:trPr>
          <w:trHeight w:val="460"/>
        </w:trPr>
        <w:tc>
          <w:tcPr>
            <w:tcW w:w="10800" w:type="dxa"/>
            <w:tcMar>
              <w:top w:w="100" w:type="dxa"/>
              <w:left w:w="100" w:type="dxa"/>
              <w:bottom w:w="100" w:type="dxa"/>
              <w:right w:w="100" w:type="dxa"/>
            </w:tcMar>
          </w:tcPr>
          <w:p w14:paraId="057BE549" w14:textId="6B6D97E2" w:rsidR="00A269D3" w:rsidRDefault="00A269D3" w:rsidP="0015146B">
            <w:pPr>
              <w:rPr>
                <w:rFonts w:ascii="Courier New" w:hAnsi="Courier New" w:cs="Courier New"/>
              </w:rPr>
            </w:pPr>
            <w:r>
              <w:rPr>
                <w:rFonts w:ascii="Courier New" w:hAnsi="Courier New" w:cs="Courier New"/>
              </w:rPr>
              <w:t>Struct Struct {</w:t>
            </w:r>
          </w:p>
          <w:p w14:paraId="586370A2" w14:textId="43B1E365" w:rsidR="00A269D3" w:rsidRDefault="00A269D3" w:rsidP="0015146B">
            <w:pPr>
              <w:rPr>
                <w:rFonts w:ascii="Courier New" w:hAnsi="Courier New" w:cs="Courier New"/>
              </w:rPr>
            </w:pPr>
            <w:r>
              <w:rPr>
                <w:rFonts w:ascii="Courier New" w:hAnsi="Courier New" w:cs="Courier New"/>
              </w:rPr>
              <w:t xml:space="preserve">    Void function();</w:t>
            </w:r>
          </w:p>
          <w:p w14:paraId="73FBB9D1" w14:textId="1B147E70" w:rsidR="00A269D3" w:rsidRDefault="00A269D3" w:rsidP="0015146B">
            <w:pPr>
              <w:rPr>
                <w:rFonts w:ascii="Courier New" w:hAnsi="Courier New" w:cs="Courier New"/>
              </w:rPr>
            </w:pPr>
            <w:r>
              <w:rPr>
                <w:rFonts w:ascii="Courier New" w:hAnsi="Courier New" w:cs="Courier New"/>
              </w:rPr>
              <w:t>}</w:t>
            </w:r>
          </w:p>
          <w:p w14:paraId="1705444B" w14:textId="77777777" w:rsidR="00A269D3" w:rsidRDefault="00A269D3" w:rsidP="0015146B">
            <w:pPr>
              <w:rPr>
                <w:rFonts w:ascii="Courier New" w:hAnsi="Courier New" w:cs="Courier New"/>
              </w:rPr>
            </w:pPr>
          </w:p>
          <w:p w14:paraId="13A3139F" w14:textId="042202C3" w:rsidR="00A742E6" w:rsidRDefault="00A742E6" w:rsidP="0015146B">
            <w:pPr>
              <w:rPr>
                <w:rFonts w:ascii="Courier New" w:hAnsi="Courier New" w:cs="Courier New"/>
              </w:rPr>
            </w:pPr>
            <w:r>
              <w:rPr>
                <w:rFonts w:ascii="Courier New" w:hAnsi="Courier New" w:cs="Courier New"/>
              </w:rPr>
              <w:t xml:space="preserve">void </w:t>
            </w:r>
            <w:r w:rsidR="001E34DF">
              <w:rPr>
                <w:rFonts w:ascii="Courier New" w:hAnsi="Courier New" w:cs="Courier New"/>
              </w:rPr>
              <w:t>example</w:t>
            </w:r>
            <w:r>
              <w:rPr>
                <w:rFonts w:ascii="Courier New" w:hAnsi="Courier New" w:cs="Courier New"/>
              </w:rPr>
              <w:t>() {</w:t>
            </w:r>
          </w:p>
          <w:p w14:paraId="7971834D" w14:textId="250CDF58" w:rsidR="00F72634" w:rsidRDefault="00A742E6" w:rsidP="0015146B">
            <w:pPr>
              <w:rPr>
                <w:rFonts w:ascii="Courier New" w:hAnsi="Courier New" w:cs="Courier New"/>
              </w:rPr>
            </w:pPr>
            <w:r>
              <w:rPr>
                <w:rFonts w:ascii="Courier New" w:hAnsi="Courier New" w:cs="Courier New"/>
              </w:rPr>
              <w:t xml:space="preserve">    </w:t>
            </w:r>
            <w:r w:rsidR="00A269D3">
              <w:rPr>
                <w:rFonts w:ascii="Courier New" w:hAnsi="Courier New" w:cs="Courier New"/>
              </w:rPr>
              <w:t>Struct *struct = new Struct;</w:t>
            </w:r>
          </w:p>
          <w:p w14:paraId="3637A2E9" w14:textId="38BDC3C1" w:rsidR="00A269D3" w:rsidRDefault="00A742E6" w:rsidP="0015146B">
            <w:pPr>
              <w:rPr>
                <w:rFonts w:ascii="Courier New" w:hAnsi="Courier New" w:cs="Courier New"/>
              </w:rPr>
            </w:pPr>
            <w:r>
              <w:rPr>
                <w:rFonts w:ascii="Courier New" w:hAnsi="Courier New" w:cs="Courier New"/>
              </w:rPr>
              <w:t xml:space="preserve">    </w:t>
            </w:r>
            <w:r w:rsidR="00A269D3">
              <w:rPr>
                <w:rFonts w:ascii="Courier New" w:hAnsi="Courier New" w:cs="Courier New"/>
              </w:rPr>
              <w:t>// Use Struct</w:t>
            </w:r>
          </w:p>
          <w:p w14:paraId="144FD2EE" w14:textId="77777777" w:rsidR="00A269D3" w:rsidRDefault="00A269D3" w:rsidP="0015146B">
            <w:pPr>
              <w:rPr>
                <w:rFonts w:ascii="Courier New" w:hAnsi="Courier New" w:cs="Courier New"/>
              </w:rPr>
            </w:pPr>
          </w:p>
          <w:p w14:paraId="5AD3C19F" w14:textId="54B9F7AF" w:rsidR="00A269D3" w:rsidRDefault="00A742E6" w:rsidP="0015146B">
            <w:pPr>
              <w:rPr>
                <w:rFonts w:ascii="Courier New" w:hAnsi="Courier New" w:cs="Courier New"/>
              </w:rPr>
            </w:pPr>
            <w:r>
              <w:rPr>
                <w:rFonts w:ascii="Courier New" w:hAnsi="Courier New" w:cs="Courier New"/>
              </w:rPr>
              <w:t xml:space="preserve">    </w:t>
            </w:r>
            <w:r w:rsidR="00A269D3">
              <w:rPr>
                <w:rFonts w:ascii="Courier New" w:hAnsi="Courier New" w:cs="Courier New"/>
              </w:rPr>
              <w:t>Delete struct;</w:t>
            </w:r>
          </w:p>
          <w:p w14:paraId="124B14ED" w14:textId="77777777" w:rsidR="00A269D3" w:rsidRDefault="00A269D3" w:rsidP="0015146B">
            <w:pPr>
              <w:rPr>
                <w:rFonts w:ascii="Courier New" w:hAnsi="Courier New" w:cs="Courier New"/>
              </w:rPr>
            </w:pPr>
          </w:p>
          <w:p w14:paraId="6FE35F52" w14:textId="77777777" w:rsidR="00A269D3" w:rsidRDefault="00A742E6" w:rsidP="0015146B">
            <w:pPr>
              <w:rPr>
                <w:rFonts w:ascii="Courier New" w:hAnsi="Courier New" w:cs="Courier New"/>
              </w:rPr>
            </w:pPr>
            <w:r>
              <w:rPr>
                <w:rFonts w:ascii="Courier New" w:hAnsi="Courier New" w:cs="Courier New"/>
              </w:rPr>
              <w:t xml:space="preserve">    </w:t>
            </w:r>
            <w:r w:rsidR="00A269D3">
              <w:rPr>
                <w:rFonts w:ascii="Courier New" w:hAnsi="Courier New" w:cs="Courier New"/>
              </w:rPr>
              <w:t>Struct-&gt;function();</w:t>
            </w:r>
          </w:p>
          <w:p w14:paraId="6BD9F1DC" w14:textId="00CCD04B" w:rsidR="00A742E6" w:rsidRPr="003F36D3" w:rsidRDefault="00A742E6" w:rsidP="0015146B">
            <w:pPr>
              <w:rPr>
                <w:rFonts w:ascii="Courier New" w:hAnsi="Courier New" w:cs="Courier New"/>
              </w:rPr>
            </w:pPr>
            <w:r>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D2CA974" w:rsidR="00F72634" w:rsidRDefault="00A742E6" w:rsidP="0015146B">
            <w:r>
              <w:t xml:space="preserve">This compliant code deallocates the structure after it has been dereferenced. Not deallocating the structure until after it has completed its use protects against the aforementioned vulnerability. </w:t>
            </w:r>
          </w:p>
        </w:tc>
      </w:tr>
      <w:tr w:rsidR="00F72634" w14:paraId="66F887A3" w14:textId="77777777" w:rsidTr="00001F14">
        <w:trPr>
          <w:trHeight w:val="460"/>
        </w:trPr>
        <w:tc>
          <w:tcPr>
            <w:tcW w:w="10800" w:type="dxa"/>
            <w:tcMar>
              <w:top w:w="100" w:type="dxa"/>
              <w:left w:w="100" w:type="dxa"/>
              <w:bottom w:w="100" w:type="dxa"/>
              <w:right w:w="100" w:type="dxa"/>
            </w:tcMar>
          </w:tcPr>
          <w:p w14:paraId="2FF65F83" w14:textId="77777777" w:rsidR="00A742E6" w:rsidRDefault="00A742E6" w:rsidP="00A742E6">
            <w:pPr>
              <w:rPr>
                <w:rFonts w:ascii="Courier New" w:hAnsi="Courier New" w:cs="Courier New"/>
              </w:rPr>
            </w:pPr>
            <w:r>
              <w:rPr>
                <w:rFonts w:ascii="Courier New" w:hAnsi="Courier New" w:cs="Courier New"/>
              </w:rPr>
              <w:t>Struct Struct {</w:t>
            </w:r>
          </w:p>
          <w:p w14:paraId="19BAED33" w14:textId="77777777" w:rsidR="00A742E6" w:rsidRDefault="00A742E6" w:rsidP="00A742E6">
            <w:pPr>
              <w:rPr>
                <w:rFonts w:ascii="Courier New" w:hAnsi="Courier New" w:cs="Courier New"/>
              </w:rPr>
            </w:pPr>
            <w:r>
              <w:rPr>
                <w:rFonts w:ascii="Courier New" w:hAnsi="Courier New" w:cs="Courier New"/>
              </w:rPr>
              <w:t xml:space="preserve">    Void function();</w:t>
            </w:r>
          </w:p>
          <w:p w14:paraId="332A7161" w14:textId="77777777" w:rsidR="00A742E6" w:rsidRDefault="00A742E6" w:rsidP="00A742E6">
            <w:pPr>
              <w:rPr>
                <w:rFonts w:ascii="Courier New" w:hAnsi="Courier New" w:cs="Courier New"/>
              </w:rPr>
            </w:pPr>
            <w:r>
              <w:rPr>
                <w:rFonts w:ascii="Courier New" w:hAnsi="Courier New" w:cs="Courier New"/>
              </w:rPr>
              <w:t>}</w:t>
            </w:r>
          </w:p>
          <w:p w14:paraId="7E4C6463" w14:textId="77777777" w:rsidR="00A742E6" w:rsidRDefault="00A742E6" w:rsidP="00A742E6">
            <w:pPr>
              <w:rPr>
                <w:rFonts w:ascii="Courier New" w:hAnsi="Courier New" w:cs="Courier New"/>
              </w:rPr>
            </w:pPr>
          </w:p>
          <w:p w14:paraId="53B4151D" w14:textId="40100A49" w:rsidR="00A742E6" w:rsidRDefault="00A742E6" w:rsidP="00A742E6">
            <w:pPr>
              <w:rPr>
                <w:rFonts w:ascii="Courier New" w:hAnsi="Courier New" w:cs="Courier New"/>
              </w:rPr>
            </w:pPr>
            <w:r>
              <w:rPr>
                <w:rFonts w:ascii="Courier New" w:hAnsi="Courier New" w:cs="Courier New"/>
              </w:rPr>
              <w:t xml:space="preserve">void </w:t>
            </w:r>
            <w:r w:rsidR="001E34DF">
              <w:rPr>
                <w:rFonts w:ascii="Courier New" w:hAnsi="Courier New" w:cs="Courier New"/>
              </w:rPr>
              <w:t>example</w:t>
            </w:r>
            <w:r>
              <w:rPr>
                <w:rFonts w:ascii="Courier New" w:hAnsi="Courier New" w:cs="Courier New"/>
              </w:rPr>
              <w:t>() {</w:t>
            </w:r>
          </w:p>
          <w:p w14:paraId="3E9AC9C9" w14:textId="77777777" w:rsidR="00A742E6" w:rsidRDefault="00A742E6" w:rsidP="00A742E6">
            <w:pPr>
              <w:rPr>
                <w:rFonts w:ascii="Courier New" w:hAnsi="Courier New" w:cs="Courier New"/>
              </w:rPr>
            </w:pPr>
            <w:r>
              <w:rPr>
                <w:rFonts w:ascii="Courier New" w:hAnsi="Courier New" w:cs="Courier New"/>
              </w:rPr>
              <w:t xml:space="preserve">    Struct *struct = new Struct;</w:t>
            </w:r>
          </w:p>
          <w:p w14:paraId="3CDD713F" w14:textId="706544C6" w:rsidR="00A742E6" w:rsidRDefault="00A742E6" w:rsidP="00A742E6">
            <w:pPr>
              <w:rPr>
                <w:rFonts w:ascii="Courier New" w:hAnsi="Courier New" w:cs="Courier New"/>
              </w:rPr>
            </w:pPr>
            <w:r>
              <w:rPr>
                <w:rFonts w:ascii="Courier New" w:hAnsi="Courier New" w:cs="Courier New"/>
              </w:rPr>
              <w:t xml:space="preserve">    // Use Struct</w:t>
            </w:r>
          </w:p>
          <w:p w14:paraId="535AD0D7" w14:textId="5E6C00BD" w:rsidR="00A742E6" w:rsidRDefault="00A742E6" w:rsidP="00A742E6">
            <w:pPr>
              <w:rPr>
                <w:rFonts w:ascii="Courier New" w:hAnsi="Courier New" w:cs="Courier New"/>
              </w:rPr>
            </w:pPr>
            <w:r>
              <w:rPr>
                <w:rFonts w:ascii="Courier New" w:hAnsi="Courier New" w:cs="Courier New"/>
              </w:rPr>
              <w:t xml:space="preserve">    </w:t>
            </w:r>
          </w:p>
          <w:p w14:paraId="302E669B" w14:textId="77777777" w:rsidR="00A742E6" w:rsidRDefault="00A742E6" w:rsidP="00A742E6">
            <w:pPr>
              <w:rPr>
                <w:rFonts w:ascii="Courier New" w:hAnsi="Courier New" w:cs="Courier New"/>
              </w:rPr>
            </w:pPr>
            <w:r>
              <w:rPr>
                <w:rFonts w:ascii="Courier New" w:hAnsi="Courier New" w:cs="Courier New"/>
              </w:rPr>
              <w:t xml:space="preserve">    Struct-&gt;function();</w:t>
            </w:r>
          </w:p>
          <w:p w14:paraId="016922EA" w14:textId="77777777" w:rsidR="00A742E6" w:rsidRDefault="00A742E6" w:rsidP="00A742E6">
            <w:pPr>
              <w:rPr>
                <w:rFonts w:ascii="Courier New" w:hAnsi="Courier New" w:cs="Courier New"/>
              </w:rPr>
            </w:pPr>
          </w:p>
          <w:p w14:paraId="5E0AB0DB" w14:textId="5ABB4C53" w:rsidR="00A742E6" w:rsidRDefault="00A742E6" w:rsidP="00A742E6">
            <w:pPr>
              <w:rPr>
                <w:rFonts w:ascii="Courier New" w:hAnsi="Courier New" w:cs="Courier New"/>
              </w:rPr>
            </w:pPr>
            <w:r>
              <w:rPr>
                <w:rFonts w:ascii="Courier New" w:hAnsi="Courier New" w:cs="Courier New"/>
              </w:rPr>
              <w:t xml:space="preserve">    Delete struct;</w:t>
            </w:r>
          </w:p>
          <w:p w14:paraId="09D5B7CA" w14:textId="5B2F98D9" w:rsidR="00F72634" w:rsidRPr="003F36D3" w:rsidRDefault="00A742E6" w:rsidP="00A742E6">
            <w:pPr>
              <w:rPr>
                <w:rFonts w:ascii="Courier New" w:hAnsi="Courier New" w:cs="Courier New"/>
              </w:rPr>
            </w:pPr>
            <w:r>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276F89B" w:rsidR="00381847" w:rsidRDefault="00E769D9">
            <w:pPr>
              <w:pBdr>
                <w:top w:val="nil"/>
                <w:left w:val="nil"/>
                <w:bottom w:val="nil"/>
                <w:right w:val="nil"/>
                <w:between w:val="nil"/>
              </w:pBdr>
            </w:pPr>
            <w:r>
              <w:rPr>
                <w:b/>
              </w:rPr>
              <w:t>Principles(s):</w:t>
            </w:r>
            <w:r>
              <w:t xml:space="preserve"> </w:t>
            </w:r>
            <w:r w:rsidR="0025703A">
              <w:t xml:space="preserve">3. Designing for security in this situation means designing the program in a way that prevents the access of freed memory by other variables. This will protect any potential data that may still reside at that memory location. </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367B71" w:rsidR="00381847" w:rsidRDefault="00C052DD">
            <w:pPr>
              <w:jc w:val="center"/>
            </w:pPr>
            <w:r>
              <w:t>High</w:t>
            </w:r>
          </w:p>
        </w:tc>
        <w:tc>
          <w:tcPr>
            <w:tcW w:w="1341" w:type="dxa"/>
            <w:shd w:val="clear" w:color="auto" w:fill="auto"/>
          </w:tcPr>
          <w:p w14:paraId="5BBCF7D7" w14:textId="38588E4D" w:rsidR="00381847" w:rsidRDefault="00C052DD">
            <w:pPr>
              <w:jc w:val="center"/>
            </w:pPr>
            <w:r>
              <w:t>Likely</w:t>
            </w:r>
          </w:p>
        </w:tc>
        <w:tc>
          <w:tcPr>
            <w:tcW w:w="4021" w:type="dxa"/>
            <w:shd w:val="clear" w:color="auto" w:fill="auto"/>
          </w:tcPr>
          <w:p w14:paraId="7B7CD542" w14:textId="12665A8F" w:rsidR="00381847" w:rsidRDefault="00C052DD">
            <w:pPr>
              <w:jc w:val="center"/>
            </w:pPr>
            <w:r>
              <w:t>Medium</w:t>
            </w:r>
          </w:p>
        </w:tc>
        <w:tc>
          <w:tcPr>
            <w:tcW w:w="1807" w:type="dxa"/>
            <w:shd w:val="clear" w:color="auto" w:fill="auto"/>
          </w:tcPr>
          <w:p w14:paraId="7F0E433A" w14:textId="087F603B" w:rsidR="00381847" w:rsidRDefault="00C052DD">
            <w:pPr>
              <w:jc w:val="center"/>
            </w:pPr>
            <w:r>
              <w:t>High</w:t>
            </w:r>
          </w:p>
        </w:tc>
        <w:tc>
          <w:tcPr>
            <w:tcW w:w="1805" w:type="dxa"/>
            <w:shd w:val="clear" w:color="auto" w:fill="auto"/>
          </w:tcPr>
          <w:p w14:paraId="61360AD2" w14:textId="25A6275C" w:rsidR="00381847" w:rsidRDefault="005A6B27">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0C6242E" w:rsidR="00381847" w:rsidRDefault="0068323D">
            <w:pPr>
              <w:jc w:val="center"/>
            </w:pPr>
            <w:r>
              <w:t>Sonar</w:t>
            </w:r>
            <w:r w:rsidR="00D940B6">
              <w:t xml:space="preserve"> Rules</w:t>
            </w:r>
          </w:p>
        </w:tc>
        <w:tc>
          <w:tcPr>
            <w:tcW w:w="1341" w:type="dxa"/>
            <w:shd w:val="clear" w:color="auto" w:fill="auto"/>
          </w:tcPr>
          <w:p w14:paraId="62B1460B" w14:textId="7CFE4667" w:rsidR="00381847" w:rsidRDefault="0068323D">
            <w:pPr>
              <w:jc w:val="center"/>
            </w:pPr>
            <w:r>
              <w:t>7.8</w:t>
            </w:r>
          </w:p>
        </w:tc>
        <w:tc>
          <w:tcPr>
            <w:tcW w:w="4021" w:type="dxa"/>
            <w:shd w:val="clear" w:color="auto" w:fill="auto"/>
          </w:tcPr>
          <w:p w14:paraId="45D8FD92" w14:textId="485EB069" w:rsidR="00381847" w:rsidRDefault="007F5218">
            <w:pPr>
              <w:jc w:val="center"/>
            </w:pPr>
            <w:r>
              <w:t xml:space="preserve">RSPEC-3529: </w:t>
            </w:r>
            <w:r w:rsidR="0068323D">
              <w:t>Freed memory should not be used</w:t>
            </w:r>
            <w:r>
              <w:t>,</w:t>
            </w:r>
            <w:r w:rsidR="00F47585">
              <w:t xml:space="preserve"> </w:t>
            </w:r>
            <w:hyperlink r:id="rId26" w:history="1">
              <w:r w:rsidR="00F47585" w:rsidRPr="006C31EB">
                <w:rPr>
                  <w:rStyle w:val="Hyperlink"/>
                </w:rPr>
                <w:t>https://rules.sonarsource.com/cpp/RSPEC-3529/</w:t>
              </w:r>
            </w:hyperlink>
            <w:r w:rsidR="00F47585">
              <w:t xml:space="preserve"> </w:t>
            </w:r>
          </w:p>
        </w:tc>
        <w:tc>
          <w:tcPr>
            <w:tcW w:w="3611" w:type="dxa"/>
            <w:shd w:val="clear" w:color="auto" w:fill="auto"/>
          </w:tcPr>
          <w:p w14:paraId="3084A142" w14:textId="50ED7C04" w:rsidR="00381847" w:rsidRDefault="0068323D">
            <w:pPr>
              <w:jc w:val="center"/>
            </w:pPr>
            <w:r>
              <w:t>This rule flags the access of freed memory when the code is analyzed.</w:t>
            </w:r>
          </w:p>
        </w:tc>
      </w:tr>
      <w:tr w:rsidR="00381847" w14:paraId="3EDB9E1C" w14:textId="77777777" w:rsidTr="00001F14">
        <w:trPr>
          <w:trHeight w:val="460"/>
        </w:trPr>
        <w:tc>
          <w:tcPr>
            <w:tcW w:w="1807" w:type="dxa"/>
            <w:shd w:val="clear" w:color="auto" w:fill="auto"/>
          </w:tcPr>
          <w:p w14:paraId="7134DB5C" w14:textId="3FD23505" w:rsidR="00381847" w:rsidRDefault="00854821">
            <w:pPr>
              <w:jc w:val="center"/>
            </w:pPr>
            <w:r>
              <w:t>Sonar Rules</w:t>
            </w:r>
          </w:p>
        </w:tc>
        <w:tc>
          <w:tcPr>
            <w:tcW w:w="1341" w:type="dxa"/>
            <w:shd w:val="clear" w:color="auto" w:fill="auto"/>
          </w:tcPr>
          <w:p w14:paraId="13D0400D" w14:textId="14E9C533" w:rsidR="00381847" w:rsidRDefault="00854821">
            <w:pPr>
              <w:jc w:val="center"/>
            </w:pPr>
            <w:r>
              <w:t>7.8</w:t>
            </w:r>
          </w:p>
        </w:tc>
        <w:tc>
          <w:tcPr>
            <w:tcW w:w="4021" w:type="dxa"/>
            <w:shd w:val="clear" w:color="auto" w:fill="auto"/>
          </w:tcPr>
          <w:p w14:paraId="3735EE4B" w14:textId="1FCF7CAB" w:rsidR="00381847" w:rsidRDefault="007F5218">
            <w:pPr>
              <w:jc w:val="center"/>
              <w:rPr>
                <w:u w:val="single"/>
              </w:rPr>
            </w:pPr>
            <w:r>
              <w:t xml:space="preserve">RSPEC-3520: </w:t>
            </w:r>
            <w:r w:rsidR="00854821">
              <w:t>Memory locations should not be released more than once</w:t>
            </w:r>
            <w:r>
              <w:t>,</w:t>
            </w:r>
            <w:r w:rsidR="00854821">
              <w:t xml:space="preserve"> </w:t>
            </w:r>
            <w:hyperlink r:id="rId27" w:history="1">
              <w:r w:rsidR="00854821" w:rsidRPr="006C31EB">
                <w:rPr>
                  <w:rStyle w:val="Hyperlink"/>
                </w:rPr>
                <w:t>https://rules.sonarsource.com/cpp/RSPEC-3520</w:t>
              </w:r>
            </w:hyperlink>
            <w:r w:rsidR="00854821">
              <w:t xml:space="preserve"> </w:t>
            </w:r>
          </w:p>
        </w:tc>
        <w:tc>
          <w:tcPr>
            <w:tcW w:w="3611" w:type="dxa"/>
            <w:shd w:val="clear" w:color="auto" w:fill="auto"/>
          </w:tcPr>
          <w:p w14:paraId="2B03763C" w14:textId="3DD33C83" w:rsidR="00381847" w:rsidRDefault="00854821">
            <w:pPr>
              <w:jc w:val="center"/>
            </w:pPr>
            <w:r>
              <w:t xml:space="preserve">This checker will flag code that attempts to release or free memory from a location twice. Releasing the same memory twice results in undefined behavior.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6DB99658" w14:textId="77777777" w:rsidR="00307A18" w:rsidRDefault="00307A18" w:rsidP="0059536C">
      <w:pPr>
        <w:pStyle w:val="Heading3"/>
      </w:pPr>
      <w:bookmarkStart w:id="22" w:name="_Toc52464074"/>
    </w:p>
    <w:p w14:paraId="6848E10A" w14:textId="77777777" w:rsidR="00307A18" w:rsidRDefault="00307A18" w:rsidP="0059536C">
      <w:pPr>
        <w:pStyle w:val="Heading3"/>
      </w:pPr>
    </w:p>
    <w:p w14:paraId="24645222" w14:textId="77777777" w:rsidR="00307A18" w:rsidRDefault="00307A18" w:rsidP="0059536C">
      <w:pPr>
        <w:pStyle w:val="Heading3"/>
      </w:pPr>
    </w:p>
    <w:p w14:paraId="677B0785" w14:textId="77777777" w:rsidR="00307A18" w:rsidRDefault="00307A18" w:rsidP="0059536C">
      <w:pPr>
        <w:pStyle w:val="Heading3"/>
      </w:pPr>
    </w:p>
    <w:p w14:paraId="23C92BA3" w14:textId="37AF9F32" w:rsidR="00381847" w:rsidRDefault="00E769D9" w:rsidP="0059536C">
      <w:pPr>
        <w:pStyle w:val="Heading3"/>
      </w:pPr>
      <w:r>
        <w:lastRenderedPageBreak/>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3A7F217" w14:textId="20C7924F" w:rsidR="00307A18" w:rsidRDefault="00331F92">
      <w:pPr>
        <w:ind w:left="720"/>
      </w:pPr>
      <w:r>
        <w:t xml:space="preserve">There are multiple places where automation could be added to the DevOps process to detect and enforce the standards we have created. </w:t>
      </w:r>
      <w:r w:rsidR="003704ED">
        <w:t xml:space="preserve">On the pre-production side, we can add automation both to the design and verification and testing steps. </w:t>
      </w:r>
      <w:r w:rsidR="00584D78">
        <w:t xml:space="preserve">In the design step, we can utilize IDE extensions that will analyze our code for potential bugs and vulnerabilities. One example of an IDE extension that analyzes code is Sonarlint. The verification and testing step would benefit from automation as it will make it easier for developers to design and build new features without having to run unit tests on their code changes manually. By implementing a product such as SonarCloud or Selenium, we will be able to create and automate tests that would otherwise be repetitive, labor intensive, or time consuming to run manually. </w:t>
      </w:r>
    </w:p>
    <w:p w14:paraId="47E22DCD" w14:textId="77777777" w:rsidR="000E35EB" w:rsidRDefault="000E35EB">
      <w:pPr>
        <w:ind w:left="720"/>
      </w:pPr>
    </w:p>
    <w:p w14:paraId="6DCC4BBC" w14:textId="32A63323" w:rsidR="000E35EB" w:rsidRDefault="000E35EB">
      <w:pPr>
        <w:ind w:left="720"/>
      </w:pPr>
      <w:r>
        <w:t xml:space="preserve">On the production side of the DevOps process, we can add automation to the monitoring and detection and response steps. </w:t>
      </w:r>
      <w:r w:rsidR="00AF0D2F">
        <w:t xml:space="preserve">Monitoring and detection can be automated by sending logs from network devices, such as a firewall, to an analyzing tool that can efficiently sift through them to find dangerous and unwanted connections. This automated process can send an alert to the proper team that will allow them to investigate the findings further. The response step can be automated by having a tool that can reject unwanted or malicious connections or even quarantine devices that get infected before further infection can occur. An automated response here will give teams more time to investigate the logs to determine how the connection was made so that it can be corrected by the development team. </w:t>
      </w:r>
    </w:p>
    <w:p w14:paraId="1BFE1DC5" w14:textId="77777777" w:rsidR="003775B3" w:rsidRDefault="003775B3">
      <w:pPr>
        <w:ind w:left="720"/>
      </w:pPr>
    </w:p>
    <w:p w14:paraId="7B71DBFF" w14:textId="3EE8875A" w:rsidR="003775B3" w:rsidRDefault="003775B3">
      <w:pPr>
        <w:ind w:left="720"/>
      </w:pPr>
      <w:r>
        <w:t xml:space="preserve">There are other steps within the DevOps process that automation could benefit, but starting with the ones listed will ensure that we have a strong base in the security of our applications. </w:t>
      </w:r>
    </w:p>
    <w:p w14:paraId="7A39EAAB" w14:textId="77777777" w:rsidR="003775B3" w:rsidRDefault="003775B3" w:rsidP="00436396"/>
    <w:p w14:paraId="6EDC0F25" w14:textId="77777777" w:rsidR="00436396" w:rsidRDefault="00436396" w:rsidP="00436396"/>
    <w:p w14:paraId="0289826D" w14:textId="77777777" w:rsidR="003775B3" w:rsidRDefault="003775B3">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5"/>
        <w:gridCol w:w="1530"/>
        <w:gridCol w:w="1440"/>
        <w:gridCol w:w="1980"/>
        <w:gridCol w:w="2070"/>
        <w:gridCol w:w="2335"/>
      </w:tblGrid>
      <w:tr w:rsidR="00381847" w14:paraId="668FD8B2" w14:textId="77777777" w:rsidTr="0081221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53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7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33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8122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3779210C" w14:textId="77777777" w:rsidR="00381847" w:rsidRDefault="00E769D9">
            <w:r>
              <w:t>STD-001-CPP</w:t>
            </w:r>
          </w:p>
        </w:tc>
        <w:tc>
          <w:tcPr>
            <w:tcW w:w="1530"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980"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70"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81221E" w14:paraId="5E698A8A" w14:textId="77777777" w:rsidTr="0081221E">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5221428A" w14:textId="1C3DAC31" w:rsidR="0081221E" w:rsidRDefault="0081221E" w:rsidP="0081221E">
            <w:r>
              <w:t>STD-002-CPP</w:t>
            </w:r>
          </w:p>
        </w:tc>
        <w:tc>
          <w:tcPr>
            <w:tcW w:w="1530" w:type="dxa"/>
          </w:tcPr>
          <w:p w14:paraId="61027C5A" w14:textId="6034D5B3" w:rsidR="0081221E" w:rsidRDefault="0081221E" w:rsidP="0081221E">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376968D4" w14:textId="530F617B" w:rsidR="0081221E" w:rsidRDefault="0081221E" w:rsidP="0081221E">
            <w:pPr>
              <w:cnfStyle w:val="000000000000" w:firstRow="0" w:lastRow="0" w:firstColumn="0" w:lastColumn="0" w:oddVBand="0" w:evenVBand="0" w:oddHBand="0" w:evenHBand="0" w:firstRowFirstColumn="0" w:firstRowLastColumn="0" w:lastRowFirstColumn="0" w:lastRowLastColumn="0"/>
            </w:pPr>
            <w:r>
              <w:t>Probable</w:t>
            </w:r>
          </w:p>
        </w:tc>
        <w:tc>
          <w:tcPr>
            <w:tcW w:w="1980" w:type="dxa"/>
          </w:tcPr>
          <w:p w14:paraId="61E76894" w14:textId="0DB576A3" w:rsidR="0081221E" w:rsidRDefault="0081221E" w:rsidP="0081221E">
            <w:pPr>
              <w:cnfStyle w:val="000000000000" w:firstRow="0" w:lastRow="0" w:firstColumn="0" w:lastColumn="0" w:oddVBand="0" w:evenVBand="0" w:oddHBand="0" w:evenHBand="0" w:firstRowFirstColumn="0" w:firstRowLastColumn="0" w:lastRowFirstColumn="0" w:lastRowLastColumn="0"/>
            </w:pPr>
            <w:r>
              <w:t>Medium</w:t>
            </w:r>
          </w:p>
        </w:tc>
        <w:tc>
          <w:tcPr>
            <w:tcW w:w="2070" w:type="dxa"/>
          </w:tcPr>
          <w:p w14:paraId="05A3CE43" w14:textId="3EE4CA85" w:rsidR="0081221E" w:rsidRDefault="0081221E" w:rsidP="0081221E">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782C814E" w14:textId="0FF268DA" w:rsidR="0081221E" w:rsidRDefault="005A6B27" w:rsidP="0081221E">
            <w:pPr>
              <w:cnfStyle w:val="000000000000" w:firstRow="0" w:lastRow="0" w:firstColumn="0" w:lastColumn="0" w:oddVBand="0" w:evenVBand="0" w:oddHBand="0" w:evenHBand="0" w:firstRowFirstColumn="0" w:firstRowLastColumn="0" w:lastRowFirstColumn="0" w:lastRowLastColumn="0"/>
            </w:pPr>
            <w:r>
              <w:t>2</w:t>
            </w:r>
          </w:p>
        </w:tc>
      </w:tr>
      <w:tr w:rsidR="0081221E" w14:paraId="4E346B29" w14:textId="77777777" w:rsidTr="008122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11F4BE0E" w14:textId="781B0A67" w:rsidR="0081221E" w:rsidRDefault="0081221E" w:rsidP="0081221E">
            <w:r>
              <w:t>STD-003-CPP</w:t>
            </w:r>
          </w:p>
        </w:tc>
        <w:tc>
          <w:tcPr>
            <w:tcW w:w="1530" w:type="dxa"/>
          </w:tcPr>
          <w:p w14:paraId="752BE477" w14:textId="182D574B" w:rsidR="0081221E" w:rsidRDefault="0081221E" w:rsidP="0081221E">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2FE8B114" w14:textId="5DBC7079" w:rsidR="0081221E" w:rsidRDefault="0081221E" w:rsidP="0081221E">
            <w:pPr>
              <w:cnfStyle w:val="000000100000" w:firstRow="0" w:lastRow="0" w:firstColumn="0" w:lastColumn="0" w:oddVBand="0" w:evenVBand="0" w:oddHBand="1" w:evenHBand="0" w:firstRowFirstColumn="0" w:firstRowLastColumn="0" w:lastRowFirstColumn="0" w:lastRowLastColumn="0"/>
            </w:pPr>
            <w:r>
              <w:t>Very Likely</w:t>
            </w:r>
          </w:p>
        </w:tc>
        <w:tc>
          <w:tcPr>
            <w:tcW w:w="1980" w:type="dxa"/>
          </w:tcPr>
          <w:p w14:paraId="0CDE0BE2" w14:textId="590183DF"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2070" w:type="dxa"/>
          </w:tcPr>
          <w:p w14:paraId="3D7A98BF" w14:textId="17C9D70C" w:rsidR="0081221E" w:rsidRDefault="0081221E" w:rsidP="0081221E">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342A158" w14:textId="75A7AFC4" w:rsidR="0081221E" w:rsidRDefault="005A6B27" w:rsidP="0081221E">
            <w:pPr>
              <w:cnfStyle w:val="000000100000" w:firstRow="0" w:lastRow="0" w:firstColumn="0" w:lastColumn="0" w:oddVBand="0" w:evenVBand="0" w:oddHBand="1" w:evenHBand="0" w:firstRowFirstColumn="0" w:firstRowLastColumn="0" w:lastRowFirstColumn="0" w:lastRowLastColumn="0"/>
            </w:pPr>
            <w:r>
              <w:t>4</w:t>
            </w:r>
          </w:p>
        </w:tc>
      </w:tr>
      <w:tr w:rsidR="0081221E" w14:paraId="334DB08B" w14:textId="77777777" w:rsidTr="0081221E">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4BFFD498" w14:textId="670E4CD1" w:rsidR="0081221E" w:rsidRDefault="0081221E" w:rsidP="0081221E">
            <w:r>
              <w:t>STD-004-CPP</w:t>
            </w:r>
          </w:p>
        </w:tc>
        <w:tc>
          <w:tcPr>
            <w:tcW w:w="1530" w:type="dxa"/>
          </w:tcPr>
          <w:p w14:paraId="308B96BF" w14:textId="291AE4B9" w:rsidR="0081221E" w:rsidRDefault="0081221E" w:rsidP="0081221E">
            <w:pPr>
              <w:cnfStyle w:val="000000000000" w:firstRow="0" w:lastRow="0" w:firstColumn="0" w:lastColumn="0" w:oddVBand="0" w:evenVBand="0" w:oddHBand="0" w:evenHBand="0" w:firstRowFirstColumn="0" w:firstRowLastColumn="0" w:lastRowFirstColumn="0" w:lastRowLastColumn="0"/>
            </w:pPr>
            <w:r>
              <w:t>Extreme</w:t>
            </w:r>
          </w:p>
        </w:tc>
        <w:tc>
          <w:tcPr>
            <w:tcW w:w="1440" w:type="dxa"/>
          </w:tcPr>
          <w:p w14:paraId="7622FAD2" w14:textId="3640C062" w:rsidR="0081221E" w:rsidRDefault="0081221E" w:rsidP="0081221E">
            <w:pPr>
              <w:cnfStyle w:val="000000000000" w:firstRow="0" w:lastRow="0" w:firstColumn="0" w:lastColumn="0" w:oddVBand="0" w:evenVBand="0" w:oddHBand="0" w:evenHBand="0" w:firstRowFirstColumn="0" w:firstRowLastColumn="0" w:lastRowFirstColumn="0" w:lastRowLastColumn="0"/>
            </w:pPr>
            <w:r>
              <w:t>Very Likely</w:t>
            </w:r>
          </w:p>
        </w:tc>
        <w:tc>
          <w:tcPr>
            <w:tcW w:w="1980" w:type="dxa"/>
          </w:tcPr>
          <w:p w14:paraId="36FD3789" w14:textId="30D7880D" w:rsidR="0081221E" w:rsidRDefault="0081221E" w:rsidP="0081221E">
            <w:pPr>
              <w:cnfStyle w:val="000000000000" w:firstRow="0" w:lastRow="0" w:firstColumn="0" w:lastColumn="0" w:oddVBand="0" w:evenVBand="0" w:oddHBand="0" w:evenHBand="0" w:firstRowFirstColumn="0" w:firstRowLastColumn="0" w:lastRowFirstColumn="0" w:lastRowLastColumn="0"/>
            </w:pPr>
            <w:r>
              <w:t>High</w:t>
            </w:r>
          </w:p>
        </w:tc>
        <w:tc>
          <w:tcPr>
            <w:tcW w:w="2070" w:type="dxa"/>
          </w:tcPr>
          <w:p w14:paraId="2B485651" w14:textId="11F94F29" w:rsidR="0081221E" w:rsidRDefault="0081221E" w:rsidP="0081221E">
            <w:pPr>
              <w:cnfStyle w:val="000000000000" w:firstRow="0" w:lastRow="0" w:firstColumn="0" w:lastColumn="0" w:oddVBand="0" w:evenVBand="0" w:oddHBand="0" w:evenHBand="0" w:firstRowFirstColumn="0" w:firstRowLastColumn="0" w:lastRowFirstColumn="0" w:lastRowLastColumn="0"/>
            </w:pPr>
            <w:r>
              <w:t>Very High</w:t>
            </w:r>
          </w:p>
        </w:tc>
        <w:tc>
          <w:tcPr>
            <w:tcW w:w="2335" w:type="dxa"/>
          </w:tcPr>
          <w:p w14:paraId="11242936" w14:textId="510D5B4D" w:rsidR="0081221E" w:rsidRDefault="005A6B27" w:rsidP="0081221E">
            <w:pPr>
              <w:cnfStyle w:val="000000000000" w:firstRow="0" w:lastRow="0" w:firstColumn="0" w:lastColumn="0" w:oddVBand="0" w:evenVBand="0" w:oddHBand="0" w:evenHBand="0" w:firstRowFirstColumn="0" w:firstRowLastColumn="0" w:lastRowFirstColumn="0" w:lastRowLastColumn="0"/>
            </w:pPr>
            <w:r>
              <w:t>5</w:t>
            </w:r>
          </w:p>
        </w:tc>
      </w:tr>
      <w:tr w:rsidR="0081221E" w14:paraId="2F0514EA" w14:textId="77777777" w:rsidTr="008122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467A999D" w14:textId="3779FE85" w:rsidR="0081221E" w:rsidRDefault="0081221E" w:rsidP="0081221E">
            <w:r>
              <w:t>STD-005-CPP</w:t>
            </w:r>
          </w:p>
        </w:tc>
        <w:tc>
          <w:tcPr>
            <w:tcW w:w="1530" w:type="dxa"/>
          </w:tcPr>
          <w:p w14:paraId="6864030F" w14:textId="5ADE5536" w:rsidR="0081221E" w:rsidRDefault="0081221E" w:rsidP="0081221E">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FD64D49" w14:textId="782A6925" w:rsidR="0081221E" w:rsidRDefault="0081221E" w:rsidP="0081221E">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3B5FC682" w14:textId="2EAC3A6A" w:rsidR="0081221E" w:rsidRDefault="0081221E" w:rsidP="0081221E">
            <w:pPr>
              <w:cnfStyle w:val="000000100000" w:firstRow="0" w:lastRow="0" w:firstColumn="0" w:lastColumn="0" w:oddVBand="0" w:evenVBand="0" w:oddHBand="1" w:evenHBand="0" w:firstRowFirstColumn="0" w:firstRowLastColumn="0" w:lastRowFirstColumn="0" w:lastRowLastColumn="0"/>
            </w:pPr>
            <w:r>
              <w:t>Low</w:t>
            </w:r>
          </w:p>
        </w:tc>
        <w:tc>
          <w:tcPr>
            <w:tcW w:w="2070" w:type="dxa"/>
          </w:tcPr>
          <w:p w14:paraId="644F2CA9" w14:textId="49672A8C"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C713B84" w14:textId="62F48335" w:rsidR="0081221E" w:rsidRDefault="005A6B27" w:rsidP="0081221E">
            <w:pPr>
              <w:cnfStyle w:val="000000100000" w:firstRow="0" w:lastRow="0" w:firstColumn="0" w:lastColumn="0" w:oddVBand="0" w:evenVBand="0" w:oddHBand="1" w:evenHBand="0" w:firstRowFirstColumn="0" w:firstRowLastColumn="0" w:lastRowFirstColumn="0" w:lastRowLastColumn="0"/>
            </w:pPr>
            <w:r>
              <w:t>3</w:t>
            </w:r>
          </w:p>
        </w:tc>
      </w:tr>
      <w:tr w:rsidR="0081221E" w14:paraId="4E676554" w14:textId="77777777" w:rsidTr="0081221E">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7100264D" w14:textId="72B26074" w:rsidR="0081221E" w:rsidRDefault="0081221E" w:rsidP="0081221E">
            <w:r>
              <w:t>STD-006-CPP</w:t>
            </w:r>
          </w:p>
        </w:tc>
        <w:tc>
          <w:tcPr>
            <w:tcW w:w="1530" w:type="dxa"/>
          </w:tcPr>
          <w:p w14:paraId="2DCA5B40" w14:textId="3CA6B9CF" w:rsidR="0081221E" w:rsidRDefault="0081221E" w:rsidP="0081221E">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471B62B8" w14:textId="36E87416" w:rsidR="0081221E" w:rsidRDefault="0081221E" w:rsidP="0081221E">
            <w:pPr>
              <w:cnfStyle w:val="000000000000" w:firstRow="0" w:lastRow="0" w:firstColumn="0" w:lastColumn="0" w:oddVBand="0" w:evenVBand="0" w:oddHBand="0" w:evenHBand="0" w:firstRowFirstColumn="0" w:firstRowLastColumn="0" w:lastRowFirstColumn="0" w:lastRowLastColumn="0"/>
            </w:pPr>
            <w:r>
              <w:t>Probable</w:t>
            </w:r>
          </w:p>
        </w:tc>
        <w:tc>
          <w:tcPr>
            <w:tcW w:w="1980" w:type="dxa"/>
          </w:tcPr>
          <w:p w14:paraId="00A6F6BA" w14:textId="191FDF8A" w:rsidR="0081221E" w:rsidRDefault="0081221E" w:rsidP="0081221E">
            <w:pPr>
              <w:cnfStyle w:val="000000000000" w:firstRow="0" w:lastRow="0" w:firstColumn="0" w:lastColumn="0" w:oddVBand="0" w:evenVBand="0" w:oddHBand="0" w:evenHBand="0" w:firstRowFirstColumn="0" w:firstRowLastColumn="0" w:lastRowFirstColumn="0" w:lastRowLastColumn="0"/>
            </w:pPr>
            <w:r>
              <w:t>Low</w:t>
            </w:r>
          </w:p>
        </w:tc>
        <w:tc>
          <w:tcPr>
            <w:tcW w:w="2070" w:type="dxa"/>
          </w:tcPr>
          <w:p w14:paraId="2053F4CB" w14:textId="1016A688" w:rsidR="0081221E" w:rsidRDefault="0081221E" w:rsidP="0081221E">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4FE2E491" w14:textId="7F041B43" w:rsidR="0081221E" w:rsidRDefault="005A6B27" w:rsidP="0081221E">
            <w:pPr>
              <w:cnfStyle w:val="000000000000" w:firstRow="0" w:lastRow="0" w:firstColumn="0" w:lastColumn="0" w:oddVBand="0" w:evenVBand="0" w:oddHBand="0" w:evenHBand="0" w:firstRowFirstColumn="0" w:firstRowLastColumn="0" w:lastRowFirstColumn="0" w:lastRowLastColumn="0"/>
            </w:pPr>
            <w:r>
              <w:t>2</w:t>
            </w:r>
          </w:p>
        </w:tc>
      </w:tr>
      <w:tr w:rsidR="0081221E" w14:paraId="2909CEA7" w14:textId="77777777" w:rsidTr="008122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6FA73728" w14:textId="556F295E" w:rsidR="0081221E" w:rsidRDefault="0081221E" w:rsidP="0081221E">
            <w:r>
              <w:t>STD-007-CPP</w:t>
            </w:r>
          </w:p>
        </w:tc>
        <w:tc>
          <w:tcPr>
            <w:tcW w:w="1530" w:type="dxa"/>
          </w:tcPr>
          <w:p w14:paraId="7CFBEC18" w14:textId="3C602379" w:rsidR="0081221E" w:rsidRDefault="0081221E" w:rsidP="0081221E">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679D4A94" w14:textId="0A7A4AE2" w:rsidR="0081221E" w:rsidRDefault="0081221E" w:rsidP="0081221E">
            <w:pPr>
              <w:cnfStyle w:val="000000100000" w:firstRow="0" w:lastRow="0" w:firstColumn="0" w:lastColumn="0" w:oddVBand="0" w:evenVBand="0" w:oddHBand="1" w:evenHBand="0" w:firstRowFirstColumn="0" w:firstRowLastColumn="0" w:lastRowFirstColumn="0" w:lastRowLastColumn="0"/>
            </w:pPr>
            <w:r>
              <w:t>Probable</w:t>
            </w:r>
          </w:p>
        </w:tc>
        <w:tc>
          <w:tcPr>
            <w:tcW w:w="1980" w:type="dxa"/>
          </w:tcPr>
          <w:p w14:paraId="18430555" w14:textId="1E229BF7"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2070" w:type="dxa"/>
          </w:tcPr>
          <w:p w14:paraId="5E304121" w14:textId="398F7DEA" w:rsidR="0081221E" w:rsidRDefault="0081221E" w:rsidP="0081221E">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7C3F721D" w14:textId="442786A0" w:rsidR="0081221E" w:rsidRDefault="005A6B27" w:rsidP="0081221E">
            <w:pPr>
              <w:cnfStyle w:val="000000100000" w:firstRow="0" w:lastRow="0" w:firstColumn="0" w:lastColumn="0" w:oddVBand="0" w:evenVBand="0" w:oddHBand="1" w:evenHBand="0" w:firstRowFirstColumn="0" w:firstRowLastColumn="0" w:lastRowFirstColumn="0" w:lastRowLastColumn="0"/>
            </w:pPr>
            <w:r>
              <w:t>2</w:t>
            </w:r>
          </w:p>
        </w:tc>
      </w:tr>
      <w:tr w:rsidR="0081221E" w14:paraId="007D0FBC" w14:textId="77777777" w:rsidTr="0081221E">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7849A9EA" w14:textId="33A235D0" w:rsidR="0081221E" w:rsidRDefault="0081221E" w:rsidP="0081221E">
            <w:r>
              <w:t>STD-008-CPP</w:t>
            </w:r>
          </w:p>
        </w:tc>
        <w:tc>
          <w:tcPr>
            <w:tcW w:w="1530" w:type="dxa"/>
          </w:tcPr>
          <w:p w14:paraId="3D0880A0" w14:textId="75A41643" w:rsidR="0081221E" w:rsidRDefault="00322662" w:rsidP="0081221E">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0A3B5577" w14:textId="58184731" w:rsidR="0081221E" w:rsidRDefault="0081221E" w:rsidP="0081221E">
            <w:pPr>
              <w:cnfStyle w:val="000000000000" w:firstRow="0" w:lastRow="0" w:firstColumn="0" w:lastColumn="0" w:oddVBand="0" w:evenVBand="0" w:oddHBand="0" w:evenHBand="0" w:firstRowFirstColumn="0" w:firstRowLastColumn="0" w:lastRowFirstColumn="0" w:lastRowLastColumn="0"/>
            </w:pPr>
            <w:r>
              <w:t>Unlikely</w:t>
            </w:r>
          </w:p>
        </w:tc>
        <w:tc>
          <w:tcPr>
            <w:tcW w:w="1980" w:type="dxa"/>
          </w:tcPr>
          <w:p w14:paraId="214A79D1" w14:textId="04AE698D" w:rsidR="0081221E" w:rsidRDefault="0081221E" w:rsidP="0081221E">
            <w:pPr>
              <w:cnfStyle w:val="000000000000" w:firstRow="0" w:lastRow="0" w:firstColumn="0" w:lastColumn="0" w:oddVBand="0" w:evenVBand="0" w:oddHBand="0" w:evenHBand="0" w:firstRowFirstColumn="0" w:firstRowLastColumn="0" w:lastRowFirstColumn="0" w:lastRowLastColumn="0"/>
            </w:pPr>
            <w:r>
              <w:t>Low</w:t>
            </w:r>
          </w:p>
        </w:tc>
        <w:tc>
          <w:tcPr>
            <w:tcW w:w="2070" w:type="dxa"/>
          </w:tcPr>
          <w:p w14:paraId="41301A9F" w14:textId="436D790D" w:rsidR="0081221E" w:rsidRDefault="0081221E" w:rsidP="0081221E">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6D7A1B7A" w14:textId="20A4A3F0" w:rsidR="0081221E" w:rsidRDefault="001E6025" w:rsidP="0081221E">
            <w:pPr>
              <w:cnfStyle w:val="000000000000" w:firstRow="0" w:lastRow="0" w:firstColumn="0" w:lastColumn="0" w:oddVBand="0" w:evenVBand="0" w:oddHBand="0" w:evenHBand="0" w:firstRowFirstColumn="0" w:firstRowLastColumn="0" w:lastRowFirstColumn="0" w:lastRowLastColumn="0"/>
            </w:pPr>
            <w:r>
              <w:t>2</w:t>
            </w:r>
          </w:p>
        </w:tc>
      </w:tr>
      <w:tr w:rsidR="0081221E" w14:paraId="30EB0D27" w14:textId="77777777" w:rsidTr="008122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58D14EE0" w14:textId="55413E09" w:rsidR="0081221E" w:rsidRDefault="0081221E" w:rsidP="0081221E">
            <w:r>
              <w:t>STD-009-CPP</w:t>
            </w:r>
          </w:p>
        </w:tc>
        <w:tc>
          <w:tcPr>
            <w:tcW w:w="1530" w:type="dxa"/>
          </w:tcPr>
          <w:p w14:paraId="70CBCE53" w14:textId="626001CB"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1440" w:type="dxa"/>
          </w:tcPr>
          <w:p w14:paraId="55B7417C" w14:textId="4337262A" w:rsidR="0081221E" w:rsidRDefault="0081221E" w:rsidP="0081221E">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72580B49" w14:textId="1FCC9888"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2070" w:type="dxa"/>
          </w:tcPr>
          <w:p w14:paraId="36B5D62C" w14:textId="4EA9A1DF" w:rsidR="0081221E" w:rsidRDefault="0081221E" w:rsidP="0081221E">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78E62A20" w14:textId="52C429A2" w:rsidR="0081221E" w:rsidRDefault="005A6B27" w:rsidP="0081221E">
            <w:pPr>
              <w:cnfStyle w:val="000000100000" w:firstRow="0" w:lastRow="0" w:firstColumn="0" w:lastColumn="0" w:oddVBand="0" w:evenVBand="0" w:oddHBand="1" w:evenHBand="0" w:firstRowFirstColumn="0" w:firstRowLastColumn="0" w:lastRowFirstColumn="0" w:lastRowLastColumn="0"/>
            </w:pPr>
            <w:r>
              <w:t>3</w:t>
            </w:r>
          </w:p>
        </w:tc>
      </w:tr>
      <w:tr w:rsidR="0081221E" w14:paraId="1A8BA019" w14:textId="77777777" w:rsidTr="0081221E">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44647100" w14:textId="127C2F6D" w:rsidR="0081221E" w:rsidRDefault="0081221E" w:rsidP="0081221E">
            <w:r>
              <w:t>STD-010-CPP</w:t>
            </w:r>
          </w:p>
        </w:tc>
        <w:tc>
          <w:tcPr>
            <w:tcW w:w="1530" w:type="dxa"/>
          </w:tcPr>
          <w:p w14:paraId="5C4FF30D" w14:textId="432FB65A" w:rsidR="0081221E" w:rsidRDefault="0081221E" w:rsidP="0081221E">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022C22B4" w14:textId="2124F39D" w:rsidR="0081221E" w:rsidRDefault="0081221E" w:rsidP="0081221E">
            <w:pPr>
              <w:cnfStyle w:val="000000000000" w:firstRow="0" w:lastRow="0" w:firstColumn="0" w:lastColumn="0" w:oddVBand="0" w:evenVBand="0" w:oddHBand="0" w:evenHBand="0" w:firstRowFirstColumn="0" w:firstRowLastColumn="0" w:lastRowFirstColumn="0" w:lastRowLastColumn="0"/>
            </w:pPr>
            <w:r>
              <w:t>Likely</w:t>
            </w:r>
          </w:p>
        </w:tc>
        <w:tc>
          <w:tcPr>
            <w:tcW w:w="1980" w:type="dxa"/>
          </w:tcPr>
          <w:p w14:paraId="723BF2DC" w14:textId="770C59AF" w:rsidR="0081221E" w:rsidRDefault="0081221E" w:rsidP="0081221E">
            <w:pPr>
              <w:cnfStyle w:val="000000000000" w:firstRow="0" w:lastRow="0" w:firstColumn="0" w:lastColumn="0" w:oddVBand="0" w:evenVBand="0" w:oddHBand="0" w:evenHBand="0" w:firstRowFirstColumn="0" w:firstRowLastColumn="0" w:lastRowFirstColumn="0" w:lastRowLastColumn="0"/>
            </w:pPr>
            <w:r>
              <w:t>Medium</w:t>
            </w:r>
          </w:p>
        </w:tc>
        <w:tc>
          <w:tcPr>
            <w:tcW w:w="2070" w:type="dxa"/>
          </w:tcPr>
          <w:p w14:paraId="00E0C6DB" w14:textId="464D50CD" w:rsidR="0081221E" w:rsidRDefault="0081221E" w:rsidP="0081221E">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A397D60" w14:textId="01E94C5C" w:rsidR="0081221E" w:rsidRDefault="005A6B27" w:rsidP="0081221E">
            <w:pPr>
              <w:cnfStyle w:val="000000000000" w:firstRow="0" w:lastRow="0" w:firstColumn="0" w:lastColumn="0" w:oddVBand="0" w:evenVBand="0" w:oddHBand="0" w:evenHBand="0" w:firstRowFirstColumn="0" w:firstRowLastColumn="0" w:lastRowFirstColumn="0" w:lastRowLastColumn="0"/>
            </w:pPr>
            <w:r>
              <w:t>4</w:t>
            </w:r>
          </w:p>
        </w:tc>
      </w:tr>
    </w:tbl>
    <w:p w14:paraId="07F1D85F" w14:textId="77777777" w:rsidR="00BC1329" w:rsidRDefault="00BC1329"/>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8630"/>
      </w:tblGrid>
      <w:tr w:rsidR="00381847" w14:paraId="6FEC6308" w14:textId="77777777" w:rsidTr="003E1E09">
        <w:trPr>
          <w:trHeight w:val="420"/>
          <w:tblHeader/>
        </w:trPr>
        <w:tc>
          <w:tcPr>
            <w:tcW w:w="215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63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3E1E09">
        <w:trPr>
          <w:trHeight w:val="420"/>
        </w:trPr>
        <w:tc>
          <w:tcPr>
            <w:tcW w:w="2150"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630" w:type="dxa"/>
            <w:tcMar>
              <w:top w:w="100" w:type="dxa"/>
              <w:left w:w="100" w:type="dxa"/>
              <w:bottom w:w="100" w:type="dxa"/>
              <w:right w:w="100" w:type="dxa"/>
            </w:tcMar>
          </w:tcPr>
          <w:p w14:paraId="4DCCC24C" w14:textId="0CA14A1C" w:rsidR="00381847" w:rsidRDefault="003E1E09">
            <w:r>
              <w:rPr>
                <w:rStyle w:val="normaltextrun"/>
              </w:rPr>
              <w:t>Encryption at rest is data that is currently being stored in one place and not being used. Is it data that has been altered in some way from its original form to make it unreadable to another person without the decryption key. This policy applies to all data that is stored in a location where it is not being used and should be used to protect sensitive information provided by customers such as passwords, banking information, Social Security Number, or anything else that could be used against the customer or the company.</w:t>
            </w:r>
          </w:p>
        </w:tc>
      </w:tr>
      <w:tr w:rsidR="00381847" w14:paraId="0F67A9AE" w14:textId="77777777" w:rsidTr="003E1E09">
        <w:trPr>
          <w:trHeight w:val="420"/>
        </w:trPr>
        <w:tc>
          <w:tcPr>
            <w:tcW w:w="2150"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630" w:type="dxa"/>
            <w:tcMar>
              <w:top w:w="100" w:type="dxa"/>
              <w:left w:w="100" w:type="dxa"/>
              <w:bottom w:w="100" w:type="dxa"/>
              <w:right w:w="100" w:type="dxa"/>
            </w:tcMar>
          </w:tcPr>
          <w:p w14:paraId="3C6BD218" w14:textId="7A4D9100" w:rsidR="00381847" w:rsidRPr="003E1E09" w:rsidRDefault="003E1E09" w:rsidP="003E1E09">
            <w:pPr>
              <w:pStyle w:val="paragraph"/>
              <w:spacing w:before="0" w:beforeAutospacing="0" w:after="0" w:afterAutospacing="0"/>
              <w:textAlignment w:val="baseline"/>
              <w:rPr>
                <w:sz w:val="24"/>
                <w:szCs w:val="24"/>
              </w:rPr>
            </w:pPr>
            <w:r>
              <w:rPr>
                <w:rStyle w:val="normaltextrun"/>
                <w:rFonts w:ascii="Calibri" w:hAnsi="Calibri" w:cs="Calibri"/>
              </w:rPr>
              <w:t>Encryption in flight is the process of sending data in an encrypted format so that if it is intercepted by a third party, they are unable to use the data. Encryption in flight is done by ensuring both the sender and the receiver have a secure connection and that the data is encrypted using a well-known standard, such as TLS or SFTP. This makes it so only the sender and a receiver with a decryption key can see the data. This policy applies to any data sent from the database to clients. </w:t>
            </w:r>
            <w:r>
              <w:rPr>
                <w:rStyle w:val="eop"/>
                <w:rFonts w:ascii="Calibri" w:hAnsi="Calibri" w:cs="Calibri"/>
              </w:rPr>
              <w:t> </w:t>
            </w:r>
          </w:p>
        </w:tc>
      </w:tr>
      <w:tr w:rsidR="00381847" w14:paraId="0D41AF4D" w14:textId="77777777" w:rsidTr="003E1E09">
        <w:trPr>
          <w:trHeight w:val="420"/>
        </w:trPr>
        <w:tc>
          <w:tcPr>
            <w:tcW w:w="2150" w:type="dxa"/>
            <w:tcMar>
              <w:top w:w="100" w:type="dxa"/>
              <w:left w:w="100" w:type="dxa"/>
              <w:bottom w:w="100" w:type="dxa"/>
              <w:right w:w="100" w:type="dxa"/>
            </w:tcMar>
          </w:tcPr>
          <w:p w14:paraId="16E52C37" w14:textId="77777777" w:rsidR="00381847" w:rsidRDefault="00E769D9">
            <w:r>
              <w:t>Encryption in use</w:t>
            </w:r>
          </w:p>
        </w:tc>
        <w:tc>
          <w:tcPr>
            <w:tcW w:w="8630" w:type="dxa"/>
            <w:tcMar>
              <w:top w:w="100" w:type="dxa"/>
              <w:left w:w="100" w:type="dxa"/>
              <w:bottom w:w="100" w:type="dxa"/>
              <w:right w:w="100" w:type="dxa"/>
            </w:tcMar>
          </w:tcPr>
          <w:p w14:paraId="70DDEFB4" w14:textId="31ABB2BB" w:rsidR="00381847" w:rsidRDefault="005D1B46">
            <w:r>
              <w:t xml:space="preserve">Encryption in use is the protection of data while it is being accessed by a user. Encryption in use is applied by securing the memory that is used to hold the data that is being accessed or even encrypting the data that is currently being used, such as hashing a password as soon as it is entered by the user. This policy needs to be applied because data in use is the most vulnerable data. It is often one of the few times when the data is in its plaintext form and </w:t>
            </w:r>
            <w:r>
              <w:lastRenderedPageBreak/>
              <w:t xml:space="preserve">therefore is a highly sought after target. Encrypting data in use will protect this data from attackers.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8630"/>
      </w:tblGrid>
      <w:tr w:rsidR="00381847" w14:paraId="6BB48D84" w14:textId="77777777" w:rsidTr="003E1E09">
        <w:trPr>
          <w:trHeight w:val="420"/>
          <w:tblHeader/>
        </w:trPr>
        <w:tc>
          <w:tcPr>
            <w:tcW w:w="2150"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63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3E1E09">
        <w:trPr>
          <w:trHeight w:val="420"/>
        </w:trPr>
        <w:tc>
          <w:tcPr>
            <w:tcW w:w="2150" w:type="dxa"/>
            <w:tcMar>
              <w:top w:w="100" w:type="dxa"/>
              <w:left w:w="100" w:type="dxa"/>
              <w:bottom w:w="100" w:type="dxa"/>
              <w:right w:w="100" w:type="dxa"/>
            </w:tcMar>
          </w:tcPr>
          <w:p w14:paraId="08A5E450" w14:textId="77777777" w:rsidR="00381847" w:rsidRDefault="00E769D9">
            <w:r>
              <w:t>Authentication</w:t>
            </w:r>
          </w:p>
        </w:tc>
        <w:tc>
          <w:tcPr>
            <w:tcW w:w="8630" w:type="dxa"/>
            <w:tcMar>
              <w:top w:w="100" w:type="dxa"/>
              <w:left w:w="100" w:type="dxa"/>
              <w:bottom w:w="100" w:type="dxa"/>
              <w:right w:w="100" w:type="dxa"/>
            </w:tcMar>
          </w:tcPr>
          <w:p w14:paraId="5F347F24" w14:textId="31381768" w:rsidR="00381847" w:rsidRDefault="00F052F2">
            <w:r>
              <w:t>Authentication is a user providing information about who they are to login to a system</w:t>
            </w:r>
            <w:r w:rsidR="00501ECB">
              <w:t>. Using authentication ensures that only specific people are able to access a system, such as user logins on a company’s network. Authentication is used to confirm that a user is who they say they are. This keeps information private so that it is only seen by those that need to be able to see it.</w:t>
            </w:r>
          </w:p>
        </w:tc>
      </w:tr>
      <w:tr w:rsidR="00381847" w14:paraId="648E56BD" w14:textId="77777777" w:rsidTr="003E1E09">
        <w:trPr>
          <w:trHeight w:val="420"/>
        </w:trPr>
        <w:tc>
          <w:tcPr>
            <w:tcW w:w="2150" w:type="dxa"/>
            <w:tcMar>
              <w:top w:w="100" w:type="dxa"/>
              <w:left w:w="100" w:type="dxa"/>
              <w:bottom w:w="100" w:type="dxa"/>
              <w:right w:w="100" w:type="dxa"/>
            </w:tcMar>
          </w:tcPr>
          <w:p w14:paraId="6D12B718" w14:textId="77777777" w:rsidR="00381847" w:rsidRDefault="00E769D9">
            <w:r>
              <w:t>Authorization</w:t>
            </w:r>
          </w:p>
        </w:tc>
        <w:tc>
          <w:tcPr>
            <w:tcW w:w="8630" w:type="dxa"/>
            <w:tcMar>
              <w:top w:w="100" w:type="dxa"/>
              <w:left w:w="100" w:type="dxa"/>
              <w:bottom w:w="100" w:type="dxa"/>
              <w:right w:w="100" w:type="dxa"/>
            </w:tcMar>
          </w:tcPr>
          <w:p w14:paraId="020713C6" w14:textId="22E4FFF4" w:rsidR="00381847" w:rsidRDefault="0070403F">
            <w:r>
              <w:t xml:space="preserve">Authorization is what allows a user to be able to see data or make changes to the data. This is applied by limiting who </w:t>
            </w:r>
            <w:r w:rsidR="003A62BF">
              <w:t>can</w:t>
            </w:r>
            <w:r>
              <w:t xml:space="preserve"> make certain changes to a database and who has access to see different levels of information. Authorization can also be utilized to determine who has the ability to add new users to a </w:t>
            </w:r>
            <w:r w:rsidR="002E0BAA">
              <w:t xml:space="preserve">system. Authorization is necessary because it limits what users have access to and also what they can do with the information they have access to. </w:t>
            </w:r>
          </w:p>
        </w:tc>
      </w:tr>
      <w:tr w:rsidR="00381847" w14:paraId="2E1CA022" w14:textId="77777777" w:rsidTr="003E1E09">
        <w:trPr>
          <w:trHeight w:val="420"/>
        </w:trPr>
        <w:tc>
          <w:tcPr>
            <w:tcW w:w="2150" w:type="dxa"/>
            <w:tcMar>
              <w:top w:w="100" w:type="dxa"/>
              <w:left w:w="100" w:type="dxa"/>
              <w:bottom w:w="100" w:type="dxa"/>
              <w:right w:w="100" w:type="dxa"/>
            </w:tcMar>
          </w:tcPr>
          <w:p w14:paraId="43A27943" w14:textId="77777777" w:rsidR="00381847" w:rsidRDefault="00E769D9">
            <w:r>
              <w:t>Accounting</w:t>
            </w:r>
          </w:p>
        </w:tc>
        <w:tc>
          <w:tcPr>
            <w:tcW w:w="8630" w:type="dxa"/>
            <w:tcMar>
              <w:top w:w="100" w:type="dxa"/>
              <w:left w:w="100" w:type="dxa"/>
              <w:bottom w:w="100" w:type="dxa"/>
              <w:right w:w="100" w:type="dxa"/>
            </w:tcMar>
          </w:tcPr>
          <w:p w14:paraId="4B12DFB3" w14:textId="0B174C63" w:rsidR="00381847" w:rsidRDefault="00F5071C">
            <w:r>
              <w:t xml:space="preserve">Accounting is keeping track of what is being accessed and who is accessing it. This policy is applied by keeping logs of what accounts are interacting with what documents or objects. It is necessary so that we know what files are accessed by users and so that if an unauthorized change is made to the database, we are able to go back to determine who made the change.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5720CB25" w14:textId="77777777" w:rsidR="00BC1329" w:rsidRDefault="00BC1329" w:rsidP="0059536C">
      <w:pPr>
        <w:pStyle w:val="Heading3"/>
      </w:pPr>
      <w:bookmarkStart w:id="25" w:name="_Toc52464077"/>
    </w:p>
    <w:p w14:paraId="3E4BDC60" w14:textId="77777777" w:rsidR="00BC1329" w:rsidRDefault="00BC1329" w:rsidP="0059536C">
      <w:pPr>
        <w:pStyle w:val="Heading3"/>
      </w:pPr>
    </w:p>
    <w:p w14:paraId="0A89CD57" w14:textId="77777777" w:rsidR="00BC1329" w:rsidRDefault="00BC1329" w:rsidP="0059536C">
      <w:pPr>
        <w:pStyle w:val="Heading3"/>
      </w:pPr>
    </w:p>
    <w:p w14:paraId="3E1BF19B" w14:textId="77777777" w:rsidR="00BC1329" w:rsidRDefault="00BC1329" w:rsidP="0059536C">
      <w:pPr>
        <w:pStyle w:val="Heading3"/>
      </w:pPr>
    </w:p>
    <w:p w14:paraId="07F729FA" w14:textId="77777777" w:rsidR="00BC1329" w:rsidRDefault="00BC1329" w:rsidP="0059536C">
      <w:pPr>
        <w:pStyle w:val="Heading3"/>
      </w:pPr>
    </w:p>
    <w:p w14:paraId="419694A0" w14:textId="77777777" w:rsidR="00BC1329" w:rsidRDefault="00BC1329" w:rsidP="0059536C">
      <w:pPr>
        <w:pStyle w:val="Heading3"/>
      </w:pPr>
    </w:p>
    <w:p w14:paraId="036E86E9" w14:textId="77777777" w:rsidR="00BC1329" w:rsidRDefault="00BC1329" w:rsidP="0059536C">
      <w:pPr>
        <w:pStyle w:val="Heading3"/>
      </w:pPr>
    </w:p>
    <w:p w14:paraId="4FAFA824" w14:textId="77777777" w:rsidR="00BC1329" w:rsidRDefault="00BC1329" w:rsidP="0059536C">
      <w:pPr>
        <w:pStyle w:val="Heading3"/>
      </w:pPr>
    </w:p>
    <w:p w14:paraId="41728EF4" w14:textId="77777777" w:rsidR="00BC1329" w:rsidRDefault="00BC1329" w:rsidP="0059536C">
      <w:pPr>
        <w:pStyle w:val="Heading3"/>
      </w:pPr>
    </w:p>
    <w:p w14:paraId="37CA550C" w14:textId="77777777" w:rsidR="00BC1329" w:rsidRDefault="00BC1329" w:rsidP="0059536C">
      <w:pPr>
        <w:pStyle w:val="Heading3"/>
      </w:pPr>
    </w:p>
    <w:p w14:paraId="36AB3590" w14:textId="77777777" w:rsidR="00BC1329" w:rsidRDefault="00BC1329" w:rsidP="0059536C">
      <w:pPr>
        <w:pStyle w:val="Heading3"/>
      </w:pPr>
    </w:p>
    <w:p w14:paraId="6C8DE9D8" w14:textId="77777777" w:rsidR="00BC1329" w:rsidRDefault="00BC1329" w:rsidP="0059536C">
      <w:pPr>
        <w:pStyle w:val="Heading3"/>
      </w:pPr>
    </w:p>
    <w:p w14:paraId="0A6918E1" w14:textId="77777777" w:rsidR="00BC1329" w:rsidRDefault="00BC1329" w:rsidP="0059536C">
      <w:pPr>
        <w:pStyle w:val="Heading3"/>
      </w:pPr>
    </w:p>
    <w:p w14:paraId="77082399" w14:textId="1B50EB8C" w:rsidR="00381847" w:rsidRDefault="00E769D9" w:rsidP="0059536C">
      <w:pPr>
        <w:pStyle w:val="Heading3"/>
      </w:pPr>
      <w:r>
        <w:lastRenderedPageBreak/>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6C534CB" w:rsidR="00381847" w:rsidRDefault="00A47FE6">
            <w:r>
              <w:t>1.1</w:t>
            </w:r>
          </w:p>
        </w:tc>
        <w:tc>
          <w:tcPr>
            <w:tcW w:w="1530" w:type="dxa"/>
          </w:tcPr>
          <w:p w14:paraId="1DC436A6" w14:textId="5A3FDC59" w:rsidR="00381847" w:rsidRDefault="00D76BAA">
            <w:pPr>
              <w:cnfStyle w:val="000000000000" w:firstRow="0" w:lastRow="0" w:firstColumn="0" w:lastColumn="0" w:oddVBand="0" w:evenVBand="0" w:oddHBand="0" w:evenHBand="0" w:firstRowFirstColumn="0" w:firstRowLastColumn="0" w:lastRowFirstColumn="0" w:lastRowLastColumn="0"/>
            </w:pPr>
            <w:r>
              <w:t>03/28/2024</w:t>
            </w:r>
          </w:p>
        </w:tc>
        <w:tc>
          <w:tcPr>
            <w:tcW w:w="3510" w:type="dxa"/>
          </w:tcPr>
          <w:p w14:paraId="0B713D2C" w14:textId="054C7F88" w:rsidR="00381847" w:rsidRDefault="00A47FE6">
            <w:pPr>
              <w:cnfStyle w:val="000000000000" w:firstRow="0" w:lastRow="0" w:firstColumn="0" w:lastColumn="0" w:oddVBand="0" w:evenVBand="0" w:oddHBand="0" w:evenHBand="0" w:firstRowFirstColumn="0" w:firstRowLastColumn="0" w:lastRowFirstColumn="0" w:lastRowLastColumn="0"/>
            </w:pPr>
            <w:r>
              <w:t>Added coding standards</w:t>
            </w:r>
            <w:r w:rsidR="00D76BAA">
              <w:t xml:space="preserve"> and examples of compliant and non-compliant code</w:t>
            </w:r>
          </w:p>
        </w:tc>
        <w:tc>
          <w:tcPr>
            <w:tcW w:w="1923" w:type="dxa"/>
          </w:tcPr>
          <w:p w14:paraId="124483AC" w14:textId="3BFD88A9" w:rsidR="00381847" w:rsidRDefault="00A47FE6">
            <w:pPr>
              <w:cnfStyle w:val="000000000000" w:firstRow="0" w:lastRow="0" w:firstColumn="0" w:lastColumn="0" w:oddVBand="0" w:evenVBand="0" w:oddHBand="0" w:evenHBand="0" w:firstRowFirstColumn="0" w:firstRowLastColumn="0" w:lastRowFirstColumn="0" w:lastRowLastColumn="0"/>
            </w:pPr>
            <w:r>
              <w:t>Colton Berger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D76BAA"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9FDB698" w:rsidR="00D76BAA" w:rsidRDefault="00E9328D" w:rsidP="00D76BAA">
            <w:r>
              <w:t>1.2</w:t>
            </w:r>
          </w:p>
        </w:tc>
        <w:tc>
          <w:tcPr>
            <w:tcW w:w="1530" w:type="dxa"/>
          </w:tcPr>
          <w:p w14:paraId="305DA4F1" w14:textId="445EDA7B" w:rsidR="00D76BAA" w:rsidRDefault="00D76BAA" w:rsidP="00D76BAA">
            <w:pPr>
              <w:cnfStyle w:val="000000100000" w:firstRow="0" w:lastRow="0" w:firstColumn="0" w:lastColumn="0" w:oddVBand="0" w:evenVBand="0" w:oddHBand="1" w:evenHBand="0" w:firstRowFirstColumn="0" w:firstRowLastColumn="0" w:lastRowFirstColumn="0" w:lastRowLastColumn="0"/>
            </w:pPr>
            <w:r>
              <w:t>04/13/2024</w:t>
            </w:r>
          </w:p>
        </w:tc>
        <w:tc>
          <w:tcPr>
            <w:tcW w:w="3510" w:type="dxa"/>
          </w:tcPr>
          <w:p w14:paraId="138D7C42" w14:textId="48DD89DD" w:rsidR="00D76BAA" w:rsidRDefault="00D76BAA" w:rsidP="00D76BAA">
            <w:pPr>
              <w:cnfStyle w:val="000000100000" w:firstRow="0" w:lastRow="0" w:firstColumn="0" w:lastColumn="0" w:oddVBand="0" w:evenVBand="0" w:oddHBand="1" w:evenHBand="0" w:firstRowFirstColumn="0" w:firstRowLastColumn="0" w:lastRowFirstColumn="0" w:lastRowLastColumn="0"/>
            </w:pPr>
            <w:r>
              <w:t>Added Risk Assessment, Automation recommendations, Encryption standards and Triple A, and mapped principles to coding standards</w:t>
            </w:r>
          </w:p>
        </w:tc>
        <w:tc>
          <w:tcPr>
            <w:tcW w:w="1923" w:type="dxa"/>
          </w:tcPr>
          <w:p w14:paraId="35E4A720" w14:textId="4A60B32C" w:rsidR="00D76BAA" w:rsidRDefault="00D76BAA" w:rsidP="00D76BAA">
            <w:pPr>
              <w:cnfStyle w:val="000000100000" w:firstRow="0" w:lastRow="0" w:firstColumn="0" w:lastColumn="0" w:oddVBand="0" w:evenVBand="0" w:oddHBand="1" w:evenHBand="0" w:firstRowFirstColumn="0" w:firstRowLastColumn="0" w:lastRowFirstColumn="0" w:lastRowLastColumn="0"/>
            </w:pPr>
            <w:r>
              <w:t>Colton Berger</w:t>
            </w:r>
          </w:p>
        </w:tc>
        <w:tc>
          <w:tcPr>
            <w:tcW w:w="2077" w:type="dxa"/>
          </w:tcPr>
          <w:p w14:paraId="1FEC447A" w14:textId="77777777" w:rsidR="00D76BAA" w:rsidRDefault="00D76BAA" w:rsidP="00D76BAA">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0"/>
      <w:footerReference w:type="default" r:id="rId3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1FBA" w14:textId="77777777" w:rsidR="0023300E" w:rsidRDefault="0023300E">
      <w:r>
        <w:separator/>
      </w:r>
    </w:p>
  </w:endnote>
  <w:endnote w:type="continuationSeparator" w:id="0">
    <w:p w14:paraId="3FC5E0CD" w14:textId="77777777" w:rsidR="0023300E" w:rsidRDefault="0023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822C" w14:textId="77777777" w:rsidR="0023300E" w:rsidRDefault="0023300E">
      <w:r>
        <w:separator/>
      </w:r>
    </w:p>
  </w:footnote>
  <w:footnote w:type="continuationSeparator" w:id="0">
    <w:p w14:paraId="55573838" w14:textId="77777777" w:rsidR="0023300E" w:rsidRDefault="00233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C6F"/>
    <w:rsid w:val="0003411F"/>
    <w:rsid w:val="000418F8"/>
    <w:rsid w:val="00061D83"/>
    <w:rsid w:val="000738C1"/>
    <w:rsid w:val="0008274A"/>
    <w:rsid w:val="00097EB9"/>
    <w:rsid w:val="000C3348"/>
    <w:rsid w:val="000D0A03"/>
    <w:rsid w:val="000E35EB"/>
    <w:rsid w:val="00104687"/>
    <w:rsid w:val="00111F04"/>
    <w:rsid w:val="00125A22"/>
    <w:rsid w:val="001322C8"/>
    <w:rsid w:val="00144B64"/>
    <w:rsid w:val="00157EF1"/>
    <w:rsid w:val="001646BD"/>
    <w:rsid w:val="00171556"/>
    <w:rsid w:val="00185CE5"/>
    <w:rsid w:val="00191A3E"/>
    <w:rsid w:val="00192176"/>
    <w:rsid w:val="001B2C3D"/>
    <w:rsid w:val="001D4766"/>
    <w:rsid w:val="001D75D2"/>
    <w:rsid w:val="001E34DF"/>
    <w:rsid w:val="001E6025"/>
    <w:rsid w:val="0021448E"/>
    <w:rsid w:val="0023300E"/>
    <w:rsid w:val="00235A63"/>
    <w:rsid w:val="002474B4"/>
    <w:rsid w:val="0025703A"/>
    <w:rsid w:val="0028699F"/>
    <w:rsid w:val="002B23D7"/>
    <w:rsid w:val="002B41D6"/>
    <w:rsid w:val="002C1330"/>
    <w:rsid w:val="002E0BAA"/>
    <w:rsid w:val="002F698A"/>
    <w:rsid w:val="00307A18"/>
    <w:rsid w:val="00322662"/>
    <w:rsid w:val="00331F92"/>
    <w:rsid w:val="00332392"/>
    <w:rsid w:val="003338E7"/>
    <w:rsid w:val="0035483B"/>
    <w:rsid w:val="00356349"/>
    <w:rsid w:val="003704ED"/>
    <w:rsid w:val="003775B3"/>
    <w:rsid w:val="00381847"/>
    <w:rsid w:val="003A0AA0"/>
    <w:rsid w:val="003A62BF"/>
    <w:rsid w:val="003A7F7A"/>
    <w:rsid w:val="003B0A5C"/>
    <w:rsid w:val="003C2366"/>
    <w:rsid w:val="003D6056"/>
    <w:rsid w:val="003D6F4A"/>
    <w:rsid w:val="003E1E09"/>
    <w:rsid w:val="003E50D3"/>
    <w:rsid w:val="003E5E53"/>
    <w:rsid w:val="003E7072"/>
    <w:rsid w:val="003F36D3"/>
    <w:rsid w:val="00436396"/>
    <w:rsid w:val="004569E8"/>
    <w:rsid w:val="00480E88"/>
    <w:rsid w:val="004B048E"/>
    <w:rsid w:val="004C7BDB"/>
    <w:rsid w:val="004D0D46"/>
    <w:rsid w:val="004E12CE"/>
    <w:rsid w:val="004F1ECC"/>
    <w:rsid w:val="00501ECB"/>
    <w:rsid w:val="005425E1"/>
    <w:rsid w:val="00547D30"/>
    <w:rsid w:val="00564232"/>
    <w:rsid w:val="00575898"/>
    <w:rsid w:val="005765A0"/>
    <w:rsid w:val="00584D78"/>
    <w:rsid w:val="0059536C"/>
    <w:rsid w:val="005A3503"/>
    <w:rsid w:val="005A6B27"/>
    <w:rsid w:val="005B470D"/>
    <w:rsid w:val="005B7417"/>
    <w:rsid w:val="005C0C1A"/>
    <w:rsid w:val="005D1B46"/>
    <w:rsid w:val="005D7881"/>
    <w:rsid w:val="006150F3"/>
    <w:rsid w:val="0062142E"/>
    <w:rsid w:val="006406F0"/>
    <w:rsid w:val="00654332"/>
    <w:rsid w:val="00672FB3"/>
    <w:rsid w:val="0068323D"/>
    <w:rsid w:val="006833AE"/>
    <w:rsid w:val="00684822"/>
    <w:rsid w:val="0068515A"/>
    <w:rsid w:val="006B0E2A"/>
    <w:rsid w:val="006D38A7"/>
    <w:rsid w:val="006D4517"/>
    <w:rsid w:val="006F16DA"/>
    <w:rsid w:val="006F7CCE"/>
    <w:rsid w:val="00702DD5"/>
    <w:rsid w:val="0070403F"/>
    <w:rsid w:val="00711BF4"/>
    <w:rsid w:val="00716D0F"/>
    <w:rsid w:val="007204E8"/>
    <w:rsid w:val="007468F6"/>
    <w:rsid w:val="00763D4A"/>
    <w:rsid w:val="007F08B8"/>
    <w:rsid w:val="007F44E6"/>
    <w:rsid w:val="007F5218"/>
    <w:rsid w:val="0081221E"/>
    <w:rsid w:val="00847897"/>
    <w:rsid w:val="00854821"/>
    <w:rsid w:val="008673EA"/>
    <w:rsid w:val="0087361F"/>
    <w:rsid w:val="00875EF0"/>
    <w:rsid w:val="00887ADD"/>
    <w:rsid w:val="0089263B"/>
    <w:rsid w:val="00895AA1"/>
    <w:rsid w:val="00896138"/>
    <w:rsid w:val="008963E0"/>
    <w:rsid w:val="00896A89"/>
    <w:rsid w:val="008977CF"/>
    <w:rsid w:val="008C3FC6"/>
    <w:rsid w:val="008D0EE5"/>
    <w:rsid w:val="008D5A8D"/>
    <w:rsid w:val="009016BD"/>
    <w:rsid w:val="00955CE0"/>
    <w:rsid w:val="00973B67"/>
    <w:rsid w:val="009923BF"/>
    <w:rsid w:val="009A1ECC"/>
    <w:rsid w:val="009B29E0"/>
    <w:rsid w:val="009B710E"/>
    <w:rsid w:val="009D487C"/>
    <w:rsid w:val="009D7B80"/>
    <w:rsid w:val="009E13DC"/>
    <w:rsid w:val="009E78BF"/>
    <w:rsid w:val="009F18AE"/>
    <w:rsid w:val="009F1B64"/>
    <w:rsid w:val="009F39C1"/>
    <w:rsid w:val="009F7011"/>
    <w:rsid w:val="00A0159C"/>
    <w:rsid w:val="00A04F5E"/>
    <w:rsid w:val="00A269D3"/>
    <w:rsid w:val="00A47FE6"/>
    <w:rsid w:val="00A51BF9"/>
    <w:rsid w:val="00A64600"/>
    <w:rsid w:val="00A7152F"/>
    <w:rsid w:val="00A742E6"/>
    <w:rsid w:val="00A803B8"/>
    <w:rsid w:val="00A90F4B"/>
    <w:rsid w:val="00AA0377"/>
    <w:rsid w:val="00AA3632"/>
    <w:rsid w:val="00AB3C49"/>
    <w:rsid w:val="00AB7169"/>
    <w:rsid w:val="00AD672C"/>
    <w:rsid w:val="00AF0D2F"/>
    <w:rsid w:val="00B21AEC"/>
    <w:rsid w:val="00B475A1"/>
    <w:rsid w:val="00B475C5"/>
    <w:rsid w:val="00B83D35"/>
    <w:rsid w:val="00B92A44"/>
    <w:rsid w:val="00BB3CB0"/>
    <w:rsid w:val="00BB6845"/>
    <w:rsid w:val="00BC00A2"/>
    <w:rsid w:val="00BC1329"/>
    <w:rsid w:val="00BC2B54"/>
    <w:rsid w:val="00BD2855"/>
    <w:rsid w:val="00C052DD"/>
    <w:rsid w:val="00C2499A"/>
    <w:rsid w:val="00C361FA"/>
    <w:rsid w:val="00C42890"/>
    <w:rsid w:val="00C5102D"/>
    <w:rsid w:val="00C63499"/>
    <w:rsid w:val="00C73007"/>
    <w:rsid w:val="00C73566"/>
    <w:rsid w:val="00C769FF"/>
    <w:rsid w:val="00C840F4"/>
    <w:rsid w:val="00C9417F"/>
    <w:rsid w:val="00CB2327"/>
    <w:rsid w:val="00CB6895"/>
    <w:rsid w:val="00CE3A73"/>
    <w:rsid w:val="00CE4412"/>
    <w:rsid w:val="00D01484"/>
    <w:rsid w:val="00D029CF"/>
    <w:rsid w:val="00D16871"/>
    <w:rsid w:val="00D211BA"/>
    <w:rsid w:val="00D30153"/>
    <w:rsid w:val="00D30268"/>
    <w:rsid w:val="00D40732"/>
    <w:rsid w:val="00D66F11"/>
    <w:rsid w:val="00D76BAA"/>
    <w:rsid w:val="00D8385D"/>
    <w:rsid w:val="00D940B6"/>
    <w:rsid w:val="00D96844"/>
    <w:rsid w:val="00DC6B3E"/>
    <w:rsid w:val="00DF1852"/>
    <w:rsid w:val="00E1505C"/>
    <w:rsid w:val="00E170F5"/>
    <w:rsid w:val="00E21997"/>
    <w:rsid w:val="00E21C61"/>
    <w:rsid w:val="00E31CA4"/>
    <w:rsid w:val="00E46F39"/>
    <w:rsid w:val="00E54E9E"/>
    <w:rsid w:val="00E769D9"/>
    <w:rsid w:val="00E845E0"/>
    <w:rsid w:val="00E910C0"/>
    <w:rsid w:val="00E9328D"/>
    <w:rsid w:val="00ED0776"/>
    <w:rsid w:val="00ED11E0"/>
    <w:rsid w:val="00ED68DB"/>
    <w:rsid w:val="00F0008C"/>
    <w:rsid w:val="00F052F2"/>
    <w:rsid w:val="00F30D45"/>
    <w:rsid w:val="00F37F1C"/>
    <w:rsid w:val="00F47585"/>
    <w:rsid w:val="00F5071C"/>
    <w:rsid w:val="00F51FA8"/>
    <w:rsid w:val="00F52E68"/>
    <w:rsid w:val="00F6448E"/>
    <w:rsid w:val="00F72245"/>
    <w:rsid w:val="00F72634"/>
    <w:rsid w:val="00FA057D"/>
    <w:rsid w:val="00FE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6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FE3987"/>
    <w:pPr>
      <w:spacing w:after="100"/>
      <w:ind w:left="720"/>
    </w:pPr>
  </w:style>
  <w:style w:type="character" w:customStyle="1" w:styleId="normaltextrun">
    <w:name w:val="normaltextrun"/>
    <w:basedOn w:val="DefaultParagraphFont"/>
    <w:rsid w:val="003E1E09"/>
  </w:style>
  <w:style w:type="paragraph" w:customStyle="1" w:styleId="paragraph">
    <w:name w:val="paragraph"/>
    <w:basedOn w:val="Normal"/>
    <w:rsid w:val="003E1E09"/>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3E1E09"/>
  </w:style>
  <w:style w:type="character" w:styleId="UnresolvedMention">
    <w:name w:val="Unresolved Mention"/>
    <w:basedOn w:val="DefaultParagraphFont"/>
    <w:uiPriority w:val="99"/>
    <w:semiHidden/>
    <w:unhideWhenUsed/>
    <w:rsid w:val="00F47585"/>
    <w:rPr>
      <w:color w:val="605E5C"/>
      <w:shd w:val="clear" w:color="auto" w:fill="E1DFDD"/>
    </w:rPr>
  </w:style>
  <w:style w:type="character" w:styleId="FollowedHyperlink">
    <w:name w:val="FollowedHyperlink"/>
    <w:basedOn w:val="DefaultParagraphFont"/>
    <w:uiPriority w:val="99"/>
    <w:semiHidden/>
    <w:unhideWhenUsed/>
    <w:rsid w:val="00575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8490">
      <w:bodyDiv w:val="1"/>
      <w:marLeft w:val="0"/>
      <w:marRight w:val="0"/>
      <w:marTop w:val="0"/>
      <w:marBottom w:val="0"/>
      <w:divBdr>
        <w:top w:val="none" w:sz="0" w:space="0" w:color="auto"/>
        <w:left w:val="none" w:sz="0" w:space="0" w:color="auto"/>
        <w:bottom w:val="none" w:sz="0" w:space="0" w:color="auto"/>
        <w:right w:val="none" w:sz="0" w:space="0" w:color="auto"/>
      </w:divBdr>
      <w:divsChild>
        <w:div w:id="2140997696">
          <w:marLeft w:val="0"/>
          <w:marRight w:val="0"/>
          <w:marTop w:val="0"/>
          <w:marBottom w:val="0"/>
          <w:divBdr>
            <w:top w:val="none" w:sz="0" w:space="0" w:color="auto"/>
            <w:left w:val="none" w:sz="0" w:space="0" w:color="auto"/>
            <w:bottom w:val="none" w:sz="0" w:space="0" w:color="auto"/>
            <w:right w:val="none" w:sz="0" w:space="0" w:color="auto"/>
          </w:divBdr>
          <w:divsChild>
            <w:div w:id="1372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les.sonarsource.com/cpp/RSPEC-810" TargetMode="External"/><Relationship Id="rId18" Type="http://schemas.openxmlformats.org/officeDocument/2006/relationships/hyperlink" Target="https://sqlmap.org/" TargetMode="External"/><Relationship Id="rId26" Type="http://schemas.openxmlformats.org/officeDocument/2006/relationships/hyperlink" Target="https://rules.sonarsource.com/cpp/RSPEC-3529/" TargetMode="External"/><Relationship Id="rId3" Type="http://schemas.openxmlformats.org/officeDocument/2006/relationships/customXml" Target="../customXml/item3.xml"/><Relationship Id="rId21" Type="http://schemas.openxmlformats.org/officeDocument/2006/relationships/hyperlink" Target="https://google.github.io/googletest/reference/assertions.html"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rules.sonarsource.com/cpp/RSPEC-3519" TargetMode="External"/><Relationship Id="rId25" Type="http://schemas.openxmlformats.org/officeDocument/2006/relationships/hyperlink" Target="https://rules.sonarsource.com/cpp/RSPEC-39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ules.sonarsource.com/cpp/RSPEC-1081" TargetMode="External"/><Relationship Id="rId20" Type="http://schemas.openxmlformats.org/officeDocument/2006/relationships/hyperlink" Target="https://rules.sonarsource.com/cpp/RSPEC-3519"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ules.sonarsource.com/cpp/RSPEC-1244"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ules.sonarsource.com/cpp/RSPEC-1081" TargetMode="External"/><Relationship Id="rId23" Type="http://schemas.openxmlformats.org/officeDocument/2006/relationships/hyperlink" Target="https://rules.sonarsource.com/cpp/RSPEC-3698"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rules.sonarsource.com/cpp/RSPEC-1232"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les.sonarsource.com/cpp/RSPEC-5276" TargetMode="External"/><Relationship Id="rId22" Type="http://schemas.openxmlformats.org/officeDocument/2006/relationships/hyperlink" Target="https://rules.sonarsource.com/cpp/RSPEC-2486" TargetMode="External"/><Relationship Id="rId27" Type="http://schemas.openxmlformats.org/officeDocument/2006/relationships/hyperlink" Target="https://rules.sonarsource.com/cpp/RSPEC-3520"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17236</TotalTime>
  <Pages>31</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Colton Berger</cp:lastModifiedBy>
  <cp:revision>146</cp:revision>
  <dcterms:created xsi:type="dcterms:W3CDTF">2024-03-18T17:36:00Z</dcterms:created>
  <dcterms:modified xsi:type="dcterms:W3CDTF">2024-04-20T19:46:00Z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