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05DFF" w14:textId="65AF713E" w:rsidR="0048165A" w:rsidRDefault="00000000" w:rsidP="0048165A">
      <w:pPr>
        <w:spacing w:line="276" w:lineRule="auto"/>
        <w:rPr>
          <w:rFonts w:ascii="Verdana" w:eastAsia="Calibri" w:hAnsi="Verdana" w:cs="Calibri"/>
          <w:sz w:val="32"/>
          <w:szCs w:val="32"/>
        </w:rPr>
      </w:pPr>
      <w:r>
        <w:rPr>
          <w:rFonts w:ascii="Verdana" w:eastAsia="Verdana" w:hAnsi="Verdana" w:cs="Verdana"/>
          <w:b/>
          <w:color w:val="000080"/>
          <w:sz w:val="32"/>
          <w:szCs w:val="32"/>
        </w:rPr>
        <w:t>S</w:t>
      </w:r>
      <w:r w:rsidR="0023547C">
        <w:rPr>
          <w:rFonts w:ascii="Verdana" w:eastAsia="Verdana" w:hAnsi="Verdana" w:cs="Verdana"/>
          <w:b/>
          <w:color w:val="000080"/>
          <w:sz w:val="32"/>
          <w:szCs w:val="32"/>
        </w:rPr>
        <w:t>angeeth</w:t>
      </w:r>
      <w:r>
        <w:rPr>
          <w:rFonts w:ascii="Verdana" w:eastAsia="Verdana" w:hAnsi="Verdana" w:cs="Verdana"/>
          <w:b/>
          <w:color w:val="000080"/>
          <w:sz w:val="32"/>
          <w:szCs w:val="32"/>
        </w:rPr>
        <w:t xml:space="preserve"> K</w:t>
      </w:r>
      <w:r w:rsidR="0023547C">
        <w:rPr>
          <w:rFonts w:ascii="Verdana" w:eastAsia="Verdana" w:hAnsi="Verdana" w:cs="Verdana"/>
          <w:b/>
          <w:color w:val="000080"/>
          <w:sz w:val="32"/>
          <w:szCs w:val="32"/>
        </w:rPr>
        <w:t>umar</w:t>
      </w:r>
      <w:r>
        <w:rPr>
          <w:rFonts w:ascii="Verdana" w:eastAsia="Verdana" w:hAnsi="Verdana" w:cs="Verdana"/>
          <w:b/>
          <w:color w:val="000080"/>
          <w:sz w:val="32"/>
          <w:szCs w:val="32"/>
        </w:rPr>
        <w:t xml:space="preserve"> S </w:t>
      </w:r>
      <w:r>
        <w:rPr>
          <w:rFonts w:ascii="Verdana" w:eastAsia="DejaVu Sans Regular" w:hAnsi="Verdana" w:cs="DejaVu Sans Regular"/>
          <w:color w:val="000080"/>
          <w:sz w:val="32"/>
          <w:szCs w:val="32"/>
          <w:highlight w:val="white"/>
        </w:rPr>
        <w:t xml:space="preserve">  </w:t>
      </w:r>
    </w:p>
    <w:p w14:paraId="36AF37B3" w14:textId="73E1BBFE" w:rsidR="00517218" w:rsidRPr="0048165A" w:rsidRDefault="00000000" w:rsidP="00FC2CE1">
      <w:pPr>
        <w:spacing w:line="276" w:lineRule="auto"/>
        <w:ind w:right="-149"/>
        <w:rPr>
          <w:rFonts w:ascii="Verdana" w:eastAsia="Calibri" w:hAnsi="Verdana" w:cs="Calibri"/>
          <w:sz w:val="32"/>
          <w:szCs w:val="32"/>
        </w:rPr>
      </w:pPr>
      <w:r>
        <w:rPr>
          <w:rFonts w:ascii="Verdana" w:eastAsia="Calibri" w:hAnsi="Verdana" w:cs="Calibri"/>
          <w:sz w:val="18"/>
          <w:szCs w:val="18"/>
        </w:rPr>
        <w:t xml:space="preserve">GitHub: </w:t>
      </w:r>
      <w:hyperlink r:id="rId7" w:history="1">
        <w:r w:rsidR="00FC2CE1" w:rsidRPr="008A44D3">
          <w:rPr>
            <w:rStyle w:val="Hyperlink"/>
            <w:rFonts w:ascii="Verdana" w:eastAsia="Calibri" w:hAnsi="Verdana" w:cs="Calibri"/>
            <w:sz w:val="18"/>
            <w:szCs w:val="18"/>
          </w:rPr>
          <w:t>https://github.com/cbesangeeth</w:t>
        </w:r>
      </w:hyperlink>
      <w:r w:rsidR="00FC2CE1">
        <w:rPr>
          <w:rFonts w:ascii="Verdana" w:eastAsia="Calibri" w:hAnsi="Verdana" w:cs="Calibri"/>
          <w:sz w:val="18"/>
          <w:szCs w:val="18"/>
        </w:rPr>
        <w:t xml:space="preserve">  </w:t>
      </w:r>
      <w:r w:rsidR="00FC2CE1">
        <w:rPr>
          <w:rFonts w:ascii="Verdana" w:eastAsia="Calibri" w:hAnsi="Verdana" w:cs="Calibri"/>
          <w:sz w:val="18"/>
          <w:szCs w:val="18"/>
        </w:rPr>
        <w:tab/>
        <w:t xml:space="preserve">             </w:t>
      </w:r>
      <w:r w:rsidR="00FC2CE1">
        <w:rPr>
          <w:rFonts w:ascii="Verdana" w:eastAsia="Calibri" w:hAnsi="Verdana" w:cs="Calibri"/>
          <w:sz w:val="18"/>
          <w:szCs w:val="18"/>
        </w:rPr>
        <w:tab/>
        <w:t xml:space="preserve"> </w:t>
      </w:r>
      <w:r w:rsidR="00FC2CE1">
        <w:rPr>
          <w:rFonts w:ascii="Verdana" w:eastAsia="Calibri" w:hAnsi="Verdana" w:cs="Calibri"/>
          <w:sz w:val="18"/>
          <w:szCs w:val="18"/>
        </w:rPr>
        <w:t>Mobile: 9043991363</w:t>
      </w:r>
    </w:p>
    <w:p w14:paraId="0E983E52" w14:textId="3F171732" w:rsidR="00C15BA4" w:rsidRDefault="00FC2CE1">
      <w:pPr>
        <w:rPr>
          <w:rFonts w:ascii="Verdana" w:eastAsia="Calibri" w:hAnsi="Verdana" w:cs="Calibri"/>
          <w:sz w:val="18"/>
          <w:szCs w:val="18"/>
        </w:rPr>
      </w:pPr>
      <w:r>
        <w:rPr>
          <w:rFonts w:ascii="Verdana" w:eastAsia="Calibri" w:hAnsi="Verdana" w:cs="Calibri"/>
          <w:sz w:val="18"/>
          <w:szCs w:val="18"/>
        </w:rPr>
        <w:t>Skills: Java, Golang, Node.js, React.js, AWS</w:t>
      </w:r>
      <w:r>
        <w:rPr>
          <w:rFonts w:ascii="Verdana" w:eastAsia="Calibri" w:hAnsi="Verdana" w:cs="Calibri"/>
          <w:sz w:val="18"/>
          <w:szCs w:val="18"/>
        </w:rPr>
        <w:t xml:space="preserve">                             </w:t>
      </w:r>
      <w:r>
        <w:rPr>
          <w:rFonts w:ascii="Verdana" w:eastAsia="Calibri" w:hAnsi="Verdana" w:cs="Calibri"/>
          <w:sz w:val="18"/>
          <w:szCs w:val="18"/>
        </w:rPr>
        <w:t xml:space="preserve">Email: </w:t>
      </w:r>
      <w:r w:rsidRPr="00FC2CE1">
        <w:rPr>
          <w:rFonts w:ascii="Verdana" w:eastAsia="Calibri" w:hAnsi="Verdana" w:cs="Calibri"/>
          <w:sz w:val="18"/>
          <w:szCs w:val="18"/>
        </w:rPr>
        <w:t>cbe</w:t>
      </w:r>
      <w:r>
        <w:rPr>
          <w:rFonts w:ascii="Verdana" w:eastAsia="Calibri" w:hAnsi="Verdana" w:cs="Calibri"/>
          <w:sz w:val="18"/>
          <w:szCs w:val="18"/>
        </w:rPr>
        <w:t>.sangeeth@gmail.com</w:t>
      </w:r>
    </w:p>
    <w:p w14:paraId="0FE7A1AD" w14:textId="77777777" w:rsidR="00C15BA4" w:rsidRDefault="00000000">
      <w:bookmarkStart w:id="0" w:name="docs-internal-guid-64511388-7fff-5928-51"/>
      <w:bookmarkEnd w:id="0"/>
      <w:r>
        <w:rPr>
          <w:noProof/>
        </w:rPr>
        <w:drawing>
          <wp:inline distT="0" distB="0" distL="0" distR="0" wp14:anchorId="6471CBD2" wp14:editId="06A5C049">
            <wp:extent cx="5486400" cy="381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486400" cy="38100"/>
                    </a:xfrm>
                    <a:prstGeom prst="rect">
                      <a:avLst/>
                    </a:prstGeom>
                  </pic:spPr>
                </pic:pic>
              </a:graphicData>
            </a:graphic>
          </wp:inline>
        </w:drawing>
      </w:r>
    </w:p>
    <w:p w14:paraId="44322B56" w14:textId="77777777" w:rsidR="00C15BA4" w:rsidRDefault="00C15BA4">
      <w:pPr>
        <w:rPr>
          <w:rFonts w:ascii="Verdana" w:hAnsi="Verdana"/>
        </w:rPr>
      </w:pPr>
    </w:p>
    <w:p w14:paraId="53B552A4" w14:textId="77777777" w:rsidR="00C15BA4" w:rsidRDefault="00000000">
      <w:pPr>
        <w:pStyle w:val="Heading5"/>
      </w:pPr>
      <w:r>
        <w:t>SUMMARY</w:t>
      </w:r>
    </w:p>
    <w:p w14:paraId="32137686" w14:textId="7555BCFA" w:rsidR="004F3F0F" w:rsidRPr="004F3F0F" w:rsidRDefault="004F3F0F" w:rsidP="0017748F">
      <w:pPr>
        <w:pStyle w:val="ListParagraph"/>
        <w:numPr>
          <w:ilvl w:val="0"/>
          <w:numId w:val="24"/>
        </w:numPr>
        <w:rPr>
          <w:rFonts w:ascii="Verdana" w:hAnsi="Verdana"/>
          <w:color w:val="000000"/>
          <w:sz w:val="18"/>
          <w:szCs w:val="18"/>
        </w:rPr>
      </w:pPr>
      <w:r w:rsidRPr="004F3F0F">
        <w:rPr>
          <w:rFonts w:ascii="Verdana" w:hAnsi="Verdana"/>
          <w:color w:val="000000"/>
          <w:sz w:val="18"/>
          <w:szCs w:val="18"/>
        </w:rPr>
        <w:t>AWS Certified Solutions Architect – Associate</w:t>
      </w:r>
      <w:r w:rsidR="00625A8F">
        <w:rPr>
          <w:rFonts w:ascii="Verdana" w:hAnsi="Verdana"/>
          <w:color w:val="000000"/>
          <w:sz w:val="18"/>
          <w:szCs w:val="18"/>
        </w:rPr>
        <w:t>.</w:t>
      </w:r>
    </w:p>
    <w:p w14:paraId="2FB6C10E" w14:textId="77777777" w:rsidR="004F3F0F" w:rsidRPr="004F3F0F" w:rsidRDefault="004F3F0F" w:rsidP="0017748F">
      <w:pPr>
        <w:pStyle w:val="ListParagraph"/>
        <w:numPr>
          <w:ilvl w:val="0"/>
          <w:numId w:val="24"/>
        </w:numPr>
        <w:rPr>
          <w:rFonts w:ascii="Verdana" w:hAnsi="Verdana"/>
          <w:color w:val="000000"/>
          <w:sz w:val="18"/>
          <w:szCs w:val="18"/>
        </w:rPr>
      </w:pPr>
      <w:r w:rsidRPr="004F3F0F">
        <w:rPr>
          <w:rFonts w:ascii="Verdana" w:hAnsi="Verdana"/>
          <w:color w:val="000000"/>
          <w:sz w:val="18"/>
          <w:szCs w:val="18"/>
        </w:rPr>
        <w:t>9+ years of experience in backend and full-stack development.</w:t>
      </w:r>
    </w:p>
    <w:p w14:paraId="11190FC7" w14:textId="77777777" w:rsidR="004F3F0F" w:rsidRPr="004F3F0F" w:rsidRDefault="004F3F0F" w:rsidP="0017748F">
      <w:pPr>
        <w:pStyle w:val="ListParagraph"/>
        <w:numPr>
          <w:ilvl w:val="0"/>
          <w:numId w:val="24"/>
        </w:numPr>
        <w:rPr>
          <w:rFonts w:ascii="Verdana" w:hAnsi="Verdana"/>
          <w:color w:val="000000"/>
          <w:sz w:val="18"/>
          <w:szCs w:val="18"/>
        </w:rPr>
      </w:pPr>
      <w:r w:rsidRPr="004F3F0F">
        <w:rPr>
          <w:rFonts w:ascii="Verdana" w:hAnsi="Verdana"/>
          <w:color w:val="000000"/>
          <w:sz w:val="18"/>
          <w:szCs w:val="18"/>
        </w:rPr>
        <w:t>Expertise in designing scalable and highly available software systems.</w:t>
      </w:r>
    </w:p>
    <w:p w14:paraId="097F0908" w14:textId="77777777" w:rsidR="004F3F0F" w:rsidRPr="004F3F0F" w:rsidRDefault="004F3F0F" w:rsidP="0017748F">
      <w:pPr>
        <w:pStyle w:val="ListParagraph"/>
        <w:numPr>
          <w:ilvl w:val="0"/>
          <w:numId w:val="24"/>
        </w:numPr>
        <w:rPr>
          <w:rFonts w:ascii="Verdana" w:hAnsi="Verdana"/>
          <w:color w:val="000000"/>
          <w:sz w:val="18"/>
          <w:szCs w:val="18"/>
        </w:rPr>
      </w:pPr>
      <w:r w:rsidRPr="004F3F0F">
        <w:rPr>
          <w:rFonts w:ascii="Verdana" w:hAnsi="Verdana"/>
          <w:color w:val="000000"/>
          <w:sz w:val="18"/>
          <w:szCs w:val="18"/>
        </w:rPr>
        <w:t>Extensive hands-on experience with AWS services: S3, EC2, Lambda, API Gateway, Step Functions, HealthLake, DynamoDB, etc.</w:t>
      </w:r>
    </w:p>
    <w:p w14:paraId="698A332C" w14:textId="77777777" w:rsidR="004F3F0F" w:rsidRPr="004F3F0F" w:rsidRDefault="004F3F0F" w:rsidP="0017748F">
      <w:pPr>
        <w:pStyle w:val="ListParagraph"/>
        <w:numPr>
          <w:ilvl w:val="0"/>
          <w:numId w:val="24"/>
        </w:numPr>
        <w:rPr>
          <w:rFonts w:ascii="Verdana" w:hAnsi="Verdana"/>
          <w:color w:val="000000"/>
          <w:sz w:val="18"/>
          <w:szCs w:val="18"/>
        </w:rPr>
      </w:pPr>
      <w:r w:rsidRPr="004F3F0F">
        <w:rPr>
          <w:rFonts w:ascii="Verdana" w:hAnsi="Verdana"/>
          <w:color w:val="000000"/>
          <w:sz w:val="18"/>
          <w:szCs w:val="18"/>
        </w:rPr>
        <w:t>Proficient in microservices architecture using API Gateway patterns and Pub/Sub models.</w:t>
      </w:r>
    </w:p>
    <w:p w14:paraId="75DA12D2" w14:textId="77777777" w:rsidR="004F3F0F" w:rsidRPr="004F3F0F" w:rsidRDefault="004F3F0F" w:rsidP="0017748F">
      <w:pPr>
        <w:pStyle w:val="ListParagraph"/>
        <w:numPr>
          <w:ilvl w:val="0"/>
          <w:numId w:val="24"/>
        </w:numPr>
        <w:rPr>
          <w:rFonts w:ascii="Verdana" w:hAnsi="Verdana"/>
          <w:color w:val="000000"/>
          <w:sz w:val="18"/>
          <w:szCs w:val="18"/>
        </w:rPr>
      </w:pPr>
      <w:r w:rsidRPr="004F3F0F">
        <w:rPr>
          <w:rFonts w:ascii="Verdana" w:hAnsi="Verdana"/>
          <w:color w:val="000000"/>
          <w:sz w:val="18"/>
          <w:szCs w:val="18"/>
        </w:rPr>
        <w:t>Developed RESTful APIs for web applications and notification microservices (SMS, email, cloud messaging).</w:t>
      </w:r>
    </w:p>
    <w:p w14:paraId="4A10FB73" w14:textId="77777777" w:rsidR="004F3F0F" w:rsidRPr="004F3F0F" w:rsidRDefault="004F3F0F" w:rsidP="0017748F">
      <w:pPr>
        <w:pStyle w:val="ListParagraph"/>
        <w:numPr>
          <w:ilvl w:val="0"/>
          <w:numId w:val="24"/>
        </w:numPr>
        <w:rPr>
          <w:rFonts w:ascii="Verdana" w:hAnsi="Verdana"/>
          <w:color w:val="000000"/>
          <w:sz w:val="18"/>
          <w:szCs w:val="18"/>
        </w:rPr>
      </w:pPr>
      <w:r w:rsidRPr="004F3F0F">
        <w:rPr>
          <w:rFonts w:ascii="Verdana" w:hAnsi="Verdana"/>
          <w:color w:val="000000"/>
          <w:sz w:val="18"/>
          <w:szCs w:val="18"/>
        </w:rPr>
        <w:t>Strong focus on robust database design and backend API development.</w:t>
      </w:r>
    </w:p>
    <w:p w14:paraId="088B39AE" w14:textId="77777777" w:rsidR="004F3F0F" w:rsidRPr="004F3F0F" w:rsidRDefault="004F3F0F" w:rsidP="0017748F">
      <w:pPr>
        <w:pStyle w:val="ListParagraph"/>
        <w:numPr>
          <w:ilvl w:val="0"/>
          <w:numId w:val="24"/>
        </w:numPr>
        <w:rPr>
          <w:rFonts w:ascii="Verdana" w:hAnsi="Verdana"/>
          <w:color w:val="000000"/>
          <w:sz w:val="18"/>
          <w:szCs w:val="18"/>
        </w:rPr>
      </w:pPr>
      <w:r w:rsidRPr="004F3F0F">
        <w:rPr>
          <w:rFonts w:ascii="Verdana" w:hAnsi="Verdana"/>
          <w:color w:val="000000"/>
          <w:sz w:val="18"/>
          <w:szCs w:val="18"/>
        </w:rPr>
        <w:t>Active contributor to architectural decisions, code reviews, and HLD/LLD discussions.</w:t>
      </w:r>
    </w:p>
    <w:p w14:paraId="522DDCA5" w14:textId="0F0C5F50" w:rsidR="00885FB8" w:rsidRPr="00625A8F" w:rsidRDefault="004F3F0F" w:rsidP="00625A8F">
      <w:pPr>
        <w:pStyle w:val="ListParagraph"/>
        <w:numPr>
          <w:ilvl w:val="0"/>
          <w:numId w:val="24"/>
        </w:numPr>
        <w:rPr>
          <w:rFonts w:ascii="Verdana" w:eastAsia="Verdana" w:hAnsi="Verdana" w:cs="Verdana"/>
          <w:color w:val="000000"/>
          <w:sz w:val="18"/>
        </w:rPr>
      </w:pPr>
      <w:r w:rsidRPr="004F3F0F">
        <w:rPr>
          <w:rFonts w:ascii="Verdana" w:hAnsi="Verdana"/>
          <w:color w:val="000000"/>
          <w:sz w:val="18"/>
          <w:szCs w:val="18"/>
        </w:rPr>
        <w:t xml:space="preserve">Skilled in mitigating DAST/SAST vulnerabilities and optimizing costs with tools like </w:t>
      </w:r>
      <w:proofErr w:type="spellStart"/>
      <w:r w:rsidRPr="004F3F0F">
        <w:rPr>
          <w:rFonts w:ascii="Verdana" w:hAnsi="Verdana"/>
          <w:color w:val="000000"/>
          <w:sz w:val="18"/>
          <w:szCs w:val="18"/>
        </w:rPr>
        <w:t>WireMock</w:t>
      </w:r>
      <w:proofErr w:type="spellEnd"/>
      <w:r w:rsidRPr="004F3F0F">
        <w:rPr>
          <w:rFonts w:ascii="Verdana" w:hAnsi="Verdana"/>
          <w:color w:val="000000"/>
          <w:sz w:val="18"/>
          <w:szCs w:val="18"/>
        </w:rPr>
        <w:t>.</w:t>
      </w:r>
    </w:p>
    <w:p w14:paraId="6F585AB8" w14:textId="77777777" w:rsidR="00625A8F" w:rsidRPr="00625A8F" w:rsidRDefault="00625A8F" w:rsidP="00625A8F">
      <w:pPr>
        <w:ind w:left="360"/>
        <w:rPr>
          <w:rFonts w:ascii="Verdana" w:eastAsia="Verdana" w:hAnsi="Verdana" w:cs="Verdana"/>
          <w:color w:val="000000"/>
          <w:sz w:val="18"/>
        </w:rPr>
      </w:pPr>
    </w:p>
    <w:p w14:paraId="00B1A115" w14:textId="77777777" w:rsidR="00C15BA4" w:rsidRDefault="00000000">
      <w:pPr>
        <w:pStyle w:val="Normal1"/>
        <w:spacing w:line="288" w:lineRule="exact"/>
        <w:ind w:left="0" w:right="0"/>
      </w:pPr>
      <w:r>
        <w:rPr>
          <w:rFonts w:ascii="Verdana" w:eastAsia="Verdana" w:hAnsi="Verdana" w:cs="Verdana"/>
          <w:b/>
          <w:color w:val="333399"/>
          <w:sz w:val="20"/>
        </w:rPr>
        <w:t>SKILLS</w:t>
      </w:r>
    </w:p>
    <w:p w14:paraId="397D5A00" w14:textId="7A2D16C4" w:rsidR="00C15BA4" w:rsidRDefault="00AB5E2E" w:rsidP="0017748F">
      <w:pPr>
        <w:pStyle w:val="ListParagraph"/>
        <w:numPr>
          <w:ilvl w:val="0"/>
          <w:numId w:val="27"/>
        </w:numPr>
      </w:pPr>
      <w:r>
        <w:rPr>
          <w:rFonts w:ascii="Verdana" w:hAnsi="Verdana"/>
          <w:color w:val="000000"/>
          <w:sz w:val="18"/>
          <w:szCs w:val="18"/>
          <w:highlight w:val="white"/>
        </w:rPr>
        <w:t>Technologies: Java, Golang, Node</w:t>
      </w:r>
      <w:r w:rsidR="00974452">
        <w:rPr>
          <w:rFonts w:ascii="Verdana" w:hAnsi="Verdana"/>
          <w:color w:val="000000"/>
          <w:sz w:val="18"/>
          <w:szCs w:val="18"/>
          <w:highlight w:val="white"/>
        </w:rPr>
        <w:t>.j</w:t>
      </w:r>
      <w:r>
        <w:rPr>
          <w:rFonts w:ascii="Verdana" w:hAnsi="Verdana"/>
          <w:color w:val="000000"/>
          <w:sz w:val="18"/>
          <w:szCs w:val="18"/>
          <w:highlight w:val="white"/>
        </w:rPr>
        <w:t>s</w:t>
      </w:r>
    </w:p>
    <w:p w14:paraId="18F294C2" w14:textId="64534FB2" w:rsidR="00C15BA4" w:rsidRDefault="00AB5E2E" w:rsidP="0017748F">
      <w:pPr>
        <w:pStyle w:val="ListParagraph"/>
        <w:numPr>
          <w:ilvl w:val="0"/>
          <w:numId w:val="27"/>
        </w:numPr>
      </w:pPr>
      <w:r>
        <w:rPr>
          <w:rFonts w:ascii="Verdana" w:hAnsi="Verdana"/>
          <w:color w:val="000000"/>
          <w:sz w:val="18"/>
          <w:szCs w:val="18"/>
          <w:highlight w:val="white"/>
        </w:rPr>
        <w:t>Database: DynamoDB, M</w:t>
      </w:r>
      <w:r w:rsidR="00974452">
        <w:rPr>
          <w:rFonts w:ascii="Verdana" w:hAnsi="Verdana"/>
          <w:color w:val="000000"/>
          <w:sz w:val="18"/>
          <w:szCs w:val="18"/>
          <w:highlight w:val="white"/>
        </w:rPr>
        <w:t>y</w:t>
      </w:r>
      <w:r>
        <w:rPr>
          <w:rFonts w:ascii="Verdana" w:hAnsi="Verdana"/>
          <w:color w:val="000000"/>
          <w:sz w:val="18"/>
          <w:szCs w:val="18"/>
          <w:highlight w:val="white"/>
        </w:rPr>
        <w:t>SQL, PostgreSQL, Redis</w:t>
      </w:r>
    </w:p>
    <w:p w14:paraId="2D41A4DA" w14:textId="12DC8981" w:rsidR="00C15BA4" w:rsidRDefault="00AB5E2E" w:rsidP="0017748F">
      <w:pPr>
        <w:pStyle w:val="ListParagraph"/>
        <w:numPr>
          <w:ilvl w:val="0"/>
          <w:numId w:val="27"/>
        </w:numPr>
      </w:pPr>
      <w:r>
        <w:rPr>
          <w:rFonts w:ascii="Verdana" w:hAnsi="Verdana"/>
          <w:color w:val="000000"/>
          <w:sz w:val="18"/>
          <w:szCs w:val="18"/>
          <w:highlight w:val="white"/>
        </w:rPr>
        <w:t>Framework: Spring Boot, Express.js, Hibernate, Gin</w:t>
      </w:r>
    </w:p>
    <w:p w14:paraId="4A5E18E2" w14:textId="1C32ECAC" w:rsidR="00C15BA4" w:rsidRDefault="00000000" w:rsidP="0017748F">
      <w:pPr>
        <w:pStyle w:val="ListParagraph"/>
        <w:numPr>
          <w:ilvl w:val="0"/>
          <w:numId w:val="27"/>
        </w:numPr>
      </w:pPr>
      <w:r>
        <w:rPr>
          <w:rFonts w:ascii="Verdana" w:hAnsi="Verdana"/>
          <w:color w:val="000000"/>
          <w:sz w:val="18"/>
          <w:szCs w:val="18"/>
          <w:highlight w:val="white"/>
        </w:rPr>
        <w:t>Library: React</w:t>
      </w:r>
      <w:r w:rsidR="00974452">
        <w:rPr>
          <w:rFonts w:ascii="Verdana" w:hAnsi="Verdana"/>
          <w:color w:val="000000"/>
          <w:sz w:val="18"/>
          <w:szCs w:val="18"/>
          <w:highlight w:val="white"/>
        </w:rPr>
        <w:t>.j</w:t>
      </w:r>
      <w:r>
        <w:rPr>
          <w:rFonts w:ascii="Verdana" w:hAnsi="Verdana"/>
          <w:color w:val="000000"/>
          <w:sz w:val="18"/>
          <w:szCs w:val="18"/>
          <w:highlight w:val="white"/>
        </w:rPr>
        <w:t>s</w:t>
      </w:r>
    </w:p>
    <w:p w14:paraId="16ED8034" w14:textId="6FCF1DE0" w:rsidR="00C15BA4" w:rsidRDefault="00AB5E2E" w:rsidP="0017748F">
      <w:pPr>
        <w:pStyle w:val="ListParagraph"/>
        <w:numPr>
          <w:ilvl w:val="0"/>
          <w:numId w:val="27"/>
        </w:numPr>
      </w:pPr>
      <w:r>
        <w:rPr>
          <w:rFonts w:ascii="Verdana" w:hAnsi="Verdana"/>
          <w:color w:val="000000"/>
          <w:sz w:val="18"/>
          <w:szCs w:val="18"/>
          <w:highlight w:val="white"/>
        </w:rPr>
        <w:t xml:space="preserve">Tools: Git, Maven, Gradle, </w:t>
      </w:r>
      <w:r w:rsidR="00874AC4">
        <w:rPr>
          <w:rFonts w:ascii="Verdana" w:hAnsi="Verdana"/>
          <w:color w:val="000000"/>
          <w:sz w:val="18"/>
          <w:szCs w:val="18"/>
        </w:rPr>
        <w:t>NPM</w:t>
      </w:r>
    </w:p>
    <w:p w14:paraId="5565205F" w14:textId="3DFD79E3" w:rsidR="00C15BA4" w:rsidRPr="00625A8F" w:rsidRDefault="00000000" w:rsidP="0017748F">
      <w:pPr>
        <w:pStyle w:val="ListParagraph"/>
        <w:numPr>
          <w:ilvl w:val="0"/>
          <w:numId w:val="27"/>
        </w:numPr>
      </w:pPr>
      <w:r w:rsidRPr="00AB5E2E">
        <w:rPr>
          <w:rFonts w:ascii="Verdana" w:hAnsi="Verdana"/>
          <w:color w:val="000000"/>
          <w:sz w:val="18"/>
          <w:szCs w:val="18"/>
          <w:highlight w:val="white"/>
        </w:rPr>
        <w:t>AWS</w:t>
      </w:r>
      <w:r w:rsidR="00974452">
        <w:rPr>
          <w:rFonts w:ascii="Verdana" w:hAnsi="Verdana"/>
          <w:color w:val="000000"/>
          <w:sz w:val="18"/>
          <w:szCs w:val="18"/>
          <w:highlight w:val="white"/>
        </w:rPr>
        <w:t xml:space="preserve"> Services</w:t>
      </w:r>
      <w:r w:rsidRPr="00AB5E2E">
        <w:rPr>
          <w:rFonts w:ascii="Verdana" w:hAnsi="Verdana"/>
          <w:color w:val="000000"/>
          <w:sz w:val="18"/>
          <w:szCs w:val="18"/>
          <w:highlight w:val="white"/>
        </w:rPr>
        <w:t xml:space="preserve">: </w:t>
      </w:r>
      <w:r w:rsidR="00AB5E2E">
        <w:rPr>
          <w:rFonts w:ascii="Verdana" w:hAnsi="Verdana"/>
          <w:color w:val="000000"/>
          <w:sz w:val="18"/>
          <w:szCs w:val="18"/>
          <w:highlight w:val="white"/>
        </w:rPr>
        <w:t>S3, EC2, Lambda, Step function, HealthLake,</w:t>
      </w:r>
      <w:r w:rsidR="00974452">
        <w:rPr>
          <w:rFonts w:ascii="Verdana" w:hAnsi="Verdana"/>
          <w:color w:val="000000"/>
          <w:sz w:val="18"/>
          <w:szCs w:val="18"/>
          <w:highlight w:val="white"/>
        </w:rPr>
        <w:t xml:space="preserve"> </w:t>
      </w:r>
      <w:r w:rsidR="00AB5E2E">
        <w:rPr>
          <w:rFonts w:ascii="Verdana" w:hAnsi="Verdana"/>
          <w:color w:val="000000"/>
          <w:sz w:val="18"/>
          <w:szCs w:val="18"/>
          <w:highlight w:val="white"/>
        </w:rPr>
        <w:t>API Gateway</w:t>
      </w:r>
      <w:r w:rsidR="00974452">
        <w:rPr>
          <w:rFonts w:ascii="Verdana" w:hAnsi="Verdana"/>
          <w:color w:val="000000"/>
          <w:sz w:val="18"/>
          <w:szCs w:val="18"/>
        </w:rPr>
        <w:t>, DynamoDB</w:t>
      </w:r>
    </w:p>
    <w:p w14:paraId="46445C6D" w14:textId="77777777" w:rsidR="00625A8F" w:rsidRDefault="00625A8F" w:rsidP="00625A8F"/>
    <w:p w14:paraId="74AD5FF1" w14:textId="11CFD71E" w:rsidR="00625A8F" w:rsidRPr="00625A8F" w:rsidRDefault="00625A8F" w:rsidP="00625A8F">
      <w:pPr>
        <w:pStyle w:val="Normal1"/>
        <w:spacing w:line="288" w:lineRule="exact"/>
        <w:ind w:left="0" w:right="0"/>
      </w:pPr>
      <w:r>
        <w:rPr>
          <w:rFonts w:ascii="Verdana" w:eastAsia="Verdana" w:hAnsi="Verdana" w:cs="Verdana"/>
          <w:b/>
          <w:color w:val="333399"/>
          <w:sz w:val="20"/>
        </w:rPr>
        <w:t>CERTIFICATIONS</w:t>
      </w:r>
    </w:p>
    <w:p w14:paraId="3A468C13" w14:textId="77777777" w:rsidR="00625A8F" w:rsidRPr="00625A8F" w:rsidRDefault="00625A8F" w:rsidP="00625A8F">
      <w:pPr>
        <w:numPr>
          <w:ilvl w:val="0"/>
          <w:numId w:val="29"/>
        </w:numPr>
      </w:pPr>
      <w:r w:rsidRPr="00875BA3">
        <w:rPr>
          <w:rFonts w:ascii="Verdana" w:eastAsia="Calibri" w:hAnsi="Verdana" w:cs="Calibri"/>
          <w:b/>
          <w:sz w:val="18"/>
          <w:szCs w:val="18"/>
        </w:rPr>
        <w:t>AWS Certified Solutions Architect – Associate</w:t>
      </w:r>
      <w:r w:rsidRPr="00625A8F">
        <w:br/>
      </w:r>
      <w:r w:rsidRPr="00875BA3">
        <w:rPr>
          <w:rFonts w:ascii="Verdana" w:eastAsia="Calibri" w:hAnsi="Verdana" w:cs="Calibri"/>
          <w:bCs/>
          <w:sz w:val="18"/>
          <w:szCs w:val="18"/>
        </w:rPr>
        <w:t>Issued: November 2024</w:t>
      </w:r>
      <w:r w:rsidRPr="00625A8F">
        <w:br/>
      </w:r>
      <w:hyperlink r:id="rId9" w:tgtFrame="_new" w:history="1">
        <w:r w:rsidRPr="00875BA3">
          <w:rPr>
            <w:rStyle w:val="Hyperlink"/>
            <w:rFonts w:ascii="Verdana" w:hAnsi="Verdana"/>
            <w:sz w:val="18"/>
            <w:szCs w:val="18"/>
          </w:rPr>
          <w:t>View Credential</w:t>
        </w:r>
      </w:hyperlink>
    </w:p>
    <w:p w14:paraId="5280DF60" w14:textId="77777777" w:rsidR="00AB5E2E" w:rsidRDefault="00AB5E2E" w:rsidP="00625A8F"/>
    <w:p w14:paraId="2397AF4F" w14:textId="77777777" w:rsidR="00C15BA4" w:rsidRDefault="00000000">
      <w:pPr>
        <w:pStyle w:val="Heading5"/>
      </w:pPr>
      <w:r>
        <w:t>EXPERIENCE</w:t>
      </w:r>
    </w:p>
    <w:p w14:paraId="5124192D" w14:textId="6CD75107" w:rsidR="00885FB8" w:rsidRPr="0017748F" w:rsidRDefault="00885FB8" w:rsidP="00885FB8">
      <w:pPr>
        <w:pStyle w:val="ListParagraph"/>
        <w:numPr>
          <w:ilvl w:val="0"/>
          <w:numId w:val="18"/>
        </w:numPr>
        <w:jc w:val="both"/>
        <w:rPr>
          <w:rFonts w:ascii="Verdana" w:hAnsi="Verdana"/>
          <w:b/>
          <w:sz w:val="18"/>
          <w:szCs w:val="18"/>
        </w:rPr>
      </w:pPr>
      <w:r w:rsidRPr="0017748F">
        <w:rPr>
          <w:rFonts w:ascii="Verdana" w:hAnsi="Verdana"/>
          <w:b/>
          <w:sz w:val="18"/>
          <w:szCs w:val="18"/>
        </w:rPr>
        <w:t>Impelsys Pvt Ltd, Bangalore</w:t>
      </w:r>
    </w:p>
    <w:p w14:paraId="70E6BF64" w14:textId="77777777" w:rsidR="00885FB8" w:rsidRPr="00885FB8" w:rsidRDefault="00885FB8" w:rsidP="00885FB8">
      <w:pPr>
        <w:pStyle w:val="ListParagraph"/>
        <w:numPr>
          <w:ilvl w:val="0"/>
          <w:numId w:val="22"/>
        </w:numPr>
        <w:jc w:val="both"/>
        <w:rPr>
          <w:rFonts w:ascii="Verdana" w:hAnsi="Verdana"/>
          <w:bCs/>
          <w:sz w:val="18"/>
          <w:szCs w:val="18"/>
        </w:rPr>
      </w:pPr>
      <w:r w:rsidRPr="00885FB8">
        <w:rPr>
          <w:rFonts w:ascii="Verdana" w:hAnsi="Verdana"/>
          <w:bCs/>
          <w:sz w:val="18"/>
          <w:szCs w:val="18"/>
        </w:rPr>
        <w:t>Senior Technical Lead (Jan 2023 – Present)</w:t>
      </w:r>
    </w:p>
    <w:p w14:paraId="5F495CAE" w14:textId="77777777" w:rsidR="00885FB8" w:rsidRPr="00885FB8" w:rsidRDefault="00885FB8" w:rsidP="00885FB8">
      <w:pPr>
        <w:pStyle w:val="ListParagraph"/>
        <w:numPr>
          <w:ilvl w:val="0"/>
          <w:numId w:val="22"/>
        </w:numPr>
        <w:jc w:val="both"/>
        <w:rPr>
          <w:rFonts w:ascii="Verdana" w:hAnsi="Verdana"/>
          <w:bCs/>
          <w:sz w:val="18"/>
          <w:szCs w:val="18"/>
        </w:rPr>
      </w:pPr>
      <w:r w:rsidRPr="00885FB8">
        <w:rPr>
          <w:rFonts w:ascii="Verdana" w:hAnsi="Verdana"/>
          <w:bCs/>
          <w:sz w:val="18"/>
          <w:szCs w:val="18"/>
        </w:rPr>
        <w:t>Technical Lead (Jan 2022 – Dec 2022)</w:t>
      </w:r>
    </w:p>
    <w:p w14:paraId="1C757B12" w14:textId="77777777" w:rsidR="00885FB8" w:rsidRPr="00885FB8" w:rsidRDefault="00885FB8" w:rsidP="00885FB8">
      <w:pPr>
        <w:pStyle w:val="ListParagraph"/>
        <w:numPr>
          <w:ilvl w:val="0"/>
          <w:numId w:val="22"/>
        </w:numPr>
        <w:jc w:val="both"/>
        <w:rPr>
          <w:rFonts w:ascii="Verdana" w:hAnsi="Verdana"/>
          <w:bCs/>
          <w:sz w:val="18"/>
          <w:szCs w:val="18"/>
        </w:rPr>
      </w:pPr>
      <w:r w:rsidRPr="00885FB8">
        <w:rPr>
          <w:rFonts w:ascii="Verdana" w:hAnsi="Verdana"/>
          <w:bCs/>
          <w:sz w:val="18"/>
          <w:szCs w:val="18"/>
        </w:rPr>
        <w:t>Senior Software Engineer (Dec 2020 – Dec 2021)</w:t>
      </w:r>
    </w:p>
    <w:p w14:paraId="1348DB72" w14:textId="6327DEDB" w:rsidR="00885FB8" w:rsidRPr="0017748F" w:rsidRDefault="00885FB8" w:rsidP="00885FB8">
      <w:pPr>
        <w:pStyle w:val="ListParagraph"/>
        <w:numPr>
          <w:ilvl w:val="0"/>
          <w:numId w:val="18"/>
        </w:numPr>
        <w:jc w:val="both"/>
        <w:rPr>
          <w:rFonts w:ascii="Verdana" w:hAnsi="Verdana"/>
          <w:b/>
          <w:sz w:val="18"/>
          <w:szCs w:val="18"/>
        </w:rPr>
      </w:pPr>
      <w:r w:rsidRPr="0017748F">
        <w:rPr>
          <w:rFonts w:ascii="Verdana" w:hAnsi="Verdana"/>
          <w:b/>
          <w:sz w:val="18"/>
          <w:szCs w:val="18"/>
        </w:rPr>
        <w:t>PSG Software Technologies, Coimbatore</w:t>
      </w:r>
    </w:p>
    <w:p w14:paraId="6D175CE8" w14:textId="77777777" w:rsidR="00885FB8" w:rsidRPr="00885FB8" w:rsidRDefault="00885FB8" w:rsidP="00885FB8">
      <w:pPr>
        <w:pStyle w:val="ListParagraph"/>
        <w:numPr>
          <w:ilvl w:val="0"/>
          <w:numId w:val="21"/>
        </w:numPr>
        <w:jc w:val="both"/>
        <w:rPr>
          <w:rFonts w:ascii="Verdana" w:hAnsi="Verdana"/>
          <w:bCs/>
          <w:sz w:val="18"/>
          <w:szCs w:val="18"/>
        </w:rPr>
      </w:pPr>
      <w:r w:rsidRPr="00885FB8">
        <w:rPr>
          <w:rFonts w:ascii="Verdana" w:hAnsi="Verdana"/>
          <w:bCs/>
          <w:sz w:val="18"/>
          <w:szCs w:val="18"/>
        </w:rPr>
        <w:t>Senior Software Engineer (Jun 2020 – Dec 2020)</w:t>
      </w:r>
    </w:p>
    <w:p w14:paraId="1C9599A4" w14:textId="34168B4D" w:rsidR="00885FB8" w:rsidRPr="0017748F" w:rsidRDefault="00885FB8" w:rsidP="00885FB8">
      <w:pPr>
        <w:pStyle w:val="ListParagraph"/>
        <w:numPr>
          <w:ilvl w:val="0"/>
          <w:numId w:val="18"/>
        </w:numPr>
        <w:jc w:val="both"/>
        <w:rPr>
          <w:rFonts w:ascii="Verdana" w:hAnsi="Verdana"/>
          <w:b/>
          <w:sz w:val="18"/>
          <w:szCs w:val="18"/>
        </w:rPr>
      </w:pPr>
      <w:r w:rsidRPr="0017748F">
        <w:rPr>
          <w:rFonts w:ascii="Verdana" w:hAnsi="Verdana"/>
          <w:b/>
          <w:sz w:val="18"/>
          <w:szCs w:val="18"/>
        </w:rPr>
        <w:t>Impelsys Pvt Ltd, Bangalore</w:t>
      </w:r>
    </w:p>
    <w:p w14:paraId="3233F083" w14:textId="77777777" w:rsidR="00885FB8" w:rsidRPr="00885FB8" w:rsidRDefault="00885FB8" w:rsidP="00885FB8">
      <w:pPr>
        <w:pStyle w:val="ListParagraph"/>
        <w:numPr>
          <w:ilvl w:val="0"/>
          <w:numId w:val="21"/>
        </w:numPr>
        <w:jc w:val="both"/>
        <w:rPr>
          <w:rFonts w:ascii="Verdana" w:hAnsi="Verdana"/>
          <w:bCs/>
          <w:sz w:val="18"/>
          <w:szCs w:val="18"/>
        </w:rPr>
      </w:pPr>
      <w:r w:rsidRPr="00885FB8">
        <w:rPr>
          <w:rFonts w:ascii="Verdana" w:hAnsi="Verdana"/>
          <w:bCs/>
          <w:sz w:val="18"/>
          <w:szCs w:val="18"/>
        </w:rPr>
        <w:t>Senior Software Engineer (Apr 2018 – May 2020)</w:t>
      </w:r>
    </w:p>
    <w:p w14:paraId="178B9605" w14:textId="3C8205FB" w:rsidR="00885FB8" w:rsidRPr="0017748F" w:rsidRDefault="00885FB8" w:rsidP="00885FB8">
      <w:pPr>
        <w:pStyle w:val="ListParagraph"/>
        <w:numPr>
          <w:ilvl w:val="0"/>
          <w:numId w:val="18"/>
        </w:numPr>
        <w:jc w:val="both"/>
        <w:rPr>
          <w:rFonts w:ascii="Verdana" w:hAnsi="Verdana"/>
          <w:b/>
          <w:sz w:val="18"/>
          <w:szCs w:val="18"/>
        </w:rPr>
      </w:pPr>
      <w:r w:rsidRPr="0017748F">
        <w:rPr>
          <w:rFonts w:ascii="Verdana" w:hAnsi="Verdana"/>
          <w:b/>
          <w:sz w:val="18"/>
          <w:szCs w:val="18"/>
        </w:rPr>
        <w:t>Infosys Ltd, Mangalore</w:t>
      </w:r>
    </w:p>
    <w:p w14:paraId="69B129EB" w14:textId="6106FF3A" w:rsidR="00C15BA4" w:rsidRPr="00885FB8" w:rsidRDefault="00885FB8" w:rsidP="00885FB8">
      <w:pPr>
        <w:pStyle w:val="ListParagraph"/>
        <w:numPr>
          <w:ilvl w:val="0"/>
          <w:numId w:val="21"/>
        </w:numPr>
        <w:jc w:val="both"/>
        <w:rPr>
          <w:rFonts w:ascii="Verdana" w:hAnsi="Verdana"/>
          <w:bCs/>
          <w:sz w:val="18"/>
          <w:szCs w:val="18"/>
        </w:rPr>
      </w:pPr>
      <w:r w:rsidRPr="00885FB8">
        <w:rPr>
          <w:rFonts w:ascii="Verdana" w:hAnsi="Verdana"/>
          <w:bCs/>
          <w:sz w:val="18"/>
          <w:szCs w:val="18"/>
        </w:rPr>
        <w:t>Senior System Engineer (Jul 2015 – Mar 2018)</w:t>
      </w:r>
    </w:p>
    <w:p w14:paraId="7C1A8D72" w14:textId="77777777" w:rsidR="00885FB8" w:rsidRPr="00885FB8" w:rsidRDefault="00885FB8" w:rsidP="00885FB8">
      <w:pPr>
        <w:jc w:val="both"/>
        <w:rPr>
          <w:rFonts w:ascii="Verdana" w:hAnsi="Verdana"/>
          <w:sz w:val="18"/>
          <w:szCs w:val="18"/>
        </w:rPr>
      </w:pPr>
    </w:p>
    <w:p w14:paraId="4CA21082" w14:textId="77777777" w:rsidR="00C15BA4" w:rsidRDefault="00000000">
      <w:pPr>
        <w:pStyle w:val="Heading5"/>
      </w:pPr>
      <w:r>
        <w:t>EDUCATION</w:t>
      </w:r>
    </w:p>
    <w:p w14:paraId="006039E6" w14:textId="77777777" w:rsidR="00C15BA4" w:rsidRDefault="00000000" w:rsidP="0017748F">
      <w:pPr>
        <w:pStyle w:val="Normal1"/>
        <w:numPr>
          <w:ilvl w:val="0"/>
          <w:numId w:val="25"/>
        </w:numPr>
        <w:spacing w:line="288" w:lineRule="exact"/>
      </w:pPr>
      <w:r>
        <w:rPr>
          <w:rFonts w:ascii="Verdana" w:eastAsia="Verdana" w:hAnsi="Verdana" w:cs="Verdana"/>
          <w:b/>
          <w:bCs/>
          <w:sz w:val="18"/>
          <w:szCs w:val="18"/>
        </w:rPr>
        <w:t>Master of Computer Applications</w:t>
      </w:r>
      <w:r>
        <w:rPr>
          <w:rFonts w:ascii="Verdana" w:eastAsia="Verdana" w:hAnsi="Verdana" w:cs="Verdana"/>
          <w:sz w:val="18"/>
          <w:szCs w:val="18"/>
        </w:rPr>
        <w:t xml:space="preserve"> - Kumaraguru College of Technology, Coimbatore, TN. - September 2012 – May 2015</w:t>
      </w:r>
    </w:p>
    <w:p w14:paraId="0699EAE6" w14:textId="77777777" w:rsidR="00C15BA4" w:rsidRDefault="00000000" w:rsidP="0017748F">
      <w:pPr>
        <w:pStyle w:val="Normal1"/>
        <w:widowControl/>
        <w:numPr>
          <w:ilvl w:val="0"/>
          <w:numId w:val="25"/>
        </w:numPr>
        <w:spacing w:line="288" w:lineRule="exact"/>
        <w:jc w:val="both"/>
      </w:pPr>
      <w:r>
        <w:rPr>
          <w:rFonts w:ascii="Verdana" w:eastAsia="Verdana" w:hAnsi="Verdana" w:cs="Verdana"/>
          <w:b/>
          <w:bCs/>
          <w:sz w:val="18"/>
          <w:szCs w:val="18"/>
        </w:rPr>
        <w:t>Bachelor of Science in Computer Science</w:t>
      </w:r>
      <w:r>
        <w:rPr>
          <w:rFonts w:ascii="Verdana" w:eastAsia="Verdana" w:hAnsi="Verdana" w:cs="Verdana"/>
          <w:sz w:val="18"/>
          <w:szCs w:val="18"/>
        </w:rPr>
        <w:t xml:space="preserve"> - PSG College of Arts &amp; Science, Coimbatore, TN. - June 2009 – May 2012</w:t>
      </w:r>
    </w:p>
    <w:p w14:paraId="59D531D3" w14:textId="77777777" w:rsidR="00C15BA4" w:rsidRDefault="00C15BA4">
      <w:pPr>
        <w:pStyle w:val="Normal1"/>
        <w:widowControl/>
        <w:spacing w:line="288" w:lineRule="exact"/>
        <w:jc w:val="both"/>
        <w:rPr>
          <w:rFonts w:ascii="Verdana" w:eastAsia="Verdana" w:hAnsi="Verdana" w:cs="Verdana"/>
          <w:sz w:val="18"/>
          <w:szCs w:val="18"/>
        </w:rPr>
      </w:pPr>
    </w:p>
    <w:p w14:paraId="62E563AC" w14:textId="0A58DA7E" w:rsidR="00C15BA4" w:rsidRDefault="00625A8F" w:rsidP="00625A8F">
      <w:pPr>
        <w:pStyle w:val="Heading5"/>
        <w:rPr>
          <w:b w:val="0"/>
        </w:rPr>
      </w:pPr>
      <w:r>
        <w:t>PROJECTS</w:t>
      </w:r>
    </w:p>
    <w:p w14:paraId="7EB1BDCA" w14:textId="78AB2551" w:rsidR="0033293A" w:rsidRPr="0033293A" w:rsidRDefault="0033293A">
      <w:pPr>
        <w:pStyle w:val="Normal1"/>
        <w:widowControl/>
        <w:spacing w:line="288" w:lineRule="exact"/>
        <w:jc w:val="both"/>
        <w:rPr>
          <w:rFonts w:ascii="Verdana" w:eastAsia="Verdana" w:hAnsi="Verdana" w:cs="Verdana"/>
          <w:b/>
          <w:bCs/>
          <w:sz w:val="18"/>
          <w:szCs w:val="18"/>
          <w:u w:val="single"/>
        </w:rPr>
      </w:pPr>
      <w:r w:rsidRPr="0033293A">
        <w:rPr>
          <w:rFonts w:ascii="Verdana" w:eastAsia="Verdana" w:hAnsi="Verdana" w:cs="Verdana"/>
          <w:b/>
          <w:bCs/>
          <w:sz w:val="18"/>
          <w:szCs w:val="18"/>
          <w:u w:val="single"/>
        </w:rPr>
        <w:t>PAAN</w:t>
      </w:r>
      <w:r>
        <w:rPr>
          <w:rFonts w:ascii="Verdana" w:eastAsia="Verdana" w:hAnsi="Verdana" w:cs="Verdana"/>
          <w:b/>
          <w:bCs/>
          <w:sz w:val="18"/>
          <w:szCs w:val="18"/>
          <w:u w:val="single"/>
        </w:rPr>
        <w:t xml:space="preserve"> – Patient Ambulatory </w:t>
      </w:r>
      <w:r w:rsidR="0017748F">
        <w:rPr>
          <w:rFonts w:ascii="Verdana" w:eastAsia="Verdana" w:hAnsi="Verdana" w:cs="Verdana"/>
          <w:b/>
          <w:bCs/>
          <w:sz w:val="18"/>
          <w:szCs w:val="18"/>
          <w:u w:val="single"/>
        </w:rPr>
        <w:t>Access</w:t>
      </w:r>
      <w:r>
        <w:rPr>
          <w:rFonts w:ascii="Verdana" w:eastAsia="Verdana" w:hAnsi="Verdana" w:cs="Verdana"/>
          <w:b/>
          <w:bCs/>
          <w:sz w:val="18"/>
          <w:szCs w:val="18"/>
          <w:u w:val="single"/>
        </w:rPr>
        <w:t xml:space="preserve"> Network</w:t>
      </w:r>
    </w:p>
    <w:p w14:paraId="1440CC16" w14:textId="58C38797" w:rsidR="0017748F" w:rsidRPr="0017748F" w:rsidRDefault="0017748F" w:rsidP="00625A8F">
      <w:pPr>
        <w:pStyle w:val="Normal1"/>
        <w:spacing w:line="288" w:lineRule="exact"/>
        <w:ind w:firstLine="271"/>
        <w:jc w:val="both"/>
        <w:rPr>
          <w:rFonts w:ascii="Verdana" w:eastAsia="Verdana" w:hAnsi="Verdana" w:cs="Verdana"/>
          <w:sz w:val="18"/>
          <w:szCs w:val="18"/>
        </w:rPr>
      </w:pPr>
      <w:r w:rsidRPr="0017748F">
        <w:rPr>
          <w:rFonts w:ascii="Verdana" w:eastAsia="Verdana" w:hAnsi="Verdana" w:cs="Verdana"/>
          <w:sz w:val="18"/>
          <w:szCs w:val="18"/>
        </w:rPr>
        <w:t>Designed and developed an outpatient registry to transform Electronic Health Records (EHRs) into actionable insights, adhering to Fast Healthcare Interoperability Resources (FHIR) standards.</w:t>
      </w:r>
    </w:p>
    <w:p w14:paraId="14E214F4" w14:textId="77777777" w:rsidR="0017748F" w:rsidRPr="0017748F" w:rsidRDefault="0017748F" w:rsidP="0017748F">
      <w:pPr>
        <w:pStyle w:val="Normal1"/>
        <w:numPr>
          <w:ilvl w:val="0"/>
          <w:numId w:val="28"/>
        </w:numPr>
        <w:spacing w:line="288" w:lineRule="exact"/>
        <w:jc w:val="both"/>
        <w:rPr>
          <w:rFonts w:ascii="Verdana" w:eastAsia="Verdana" w:hAnsi="Verdana" w:cs="Verdana"/>
          <w:sz w:val="18"/>
          <w:szCs w:val="18"/>
        </w:rPr>
      </w:pPr>
      <w:r w:rsidRPr="0017748F">
        <w:rPr>
          <w:rFonts w:ascii="Verdana" w:eastAsia="Verdana" w:hAnsi="Verdana" w:cs="Verdana"/>
          <w:sz w:val="18"/>
          <w:szCs w:val="18"/>
        </w:rPr>
        <w:t>Key Features:</w:t>
      </w:r>
    </w:p>
    <w:p w14:paraId="404A8784" w14:textId="77777777" w:rsidR="0017748F" w:rsidRPr="0017748F" w:rsidRDefault="0017748F" w:rsidP="0017748F">
      <w:pPr>
        <w:pStyle w:val="Normal1"/>
        <w:numPr>
          <w:ilvl w:val="1"/>
          <w:numId w:val="28"/>
        </w:numPr>
        <w:spacing w:line="288" w:lineRule="exact"/>
        <w:jc w:val="both"/>
        <w:rPr>
          <w:rFonts w:ascii="Verdana" w:eastAsia="Verdana" w:hAnsi="Verdana" w:cs="Verdana"/>
          <w:sz w:val="18"/>
          <w:szCs w:val="18"/>
        </w:rPr>
      </w:pPr>
      <w:r w:rsidRPr="0017748F">
        <w:rPr>
          <w:rFonts w:ascii="Verdana" w:eastAsia="Verdana" w:hAnsi="Verdana" w:cs="Verdana"/>
          <w:sz w:val="18"/>
          <w:szCs w:val="18"/>
        </w:rPr>
        <w:t>Implemented clinical data coding using ICD, CPT, SNOMED, and other standards.</w:t>
      </w:r>
    </w:p>
    <w:p w14:paraId="063DB99C" w14:textId="77777777" w:rsidR="0017748F" w:rsidRPr="0017748F" w:rsidRDefault="0017748F" w:rsidP="0017748F">
      <w:pPr>
        <w:pStyle w:val="Normal1"/>
        <w:numPr>
          <w:ilvl w:val="1"/>
          <w:numId w:val="28"/>
        </w:numPr>
        <w:spacing w:line="288" w:lineRule="exact"/>
        <w:jc w:val="both"/>
        <w:rPr>
          <w:rFonts w:ascii="Verdana" w:eastAsia="Verdana" w:hAnsi="Verdana" w:cs="Verdana"/>
          <w:sz w:val="18"/>
          <w:szCs w:val="18"/>
        </w:rPr>
      </w:pPr>
      <w:r w:rsidRPr="0017748F">
        <w:rPr>
          <w:rFonts w:ascii="Verdana" w:eastAsia="Verdana" w:hAnsi="Verdana" w:cs="Verdana"/>
          <w:sz w:val="18"/>
          <w:szCs w:val="18"/>
        </w:rPr>
        <w:t>Enabled scalable data analytics to support decision-making and quality improvement programs.</w:t>
      </w:r>
    </w:p>
    <w:p w14:paraId="0906434F" w14:textId="77777777" w:rsidR="0017748F" w:rsidRPr="0017748F" w:rsidRDefault="0017748F" w:rsidP="0017748F">
      <w:pPr>
        <w:pStyle w:val="Normal1"/>
        <w:numPr>
          <w:ilvl w:val="1"/>
          <w:numId w:val="28"/>
        </w:numPr>
        <w:spacing w:line="288" w:lineRule="exact"/>
        <w:jc w:val="both"/>
        <w:rPr>
          <w:rFonts w:ascii="Verdana" w:eastAsia="Verdana" w:hAnsi="Verdana" w:cs="Verdana"/>
          <w:sz w:val="18"/>
          <w:szCs w:val="18"/>
        </w:rPr>
      </w:pPr>
      <w:r w:rsidRPr="0017748F">
        <w:rPr>
          <w:rFonts w:ascii="Verdana" w:eastAsia="Verdana" w:hAnsi="Verdana" w:cs="Verdana"/>
          <w:sz w:val="18"/>
          <w:szCs w:val="18"/>
        </w:rPr>
        <w:t>Enhanced program certifications for outpatient organizations by providing data-driven insights.</w:t>
      </w:r>
    </w:p>
    <w:p w14:paraId="5050D290" w14:textId="77777777" w:rsidR="0017748F" w:rsidRPr="0017748F" w:rsidRDefault="0017748F" w:rsidP="0017748F">
      <w:pPr>
        <w:pStyle w:val="Normal1"/>
        <w:numPr>
          <w:ilvl w:val="1"/>
          <w:numId w:val="28"/>
        </w:numPr>
        <w:spacing w:line="288" w:lineRule="exact"/>
        <w:jc w:val="both"/>
        <w:rPr>
          <w:rFonts w:ascii="Verdana" w:eastAsia="Verdana" w:hAnsi="Verdana" w:cs="Verdana"/>
          <w:sz w:val="18"/>
          <w:szCs w:val="18"/>
        </w:rPr>
      </w:pPr>
      <w:r w:rsidRPr="0017748F">
        <w:rPr>
          <w:rFonts w:ascii="Verdana" w:eastAsia="Verdana" w:hAnsi="Verdana" w:cs="Verdana"/>
          <w:sz w:val="18"/>
          <w:szCs w:val="18"/>
        </w:rPr>
        <w:t>Focused on interoperability to streamline outpatient care processes.</w:t>
      </w:r>
    </w:p>
    <w:p w14:paraId="47AAC63D" w14:textId="77777777" w:rsidR="0017748F" w:rsidRPr="0017748F" w:rsidRDefault="0017748F" w:rsidP="0017748F">
      <w:pPr>
        <w:pStyle w:val="Normal1"/>
        <w:numPr>
          <w:ilvl w:val="0"/>
          <w:numId w:val="28"/>
        </w:numPr>
        <w:spacing w:line="288" w:lineRule="exact"/>
        <w:jc w:val="both"/>
        <w:rPr>
          <w:rFonts w:ascii="Verdana" w:eastAsia="Verdana" w:hAnsi="Verdana" w:cs="Verdana"/>
          <w:sz w:val="18"/>
          <w:szCs w:val="18"/>
        </w:rPr>
      </w:pPr>
      <w:r w:rsidRPr="0017748F">
        <w:rPr>
          <w:rFonts w:ascii="Verdana" w:eastAsia="Verdana" w:hAnsi="Verdana" w:cs="Verdana"/>
          <w:sz w:val="18"/>
          <w:szCs w:val="18"/>
        </w:rPr>
        <w:t xml:space="preserve">Technologies: Golang, Node.js, AWS Step Functions, Glue, HealthLake, Lambda, S3, </w:t>
      </w:r>
      <w:proofErr w:type="spellStart"/>
      <w:r w:rsidRPr="0017748F">
        <w:rPr>
          <w:rFonts w:ascii="Verdana" w:eastAsia="Verdana" w:hAnsi="Verdana" w:cs="Verdana"/>
          <w:sz w:val="18"/>
          <w:szCs w:val="18"/>
        </w:rPr>
        <w:t>CodeBuild</w:t>
      </w:r>
      <w:proofErr w:type="spellEnd"/>
      <w:r w:rsidRPr="0017748F">
        <w:rPr>
          <w:rFonts w:ascii="Verdana" w:eastAsia="Verdana" w:hAnsi="Verdana" w:cs="Verdana"/>
          <w:sz w:val="18"/>
          <w:szCs w:val="18"/>
        </w:rPr>
        <w:t>, CDK.</w:t>
      </w:r>
    </w:p>
    <w:p w14:paraId="7D83E986" w14:textId="77777777" w:rsidR="0017748F" w:rsidRPr="0017748F" w:rsidRDefault="0017748F" w:rsidP="0017748F">
      <w:pPr>
        <w:pStyle w:val="Normal1"/>
        <w:spacing w:line="288" w:lineRule="exact"/>
        <w:jc w:val="both"/>
        <w:rPr>
          <w:rFonts w:ascii="Verdana" w:eastAsia="Verdana" w:hAnsi="Verdana" w:cs="Verdana"/>
          <w:sz w:val="18"/>
          <w:szCs w:val="18"/>
        </w:rPr>
      </w:pPr>
      <w:r w:rsidRPr="0017748F">
        <w:rPr>
          <w:rFonts w:ascii="Verdana" w:eastAsia="Verdana" w:hAnsi="Verdana" w:cs="Verdana"/>
          <w:sz w:val="18"/>
          <w:szCs w:val="18"/>
        </w:rPr>
        <w:t>This project revolutionized outpatient care by enabling precise, data-driven decision-making and improving the quality of healthcare services.</w:t>
      </w:r>
    </w:p>
    <w:p w14:paraId="7EA3937B" w14:textId="77777777" w:rsidR="0033293A" w:rsidRDefault="0033293A">
      <w:pPr>
        <w:pStyle w:val="Normal1"/>
        <w:widowControl/>
        <w:spacing w:line="288" w:lineRule="exact"/>
        <w:jc w:val="both"/>
        <w:rPr>
          <w:rFonts w:ascii="Verdana" w:eastAsia="Verdana" w:hAnsi="Verdana" w:cs="Verdana"/>
          <w:b/>
          <w:color w:val="333399"/>
          <w:sz w:val="20"/>
        </w:rPr>
      </w:pPr>
    </w:p>
    <w:p w14:paraId="3D09A90C" w14:textId="77777777" w:rsidR="004E4DD7" w:rsidRPr="004E4DD7" w:rsidRDefault="004E4DD7" w:rsidP="004E4DD7">
      <w:pPr>
        <w:pStyle w:val="Normal1"/>
        <w:spacing w:line="288" w:lineRule="exact"/>
        <w:jc w:val="both"/>
        <w:rPr>
          <w:rFonts w:ascii="Verdana" w:eastAsia="Verdana" w:hAnsi="Verdana" w:cs="Verdana"/>
          <w:b/>
          <w:bCs/>
          <w:sz w:val="18"/>
          <w:szCs w:val="18"/>
          <w:u w:val="single"/>
        </w:rPr>
      </w:pPr>
      <w:r w:rsidRPr="004E4DD7">
        <w:rPr>
          <w:rFonts w:ascii="Verdana" w:eastAsia="Verdana" w:hAnsi="Verdana" w:cs="Verdana"/>
          <w:b/>
          <w:bCs/>
          <w:sz w:val="18"/>
          <w:szCs w:val="18"/>
          <w:u w:val="single"/>
        </w:rPr>
        <w:t>AHA Data Hub (ADH)</w:t>
      </w:r>
    </w:p>
    <w:p w14:paraId="3FC787D3" w14:textId="3AD9AC44" w:rsidR="004E4DD7" w:rsidRPr="004E4DD7" w:rsidRDefault="004E4DD7" w:rsidP="00625A8F">
      <w:pPr>
        <w:pStyle w:val="Normal1"/>
        <w:spacing w:line="288" w:lineRule="exact"/>
        <w:ind w:firstLine="360"/>
        <w:jc w:val="both"/>
        <w:rPr>
          <w:rFonts w:ascii="Verdana" w:eastAsia="Verdana" w:hAnsi="Verdana" w:cs="Verdana"/>
          <w:sz w:val="18"/>
          <w:szCs w:val="18"/>
        </w:rPr>
      </w:pPr>
      <w:r w:rsidRPr="004E4DD7">
        <w:rPr>
          <w:rFonts w:ascii="Verdana" w:eastAsia="Verdana" w:hAnsi="Verdana" w:cs="Verdana"/>
          <w:sz w:val="18"/>
          <w:szCs w:val="18"/>
        </w:rPr>
        <w:t>Developed a hub-and-spoke data integration platform to aggregate, validate, and distribute data from multiple sources to interested clients.</w:t>
      </w:r>
    </w:p>
    <w:p w14:paraId="64B26EA9" w14:textId="0060A838" w:rsidR="004E4DD7" w:rsidRPr="004E4DD7" w:rsidRDefault="004E4DD7" w:rsidP="0017748F">
      <w:pPr>
        <w:pStyle w:val="Normal1"/>
        <w:numPr>
          <w:ilvl w:val="0"/>
          <w:numId w:val="15"/>
        </w:numPr>
        <w:spacing w:line="288" w:lineRule="exact"/>
        <w:jc w:val="both"/>
        <w:rPr>
          <w:rFonts w:ascii="Verdana" w:eastAsia="Verdana" w:hAnsi="Verdana" w:cs="Verdana"/>
          <w:sz w:val="18"/>
          <w:szCs w:val="18"/>
        </w:rPr>
      </w:pPr>
      <w:r w:rsidRPr="004E4DD7">
        <w:rPr>
          <w:rFonts w:ascii="Verdana" w:eastAsia="Verdana" w:hAnsi="Verdana" w:cs="Verdana"/>
          <w:sz w:val="18"/>
          <w:szCs w:val="18"/>
        </w:rPr>
        <w:t xml:space="preserve">Overview: A robust system leveraging Golang for backend services, React.js for frontend interfaces, and NATS </w:t>
      </w:r>
      <w:r w:rsidR="00724D09" w:rsidRPr="004E4DD7">
        <w:rPr>
          <w:rFonts w:ascii="Verdana" w:eastAsia="Verdana" w:hAnsi="Verdana" w:cs="Verdana"/>
          <w:sz w:val="18"/>
          <w:szCs w:val="18"/>
        </w:rPr>
        <w:t>Jetstream</w:t>
      </w:r>
      <w:r w:rsidRPr="004E4DD7">
        <w:rPr>
          <w:rFonts w:ascii="Verdana" w:eastAsia="Verdana" w:hAnsi="Verdana" w:cs="Verdana"/>
          <w:sz w:val="18"/>
          <w:szCs w:val="18"/>
        </w:rPr>
        <w:t xml:space="preserve"> for cloud messaging.</w:t>
      </w:r>
    </w:p>
    <w:p w14:paraId="2C4C2E66" w14:textId="77777777" w:rsidR="004E4DD7" w:rsidRPr="004E4DD7" w:rsidRDefault="004E4DD7" w:rsidP="0017748F">
      <w:pPr>
        <w:pStyle w:val="Normal1"/>
        <w:numPr>
          <w:ilvl w:val="0"/>
          <w:numId w:val="15"/>
        </w:numPr>
        <w:spacing w:line="288" w:lineRule="exact"/>
        <w:jc w:val="both"/>
        <w:rPr>
          <w:rFonts w:ascii="Verdana" w:eastAsia="Verdana" w:hAnsi="Verdana" w:cs="Verdana"/>
          <w:sz w:val="18"/>
          <w:szCs w:val="18"/>
        </w:rPr>
      </w:pPr>
      <w:r w:rsidRPr="004E4DD7">
        <w:rPr>
          <w:rFonts w:ascii="Verdana" w:eastAsia="Verdana" w:hAnsi="Verdana" w:cs="Verdana"/>
          <w:sz w:val="18"/>
          <w:szCs w:val="18"/>
        </w:rPr>
        <w:t>Key Features:</w:t>
      </w:r>
    </w:p>
    <w:p w14:paraId="019CD334" w14:textId="77777777" w:rsidR="004E4DD7" w:rsidRPr="004E4DD7" w:rsidRDefault="004E4DD7" w:rsidP="0017748F">
      <w:pPr>
        <w:pStyle w:val="Normal1"/>
        <w:numPr>
          <w:ilvl w:val="1"/>
          <w:numId w:val="15"/>
        </w:numPr>
        <w:spacing w:line="288" w:lineRule="exact"/>
        <w:jc w:val="both"/>
        <w:rPr>
          <w:rFonts w:ascii="Verdana" w:eastAsia="Verdana" w:hAnsi="Verdana" w:cs="Verdana"/>
          <w:sz w:val="18"/>
          <w:szCs w:val="18"/>
        </w:rPr>
      </w:pPr>
      <w:r w:rsidRPr="004E4DD7">
        <w:rPr>
          <w:rFonts w:ascii="Verdana" w:eastAsia="Verdana" w:hAnsi="Verdana" w:cs="Verdana"/>
          <w:sz w:val="18"/>
          <w:szCs w:val="18"/>
        </w:rPr>
        <w:t>Collects data from multiple sources and publishes to topic-specific streams.</w:t>
      </w:r>
    </w:p>
    <w:p w14:paraId="785F24B0" w14:textId="77777777" w:rsidR="004E4DD7" w:rsidRPr="004E4DD7" w:rsidRDefault="004E4DD7" w:rsidP="0017748F">
      <w:pPr>
        <w:pStyle w:val="Normal1"/>
        <w:numPr>
          <w:ilvl w:val="1"/>
          <w:numId w:val="15"/>
        </w:numPr>
        <w:spacing w:line="288" w:lineRule="exact"/>
        <w:jc w:val="both"/>
        <w:rPr>
          <w:rFonts w:ascii="Verdana" w:eastAsia="Verdana" w:hAnsi="Verdana" w:cs="Verdana"/>
          <w:sz w:val="18"/>
          <w:szCs w:val="18"/>
        </w:rPr>
      </w:pPr>
      <w:r w:rsidRPr="004E4DD7">
        <w:rPr>
          <w:rFonts w:ascii="Verdana" w:eastAsia="Verdana" w:hAnsi="Verdana" w:cs="Verdana"/>
          <w:sz w:val="18"/>
          <w:szCs w:val="18"/>
        </w:rPr>
        <w:t>Implements data validation and transaction logging in MySQL for traceability.</w:t>
      </w:r>
    </w:p>
    <w:p w14:paraId="750F79FC" w14:textId="77777777" w:rsidR="004E4DD7" w:rsidRPr="004E4DD7" w:rsidRDefault="004E4DD7" w:rsidP="0017748F">
      <w:pPr>
        <w:pStyle w:val="Normal1"/>
        <w:numPr>
          <w:ilvl w:val="1"/>
          <w:numId w:val="15"/>
        </w:numPr>
        <w:spacing w:line="288" w:lineRule="exact"/>
        <w:jc w:val="both"/>
        <w:rPr>
          <w:rFonts w:ascii="Verdana" w:eastAsia="Verdana" w:hAnsi="Verdana" w:cs="Verdana"/>
          <w:sz w:val="18"/>
          <w:szCs w:val="18"/>
        </w:rPr>
      </w:pPr>
      <w:r w:rsidRPr="004E4DD7">
        <w:rPr>
          <w:rFonts w:ascii="Verdana" w:eastAsia="Verdana" w:hAnsi="Verdana" w:cs="Verdana"/>
          <w:sz w:val="18"/>
          <w:szCs w:val="18"/>
        </w:rPr>
        <w:t>Facilitates real-time message delivery using publish-subscribe architecture.</w:t>
      </w:r>
    </w:p>
    <w:p w14:paraId="6DC79C46" w14:textId="13456BCD" w:rsidR="004E4DD7" w:rsidRPr="004E4DD7" w:rsidRDefault="004E4DD7" w:rsidP="0017748F">
      <w:pPr>
        <w:pStyle w:val="Normal1"/>
        <w:numPr>
          <w:ilvl w:val="0"/>
          <w:numId w:val="15"/>
        </w:numPr>
        <w:spacing w:line="288" w:lineRule="exact"/>
        <w:jc w:val="both"/>
        <w:rPr>
          <w:rFonts w:ascii="Verdana" w:eastAsia="Verdana" w:hAnsi="Verdana" w:cs="Verdana"/>
          <w:sz w:val="18"/>
          <w:szCs w:val="18"/>
        </w:rPr>
      </w:pPr>
      <w:r w:rsidRPr="004E4DD7">
        <w:rPr>
          <w:rFonts w:ascii="Verdana" w:eastAsia="Verdana" w:hAnsi="Verdana" w:cs="Verdana"/>
          <w:sz w:val="18"/>
          <w:szCs w:val="18"/>
        </w:rPr>
        <w:t xml:space="preserve">Technologies: Golang, React.js, NATS </w:t>
      </w:r>
      <w:r w:rsidR="00724D09" w:rsidRPr="004E4DD7">
        <w:rPr>
          <w:rFonts w:ascii="Verdana" w:eastAsia="Verdana" w:hAnsi="Verdana" w:cs="Verdana"/>
          <w:sz w:val="18"/>
          <w:szCs w:val="18"/>
        </w:rPr>
        <w:t>Jetstream</w:t>
      </w:r>
      <w:r w:rsidRPr="004E4DD7">
        <w:rPr>
          <w:rFonts w:ascii="Verdana" w:eastAsia="Verdana" w:hAnsi="Verdana" w:cs="Verdana"/>
          <w:sz w:val="18"/>
          <w:szCs w:val="18"/>
        </w:rPr>
        <w:t>, MySQL, AWS.</w:t>
      </w:r>
    </w:p>
    <w:p w14:paraId="1DC320A5" w14:textId="77777777" w:rsidR="004E4DD7" w:rsidRPr="004E4DD7" w:rsidRDefault="004E4DD7" w:rsidP="0017748F">
      <w:pPr>
        <w:pStyle w:val="Normal1"/>
        <w:numPr>
          <w:ilvl w:val="0"/>
          <w:numId w:val="15"/>
        </w:numPr>
        <w:spacing w:line="288" w:lineRule="exact"/>
        <w:jc w:val="both"/>
        <w:rPr>
          <w:rFonts w:ascii="Verdana" w:eastAsia="Verdana" w:hAnsi="Verdana" w:cs="Verdana"/>
          <w:sz w:val="18"/>
          <w:szCs w:val="18"/>
        </w:rPr>
      </w:pPr>
      <w:r w:rsidRPr="004E4DD7">
        <w:rPr>
          <w:rFonts w:ascii="Verdana" w:eastAsia="Verdana" w:hAnsi="Verdana" w:cs="Verdana"/>
          <w:sz w:val="18"/>
          <w:szCs w:val="18"/>
        </w:rPr>
        <w:t>Project Highlights:</w:t>
      </w:r>
    </w:p>
    <w:p w14:paraId="61C80D1E" w14:textId="77777777" w:rsidR="004E4DD7" w:rsidRPr="004E4DD7" w:rsidRDefault="004E4DD7" w:rsidP="0017748F">
      <w:pPr>
        <w:pStyle w:val="Normal1"/>
        <w:numPr>
          <w:ilvl w:val="1"/>
          <w:numId w:val="15"/>
        </w:numPr>
        <w:spacing w:line="288" w:lineRule="exact"/>
        <w:jc w:val="both"/>
        <w:rPr>
          <w:rFonts w:ascii="Verdana" w:eastAsia="Verdana" w:hAnsi="Verdana" w:cs="Verdana"/>
          <w:sz w:val="18"/>
          <w:szCs w:val="18"/>
        </w:rPr>
      </w:pPr>
      <w:r w:rsidRPr="004E4DD7">
        <w:rPr>
          <w:rFonts w:ascii="Verdana" w:eastAsia="Verdana" w:hAnsi="Verdana" w:cs="Verdana"/>
          <w:sz w:val="18"/>
          <w:szCs w:val="18"/>
        </w:rPr>
        <w:t>Designed and implemented a scalable and efficient data distribution system.</w:t>
      </w:r>
    </w:p>
    <w:p w14:paraId="52AC140F" w14:textId="77777777" w:rsidR="004E4DD7" w:rsidRPr="004E4DD7" w:rsidRDefault="004E4DD7" w:rsidP="0017748F">
      <w:pPr>
        <w:pStyle w:val="Normal1"/>
        <w:numPr>
          <w:ilvl w:val="1"/>
          <w:numId w:val="15"/>
        </w:numPr>
        <w:spacing w:line="288" w:lineRule="exact"/>
        <w:jc w:val="both"/>
        <w:rPr>
          <w:rFonts w:ascii="Verdana" w:eastAsia="Verdana" w:hAnsi="Verdana" w:cs="Verdana"/>
          <w:sz w:val="18"/>
          <w:szCs w:val="18"/>
        </w:rPr>
      </w:pPr>
      <w:r w:rsidRPr="004E4DD7">
        <w:rPr>
          <w:rFonts w:ascii="Verdana" w:eastAsia="Verdana" w:hAnsi="Verdana" w:cs="Verdana"/>
          <w:sz w:val="18"/>
          <w:szCs w:val="18"/>
        </w:rPr>
        <w:t>Ensured seamless integration with multiple data sources and clients.</w:t>
      </w:r>
    </w:p>
    <w:p w14:paraId="2E8A6D53" w14:textId="77777777" w:rsidR="004E4DD7" w:rsidRPr="004E4DD7" w:rsidRDefault="004E4DD7" w:rsidP="0017748F">
      <w:pPr>
        <w:pStyle w:val="Normal1"/>
        <w:numPr>
          <w:ilvl w:val="1"/>
          <w:numId w:val="15"/>
        </w:numPr>
        <w:spacing w:line="288" w:lineRule="exact"/>
        <w:jc w:val="both"/>
        <w:rPr>
          <w:rFonts w:ascii="Verdana" w:eastAsia="Verdana" w:hAnsi="Verdana" w:cs="Verdana"/>
          <w:sz w:val="18"/>
          <w:szCs w:val="18"/>
        </w:rPr>
      </w:pPr>
      <w:r w:rsidRPr="004E4DD7">
        <w:rPr>
          <w:rFonts w:ascii="Verdana" w:eastAsia="Verdana" w:hAnsi="Verdana" w:cs="Verdana"/>
          <w:sz w:val="18"/>
          <w:szCs w:val="18"/>
        </w:rPr>
        <w:t>Utilized Git for version control and collaboration.</w:t>
      </w:r>
    </w:p>
    <w:p w14:paraId="013064FE" w14:textId="0F90D5E2" w:rsidR="00C15BA4" w:rsidRDefault="004E4DD7" w:rsidP="0017748F">
      <w:pPr>
        <w:pStyle w:val="Normal1"/>
        <w:widowControl/>
        <w:spacing w:line="288" w:lineRule="exact"/>
        <w:jc w:val="both"/>
        <w:rPr>
          <w:rFonts w:ascii="Verdana" w:eastAsia="Verdana" w:hAnsi="Verdana" w:cs="Verdana"/>
          <w:sz w:val="18"/>
          <w:szCs w:val="18"/>
        </w:rPr>
      </w:pPr>
      <w:r w:rsidRPr="004E4DD7">
        <w:rPr>
          <w:rFonts w:ascii="Verdana" w:eastAsia="Verdana" w:hAnsi="Verdana" w:cs="Verdana"/>
          <w:sz w:val="18"/>
          <w:szCs w:val="18"/>
        </w:rPr>
        <w:t>This system streamlined data processing and distribution for clients, improving operational efficiency and real-time decision-making.</w:t>
      </w:r>
    </w:p>
    <w:p w14:paraId="0D2168AB" w14:textId="77777777" w:rsidR="004E4DD7" w:rsidRDefault="004E4DD7" w:rsidP="00FF6C62">
      <w:pPr>
        <w:pStyle w:val="Normal1"/>
        <w:widowControl/>
        <w:spacing w:line="288" w:lineRule="exact"/>
        <w:ind w:left="0"/>
        <w:jc w:val="both"/>
        <w:rPr>
          <w:rFonts w:ascii="Verdana" w:eastAsia="Verdana" w:hAnsi="Verdana" w:cs="Verdana"/>
          <w:sz w:val="18"/>
          <w:szCs w:val="18"/>
        </w:rPr>
      </w:pPr>
    </w:p>
    <w:p w14:paraId="389F0BC3" w14:textId="405F2C60" w:rsidR="00C15BA4" w:rsidRDefault="00000000">
      <w:pPr>
        <w:pStyle w:val="Normal1"/>
        <w:widowControl/>
        <w:spacing w:line="288" w:lineRule="exact"/>
        <w:jc w:val="both"/>
        <w:rPr>
          <w:rFonts w:ascii="Verdana" w:eastAsia="Verdana" w:hAnsi="Verdana" w:cs="Verdana"/>
          <w:b/>
          <w:bCs/>
          <w:sz w:val="18"/>
          <w:szCs w:val="18"/>
          <w:u w:val="single"/>
        </w:rPr>
      </w:pPr>
      <w:proofErr w:type="spellStart"/>
      <w:r>
        <w:rPr>
          <w:rFonts w:ascii="Verdana" w:eastAsia="Verdana" w:hAnsi="Verdana" w:cs="Verdana"/>
          <w:b/>
          <w:bCs/>
          <w:sz w:val="18"/>
          <w:szCs w:val="18"/>
          <w:u w:val="single"/>
        </w:rPr>
        <w:t>iPC</w:t>
      </w:r>
      <w:proofErr w:type="spellEnd"/>
      <w:r>
        <w:rPr>
          <w:rFonts w:ascii="Verdana" w:eastAsia="Verdana" w:hAnsi="Verdana" w:cs="Verdana"/>
          <w:b/>
          <w:bCs/>
          <w:sz w:val="18"/>
          <w:szCs w:val="18"/>
          <w:u w:val="single"/>
        </w:rPr>
        <w:t xml:space="preserve"> Health</w:t>
      </w:r>
      <w:r w:rsidR="009F61BA">
        <w:rPr>
          <w:rFonts w:ascii="Verdana" w:eastAsia="Verdana" w:hAnsi="Verdana" w:cs="Verdana"/>
          <w:b/>
          <w:bCs/>
          <w:sz w:val="18"/>
          <w:szCs w:val="18"/>
          <w:u w:val="single"/>
        </w:rPr>
        <w:t xml:space="preserve"> (now </w:t>
      </w:r>
      <w:proofErr w:type="spellStart"/>
      <w:r w:rsidR="009F61BA">
        <w:rPr>
          <w:rFonts w:ascii="Verdana" w:eastAsia="Verdana" w:hAnsi="Verdana" w:cs="Verdana"/>
          <w:b/>
          <w:bCs/>
          <w:sz w:val="18"/>
          <w:szCs w:val="18"/>
          <w:u w:val="single"/>
        </w:rPr>
        <w:t>MedLern</w:t>
      </w:r>
      <w:proofErr w:type="spellEnd"/>
      <w:r w:rsidR="009F61BA">
        <w:rPr>
          <w:rFonts w:ascii="Verdana" w:eastAsia="Verdana" w:hAnsi="Verdana" w:cs="Verdana"/>
          <w:b/>
          <w:bCs/>
          <w:sz w:val="18"/>
          <w:szCs w:val="18"/>
          <w:u w:val="single"/>
        </w:rPr>
        <w:t>)</w:t>
      </w:r>
    </w:p>
    <w:p w14:paraId="4E89FE8D" w14:textId="77777777" w:rsidR="009F61BA" w:rsidRPr="009F61BA" w:rsidRDefault="009F61BA" w:rsidP="009F61BA">
      <w:pPr>
        <w:pStyle w:val="Normal1"/>
        <w:widowControl/>
        <w:spacing w:line="288" w:lineRule="exact"/>
        <w:ind w:firstLine="534"/>
        <w:jc w:val="both"/>
        <w:rPr>
          <w:rFonts w:ascii="Verdana" w:eastAsia="Verdana" w:hAnsi="Verdana" w:cs="Verdana"/>
          <w:sz w:val="18"/>
          <w:szCs w:val="18"/>
        </w:rPr>
      </w:pPr>
      <w:r w:rsidRPr="009F61BA">
        <w:rPr>
          <w:rFonts w:ascii="Verdana" w:eastAsia="Verdana" w:hAnsi="Verdana" w:cs="Verdana"/>
          <w:sz w:val="18"/>
          <w:szCs w:val="18"/>
        </w:rPr>
        <w:t>Developed a SaaS platform for hospitals to engage and manage Doctors, Nurses, and staff digitally. The platform enables healthcare professionals to educate, train, and enhance their skills anytime, anywhere, leading to improved patient outcomes and staff productivity.</w:t>
      </w:r>
    </w:p>
    <w:p w14:paraId="5DBF1B57" w14:textId="77777777" w:rsidR="0014727B" w:rsidRPr="0014727B" w:rsidRDefault="0014727B" w:rsidP="0014727B">
      <w:pPr>
        <w:pStyle w:val="Normal1"/>
        <w:numPr>
          <w:ilvl w:val="0"/>
          <w:numId w:val="17"/>
        </w:numPr>
        <w:spacing w:line="288" w:lineRule="exact"/>
        <w:jc w:val="both"/>
        <w:rPr>
          <w:rFonts w:ascii="Verdana" w:eastAsia="Verdana" w:hAnsi="Verdana" w:cs="Verdana"/>
          <w:sz w:val="18"/>
          <w:szCs w:val="18"/>
        </w:rPr>
      </w:pPr>
      <w:r w:rsidRPr="0014727B">
        <w:rPr>
          <w:rFonts w:ascii="Verdana" w:eastAsia="Verdana" w:hAnsi="Verdana" w:cs="Verdana"/>
          <w:sz w:val="18"/>
          <w:szCs w:val="18"/>
        </w:rPr>
        <w:t>Overview: A multi-tenant application designed with a microservices architecture comprising 7 microservices (5 in Java, 2 in Node.js) with RESTful APIs.</w:t>
      </w:r>
    </w:p>
    <w:p w14:paraId="0788BFDC" w14:textId="77777777" w:rsidR="0014727B" w:rsidRPr="0014727B" w:rsidRDefault="0014727B" w:rsidP="0014727B">
      <w:pPr>
        <w:pStyle w:val="Normal1"/>
        <w:numPr>
          <w:ilvl w:val="0"/>
          <w:numId w:val="17"/>
        </w:numPr>
        <w:spacing w:line="288" w:lineRule="exact"/>
        <w:jc w:val="both"/>
        <w:rPr>
          <w:rFonts w:ascii="Verdana" w:eastAsia="Verdana" w:hAnsi="Verdana" w:cs="Verdana"/>
          <w:sz w:val="18"/>
          <w:szCs w:val="18"/>
        </w:rPr>
      </w:pPr>
      <w:r w:rsidRPr="0014727B">
        <w:rPr>
          <w:rFonts w:ascii="Verdana" w:eastAsia="Verdana" w:hAnsi="Verdana" w:cs="Verdana"/>
          <w:sz w:val="18"/>
          <w:szCs w:val="18"/>
        </w:rPr>
        <w:t>Purpose: Delivered reliable and up-to-date learning resources to support over 350 hospitals and 100,000 healthcare professionals in training, professional development, and talent management.</w:t>
      </w:r>
    </w:p>
    <w:p w14:paraId="243519F0" w14:textId="77777777" w:rsidR="0014727B" w:rsidRPr="0014727B" w:rsidRDefault="0014727B" w:rsidP="0014727B">
      <w:pPr>
        <w:pStyle w:val="Normal1"/>
        <w:numPr>
          <w:ilvl w:val="0"/>
          <w:numId w:val="17"/>
        </w:numPr>
        <w:spacing w:line="288" w:lineRule="exact"/>
        <w:jc w:val="both"/>
        <w:rPr>
          <w:rFonts w:ascii="Verdana" w:eastAsia="Verdana" w:hAnsi="Verdana" w:cs="Verdana"/>
          <w:sz w:val="18"/>
          <w:szCs w:val="18"/>
        </w:rPr>
      </w:pPr>
      <w:r w:rsidRPr="0014727B">
        <w:rPr>
          <w:rFonts w:ascii="Verdana" w:eastAsia="Verdana" w:hAnsi="Verdana" w:cs="Verdana"/>
          <w:sz w:val="18"/>
          <w:szCs w:val="18"/>
        </w:rPr>
        <w:t>Key Features:</w:t>
      </w:r>
    </w:p>
    <w:p w14:paraId="2430DCD0" w14:textId="77777777" w:rsidR="0014727B" w:rsidRPr="0014727B" w:rsidRDefault="0014727B" w:rsidP="0014727B">
      <w:pPr>
        <w:pStyle w:val="Normal1"/>
        <w:numPr>
          <w:ilvl w:val="1"/>
          <w:numId w:val="17"/>
        </w:numPr>
        <w:spacing w:line="288" w:lineRule="exact"/>
        <w:jc w:val="both"/>
        <w:rPr>
          <w:rFonts w:ascii="Verdana" w:eastAsia="Verdana" w:hAnsi="Verdana" w:cs="Verdana"/>
          <w:sz w:val="18"/>
          <w:szCs w:val="18"/>
        </w:rPr>
      </w:pPr>
      <w:r w:rsidRPr="0014727B">
        <w:rPr>
          <w:rFonts w:ascii="Verdana" w:eastAsia="Verdana" w:hAnsi="Verdana" w:cs="Verdana"/>
          <w:sz w:val="18"/>
          <w:szCs w:val="18"/>
        </w:rPr>
        <w:t>Staff productivity enhancement and digital training solutions.</w:t>
      </w:r>
    </w:p>
    <w:p w14:paraId="0193DC20" w14:textId="77777777" w:rsidR="0014727B" w:rsidRPr="0014727B" w:rsidRDefault="0014727B" w:rsidP="0014727B">
      <w:pPr>
        <w:pStyle w:val="Normal1"/>
        <w:numPr>
          <w:ilvl w:val="1"/>
          <w:numId w:val="17"/>
        </w:numPr>
        <w:spacing w:line="288" w:lineRule="exact"/>
        <w:jc w:val="both"/>
        <w:rPr>
          <w:rFonts w:ascii="Verdana" w:eastAsia="Verdana" w:hAnsi="Verdana" w:cs="Verdana"/>
          <w:sz w:val="18"/>
          <w:szCs w:val="18"/>
        </w:rPr>
      </w:pPr>
      <w:r w:rsidRPr="0014727B">
        <w:rPr>
          <w:rFonts w:ascii="Verdana" w:eastAsia="Verdana" w:hAnsi="Verdana" w:cs="Verdana"/>
          <w:sz w:val="18"/>
          <w:szCs w:val="18"/>
        </w:rPr>
        <w:lastRenderedPageBreak/>
        <w:t>Talent and training management system to address skill gaps.</w:t>
      </w:r>
    </w:p>
    <w:p w14:paraId="207072D2" w14:textId="77777777" w:rsidR="0014727B" w:rsidRPr="0014727B" w:rsidRDefault="0014727B" w:rsidP="0014727B">
      <w:pPr>
        <w:pStyle w:val="Normal1"/>
        <w:numPr>
          <w:ilvl w:val="1"/>
          <w:numId w:val="17"/>
        </w:numPr>
        <w:spacing w:line="288" w:lineRule="exact"/>
        <w:jc w:val="both"/>
        <w:rPr>
          <w:rFonts w:ascii="Verdana" w:eastAsia="Verdana" w:hAnsi="Verdana" w:cs="Verdana"/>
          <w:sz w:val="18"/>
          <w:szCs w:val="18"/>
        </w:rPr>
      </w:pPr>
      <w:r w:rsidRPr="0014727B">
        <w:rPr>
          <w:rFonts w:ascii="Verdana" w:eastAsia="Verdana" w:hAnsi="Verdana" w:cs="Verdana"/>
          <w:sz w:val="18"/>
          <w:szCs w:val="18"/>
        </w:rPr>
        <w:t>Professional development tools tailored to healthcare needs.</w:t>
      </w:r>
    </w:p>
    <w:p w14:paraId="599A446A" w14:textId="79EF0187" w:rsidR="00C15BA4" w:rsidRDefault="0014727B" w:rsidP="0014727B">
      <w:pPr>
        <w:pStyle w:val="Normal1"/>
        <w:widowControl/>
        <w:numPr>
          <w:ilvl w:val="0"/>
          <w:numId w:val="17"/>
        </w:numPr>
        <w:spacing w:line="288" w:lineRule="exact"/>
        <w:jc w:val="both"/>
        <w:rPr>
          <w:rFonts w:ascii="Verdana" w:eastAsia="Verdana" w:hAnsi="Verdana" w:cs="Verdana"/>
          <w:sz w:val="18"/>
          <w:szCs w:val="18"/>
        </w:rPr>
      </w:pPr>
      <w:r w:rsidRPr="0014727B">
        <w:rPr>
          <w:rFonts w:ascii="Verdana" w:eastAsia="Verdana" w:hAnsi="Verdana" w:cs="Verdana"/>
          <w:sz w:val="18"/>
          <w:szCs w:val="18"/>
        </w:rPr>
        <w:t>Project Management: Utilized Jira and Confluence for efficient project tracking and collaboration.</w:t>
      </w:r>
    </w:p>
    <w:p w14:paraId="54CB1525" w14:textId="3B52FDDA" w:rsidR="0014727B" w:rsidRDefault="0014727B" w:rsidP="0014727B">
      <w:pPr>
        <w:pStyle w:val="Normal1"/>
        <w:widowControl/>
        <w:spacing w:line="288" w:lineRule="exact"/>
        <w:jc w:val="both"/>
        <w:rPr>
          <w:rFonts w:ascii="Verdana" w:eastAsia="Verdana" w:hAnsi="Verdana" w:cs="Verdana"/>
          <w:sz w:val="18"/>
          <w:szCs w:val="18"/>
        </w:rPr>
      </w:pPr>
      <w:r w:rsidRPr="0014727B">
        <w:rPr>
          <w:rFonts w:ascii="Verdana" w:eastAsia="Verdana" w:hAnsi="Verdana" w:cs="Verdana"/>
          <w:sz w:val="18"/>
          <w:szCs w:val="18"/>
        </w:rPr>
        <w:t>This solution empowers healthcare organizations by consistently upgrading their workforce's skills and improving patient care quality.</w:t>
      </w:r>
    </w:p>
    <w:p w14:paraId="2C311BEA" w14:textId="77777777" w:rsidR="0014727B" w:rsidRPr="009F61BA" w:rsidRDefault="0014727B" w:rsidP="0014727B">
      <w:pPr>
        <w:pStyle w:val="Normal1"/>
        <w:widowControl/>
        <w:spacing w:line="288" w:lineRule="exact"/>
        <w:jc w:val="both"/>
        <w:rPr>
          <w:rFonts w:ascii="Verdana" w:eastAsia="Verdana" w:hAnsi="Verdana" w:cs="Verdana"/>
          <w:sz w:val="18"/>
          <w:szCs w:val="18"/>
        </w:rPr>
      </w:pPr>
    </w:p>
    <w:p w14:paraId="0E3F6FAE" w14:textId="77777777" w:rsidR="00C15BA4" w:rsidRDefault="00000000">
      <w:r>
        <w:rPr>
          <w:rFonts w:ascii="Verdana" w:eastAsia="Verdana" w:hAnsi="Verdana" w:cs="Verdana"/>
          <w:b/>
          <w:color w:val="333399"/>
        </w:rPr>
        <w:t>AWARDS</w:t>
      </w:r>
    </w:p>
    <w:p w14:paraId="164FD650" w14:textId="242B0115" w:rsidR="00FB271C" w:rsidRDefault="00FB271C" w:rsidP="0017748F">
      <w:pPr>
        <w:pStyle w:val="ListParagraph"/>
        <w:numPr>
          <w:ilvl w:val="0"/>
          <w:numId w:val="26"/>
        </w:numPr>
      </w:pPr>
      <w:r w:rsidRPr="00FB271C">
        <w:t>The Catalyst Award</w:t>
      </w:r>
      <w:r>
        <w:t xml:space="preserve"> - </w:t>
      </w:r>
      <w:r w:rsidRPr="00FB271C">
        <w:t>Impelsys · Jul 2024</w:t>
      </w:r>
    </w:p>
    <w:p w14:paraId="7435F09C" w14:textId="1D1E0824" w:rsidR="00FB271C" w:rsidRDefault="00FB271C" w:rsidP="0017748F">
      <w:pPr>
        <w:pStyle w:val="ListParagraph"/>
        <w:numPr>
          <w:ilvl w:val="0"/>
          <w:numId w:val="26"/>
        </w:numPr>
      </w:pPr>
      <w:r w:rsidRPr="00FB271C">
        <w:t>S.W.A.T Team Award</w:t>
      </w:r>
      <w:r>
        <w:t xml:space="preserve"> - </w:t>
      </w:r>
      <w:r w:rsidRPr="00FB271C">
        <w:t>Impelsys · Aug 2023</w:t>
      </w:r>
    </w:p>
    <w:p w14:paraId="32AC102C" w14:textId="26FBE5DE" w:rsidR="00C15BA4" w:rsidRDefault="00000000" w:rsidP="0017748F">
      <w:pPr>
        <w:pStyle w:val="ListParagraph"/>
        <w:numPr>
          <w:ilvl w:val="0"/>
          <w:numId w:val="26"/>
        </w:numPr>
      </w:pPr>
      <w:r>
        <w:rPr>
          <w:rFonts w:ascii="Verdana" w:hAnsi="Verdana"/>
          <w:sz w:val="18"/>
          <w:szCs w:val="18"/>
        </w:rPr>
        <w:t xml:space="preserve">Excellence Award – </w:t>
      </w:r>
      <w:r w:rsidR="00FB271C" w:rsidRPr="00FB271C">
        <w:t>Impelsys ·</w:t>
      </w:r>
      <w:r>
        <w:rPr>
          <w:rFonts w:ascii="Verdana" w:hAnsi="Verdana"/>
          <w:sz w:val="18"/>
          <w:szCs w:val="18"/>
        </w:rPr>
        <w:t>Jan 2021</w:t>
      </w:r>
    </w:p>
    <w:p w14:paraId="0DF53709" w14:textId="49899683" w:rsidR="00C15BA4" w:rsidRDefault="00000000" w:rsidP="0017748F">
      <w:pPr>
        <w:pStyle w:val="ListParagraph"/>
        <w:numPr>
          <w:ilvl w:val="0"/>
          <w:numId w:val="26"/>
        </w:numPr>
      </w:pPr>
      <w:r>
        <w:rPr>
          <w:rFonts w:ascii="Verdana" w:hAnsi="Verdana"/>
          <w:sz w:val="18"/>
          <w:szCs w:val="18"/>
        </w:rPr>
        <w:t xml:space="preserve">First Responder award </w:t>
      </w:r>
      <w:r w:rsidR="00FB271C">
        <w:rPr>
          <w:rFonts w:ascii="Verdana" w:hAnsi="Verdana"/>
          <w:sz w:val="18"/>
          <w:szCs w:val="18"/>
        </w:rPr>
        <w:t>-</w:t>
      </w:r>
      <w:r>
        <w:rPr>
          <w:rFonts w:ascii="Verdana" w:hAnsi="Verdana"/>
          <w:sz w:val="18"/>
          <w:szCs w:val="18"/>
        </w:rPr>
        <w:t xml:space="preserve"> </w:t>
      </w:r>
      <w:r w:rsidR="00FB271C" w:rsidRPr="00FB271C">
        <w:t>Impelsys ·</w:t>
      </w:r>
      <w:r>
        <w:rPr>
          <w:rFonts w:ascii="Verdana" w:hAnsi="Verdana"/>
          <w:sz w:val="18"/>
          <w:szCs w:val="18"/>
        </w:rPr>
        <w:t>Jan 2020</w:t>
      </w:r>
    </w:p>
    <w:p w14:paraId="134D1FF3" w14:textId="77F4085E" w:rsidR="00C15BA4" w:rsidRDefault="00000000" w:rsidP="0017748F">
      <w:pPr>
        <w:pStyle w:val="ListParagraph"/>
        <w:numPr>
          <w:ilvl w:val="0"/>
          <w:numId w:val="26"/>
        </w:numPr>
      </w:pPr>
      <w:r>
        <w:rPr>
          <w:rFonts w:ascii="Verdana" w:hAnsi="Verdana"/>
          <w:sz w:val="18"/>
          <w:szCs w:val="18"/>
        </w:rPr>
        <w:t xml:space="preserve">Best New comer award </w:t>
      </w:r>
      <w:r w:rsidR="00FB271C">
        <w:rPr>
          <w:rFonts w:ascii="Verdana" w:hAnsi="Verdana"/>
          <w:sz w:val="18"/>
          <w:szCs w:val="18"/>
        </w:rPr>
        <w:t>-</w:t>
      </w:r>
      <w:r>
        <w:rPr>
          <w:rFonts w:ascii="Verdana" w:hAnsi="Verdana"/>
          <w:sz w:val="18"/>
          <w:szCs w:val="18"/>
        </w:rPr>
        <w:t xml:space="preserve"> </w:t>
      </w:r>
      <w:r w:rsidR="00FB271C" w:rsidRPr="00FB271C">
        <w:t>Impelsys ·</w:t>
      </w:r>
      <w:r w:rsidR="00FB271C">
        <w:t xml:space="preserve"> </w:t>
      </w:r>
      <w:r w:rsidR="00FB271C">
        <w:rPr>
          <w:rFonts w:ascii="Verdana" w:hAnsi="Verdana"/>
          <w:sz w:val="18"/>
          <w:szCs w:val="18"/>
        </w:rPr>
        <w:t>Aug</w:t>
      </w:r>
      <w:r>
        <w:rPr>
          <w:rFonts w:ascii="Verdana" w:hAnsi="Verdana"/>
          <w:sz w:val="18"/>
          <w:szCs w:val="18"/>
        </w:rPr>
        <w:t xml:space="preserve"> 2018.</w:t>
      </w:r>
    </w:p>
    <w:p w14:paraId="10CF724A" w14:textId="77777777" w:rsidR="00C15BA4" w:rsidRDefault="00000000" w:rsidP="0017748F">
      <w:pPr>
        <w:pStyle w:val="ListParagraph"/>
        <w:numPr>
          <w:ilvl w:val="0"/>
          <w:numId w:val="26"/>
        </w:numPr>
      </w:pPr>
      <w:r>
        <w:rPr>
          <w:rFonts w:ascii="Verdana" w:hAnsi="Verdana"/>
          <w:sz w:val="18"/>
          <w:szCs w:val="18"/>
        </w:rPr>
        <w:t>Awarded as a best team player and a proactive performer at Infosys.</w:t>
      </w:r>
    </w:p>
    <w:p w14:paraId="01603F87" w14:textId="77777777" w:rsidR="00C15BA4" w:rsidRDefault="00000000" w:rsidP="0017748F">
      <w:pPr>
        <w:pStyle w:val="ListParagraph"/>
        <w:numPr>
          <w:ilvl w:val="0"/>
          <w:numId w:val="26"/>
        </w:numPr>
      </w:pPr>
      <w:r>
        <w:rPr>
          <w:rFonts w:ascii="Verdana" w:hAnsi="Verdana"/>
          <w:sz w:val="18"/>
          <w:szCs w:val="18"/>
        </w:rPr>
        <w:t>Runner-up in Hackathon’18 held at Infosys Mangalore.</w:t>
      </w:r>
    </w:p>
    <w:sectPr w:rsidR="00C15BA4" w:rsidSect="00FC2CE1">
      <w:headerReference w:type="default" r:id="rId10"/>
      <w:footerReference w:type="default" r:id="rId11"/>
      <w:pgSz w:w="12240" w:h="15840"/>
      <w:pgMar w:top="1243" w:right="1608" w:bottom="1260" w:left="1800" w:header="720" w:footer="720" w:gutter="0"/>
      <w:cols w:space="720"/>
      <w:formProt w:val="0"/>
      <w:docGrid w:linePitch="249"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C4D4A" w14:textId="77777777" w:rsidR="00FF41FA" w:rsidRDefault="00FF41FA">
      <w:pPr>
        <w:spacing w:line="240" w:lineRule="auto"/>
      </w:pPr>
      <w:r>
        <w:separator/>
      </w:r>
    </w:p>
  </w:endnote>
  <w:endnote w:type="continuationSeparator" w:id="0">
    <w:p w14:paraId="1117B9EB" w14:textId="77777777" w:rsidR="00FF41FA" w:rsidRDefault="00FF41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Interstate-Regular">
    <w:charset w:val="01"/>
    <w:family w:val="roman"/>
    <w:pitch w:val="variable"/>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ejaVu Sans Regular">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26B2F" w14:textId="77777777" w:rsidR="00C15BA4" w:rsidRDefault="00C15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ED05B" w14:textId="77777777" w:rsidR="00FF41FA" w:rsidRDefault="00FF41FA">
      <w:pPr>
        <w:spacing w:line="240" w:lineRule="auto"/>
      </w:pPr>
      <w:r>
        <w:separator/>
      </w:r>
    </w:p>
  </w:footnote>
  <w:footnote w:type="continuationSeparator" w:id="0">
    <w:p w14:paraId="7F75CEAA" w14:textId="77777777" w:rsidR="00FF41FA" w:rsidRDefault="00FF41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F66AB" w14:textId="77777777" w:rsidR="00C15BA4" w:rsidRDefault="00C15B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C57"/>
    <w:multiLevelType w:val="multilevel"/>
    <w:tmpl w:val="EE2A55B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 w15:restartNumberingAfterBreak="0">
    <w:nsid w:val="01637179"/>
    <w:multiLevelType w:val="multilevel"/>
    <w:tmpl w:val="0EE819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16F2F9C"/>
    <w:multiLevelType w:val="multilevel"/>
    <w:tmpl w:val="13863B0C"/>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3306D34"/>
    <w:multiLevelType w:val="multilevel"/>
    <w:tmpl w:val="765E91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85839E9"/>
    <w:multiLevelType w:val="multilevel"/>
    <w:tmpl w:val="E21029F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15:restartNumberingAfterBreak="0">
    <w:nsid w:val="0B8B11C0"/>
    <w:multiLevelType w:val="hybridMultilevel"/>
    <w:tmpl w:val="33D6F6F2"/>
    <w:lvl w:ilvl="0" w:tplc="40090001">
      <w:start w:val="1"/>
      <w:numFmt w:val="bullet"/>
      <w:lvlText w:val=""/>
      <w:lvlJc w:val="left"/>
      <w:pPr>
        <w:ind w:left="809" w:hanging="360"/>
      </w:pPr>
      <w:rPr>
        <w:rFonts w:ascii="Symbol" w:hAnsi="Symbol" w:hint="default"/>
      </w:rPr>
    </w:lvl>
    <w:lvl w:ilvl="1" w:tplc="40090003">
      <w:start w:val="1"/>
      <w:numFmt w:val="bullet"/>
      <w:lvlText w:val="o"/>
      <w:lvlJc w:val="left"/>
      <w:pPr>
        <w:ind w:left="1529" w:hanging="360"/>
      </w:pPr>
      <w:rPr>
        <w:rFonts w:ascii="Courier New" w:hAnsi="Courier New" w:cs="Courier New" w:hint="default"/>
      </w:rPr>
    </w:lvl>
    <w:lvl w:ilvl="2" w:tplc="40090005" w:tentative="1">
      <w:start w:val="1"/>
      <w:numFmt w:val="bullet"/>
      <w:lvlText w:val=""/>
      <w:lvlJc w:val="left"/>
      <w:pPr>
        <w:ind w:left="2249" w:hanging="360"/>
      </w:pPr>
      <w:rPr>
        <w:rFonts w:ascii="Wingdings" w:hAnsi="Wingdings" w:hint="default"/>
      </w:rPr>
    </w:lvl>
    <w:lvl w:ilvl="3" w:tplc="40090001" w:tentative="1">
      <w:start w:val="1"/>
      <w:numFmt w:val="bullet"/>
      <w:lvlText w:val=""/>
      <w:lvlJc w:val="left"/>
      <w:pPr>
        <w:ind w:left="2969" w:hanging="360"/>
      </w:pPr>
      <w:rPr>
        <w:rFonts w:ascii="Symbol" w:hAnsi="Symbol" w:hint="default"/>
      </w:rPr>
    </w:lvl>
    <w:lvl w:ilvl="4" w:tplc="40090003" w:tentative="1">
      <w:start w:val="1"/>
      <w:numFmt w:val="bullet"/>
      <w:lvlText w:val="o"/>
      <w:lvlJc w:val="left"/>
      <w:pPr>
        <w:ind w:left="3689" w:hanging="360"/>
      </w:pPr>
      <w:rPr>
        <w:rFonts w:ascii="Courier New" w:hAnsi="Courier New" w:cs="Courier New" w:hint="default"/>
      </w:rPr>
    </w:lvl>
    <w:lvl w:ilvl="5" w:tplc="40090005" w:tentative="1">
      <w:start w:val="1"/>
      <w:numFmt w:val="bullet"/>
      <w:lvlText w:val=""/>
      <w:lvlJc w:val="left"/>
      <w:pPr>
        <w:ind w:left="4409" w:hanging="360"/>
      </w:pPr>
      <w:rPr>
        <w:rFonts w:ascii="Wingdings" w:hAnsi="Wingdings" w:hint="default"/>
      </w:rPr>
    </w:lvl>
    <w:lvl w:ilvl="6" w:tplc="40090001" w:tentative="1">
      <w:start w:val="1"/>
      <w:numFmt w:val="bullet"/>
      <w:lvlText w:val=""/>
      <w:lvlJc w:val="left"/>
      <w:pPr>
        <w:ind w:left="5129" w:hanging="360"/>
      </w:pPr>
      <w:rPr>
        <w:rFonts w:ascii="Symbol" w:hAnsi="Symbol" w:hint="default"/>
      </w:rPr>
    </w:lvl>
    <w:lvl w:ilvl="7" w:tplc="40090003" w:tentative="1">
      <w:start w:val="1"/>
      <w:numFmt w:val="bullet"/>
      <w:lvlText w:val="o"/>
      <w:lvlJc w:val="left"/>
      <w:pPr>
        <w:ind w:left="5849" w:hanging="360"/>
      </w:pPr>
      <w:rPr>
        <w:rFonts w:ascii="Courier New" w:hAnsi="Courier New" w:cs="Courier New" w:hint="default"/>
      </w:rPr>
    </w:lvl>
    <w:lvl w:ilvl="8" w:tplc="40090005" w:tentative="1">
      <w:start w:val="1"/>
      <w:numFmt w:val="bullet"/>
      <w:lvlText w:val=""/>
      <w:lvlJc w:val="left"/>
      <w:pPr>
        <w:ind w:left="6569" w:hanging="360"/>
      </w:pPr>
      <w:rPr>
        <w:rFonts w:ascii="Wingdings" w:hAnsi="Wingdings" w:hint="default"/>
      </w:rPr>
    </w:lvl>
  </w:abstractNum>
  <w:abstractNum w:abstractNumId="6" w15:restartNumberingAfterBreak="0">
    <w:nsid w:val="13EC67F6"/>
    <w:multiLevelType w:val="hybridMultilevel"/>
    <w:tmpl w:val="4DF6540C"/>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0B0F2F"/>
    <w:multiLevelType w:val="multilevel"/>
    <w:tmpl w:val="72D244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D933D31"/>
    <w:multiLevelType w:val="multilevel"/>
    <w:tmpl w:val="ABC8A03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0080355"/>
    <w:multiLevelType w:val="multilevel"/>
    <w:tmpl w:val="EFC870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11F505C"/>
    <w:multiLevelType w:val="multilevel"/>
    <w:tmpl w:val="228227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29C22707"/>
    <w:multiLevelType w:val="multilevel"/>
    <w:tmpl w:val="C0425E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C5A21AB"/>
    <w:multiLevelType w:val="hybridMultilevel"/>
    <w:tmpl w:val="2DC6908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2E95F84"/>
    <w:multiLevelType w:val="hybridMultilevel"/>
    <w:tmpl w:val="359AAF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C500494"/>
    <w:multiLevelType w:val="multilevel"/>
    <w:tmpl w:val="C2A6E8A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766F5"/>
    <w:multiLevelType w:val="multilevel"/>
    <w:tmpl w:val="70E447A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43CD5824"/>
    <w:multiLevelType w:val="hybridMultilevel"/>
    <w:tmpl w:val="6ACC75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3D979AC"/>
    <w:multiLevelType w:val="hybridMultilevel"/>
    <w:tmpl w:val="35DA4094"/>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8" w15:restartNumberingAfterBreak="0">
    <w:nsid w:val="54B86CDE"/>
    <w:multiLevelType w:val="hybridMultilevel"/>
    <w:tmpl w:val="9064E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B23984"/>
    <w:multiLevelType w:val="multilevel"/>
    <w:tmpl w:val="4916223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0" w15:restartNumberingAfterBreak="0">
    <w:nsid w:val="5F186B2E"/>
    <w:multiLevelType w:val="multilevel"/>
    <w:tmpl w:val="1FE04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60155056"/>
    <w:multiLevelType w:val="multilevel"/>
    <w:tmpl w:val="7728C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53617"/>
    <w:multiLevelType w:val="multilevel"/>
    <w:tmpl w:val="794004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9280347"/>
    <w:multiLevelType w:val="hybridMultilevel"/>
    <w:tmpl w:val="BA3AF09E"/>
    <w:lvl w:ilvl="0" w:tplc="40090001">
      <w:start w:val="1"/>
      <w:numFmt w:val="bullet"/>
      <w:lvlText w:val=""/>
      <w:lvlJc w:val="left"/>
      <w:pPr>
        <w:ind w:left="449" w:hanging="360"/>
      </w:pPr>
      <w:rPr>
        <w:rFonts w:ascii="Symbol" w:hAnsi="Symbol" w:hint="default"/>
      </w:rPr>
    </w:lvl>
    <w:lvl w:ilvl="1" w:tplc="40090003" w:tentative="1">
      <w:start w:val="1"/>
      <w:numFmt w:val="bullet"/>
      <w:lvlText w:val="o"/>
      <w:lvlJc w:val="left"/>
      <w:pPr>
        <w:ind w:left="1169" w:hanging="360"/>
      </w:pPr>
      <w:rPr>
        <w:rFonts w:ascii="Courier New" w:hAnsi="Courier New" w:cs="Courier New" w:hint="default"/>
      </w:rPr>
    </w:lvl>
    <w:lvl w:ilvl="2" w:tplc="40090005" w:tentative="1">
      <w:start w:val="1"/>
      <w:numFmt w:val="bullet"/>
      <w:lvlText w:val=""/>
      <w:lvlJc w:val="left"/>
      <w:pPr>
        <w:ind w:left="1889" w:hanging="360"/>
      </w:pPr>
      <w:rPr>
        <w:rFonts w:ascii="Wingdings" w:hAnsi="Wingdings" w:hint="default"/>
      </w:rPr>
    </w:lvl>
    <w:lvl w:ilvl="3" w:tplc="40090001" w:tentative="1">
      <w:start w:val="1"/>
      <w:numFmt w:val="bullet"/>
      <w:lvlText w:val=""/>
      <w:lvlJc w:val="left"/>
      <w:pPr>
        <w:ind w:left="2609" w:hanging="360"/>
      </w:pPr>
      <w:rPr>
        <w:rFonts w:ascii="Symbol" w:hAnsi="Symbol" w:hint="default"/>
      </w:rPr>
    </w:lvl>
    <w:lvl w:ilvl="4" w:tplc="40090003" w:tentative="1">
      <w:start w:val="1"/>
      <w:numFmt w:val="bullet"/>
      <w:lvlText w:val="o"/>
      <w:lvlJc w:val="left"/>
      <w:pPr>
        <w:ind w:left="3329" w:hanging="360"/>
      </w:pPr>
      <w:rPr>
        <w:rFonts w:ascii="Courier New" w:hAnsi="Courier New" w:cs="Courier New" w:hint="default"/>
      </w:rPr>
    </w:lvl>
    <w:lvl w:ilvl="5" w:tplc="40090005" w:tentative="1">
      <w:start w:val="1"/>
      <w:numFmt w:val="bullet"/>
      <w:lvlText w:val=""/>
      <w:lvlJc w:val="left"/>
      <w:pPr>
        <w:ind w:left="4049" w:hanging="360"/>
      </w:pPr>
      <w:rPr>
        <w:rFonts w:ascii="Wingdings" w:hAnsi="Wingdings" w:hint="default"/>
      </w:rPr>
    </w:lvl>
    <w:lvl w:ilvl="6" w:tplc="40090001" w:tentative="1">
      <w:start w:val="1"/>
      <w:numFmt w:val="bullet"/>
      <w:lvlText w:val=""/>
      <w:lvlJc w:val="left"/>
      <w:pPr>
        <w:ind w:left="4769" w:hanging="360"/>
      </w:pPr>
      <w:rPr>
        <w:rFonts w:ascii="Symbol" w:hAnsi="Symbol" w:hint="default"/>
      </w:rPr>
    </w:lvl>
    <w:lvl w:ilvl="7" w:tplc="40090003" w:tentative="1">
      <w:start w:val="1"/>
      <w:numFmt w:val="bullet"/>
      <w:lvlText w:val="o"/>
      <w:lvlJc w:val="left"/>
      <w:pPr>
        <w:ind w:left="5489" w:hanging="360"/>
      </w:pPr>
      <w:rPr>
        <w:rFonts w:ascii="Courier New" w:hAnsi="Courier New" w:cs="Courier New" w:hint="default"/>
      </w:rPr>
    </w:lvl>
    <w:lvl w:ilvl="8" w:tplc="40090005" w:tentative="1">
      <w:start w:val="1"/>
      <w:numFmt w:val="bullet"/>
      <w:lvlText w:val=""/>
      <w:lvlJc w:val="left"/>
      <w:pPr>
        <w:ind w:left="6209" w:hanging="360"/>
      </w:pPr>
      <w:rPr>
        <w:rFonts w:ascii="Wingdings" w:hAnsi="Wingdings" w:hint="default"/>
      </w:rPr>
    </w:lvl>
  </w:abstractNum>
  <w:abstractNum w:abstractNumId="24" w15:restartNumberingAfterBreak="0">
    <w:nsid w:val="6CBC24D4"/>
    <w:multiLevelType w:val="hybridMultilevel"/>
    <w:tmpl w:val="447225F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6FC811CE"/>
    <w:multiLevelType w:val="hybridMultilevel"/>
    <w:tmpl w:val="710C58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3ED0C09"/>
    <w:multiLevelType w:val="hybridMultilevel"/>
    <w:tmpl w:val="E9F2B1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9A27F2A"/>
    <w:multiLevelType w:val="hybridMultilevel"/>
    <w:tmpl w:val="8B4A353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CBB60D5"/>
    <w:multiLevelType w:val="hybridMultilevel"/>
    <w:tmpl w:val="5246D204"/>
    <w:lvl w:ilvl="0" w:tplc="40090001">
      <w:start w:val="1"/>
      <w:numFmt w:val="bullet"/>
      <w:lvlText w:val=""/>
      <w:lvlJc w:val="left"/>
      <w:pPr>
        <w:ind w:left="809" w:hanging="360"/>
      </w:pPr>
      <w:rPr>
        <w:rFonts w:ascii="Symbol" w:hAnsi="Symbol" w:hint="default"/>
      </w:rPr>
    </w:lvl>
    <w:lvl w:ilvl="1" w:tplc="40090003">
      <w:start w:val="1"/>
      <w:numFmt w:val="bullet"/>
      <w:lvlText w:val="o"/>
      <w:lvlJc w:val="left"/>
      <w:pPr>
        <w:ind w:left="1529" w:hanging="360"/>
      </w:pPr>
      <w:rPr>
        <w:rFonts w:ascii="Courier New" w:hAnsi="Courier New" w:cs="Courier New" w:hint="default"/>
      </w:rPr>
    </w:lvl>
    <w:lvl w:ilvl="2" w:tplc="40090005" w:tentative="1">
      <w:start w:val="1"/>
      <w:numFmt w:val="bullet"/>
      <w:lvlText w:val=""/>
      <w:lvlJc w:val="left"/>
      <w:pPr>
        <w:ind w:left="2249" w:hanging="360"/>
      </w:pPr>
      <w:rPr>
        <w:rFonts w:ascii="Wingdings" w:hAnsi="Wingdings" w:hint="default"/>
      </w:rPr>
    </w:lvl>
    <w:lvl w:ilvl="3" w:tplc="40090001" w:tentative="1">
      <w:start w:val="1"/>
      <w:numFmt w:val="bullet"/>
      <w:lvlText w:val=""/>
      <w:lvlJc w:val="left"/>
      <w:pPr>
        <w:ind w:left="2969" w:hanging="360"/>
      </w:pPr>
      <w:rPr>
        <w:rFonts w:ascii="Symbol" w:hAnsi="Symbol" w:hint="default"/>
      </w:rPr>
    </w:lvl>
    <w:lvl w:ilvl="4" w:tplc="40090003" w:tentative="1">
      <w:start w:val="1"/>
      <w:numFmt w:val="bullet"/>
      <w:lvlText w:val="o"/>
      <w:lvlJc w:val="left"/>
      <w:pPr>
        <w:ind w:left="3689" w:hanging="360"/>
      </w:pPr>
      <w:rPr>
        <w:rFonts w:ascii="Courier New" w:hAnsi="Courier New" w:cs="Courier New" w:hint="default"/>
      </w:rPr>
    </w:lvl>
    <w:lvl w:ilvl="5" w:tplc="40090005" w:tentative="1">
      <w:start w:val="1"/>
      <w:numFmt w:val="bullet"/>
      <w:lvlText w:val=""/>
      <w:lvlJc w:val="left"/>
      <w:pPr>
        <w:ind w:left="4409" w:hanging="360"/>
      </w:pPr>
      <w:rPr>
        <w:rFonts w:ascii="Wingdings" w:hAnsi="Wingdings" w:hint="default"/>
      </w:rPr>
    </w:lvl>
    <w:lvl w:ilvl="6" w:tplc="40090001" w:tentative="1">
      <w:start w:val="1"/>
      <w:numFmt w:val="bullet"/>
      <w:lvlText w:val=""/>
      <w:lvlJc w:val="left"/>
      <w:pPr>
        <w:ind w:left="5129" w:hanging="360"/>
      </w:pPr>
      <w:rPr>
        <w:rFonts w:ascii="Symbol" w:hAnsi="Symbol" w:hint="default"/>
      </w:rPr>
    </w:lvl>
    <w:lvl w:ilvl="7" w:tplc="40090003" w:tentative="1">
      <w:start w:val="1"/>
      <w:numFmt w:val="bullet"/>
      <w:lvlText w:val="o"/>
      <w:lvlJc w:val="left"/>
      <w:pPr>
        <w:ind w:left="5849" w:hanging="360"/>
      </w:pPr>
      <w:rPr>
        <w:rFonts w:ascii="Courier New" w:hAnsi="Courier New" w:cs="Courier New" w:hint="default"/>
      </w:rPr>
    </w:lvl>
    <w:lvl w:ilvl="8" w:tplc="40090005" w:tentative="1">
      <w:start w:val="1"/>
      <w:numFmt w:val="bullet"/>
      <w:lvlText w:val=""/>
      <w:lvlJc w:val="left"/>
      <w:pPr>
        <w:ind w:left="6569" w:hanging="360"/>
      </w:pPr>
      <w:rPr>
        <w:rFonts w:ascii="Wingdings" w:hAnsi="Wingdings" w:hint="default"/>
      </w:rPr>
    </w:lvl>
  </w:abstractNum>
  <w:num w:numId="1" w16cid:durableId="832374914">
    <w:abstractNumId w:val="20"/>
  </w:num>
  <w:num w:numId="2" w16cid:durableId="1202017834">
    <w:abstractNumId w:val="4"/>
  </w:num>
  <w:num w:numId="3" w16cid:durableId="69350868">
    <w:abstractNumId w:val="7"/>
  </w:num>
  <w:num w:numId="4" w16cid:durableId="1797603265">
    <w:abstractNumId w:val="9"/>
  </w:num>
  <w:num w:numId="5" w16cid:durableId="749425553">
    <w:abstractNumId w:val="0"/>
  </w:num>
  <w:num w:numId="6" w16cid:durableId="1828862582">
    <w:abstractNumId w:val="22"/>
  </w:num>
  <w:num w:numId="7" w16cid:durableId="2063743949">
    <w:abstractNumId w:val="1"/>
  </w:num>
  <w:num w:numId="8" w16cid:durableId="1222794216">
    <w:abstractNumId w:val="3"/>
  </w:num>
  <w:num w:numId="9" w16cid:durableId="1272130873">
    <w:abstractNumId w:val="11"/>
  </w:num>
  <w:num w:numId="10" w16cid:durableId="1671979048">
    <w:abstractNumId w:val="10"/>
  </w:num>
  <w:num w:numId="11" w16cid:durableId="1632056818">
    <w:abstractNumId w:val="17"/>
  </w:num>
  <w:num w:numId="12" w16cid:durableId="193467158">
    <w:abstractNumId w:val="26"/>
  </w:num>
  <w:num w:numId="13" w16cid:durableId="583729504">
    <w:abstractNumId w:val="25"/>
  </w:num>
  <w:num w:numId="14" w16cid:durableId="1550875938">
    <w:abstractNumId w:val="18"/>
  </w:num>
  <w:num w:numId="15" w16cid:durableId="885874334">
    <w:abstractNumId w:val="5"/>
  </w:num>
  <w:num w:numId="16" w16cid:durableId="684601663">
    <w:abstractNumId w:val="23"/>
  </w:num>
  <w:num w:numId="17" w16cid:durableId="1188832027">
    <w:abstractNumId w:val="28"/>
  </w:num>
  <w:num w:numId="18" w16cid:durableId="1072587230">
    <w:abstractNumId w:val="16"/>
  </w:num>
  <w:num w:numId="19" w16cid:durableId="277954691">
    <w:abstractNumId w:val="6"/>
  </w:num>
  <w:num w:numId="20" w16cid:durableId="380984150">
    <w:abstractNumId w:val="13"/>
  </w:num>
  <w:num w:numId="21" w16cid:durableId="420762653">
    <w:abstractNumId w:val="12"/>
  </w:num>
  <w:num w:numId="22" w16cid:durableId="490213941">
    <w:abstractNumId w:val="24"/>
  </w:num>
  <w:num w:numId="23" w16cid:durableId="1067414635">
    <w:abstractNumId w:val="2"/>
  </w:num>
  <w:num w:numId="24" w16cid:durableId="855001587">
    <w:abstractNumId w:val="27"/>
  </w:num>
  <w:num w:numId="25" w16cid:durableId="1115977559">
    <w:abstractNumId w:val="19"/>
  </w:num>
  <w:num w:numId="26" w16cid:durableId="517618849">
    <w:abstractNumId w:val="15"/>
  </w:num>
  <w:num w:numId="27" w16cid:durableId="1182814815">
    <w:abstractNumId w:val="8"/>
  </w:num>
  <w:num w:numId="28" w16cid:durableId="763258141">
    <w:abstractNumId w:val="21"/>
  </w:num>
  <w:num w:numId="29" w16cid:durableId="21427265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A4"/>
    <w:rsid w:val="00042F6A"/>
    <w:rsid w:val="00090514"/>
    <w:rsid w:val="000A3620"/>
    <w:rsid w:val="000E1097"/>
    <w:rsid w:val="0014727B"/>
    <w:rsid w:val="001535C9"/>
    <w:rsid w:val="0017748F"/>
    <w:rsid w:val="001A509D"/>
    <w:rsid w:val="00205E1D"/>
    <w:rsid w:val="00221B2F"/>
    <w:rsid w:val="0023547C"/>
    <w:rsid w:val="00263569"/>
    <w:rsid w:val="002F3F42"/>
    <w:rsid w:val="0033293A"/>
    <w:rsid w:val="003C2656"/>
    <w:rsid w:val="003C3873"/>
    <w:rsid w:val="003E0EB5"/>
    <w:rsid w:val="0048165A"/>
    <w:rsid w:val="004937F8"/>
    <w:rsid w:val="004E4DD7"/>
    <w:rsid w:val="004F3F0F"/>
    <w:rsid w:val="00517218"/>
    <w:rsid w:val="005725FC"/>
    <w:rsid w:val="00581E41"/>
    <w:rsid w:val="00625A8F"/>
    <w:rsid w:val="00657D20"/>
    <w:rsid w:val="00724D09"/>
    <w:rsid w:val="007331A7"/>
    <w:rsid w:val="007F76CF"/>
    <w:rsid w:val="00874AC4"/>
    <w:rsid w:val="00875BA3"/>
    <w:rsid w:val="00885FB8"/>
    <w:rsid w:val="008C41BA"/>
    <w:rsid w:val="00934B41"/>
    <w:rsid w:val="00974452"/>
    <w:rsid w:val="009F61BA"/>
    <w:rsid w:val="00AB5E2E"/>
    <w:rsid w:val="00AE2E58"/>
    <w:rsid w:val="00B24AD5"/>
    <w:rsid w:val="00B26F63"/>
    <w:rsid w:val="00C1453B"/>
    <w:rsid w:val="00C15BA4"/>
    <w:rsid w:val="00C77ADF"/>
    <w:rsid w:val="00DA40C0"/>
    <w:rsid w:val="00E57CF5"/>
    <w:rsid w:val="00FB271C"/>
    <w:rsid w:val="00FC2CE1"/>
    <w:rsid w:val="00FD04CB"/>
    <w:rsid w:val="00FF41FA"/>
    <w:rsid w:val="00FF6C6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2B4E"/>
  <w15:docId w15:val="{5C8C8AAE-9C9D-4641-BA9B-9E61531F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line="240" w:lineRule="exact"/>
    </w:pPr>
    <w:rPr>
      <w:color w:val="00000A"/>
    </w:rPr>
  </w:style>
  <w:style w:type="paragraph" w:styleId="Heading1">
    <w:name w:val="heading 1"/>
    <w:basedOn w:val="Normal"/>
    <w:next w:val="Normal"/>
    <w:uiPriority w:val="9"/>
    <w:qFormat/>
    <w:pPr>
      <w:keepNext/>
      <w:jc w:val="both"/>
      <w:outlineLvl w:val="0"/>
    </w:pPr>
    <w:rPr>
      <w:rFonts w:ascii="Verdana" w:eastAsia="Verdana" w:hAnsi="Verdana" w:cs="Verdana"/>
      <w:b/>
      <w:smallCaps/>
    </w:rPr>
  </w:style>
  <w:style w:type="paragraph" w:styleId="Heading2">
    <w:name w:val="heading 2"/>
    <w:basedOn w:val="Normal"/>
    <w:next w:val="Normal"/>
    <w:uiPriority w:val="9"/>
    <w:unhideWhenUsed/>
    <w:qFormat/>
    <w:pPr>
      <w:keepNext/>
      <w:spacing w:before="240" w:after="60"/>
      <w:jc w:val="both"/>
      <w:outlineLvl w:val="1"/>
    </w:pPr>
    <w:rPr>
      <w:rFonts w:ascii="Arial" w:eastAsia="Arial" w:hAnsi="Arial" w:cs="Arial"/>
      <w:b/>
      <w:i/>
      <w:sz w:val="22"/>
    </w:rPr>
  </w:style>
  <w:style w:type="paragraph" w:styleId="Heading3">
    <w:name w:val="heading 3"/>
    <w:basedOn w:val="Normal"/>
    <w:next w:val="Normal"/>
    <w:uiPriority w:val="9"/>
    <w:unhideWhenUsed/>
    <w:qFormat/>
    <w:pPr>
      <w:keepNext/>
      <w:outlineLvl w:val="2"/>
    </w:pPr>
    <w:rPr>
      <w:rFonts w:ascii="Comic Sans MS" w:eastAsia="Comic Sans MS" w:hAnsi="Comic Sans MS" w:cs="Comic Sans MS"/>
      <w:b/>
    </w:rPr>
  </w:style>
  <w:style w:type="paragraph" w:styleId="Heading4">
    <w:name w:val="heading 4"/>
    <w:basedOn w:val="Normal"/>
    <w:next w:val="Normal"/>
    <w:uiPriority w:val="9"/>
    <w:unhideWhenUsed/>
    <w:qFormat/>
    <w:pPr>
      <w:keepNext/>
      <w:outlineLvl w:val="3"/>
    </w:pPr>
    <w:rPr>
      <w:rFonts w:ascii="Calibri" w:eastAsia="Calibri" w:hAnsi="Calibri" w:cs="Calibri"/>
      <w:b/>
      <w:color w:val="000080"/>
      <w:u w:val="single"/>
    </w:rPr>
  </w:style>
  <w:style w:type="paragraph" w:styleId="Heading5">
    <w:name w:val="heading 5"/>
    <w:basedOn w:val="Normal"/>
    <w:next w:val="Normal"/>
    <w:uiPriority w:val="9"/>
    <w:unhideWhenUsed/>
    <w:qFormat/>
    <w:pPr>
      <w:keepNext/>
      <w:tabs>
        <w:tab w:val="left" w:pos="360"/>
        <w:tab w:val="left" w:pos="8280"/>
      </w:tabs>
      <w:ind w:right="180"/>
      <w:jc w:val="both"/>
      <w:outlineLvl w:val="4"/>
    </w:pPr>
    <w:rPr>
      <w:rFonts w:ascii="Verdana" w:eastAsia="Verdana" w:hAnsi="Verdana" w:cs="Verdana"/>
      <w:b/>
      <w:color w:val="333399"/>
    </w:rPr>
  </w:style>
  <w:style w:type="paragraph" w:styleId="Heading6">
    <w:name w:val="heading 6"/>
    <w:basedOn w:val="Normal"/>
    <w:next w:val="Normal"/>
    <w:uiPriority w:val="9"/>
    <w:semiHidden/>
    <w:unhideWhenUsed/>
    <w:qFormat/>
    <w:pPr>
      <w:keepNext/>
      <w:outlineLvl w:val="5"/>
    </w:pPr>
    <w:rPr>
      <w:rFonts w:ascii="Verdana" w:eastAsia="Verdana" w:hAnsi="Verdana" w:cs="Verdana"/>
      <w:b/>
      <w:color w:val="333399"/>
    </w:rPr>
  </w:style>
  <w:style w:type="paragraph" w:styleId="Heading7">
    <w:name w:val="heading 7"/>
    <w:basedOn w:val="Normal"/>
    <w:next w:val="Normal"/>
    <w:qFormat/>
    <w:pPr>
      <w:outlineLvl w:val="6"/>
    </w:pPr>
    <w:rPr>
      <w:rFonts w:ascii="Calibri" w:eastAsia="Calibri" w:hAnsi="Calibri" w:cs="Calibri"/>
      <w:i/>
      <w:color w:val="4472C4"/>
      <w:sz w:val="22"/>
    </w:rPr>
  </w:style>
  <w:style w:type="paragraph" w:styleId="Heading8">
    <w:name w:val="heading 8"/>
    <w:basedOn w:val="Normal"/>
    <w:next w:val="Normal"/>
    <w:qFormat/>
    <w:pPr>
      <w:outlineLvl w:val="7"/>
    </w:pPr>
    <w:rPr>
      <w:rFonts w:ascii="Calibri" w:eastAsia="Calibri" w:hAnsi="Calibri" w:cs="Calibri"/>
      <w:i/>
      <w:color w:val="4472C4"/>
      <w:sz w:val="22"/>
    </w:rPr>
  </w:style>
  <w:style w:type="paragraph" w:styleId="Heading9">
    <w:name w:val="heading 9"/>
    <w:basedOn w:val="Normal"/>
    <w:next w:val="Normal"/>
    <w:qFormat/>
    <w:pPr>
      <w:outlineLvl w:val="8"/>
    </w:pPr>
    <w:rPr>
      <w:rFonts w:ascii="Calibri" w:eastAsia="Calibri" w:hAnsi="Calibri" w:cs="Calibri"/>
      <w:i/>
      <w:color w:val="4472C4"/>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EndnoteCharacters">
    <w:name w:val="Endnote Characters"/>
    <w:basedOn w:val="DefaultParagraphFont"/>
    <w:qFormat/>
    <w:rPr>
      <w:vertAlign w:val="superscript"/>
    </w:rPr>
  </w:style>
  <w:style w:type="character" w:customStyle="1" w:styleId="EndnoteAnchor">
    <w:name w:val="Endnote Anchor"/>
    <w:rPr>
      <w:vertAlign w:val="superscript"/>
    </w:rPr>
  </w:style>
  <w:style w:type="character" w:styleId="Hyperlink">
    <w:name w:val="Hyperlink"/>
    <w:rPr>
      <w:color w:val="000080"/>
      <w:u w:val="single"/>
    </w:rPr>
  </w:style>
  <w:style w:type="character" w:customStyle="1" w:styleId="Bullets">
    <w:name w:val="Bullets"/>
    <w:qFormat/>
  </w:style>
  <w:style w:type="character" w:styleId="FollowedHyperlink">
    <w:name w:val="FollowedHyperlink"/>
    <w:rPr>
      <w:color w:val="80000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jc w:val="both"/>
    </w:pPr>
    <w:rPr>
      <w:rFonts w:ascii="Verdana" w:eastAsia="Verdana" w:hAnsi="Verdana" w:cs="Verdana"/>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CompanyName">
    <w:name w:val="Company Name"/>
    <w:basedOn w:val="Normal"/>
    <w:next w:val="Normal"/>
    <w:qFormat/>
    <w:pPr>
      <w:tabs>
        <w:tab w:val="left" w:pos="360"/>
      </w:tabs>
      <w:ind w:left="360" w:hanging="360"/>
    </w:pPr>
    <w:rPr>
      <w:rFonts w:ascii="Arial" w:eastAsia="Arial" w:hAnsi="Arial" w:cs="Arial"/>
    </w:rPr>
  </w:style>
  <w:style w:type="paragraph" w:customStyle="1" w:styleId="Objective">
    <w:name w:val="Objective"/>
    <w:basedOn w:val="Normal"/>
    <w:qFormat/>
    <w:pPr>
      <w:spacing w:before="220" w:after="220"/>
    </w:pPr>
  </w:style>
  <w:style w:type="paragraph" w:customStyle="1" w:styleId="Caption-SansSerif">
    <w:name w:val="Caption-SansSerif"/>
    <w:basedOn w:val="Normal"/>
    <w:qFormat/>
    <w:pPr>
      <w:spacing w:before="140"/>
    </w:pPr>
    <w:rPr>
      <w:rFonts w:ascii="Interstate-Regular" w:eastAsia="Interstate-Regular" w:hAnsi="Interstate-Regular" w:cs="Interstate-Regular"/>
      <w:sz w:val="16"/>
    </w:rPr>
  </w:style>
  <w:style w:type="paragraph" w:customStyle="1" w:styleId="Cog-H2a">
    <w:name w:val="Cog-H2a"/>
    <w:basedOn w:val="Heading2"/>
    <w:qFormat/>
    <w:pPr>
      <w:spacing w:before="0" w:after="120"/>
      <w:jc w:val="left"/>
    </w:pPr>
    <w:rPr>
      <w:i w:val="0"/>
      <w:color w:val="000080"/>
      <w:sz w:val="24"/>
    </w:rPr>
  </w:style>
  <w:style w:type="paragraph" w:customStyle="1" w:styleId="numbullet">
    <w:name w:val="num bullet"/>
    <w:basedOn w:val="Normal"/>
    <w:qFormat/>
    <w:pPr>
      <w:tabs>
        <w:tab w:val="left" w:pos="360"/>
      </w:tabs>
      <w:ind w:left="360" w:hanging="360"/>
    </w:pPr>
    <w:rPr>
      <w:rFonts w:ascii="Verdana" w:eastAsia="Verdana" w:hAnsi="Verdana" w:cs="Verdana"/>
      <w:b/>
      <w:color w:val="000080"/>
    </w:rPr>
  </w:style>
  <w:style w:type="paragraph" w:customStyle="1" w:styleId="Normal1">
    <w:name w:val="Normal1"/>
    <w:qFormat/>
    <w:pPr>
      <w:widowControl w:val="0"/>
      <w:overflowPunct w:val="0"/>
      <w:ind w:left="89" w:right="89"/>
    </w:pPr>
    <w:rPr>
      <w:color w:val="000000"/>
      <w:sz w:val="24"/>
    </w:rPr>
  </w:style>
  <w:style w:type="paragraph" w:customStyle="1" w:styleId="SectionSubtitle">
    <w:name w:val="Section Subtitle"/>
    <w:basedOn w:val="Normal"/>
    <w:next w:val="Normal"/>
    <w:qFormat/>
    <w:pPr>
      <w:spacing w:before="220"/>
    </w:pPr>
    <w:rPr>
      <w:rFonts w:ascii="Arial Black" w:eastAsia="Arial Black" w:hAnsi="Arial Black" w:cs="Arial Black"/>
      <w:b/>
    </w:rPr>
  </w:style>
  <w:style w:type="paragraph" w:customStyle="1" w:styleId="Cog-body">
    <w:name w:val="Cog-body"/>
    <w:basedOn w:val="Normal"/>
    <w:qFormat/>
    <w:pPr>
      <w:keepNext/>
      <w:spacing w:before="60" w:after="60"/>
      <w:ind w:left="720"/>
      <w:jc w:val="both"/>
    </w:pPr>
    <w:rPr>
      <w:rFonts w:ascii="Arial" w:eastAsia="Arial" w:hAnsi="Arial" w:cs="Arial"/>
    </w:rPr>
  </w:style>
  <w:style w:type="paragraph" w:customStyle="1" w:styleId="cogh1body">
    <w:name w:val="cog_h1_body"/>
    <w:basedOn w:val="Normal"/>
    <w:qFormat/>
    <w:pPr>
      <w:ind w:left="432"/>
      <w:jc w:val="both"/>
    </w:pPr>
    <w:rPr>
      <w:rFonts w:ascii="Calibri" w:eastAsia="Calibri" w:hAnsi="Calibri" w:cs="Calibri"/>
      <w:sz w:val="22"/>
    </w:rPr>
  </w:style>
  <w:style w:type="paragraph" w:customStyle="1" w:styleId="HeaderandFooter">
    <w:name w:val="Header and Footer"/>
    <w:basedOn w:val="Normal"/>
    <w:qFormat/>
  </w:style>
  <w:style w:type="paragraph" w:styleId="Header">
    <w:name w:val="header"/>
    <w:basedOn w:val="Normal"/>
    <w:pPr>
      <w:tabs>
        <w:tab w:val="center" w:pos="4320"/>
        <w:tab w:val="right" w:pos="8280"/>
      </w:tabs>
      <w:jc w:val="both"/>
    </w:pPr>
    <w:rPr>
      <w:rFonts w:ascii="Arial" w:eastAsia="Arial" w:hAnsi="Arial" w:cs="Arial"/>
      <w:sz w:val="22"/>
    </w:rPr>
  </w:style>
  <w:style w:type="paragraph" w:customStyle="1" w:styleId="MainBodyCopy-1stPara">
    <w:name w:val="Main Body Copy -1st Para"/>
    <w:basedOn w:val="Normal"/>
    <w:qFormat/>
    <w:rPr>
      <w:sz w:val="19"/>
    </w:rPr>
  </w:style>
  <w:style w:type="paragraph" w:styleId="Footer">
    <w:name w:val="footer"/>
    <w:basedOn w:val="Normal"/>
    <w:pPr>
      <w:tabs>
        <w:tab w:val="center" w:pos="4320"/>
        <w:tab w:val="right" w:pos="8280"/>
      </w:tabs>
    </w:pPr>
  </w:style>
  <w:style w:type="paragraph" w:styleId="CommentText">
    <w:name w:val="annotation text"/>
    <w:basedOn w:val="Normal"/>
    <w:qFormat/>
  </w:style>
  <w:style w:type="paragraph" w:customStyle="1" w:styleId="b">
    <w:name w:val="b"/>
    <w:basedOn w:val="Normal"/>
    <w:qFormat/>
    <w:pPr>
      <w:tabs>
        <w:tab w:val="left" w:pos="216"/>
      </w:tabs>
      <w:spacing w:after="200"/>
      <w:jc w:val="both"/>
    </w:pPr>
    <w:rPr>
      <w:rFonts w:ascii="Arial" w:eastAsia="Arial" w:hAnsi="Arial" w:cs="Arial"/>
    </w:rPr>
  </w:style>
  <w:style w:type="paragraph" w:styleId="BodyText3">
    <w:name w:val="Body Text 3"/>
    <w:basedOn w:val="Normal"/>
    <w:qFormat/>
    <w:pPr>
      <w:jc w:val="both"/>
    </w:pPr>
    <w:rPr>
      <w:sz w:val="24"/>
    </w:rPr>
  </w:style>
  <w:style w:type="paragraph" w:styleId="HTMLPreformatted">
    <w:name w:val="HTML Preformatted"/>
    <w:basedOn w:val="Normal"/>
    <w:qFormat/>
    <w:pPr>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pPr>
    <w:rPr>
      <w:rFonts w:ascii="Courier New" w:eastAsia="Courier New" w:hAnsi="Courier New" w:cs="Courier New"/>
      <w:sz w:val="24"/>
    </w:rPr>
  </w:style>
  <w:style w:type="paragraph" w:styleId="BodyText2">
    <w:name w:val="Body Text 2"/>
    <w:basedOn w:val="Normal"/>
    <w:qFormat/>
    <w:pPr>
      <w:spacing w:after="120" w:line="480" w:lineRule="exact"/>
    </w:pPr>
  </w:style>
  <w:style w:type="paragraph" w:customStyle="1" w:styleId="unnamed1421028">
    <w:name w:val="unnamed1421028"/>
    <w:basedOn w:val="Normal"/>
    <w:qFormat/>
    <w:pPr>
      <w:spacing w:before="280" w:after="280"/>
    </w:pPr>
    <w:rPr>
      <w:sz w:val="24"/>
    </w:rPr>
  </w:style>
  <w:style w:type="paragraph" w:customStyle="1" w:styleId="Justified">
    <w:name w:val="Justified"/>
    <w:aliases w:val="Line spacing:  .25 lines"/>
    <w:basedOn w:val="Normal"/>
    <w:qFormat/>
    <w:pPr>
      <w:tabs>
        <w:tab w:val="left" w:pos="720"/>
      </w:tabs>
      <w:spacing w:line="360" w:lineRule="exact"/>
      <w:ind w:left="720" w:hanging="360"/>
      <w:jc w:val="both"/>
    </w:pPr>
    <w:rPr>
      <w:rFonts w:ascii="Verdana" w:eastAsia="Verdana" w:hAnsi="Verdana" w:cs="Verdana"/>
    </w:rPr>
  </w:style>
  <w:style w:type="paragraph" w:customStyle="1" w:styleId="bullet">
    <w:name w:val="bullet"/>
    <w:basedOn w:val="Normal"/>
    <w:qFormat/>
    <w:pPr>
      <w:tabs>
        <w:tab w:val="left" w:pos="288"/>
        <w:tab w:val="left" w:pos="360"/>
      </w:tabs>
      <w:spacing w:before="40"/>
      <w:ind w:left="360" w:hanging="360"/>
    </w:pPr>
    <w:rPr>
      <w:rFonts w:ascii="Arial Narrow" w:eastAsia="Arial Narrow" w:hAnsi="Arial Narrow" w:cs="Arial Narrow"/>
      <w:color w:val="000000"/>
      <w:sz w:val="18"/>
    </w:rPr>
  </w:style>
  <w:style w:type="paragraph" w:customStyle="1" w:styleId="ColorfulList-Accent11">
    <w:name w:val="Colorful List - Accent 11"/>
    <w:basedOn w:val="Normal"/>
    <w:qFormat/>
    <w:pPr>
      <w:ind w:left="720"/>
    </w:pPr>
  </w:style>
  <w:style w:type="paragraph" w:customStyle="1" w:styleId="unnamed3889030">
    <w:name w:val="unnamed3889030"/>
    <w:basedOn w:val="Normal"/>
    <w:qFormat/>
    <w:pPr>
      <w:spacing w:before="280" w:after="60"/>
    </w:pPr>
    <w:rPr>
      <w:rFonts w:ascii="Arial Black" w:eastAsia="Arial Black" w:hAnsi="Arial Black" w:cs="Arial Black"/>
      <w:color w:val="000080"/>
    </w:rPr>
  </w:style>
  <w:style w:type="paragraph" w:styleId="Title">
    <w:name w:val="Title"/>
    <w:basedOn w:val="Normal"/>
    <w:next w:val="Normal"/>
    <w:uiPriority w:val="10"/>
    <w:qFormat/>
    <w:pPr>
      <w:jc w:val="center"/>
    </w:pPr>
    <w:rPr>
      <w:rFonts w:ascii="Calibri" w:eastAsia="Calibri" w:hAnsi="Calibri" w:cs="Calibri"/>
      <w:b/>
      <w:color w:val="4472C4"/>
      <w:sz w:val="24"/>
    </w:rPr>
  </w:style>
  <w:style w:type="paragraph" w:styleId="Subtitle">
    <w:name w:val="Subtitle"/>
    <w:basedOn w:val="Normal"/>
    <w:next w:val="Normal"/>
    <w:uiPriority w:val="11"/>
    <w:qFormat/>
    <w:rPr>
      <w:rFonts w:ascii="Calibri" w:eastAsia="Calibri" w:hAnsi="Calibri" w:cs="Calibri"/>
      <w:i/>
      <w:color w:val="4472C4"/>
      <w:sz w:val="22"/>
    </w:rPr>
  </w:style>
  <w:style w:type="paragraph" w:styleId="Quote">
    <w:name w:val="Quote"/>
    <w:basedOn w:val="Normal"/>
    <w:next w:val="Normal"/>
    <w:qFormat/>
    <w:pPr>
      <w:pBdr>
        <w:top w:val="single" w:sz="4" w:space="10" w:color="000001"/>
        <w:left w:val="single" w:sz="10" w:space="20" w:color="0073B9"/>
        <w:bottom w:val="single" w:sz="4" w:space="10" w:color="000001"/>
        <w:right w:val="single" w:sz="4" w:space="10" w:color="000001"/>
      </w:pBdr>
      <w:ind w:left="329"/>
    </w:pPr>
    <w:rPr>
      <w:rFonts w:ascii="Calibri" w:eastAsia="Calibri" w:hAnsi="Calibri" w:cs="Calibri"/>
      <w:i/>
    </w:rPr>
  </w:style>
  <w:style w:type="paragraph" w:customStyle="1" w:styleId="ResumeHeading1">
    <w:name w:val="Resume: Heading 1"/>
    <w:qFormat/>
    <w:pPr>
      <w:keepNext/>
      <w:overflowPunct w:val="0"/>
      <w:spacing w:before="280"/>
    </w:pPr>
    <w:rPr>
      <w:rFonts w:ascii="Arial" w:eastAsia="Arial" w:hAnsi="Arial" w:cs="Arial"/>
      <w:b/>
      <w:color w:val="00000A"/>
      <w:sz w:val="24"/>
    </w:rPr>
  </w:style>
  <w:style w:type="paragraph" w:styleId="IntenseQuote">
    <w:name w:val="Intense Quote"/>
    <w:basedOn w:val="Normal"/>
    <w:next w:val="Normal"/>
    <w:qFormat/>
    <w:rPr>
      <w:rFonts w:ascii="Calibri" w:eastAsia="Calibri" w:hAnsi="Calibri" w:cs="Calibri"/>
      <w:i/>
      <w:color w:val="4472C4"/>
      <w:sz w:val="22"/>
    </w:rPr>
  </w:style>
  <w:style w:type="paragraph" w:styleId="ListParagraph">
    <w:name w:val="List Paragraph"/>
    <w:basedOn w:val="Normal"/>
    <w:qFormat/>
    <w:pPr>
      <w:spacing w:line="276" w:lineRule="exact"/>
      <w:ind w:left="720"/>
    </w:pPr>
    <w:rPr>
      <w:rFonts w:ascii="Calibri" w:eastAsia="Calibri" w:hAnsi="Calibri" w:cs="Calibri"/>
      <w:sz w:val="22"/>
    </w:rPr>
  </w:style>
  <w:style w:type="paragraph" w:styleId="NoSpacing">
    <w:name w:val="No Spacing"/>
    <w:basedOn w:val="Normal"/>
    <w:next w:val="Normal"/>
    <w:qFormat/>
    <w:rPr>
      <w:rFonts w:ascii="Calibri" w:eastAsia="Calibri" w:hAnsi="Calibri" w:cs="Calibri"/>
      <w:i/>
      <w:color w:val="4472C4"/>
      <w:sz w:val="22"/>
    </w:rPr>
  </w:style>
  <w:style w:type="paragraph" w:styleId="FootnoteText">
    <w:name w:val="footnote text"/>
    <w:basedOn w:val="Normal"/>
    <w:qFormat/>
  </w:style>
  <w:style w:type="paragraph" w:styleId="EndnoteText">
    <w:name w:val="endnote text"/>
    <w:basedOn w:val="Normal"/>
    <w:qFormat/>
  </w:style>
  <w:style w:type="character" w:styleId="UnresolvedMention">
    <w:name w:val="Unresolved Mention"/>
    <w:basedOn w:val="DefaultParagraphFont"/>
    <w:uiPriority w:val="99"/>
    <w:semiHidden/>
    <w:unhideWhenUsed/>
    <w:rsid w:val="00517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82099">
      <w:bodyDiv w:val="1"/>
      <w:marLeft w:val="0"/>
      <w:marRight w:val="0"/>
      <w:marTop w:val="0"/>
      <w:marBottom w:val="0"/>
      <w:divBdr>
        <w:top w:val="none" w:sz="0" w:space="0" w:color="auto"/>
        <w:left w:val="none" w:sz="0" w:space="0" w:color="auto"/>
        <w:bottom w:val="none" w:sz="0" w:space="0" w:color="auto"/>
        <w:right w:val="none" w:sz="0" w:space="0" w:color="auto"/>
      </w:divBdr>
    </w:div>
    <w:div w:id="201478499">
      <w:bodyDiv w:val="1"/>
      <w:marLeft w:val="0"/>
      <w:marRight w:val="0"/>
      <w:marTop w:val="0"/>
      <w:marBottom w:val="0"/>
      <w:divBdr>
        <w:top w:val="none" w:sz="0" w:space="0" w:color="auto"/>
        <w:left w:val="none" w:sz="0" w:space="0" w:color="auto"/>
        <w:bottom w:val="none" w:sz="0" w:space="0" w:color="auto"/>
        <w:right w:val="none" w:sz="0" w:space="0" w:color="auto"/>
      </w:divBdr>
    </w:div>
    <w:div w:id="513349382">
      <w:bodyDiv w:val="1"/>
      <w:marLeft w:val="0"/>
      <w:marRight w:val="0"/>
      <w:marTop w:val="0"/>
      <w:marBottom w:val="0"/>
      <w:divBdr>
        <w:top w:val="none" w:sz="0" w:space="0" w:color="auto"/>
        <w:left w:val="none" w:sz="0" w:space="0" w:color="auto"/>
        <w:bottom w:val="none" w:sz="0" w:space="0" w:color="auto"/>
        <w:right w:val="none" w:sz="0" w:space="0" w:color="auto"/>
      </w:divBdr>
    </w:div>
    <w:div w:id="569538315">
      <w:bodyDiv w:val="1"/>
      <w:marLeft w:val="0"/>
      <w:marRight w:val="0"/>
      <w:marTop w:val="0"/>
      <w:marBottom w:val="0"/>
      <w:divBdr>
        <w:top w:val="none" w:sz="0" w:space="0" w:color="auto"/>
        <w:left w:val="none" w:sz="0" w:space="0" w:color="auto"/>
        <w:bottom w:val="none" w:sz="0" w:space="0" w:color="auto"/>
        <w:right w:val="none" w:sz="0" w:space="0" w:color="auto"/>
      </w:divBdr>
    </w:div>
    <w:div w:id="924604615">
      <w:bodyDiv w:val="1"/>
      <w:marLeft w:val="0"/>
      <w:marRight w:val="0"/>
      <w:marTop w:val="0"/>
      <w:marBottom w:val="0"/>
      <w:divBdr>
        <w:top w:val="none" w:sz="0" w:space="0" w:color="auto"/>
        <w:left w:val="none" w:sz="0" w:space="0" w:color="auto"/>
        <w:bottom w:val="none" w:sz="0" w:space="0" w:color="auto"/>
        <w:right w:val="none" w:sz="0" w:space="0" w:color="auto"/>
      </w:divBdr>
    </w:div>
    <w:div w:id="960956549">
      <w:bodyDiv w:val="1"/>
      <w:marLeft w:val="0"/>
      <w:marRight w:val="0"/>
      <w:marTop w:val="0"/>
      <w:marBottom w:val="0"/>
      <w:divBdr>
        <w:top w:val="none" w:sz="0" w:space="0" w:color="auto"/>
        <w:left w:val="none" w:sz="0" w:space="0" w:color="auto"/>
        <w:bottom w:val="none" w:sz="0" w:space="0" w:color="auto"/>
        <w:right w:val="none" w:sz="0" w:space="0" w:color="auto"/>
      </w:divBdr>
    </w:div>
    <w:div w:id="1309164748">
      <w:bodyDiv w:val="1"/>
      <w:marLeft w:val="0"/>
      <w:marRight w:val="0"/>
      <w:marTop w:val="0"/>
      <w:marBottom w:val="0"/>
      <w:divBdr>
        <w:top w:val="none" w:sz="0" w:space="0" w:color="auto"/>
        <w:left w:val="none" w:sz="0" w:space="0" w:color="auto"/>
        <w:bottom w:val="none" w:sz="0" w:space="0" w:color="auto"/>
        <w:right w:val="none" w:sz="0" w:space="0" w:color="auto"/>
      </w:divBdr>
    </w:div>
    <w:div w:id="1644384321">
      <w:bodyDiv w:val="1"/>
      <w:marLeft w:val="0"/>
      <w:marRight w:val="0"/>
      <w:marTop w:val="0"/>
      <w:marBottom w:val="0"/>
      <w:divBdr>
        <w:top w:val="none" w:sz="0" w:space="0" w:color="auto"/>
        <w:left w:val="none" w:sz="0" w:space="0" w:color="auto"/>
        <w:bottom w:val="none" w:sz="0" w:space="0" w:color="auto"/>
        <w:right w:val="none" w:sz="0" w:space="0" w:color="auto"/>
      </w:divBdr>
    </w:div>
    <w:div w:id="1656107867">
      <w:bodyDiv w:val="1"/>
      <w:marLeft w:val="0"/>
      <w:marRight w:val="0"/>
      <w:marTop w:val="0"/>
      <w:marBottom w:val="0"/>
      <w:divBdr>
        <w:top w:val="none" w:sz="0" w:space="0" w:color="auto"/>
        <w:left w:val="none" w:sz="0" w:space="0" w:color="auto"/>
        <w:bottom w:val="none" w:sz="0" w:space="0" w:color="auto"/>
        <w:right w:val="none" w:sz="0" w:space="0" w:color="auto"/>
      </w:divBdr>
    </w:div>
    <w:div w:id="1660382703">
      <w:bodyDiv w:val="1"/>
      <w:marLeft w:val="0"/>
      <w:marRight w:val="0"/>
      <w:marTop w:val="0"/>
      <w:marBottom w:val="0"/>
      <w:divBdr>
        <w:top w:val="none" w:sz="0" w:space="0" w:color="auto"/>
        <w:left w:val="none" w:sz="0" w:space="0" w:color="auto"/>
        <w:bottom w:val="none" w:sz="0" w:space="0" w:color="auto"/>
        <w:right w:val="none" w:sz="0" w:space="0" w:color="auto"/>
      </w:divBdr>
    </w:div>
    <w:div w:id="2027170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besangeet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redly.com/badges/7e5f163d-fb93-4964-ac3a-727cb3996d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3</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Apache POI</dc:creator>
  <dc:description/>
  <cp:lastModifiedBy>Sangeeth Kumar (Consultant)</cp:lastModifiedBy>
  <cp:revision>27</cp:revision>
  <dcterms:created xsi:type="dcterms:W3CDTF">2025-01-10T13:54:00Z</dcterms:created>
  <dcterms:modified xsi:type="dcterms:W3CDTF">2025-01-18T14:28:00Z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