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1EE" w:rsidRDefault="00871AF5">
      <w:pPr>
        <w:pStyle w:val="1"/>
        <w:jc w:val="center"/>
      </w:pPr>
      <w:bookmarkStart w:id="0" w:name="_Toc25135"/>
      <w:bookmarkStart w:id="1" w:name="_Toc21377"/>
      <w:bookmarkStart w:id="2" w:name="_Toc20273"/>
      <w:proofErr w:type="gramStart"/>
      <w:r>
        <w:rPr>
          <w:rFonts w:hint="eastAsia"/>
        </w:rPr>
        <w:t>芸</w:t>
      </w:r>
      <w:proofErr w:type="gramEnd"/>
      <w:r>
        <w:rPr>
          <w:rFonts w:hint="eastAsia"/>
        </w:rPr>
        <w:t>智</w:t>
      </w:r>
      <w:r>
        <w:rPr>
          <w:rFonts w:hint="eastAsia"/>
        </w:rPr>
        <w:t>2.0</w:t>
      </w:r>
      <w:bookmarkEnd w:id="0"/>
      <w:bookmarkEnd w:id="1"/>
      <w:bookmarkEnd w:id="2"/>
    </w:p>
    <w:p w:rsidR="002171EE" w:rsidRDefault="002171EE">
      <w:pPr>
        <w:pStyle w:val="WPSOffice1"/>
        <w:tabs>
          <w:tab w:val="right" w:leader="dot" w:pos="8306"/>
        </w:tabs>
        <w:rPr>
          <w:rFonts w:ascii="宋体" w:eastAsia="宋体" w:hAnsi="宋体"/>
          <w:sz w:val="21"/>
        </w:rPr>
      </w:pPr>
    </w:p>
    <w:p w:rsidR="002171EE" w:rsidRDefault="00871AF5">
      <w:pPr>
        <w:pStyle w:val="10"/>
        <w:tabs>
          <w:tab w:val="right" w:leader="underscore" w:pos="8306"/>
        </w:tabs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TOC \o "1-3" \h \u </w:instrText>
      </w:r>
      <w:r>
        <w:rPr>
          <w:rFonts w:ascii="宋体" w:eastAsia="宋体" w:hAnsi="宋体"/>
        </w:rPr>
        <w:fldChar w:fldCharType="separate"/>
      </w:r>
      <w:hyperlink w:anchor="_Toc20273" w:history="1">
        <w:r>
          <w:rPr>
            <w:rFonts w:hint="eastAsia"/>
          </w:rPr>
          <w:t>芸智</w:t>
        </w:r>
        <w:r>
          <w:rPr>
            <w:rFonts w:hint="eastAsia"/>
          </w:rPr>
          <w:t>2.0</w:t>
        </w:r>
        <w:r>
          <w:tab/>
        </w:r>
        <w:r>
          <w:fldChar w:fldCharType="begin"/>
        </w:r>
        <w:r>
          <w:instrText xml:space="preserve"> PAGEREF _Toc20273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2171EE" w:rsidRDefault="00871AF5">
      <w:pPr>
        <w:pStyle w:val="10"/>
        <w:tabs>
          <w:tab w:val="right" w:leader="underscore" w:pos="8306"/>
        </w:tabs>
      </w:pPr>
      <w:hyperlink w:anchor="_Toc13069" w:history="1">
        <w:r>
          <w:t xml:space="preserve">1. </w:t>
        </w:r>
        <w:r>
          <w:rPr>
            <w:rFonts w:hint="eastAsia"/>
          </w:rPr>
          <w:t>简介</w:t>
        </w:r>
        <w:r>
          <w:tab/>
        </w:r>
        <w:r>
          <w:fldChar w:fldCharType="begin"/>
        </w:r>
        <w:r>
          <w:instrText xml:space="preserve"> PAGEREF _Toc13069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2171EE" w:rsidRDefault="00871AF5">
      <w:pPr>
        <w:pStyle w:val="10"/>
        <w:tabs>
          <w:tab w:val="right" w:leader="underscore" w:pos="8306"/>
        </w:tabs>
      </w:pPr>
      <w:hyperlink w:anchor="_Toc22483" w:history="1">
        <w:r>
          <w:t xml:space="preserve">2. </w:t>
        </w:r>
        <w:r>
          <w:rPr>
            <w:rFonts w:hint="eastAsia"/>
          </w:rPr>
          <w:t>需求整理</w:t>
        </w:r>
        <w:r>
          <w:tab/>
        </w:r>
        <w:r>
          <w:fldChar w:fldCharType="begin"/>
        </w:r>
        <w:r>
          <w:instrText xml:space="preserve"> PAGEREF _Toc22483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171EE" w:rsidRDefault="00871AF5">
      <w:pPr>
        <w:pStyle w:val="20"/>
        <w:tabs>
          <w:tab w:val="right" w:leader="underscore" w:pos="8306"/>
        </w:tabs>
      </w:pPr>
      <w:hyperlink w:anchor="_Toc21347" w:history="1">
        <w:r>
          <w:rPr>
            <w:rFonts w:hint="eastAsia"/>
          </w:rPr>
          <w:t>业务需求</w:t>
        </w:r>
        <w:r>
          <w:tab/>
        </w:r>
        <w:r>
          <w:fldChar w:fldCharType="begin"/>
        </w:r>
        <w:r>
          <w:instrText xml:space="preserve"> PAGEREF _Toc21347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171EE" w:rsidRDefault="00871AF5">
      <w:pPr>
        <w:pStyle w:val="20"/>
        <w:tabs>
          <w:tab w:val="right" w:leader="underscore" w:pos="8306"/>
        </w:tabs>
      </w:pPr>
      <w:hyperlink w:anchor="_Toc21053" w:history="1">
        <w:r>
          <w:rPr>
            <w:rFonts w:hint="eastAsia"/>
          </w:rPr>
          <w:t>技术需求</w:t>
        </w:r>
        <w:r>
          <w:tab/>
        </w:r>
        <w:r>
          <w:fldChar w:fldCharType="begin"/>
        </w:r>
        <w:r>
          <w:instrText xml:space="preserve"> PAGEREF _Toc21053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171EE" w:rsidRDefault="00871AF5">
      <w:pPr>
        <w:pStyle w:val="10"/>
        <w:tabs>
          <w:tab w:val="right" w:leader="underscore" w:pos="8306"/>
        </w:tabs>
      </w:pPr>
      <w:hyperlink w:anchor="_Toc13184" w:history="1">
        <w:r>
          <w:t xml:space="preserve">3. </w:t>
        </w:r>
        <w:r>
          <w:rPr>
            <w:rFonts w:hint="eastAsia"/>
          </w:rPr>
          <w:t>架构设计</w:t>
        </w:r>
        <w:r>
          <w:tab/>
        </w:r>
        <w:r>
          <w:fldChar w:fldCharType="begin"/>
        </w:r>
        <w:r>
          <w:instrText xml:space="preserve"> PAGEREF _Toc13184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171EE" w:rsidRDefault="00871AF5">
      <w:pPr>
        <w:pStyle w:val="10"/>
        <w:tabs>
          <w:tab w:val="right" w:leader="underscore" w:pos="8306"/>
        </w:tabs>
      </w:pPr>
      <w:hyperlink w:anchor="_Toc7921" w:history="1">
        <w:r>
          <w:t xml:space="preserve">4. </w:t>
        </w:r>
        <w:r>
          <w:rPr>
            <w:rFonts w:hint="eastAsia"/>
          </w:rPr>
          <w:t>详细设计</w:t>
        </w:r>
        <w:r>
          <w:tab/>
        </w:r>
        <w:r>
          <w:fldChar w:fldCharType="begin"/>
        </w:r>
        <w:r>
          <w:instrText xml:space="preserve"> PAGEREF _Toc7921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171EE" w:rsidRDefault="00871AF5">
      <w:pPr>
        <w:pStyle w:val="10"/>
        <w:tabs>
          <w:tab w:val="right" w:leader="underscore" w:pos="8306"/>
        </w:tabs>
      </w:pPr>
      <w:hyperlink w:anchor="_Toc29924" w:history="1">
        <w:r>
          <w:t xml:space="preserve">5. </w:t>
        </w:r>
        <w:r>
          <w:rPr>
            <w:rFonts w:hint="eastAsia"/>
          </w:rPr>
          <w:t>UI</w:t>
        </w:r>
        <w:r>
          <w:rPr>
            <w:rFonts w:hint="eastAsia"/>
          </w:rPr>
          <w:t>和接口说明</w:t>
        </w:r>
        <w:r>
          <w:tab/>
        </w:r>
        <w:r>
          <w:fldChar w:fldCharType="begin"/>
        </w:r>
        <w:r>
          <w:instrText xml:space="preserve"> PAGEREF _Toc29924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171EE" w:rsidRDefault="00871AF5">
      <w:pPr>
        <w:pStyle w:val="WPSOffice1"/>
        <w:tabs>
          <w:tab w:val="right" w:leader="dot" w:pos="8306"/>
        </w:tabs>
        <w:rPr>
          <w:rFonts w:ascii="宋体" w:eastAsia="宋体" w:hAnsi="宋体"/>
          <w:sz w:val="21"/>
        </w:rPr>
      </w:pPr>
      <w:r>
        <w:rPr>
          <w:rFonts w:ascii="宋体" w:eastAsia="宋体" w:hAnsi="宋体"/>
        </w:rPr>
        <w:fldChar w:fldCharType="end"/>
      </w:r>
    </w:p>
    <w:p w:rsidR="002171EE" w:rsidRDefault="002171EE">
      <w:pPr>
        <w:pStyle w:val="WPSOffice1"/>
        <w:tabs>
          <w:tab w:val="right" w:leader="dot" w:pos="8306"/>
        </w:tabs>
      </w:pPr>
    </w:p>
    <w:p w:rsidR="002171EE" w:rsidRDefault="002171EE"/>
    <w:p w:rsidR="002171EE" w:rsidRDefault="00871AF5">
      <w:pPr>
        <w:pStyle w:val="1"/>
        <w:numPr>
          <w:ilvl w:val="0"/>
          <w:numId w:val="1"/>
        </w:numPr>
      </w:pPr>
      <w:bookmarkStart w:id="3" w:name="_Toc11744"/>
      <w:bookmarkStart w:id="4" w:name="_Toc4120"/>
      <w:bookmarkStart w:id="5" w:name="_Toc13069"/>
      <w:r>
        <w:rPr>
          <w:rFonts w:hint="eastAsia"/>
        </w:rPr>
        <w:t>简介</w:t>
      </w:r>
      <w:bookmarkEnd w:id="3"/>
      <w:bookmarkEnd w:id="4"/>
      <w:bookmarkEnd w:id="5"/>
    </w:p>
    <w:p w:rsidR="002171EE" w:rsidRDefault="00871AF5">
      <w:pPr>
        <w:ind w:firstLine="420"/>
      </w:pPr>
      <w:r>
        <w:rPr>
          <w:rFonts w:hint="eastAsia"/>
        </w:rPr>
        <w:t>2014</w:t>
      </w:r>
      <w:r>
        <w:rPr>
          <w:rFonts w:hint="eastAsia"/>
        </w:rPr>
        <w:t>至</w:t>
      </w:r>
      <w:r>
        <w:rPr>
          <w:rFonts w:hint="eastAsia"/>
        </w:rPr>
        <w:t>2017</w:t>
      </w:r>
      <w:r>
        <w:rPr>
          <w:rFonts w:hint="eastAsia"/>
        </w:rPr>
        <w:t>年</w:t>
      </w:r>
      <w:proofErr w:type="gramStart"/>
      <w:r>
        <w:rPr>
          <w:rFonts w:hint="eastAsia"/>
        </w:rPr>
        <w:t>芸</w:t>
      </w:r>
      <w:proofErr w:type="gramEnd"/>
      <w:r>
        <w:rPr>
          <w:rFonts w:hint="eastAsia"/>
        </w:rPr>
        <w:t>智平</w:t>
      </w:r>
      <w:r>
        <w:rPr>
          <w:rFonts w:hint="eastAsia"/>
        </w:rPr>
        <w:t>台通过技术实现辅助知识建构理论在课堂中的应用。当前</w:t>
      </w:r>
      <w:proofErr w:type="gramStart"/>
      <w:r>
        <w:rPr>
          <w:rFonts w:hint="eastAsia"/>
        </w:rPr>
        <w:t>芸</w:t>
      </w:r>
      <w:proofErr w:type="gramEnd"/>
      <w:r>
        <w:rPr>
          <w:rFonts w:hint="eastAsia"/>
        </w:rPr>
        <w:t>智平台实现了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端数</w:t>
      </w:r>
      <w:proofErr w:type="gramEnd"/>
      <w:r>
        <w:rPr>
          <w:rFonts w:hint="eastAsia"/>
        </w:rPr>
        <w:t>据呈现（思维导图模式）和操作以及平板</w:t>
      </w:r>
      <w:r>
        <w:rPr>
          <w:rFonts w:hint="eastAsia"/>
        </w:rPr>
        <w:t>APP</w:t>
      </w:r>
      <w:r>
        <w:rPr>
          <w:rFonts w:hint="eastAsia"/>
        </w:rPr>
        <w:t>端操作（</w:t>
      </w: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）。但是</w:t>
      </w:r>
      <w:proofErr w:type="gramStart"/>
      <w:r>
        <w:rPr>
          <w:rFonts w:hint="eastAsia"/>
        </w:rPr>
        <w:t>芸</w:t>
      </w:r>
      <w:proofErr w:type="gramEnd"/>
      <w:r>
        <w:rPr>
          <w:rFonts w:hint="eastAsia"/>
        </w:rPr>
        <w:t>智</w:t>
      </w:r>
      <w:r>
        <w:rPr>
          <w:rFonts w:hint="eastAsia"/>
        </w:rPr>
        <w:t>1.0</w:t>
      </w:r>
      <w:r>
        <w:rPr>
          <w:rFonts w:hint="eastAsia"/>
        </w:rPr>
        <w:t>在课堂上的实践推广中并不理想，存在以下问题：</w:t>
      </w:r>
    </w:p>
    <w:p w:rsidR="002171EE" w:rsidRDefault="002171EE">
      <w:pPr>
        <w:ind w:firstLine="420"/>
      </w:pPr>
    </w:p>
    <w:p w:rsidR="002171EE" w:rsidRDefault="00871AF5">
      <w:r>
        <w:rPr>
          <w:rFonts w:hint="eastAsia"/>
        </w:rPr>
        <w:t>用户体验</w:t>
      </w:r>
    </w:p>
    <w:p w:rsidR="002171EE" w:rsidRDefault="00871AF5">
      <w:pPr>
        <w:numPr>
          <w:ilvl w:val="0"/>
          <w:numId w:val="2"/>
        </w:numPr>
      </w:pPr>
      <w:r>
        <w:rPr>
          <w:rFonts w:hint="eastAsia"/>
        </w:rPr>
        <w:t>当前</w:t>
      </w:r>
      <w:r>
        <w:rPr>
          <w:rFonts w:hint="eastAsia"/>
        </w:rPr>
        <w:t>PC</w:t>
      </w:r>
      <w:r>
        <w:rPr>
          <w:rFonts w:hint="eastAsia"/>
        </w:rPr>
        <w:t>端和</w:t>
      </w:r>
      <w:r>
        <w:rPr>
          <w:rFonts w:hint="eastAsia"/>
        </w:rPr>
        <w:t>APP</w:t>
      </w:r>
      <w:proofErr w:type="gramStart"/>
      <w:r>
        <w:rPr>
          <w:rFonts w:hint="eastAsia"/>
        </w:rPr>
        <w:t>端功能</w:t>
      </w:r>
      <w:proofErr w:type="gramEnd"/>
      <w:r>
        <w:rPr>
          <w:rFonts w:hint="eastAsia"/>
        </w:rPr>
        <w:t>划分模糊（上</w:t>
      </w:r>
      <w:proofErr w:type="gramStart"/>
      <w:r>
        <w:rPr>
          <w:rFonts w:hint="eastAsia"/>
        </w:rPr>
        <w:t>传资</w:t>
      </w:r>
      <w:proofErr w:type="gramEnd"/>
      <w:r>
        <w:rPr>
          <w:rFonts w:hint="eastAsia"/>
        </w:rPr>
        <w:t>源功能必须要在</w:t>
      </w:r>
      <w:r>
        <w:rPr>
          <w:rFonts w:hint="eastAsia"/>
        </w:rPr>
        <w:t>PC</w:t>
      </w:r>
      <w:r>
        <w:rPr>
          <w:rFonts w:hint="eastAsia"/>
        </w:rPr>
        <w:t>端完成，导致老师需要频繁切换，带来工作的不便利）</w:t>
      </w:r>
    </w:p>
    <w:p w:rsidR="002171EE" w:rsidRDefault="00871AF5">
      <w:pPr>
        <w:numPr>
          <w:ilvl w:val="0"/>
          <w:numId w:val="2"/>
        </w:numPr>
      </w:pPr>
      <w:r>
        <w:rPr>
          <w:rFonts w:hint="eastAsia"/>
        </w:rPr>
        <w:t>即时通讯功能不完善（学生不能收到回帖信息或</w:t>
      </w:r>
      <w:r>
        <w:rPr>
          <w:rFonts w:hint="eastAsia"/>
        </w:rPr>
        <w:t>@</w:t>
      </w:r>
      <w:r>
        <w:rPr>
          <w:rFonts w:hint="eastAsia"/>
        </w:rPr>
        <w:t>功能）</w:t>
      </w:r>
    </w:p>
    <w:p w:rsidR="002171EE" w:rsidRDefault="00871AF5">
      <w:pPr>
        <w:numPr>
          <w:ilvl w:val="0"/>
          <w:numId w:val="2"/>
        </w:numPr>
      </w:pPr>
      <w:r>
        <w:rPr>
          <w:rFonts w:hint="eastAsia"/>
        </w:rPr>
        <w:t>对帖子的管理和学生的评价功能完善。</w:t>
      </w:r>
    </w:p>
    <w:p w:rsidR="002171EE" w:rsidRDefault="002171EE"/>
    <w:p w:rsidR="002171EE" w:rsidRDefault="00871AF5">
      <w:r>
        <w:rPr>
          <w:rFonts w:hint="eastAsia"/>
        </w:rPr>
        <w:t>技术问题</w:t>
      </w:r>
    </w:p>
    <w:p w:rsidR="002171EE" w:rsidRDefault="00871AF5">
      <w:pPr>
        <w:numPr>
          <w:ilvl w:val="0"/>
          <w:numId w:val="2"/>
        </w:numPr>
      </w:pPr>
      <w:proofErr w:type="gramStart"/>
      <w:r>
        <w:rPr>
          <w:rFonts w:hint="eastAsia"/>
        </w:rPr>
        <w:t>芸</w:t>
      </w:r>
      <w:proofErr w:type="gramEnd"/>
      <w:r>
        <w:rPr>
          <w:rFonts w:hint="eastAsia"/>
        </w:rPr>
        <w:t>智</w:t>
      </w:r>
      <w:r>
        <w:rPr>
          <w:rFonts w:hint="eastAsia"/>
        </w:rPr>
        <w:t>1.0</w:t>
      </w:r>
      <w:r>
        <w:rPr>
          <w:rFonts w:hint="eastAsia"/>
        </w:rPr>
        <w:t>为</w:t>
      </w:r>
      <w:r>
        <w:rPr>
          <w:rFonts w:hint="eastAsia"/>
        </w:rPr>
        <w:t>beta</w:t>
      </w:r>
      <w:r>
        <w:rPr>
          <w:rFonts w:hint="eastAsia"/>
        </w:rPr>
        <w:t>版本（</w:t>
      </w:r>
      <w:r>
        <w:rPr>
          <w:rFonts w:hint="eastAsia"/>
        </w:rPr>
        <w:t>UI</w:t>
      </w:r>
      <w:r>
        <w:rPr>
          <w:rFonts w:hint="eastAsia"/>
        </w:rPr>
        <w:t>和</w:t>
      </w:r>
      <w:r>
        <w:rPr>
          <w:rFonts w:hint="eastAsia"/>
        </w:rPr>
        <w:t>DB</w:t>
      </w:r>
      <w:proofErr w:type="gramStart"/>
      <w:r>
        <w:rPr>
          <w:rFonts w:hint="eastAsia"/>
        </w:rPr>
        <w:t>层直</w:t>
      </w:r>
      <w:proofErr w:type="gramEnd"/>
      <w:r>
        <w:rPr>
          <w:rFonts w:hint="eastAsia"/>
        </w:rPr>
        <w:t>连，缺少</w:t>
      </w:r>
      <w:r>
        <w:rPr>
          <w:rFonts w:hint="eastAsia"/>
        </w:rPr>
        <w:t>Business</w:t>
      </w:r>
      <w:r>
        <w:rPr>
          <w:rFonts w:hint="eastAsia"/>
        </w:rPr>
        <w:t>层，需要解决数据并发，日志记录跟踪等问题。）</w:t>
      </w:r>
    </w:p>
    <w:p w:rsidR="002171EE" w:rsidRDefault="00871AF5">
      <w:pPr>
        <w:numPr>
          <w:ilvl w:val="0"/>
          <w:numId w:val="2"/>
        </w:numPr>
      </w:pPr>
      <w:proofErr w:type="gramStart"/>
      <w:r>
        <w:rPr>
          <w:rFonts w:hint="eastAsia"/>
        </w:rPr>
        <w:t>芸</w:t>
      </w:r>
      <w:proofErr w:type="gramEnd"/>
      <w:r>
        <w:rPr>
          <w:rFonts w:hint="eastAsia"/>
        </w:rPr>
        <w:t>智平台架构文档，接口文档不完善，测试不充分。</w:t>
      </w:r>
    </w:p>
    <w:p w:rsidR="002171EE" w:rsidRDefault="002171EE"/>
    <w:p w:rsidR="002171EE" w:rsidRDefault="00871AF5">
      <w:r>
        <w:rPr>
          <w:rFonts w:hint="eastAsia"/>
        </w:rPr>
        <w:t>功能完善</w:t>
      </w:r>
    </w:p>
    <w:p w:rsidR="002171EE" w:rsidRDefault="00871AF5">
      <w:pPr>
        <w:numPr>
          <w:ilvl w:val="0"/>
          <w:numId w:val="2"/>
        </w:numPr>
      </w:pPr>
      <w:r>
        <w:rPr>
          <w:rFonts w:hint="eastAsia"/>
        </w:rPr>
        <w:t>明确</w:t>
      </w:r>
      <w:r>
        <w:rPr>
          <w:rFonts w:hint="eastAsia"/>
        </w:rPr>
        <w:t>PC</w:t>
      </w:r>
      <w:r>
        <w:rPr>
          <w:rFonts w:hint="eastAsia"/>
        </w:rPr>
        <w:t>端的操作和功能。</w:t>
      </w:r>
    </w:p>
    <w:p w:rsidR="002171EE" w:rsidRDefault="00871AF5">
      <w:pPr>
        <w:numPr>
          <w:ilvl w:val="0"/>
          <w:numId w:val="2"/>
        </w:numPr>
      </w:pPr>
      <w:r>
        <w:rPr>
          <w:rFonts w:hint="eastAsia"/>
        </w:rPr>
        <w:t>明确平板</w:t>
      </w:r>
      <w:r>
        <w:rPr>
          <w:rFonts w:hint="eastAsia"/>
        </w:rPr>
        <w:t>APP</w:t>
      </w:r>
      <w:r>
        <w:rPr>
          <w:rFonts w:hint="eastAsia"/>
        </w:rPr>
        <w:t>端的操作和功能。</w:t>
      </w:r>
    </w:p>
    <w:p w:rsidR="002171EE" w:rsidRDefault="00871AF5">
      <w:pPr>
        <w:numPr>
          <w:ilvl w:val="0"/>
          <w:numId w:val="2"/>
        </w:numPr>
      </w:pPr>
      <w:r>
        <w:rPr>
          <w:rFonts w:hint="eastAsia"/>
        </w:rPr>
        <w:t>增加手机端</w:t>
      </w:r>
      <w:r>
        <w:rPr>
          <w:rFonts w:hint="eastAsia"/>
        </w:rPr>
        <w:t>APP</w:t>
      </w:r>
      <w:r>
        <w:rPr>
          <w:rFonts w:hint="eastAsia"/>
        </w:rPr>
        <w:t>的操作和应用。</w:t>
      </w:r>
    </w:p>
    <w:p w:rsidR="006A7059" w:rsidRDefault="00871AF5" w:rsidP="006A7059">
      <w:pPr>
        <w:numPr>
          <w:ilvl w:val="0"/>
          <w:numId w:val="2"/>
        </w:numPr>
      </w:pPr>
      <w:r>
        <w:rPr>
          <w:rFonts w:hint="eastAsia"/>
        </w:rPr>
        <w:t>增强数据统计和分析功能。</w:t>
      </w:r>
    </w:p>
    <w:p w:rsidR="006A7059" w:rsidRDefault="006A7059" w:rsidP="006A7059">
      <w:pPr>
        <w:ind w:left="420"/>
        <w:rPr>
          <w:rFonts w:hint="eastAsia"/>
        </w:rPr>
      </w:pPr>
    </w:p>
    <w:p w:rsidR="006A7059" w:rsidRDefault="006A7059" w:rsidP="006A7059">
      <w:pPr>
        <w:pStyle w:val="a4"/>
        <w:ind w:left="420" w:firstLineChars="0" w:firstLine="0"/>
      </w:pPr>
      <w:r>
        <w:rPr>
          <w:rFonts w:hint="eastAsia"/>
        </w:rPr>
        <w:t>本文档将对问题进行梳理细分，建立完善的架构和技术说明，读者面向</w:t>
      </w:r>
      <w:proofErr w:type="gramStart"/>
      <w:r>
        <w:rPr>
          <w:rFonts w:hint="eastAsia"/>
        </w:rPr>
        <w:t>芸</w:t>
      </w:r>
      <w:proofErr w:type="gramEnd"/>
      <w:r>
        <w:rPr>
          <w:rFonts w:hint="eastAsia"/>
        </w:rPr>
        <w:t>智</w:t>
      </w:r>
      <w:r>
        <w:rPr>
          <w:rFonts w:hint="eastAsia"/>
        </w:rPr>
        <w:t>2.0</w:t>
      </w:r>
      <w:r>
        <w:rPr>
          <w:rFonts w:hint="eastAsia"/>
        </w:rPr>
        <w:t>的产品经理，</w:t>
      </w:r>
      <w:r>
        <w:rPr>
          <w:rFonts w:hint="eastAsia"/>
        </w:rPr>
        <w:t>UI</w:t>
      </w:r>
      <w:r>
        <w:rPr>
          <w:rFonts w:hint="eastAsia"/>
        </w:rPr>
        <w:t>设计师，技术工程师，该文档最终整理发版形成</w:t>
      </w:r>
      <w:r>
        <w:rPr>
          <w:rFonts w:hint="eastAsia"/>
        </w:rPr>
        <w:t>2.0</w:t>
      </w:r>
      <w:r>
        <w:rPr>
          <w:rFonts w:hint="eastAsia"/>
        </w:rPr>
        <w:t>的芸智白皮书。</w:t>
      </w:r>
    </w:p>
    <w:p w:rsidR="006A7059" w:rsidRDefault="006A7059" w:rsidP="006A705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目标</w:t>
      </w:r>
    </w:p>
    <w:p w:rsidR="006A7059" w:rsidRDefault="006A7059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芸</w:t>
      </w:r>
      <w:proofErr w:type="gramEnd"/>
      <w:r>
        <w:rPr>
          <w:rFonts w:hint="eastAsia"/>
        </w:rPr>
        <w:t>智平台是课程数据，学生认知数据的入口。</w:t>
      </w:r>
    </w:p>
    <w:p w:rsidR="006A7059" w:rsidRDefault="006A7059"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芸</w:t>
      </w:r>
      <w:proofErr w:type="gramEnd"/>
      <w:r>
        <w:rPr>
          <w:rFonts w:hint="eastAsia"/>
        </w:rPr>
        <w:t>智</w:t>
      </w:r>
      <w:proofErr w:type="gramStart"/>
      <w:r>
        <w:rPr>
          <w:rFonts w:hint="eastAsia"/>
        </w:rPr>
        <w:t>平台</w:t>
      </w:r>
      <w:r>
        <w:rPr>
          <w:rFonts w:hint="eastAsia"/>
        </w:rPr>
        <w:t>平台</w:t>
      </w:r>
      <w:proofErr w:type="gramEnd"/>
      <w:r>
        <w:rPr>
          <w:rFonts w:hint="eastAsia"/>
        </w:rPr>
        <w:t>致力于构建智慧课堂，学生学习深度的挖掘。</w:t>
      </w:r>
    </w:p>
    <w:p w:rsidR="002171EE" w:rsidRDefault="006A7059">
      <w:pPr>
        <w:rPr>
          <w:rFonts w:hint="eastAsia"/>
        </w:rPr>
      </w:pPr>
      <w:r>
        <w:rPr>
          <w:rFonts w:hint="eastAsia"/>
        </w:rPr>
        <w:t>3</w:t>
      </w:r>
      <w:r>
        <w:t>.</w:t>
      </w:r>
      <w:proofErr w:type="gramStart"/>
      <w:r>
        <w:rPr>
          <w:rFonts w:hint="eastAsia"/>
        </w:rPr>
        <w:t>芸</w:t>
      </w:r>
      <w:proofErr w:type="gramEnd"/>
      <w:r>
        <w:rPr>
          <w:rFonts w:hint="eastAsia"/>
        </w:rPr>
        <w:t>智平台将服务于教师引导的课堂和学生自组织形式的课堂。</w:t>
      </w:r>
    </w:p>
    <w:p w:rsidR="002171EE" w:rsidRDefault="00871AF5">
      <w:pPr>
        <w:pStyle w:val="1"/>
        <w:numPr>
          <w:ilvl w:val="0"/>
          <w:numId w:val="1"/>
        </w:numPr>
      </w:pPr>
      <w:bookmarkStart w:id="6" w:name="_Toc22483"/>
      <w:bookmarkStart w:id="7" w:name="_Toc314"/>
      <w:r>
        <w:rPr>
          <w:rFonts w:hint="eastAsia"/>
        </w:rPr>
        <w:t>需求整理</w:t>
      </w:r>
      <w:bookmarkEnd w:id="6"/>
      <w:bookmarkEnd w:id="7"/>
    </w:p>
    <w:p w:rsidR="002171EE" w:rsidRDefault="00871AF5">
      <w:pPr>
        <w:pStyle w:val="2"/>
        <w:ind w:firstLineChars="100" w:firstLine="321"/>
      </w:pPr>
      <w:bookmarkStart w:id="8" w:name="_Toc21347"/>
      <w:r>
        <w:rPr>
          <w:rFonts w:hint="eastAsia"/>
        </w:rPr>
        <w:t>业务需求</w:t>
      </w:r>
      <w:bookmarkEnd w:id="8"/>
    </w:p>
    <w:p w:rsidR="002171EE" w:rsidRDefault="00871AF5">
      <w:pPr>
        <w:rPr>
          <w:b/>
          <w:bCs/>
        </w:rPr>
      </w:pPr>
      <w:r>
        <w:rPr>
          <w:rFonts w:hint="eastAsia"/>
          <w:b/>
          <w:bCs/>
        </w:rPr>
        <w:t>业务角色</w:t>
      </w:r>
    </w:p>
    <w:p w:rsidR="002171EE" w:rsidRDefault="002171EE">
      <w:pPr>
        <w:rPr>
          <w:b/>
          <w:bCs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171EE">
        <w:tc>
          <w:tcPr>
            <w:tcW w:w="2840" w:type="dxa"/>
          </w:tcPr>
          <w:p w:rsidR="002171EE" w:rsidRDefault="00871AF5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2841" w:type="dxa"/>
          </w:tcPr>
          <w:p w:rsidR="002171EE" w:rsidRDefault="00871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841" w:type="dxa"/>
          </w:tcPr>
          <w:p w:rsidR="002171EE" w:rsidRDefault="00871AF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171EE">
        <w:tc>
          <w:tcPr>
            <w:tcW w:w="2840" w:type="dxa"/>
          </w:tcPr>
          <w:p w:rsidR="002171EE" w:rsidRDefault="00871AF5">
            <w:pPr>
              <w:jc w:val="left"/>
            </w:pPr>
            <w:r>
              <w:rPr>
                <w:rFonts w:hint="eastAsia"/>
              </w:rPr>
              <w:t>平台管理员</w:t>
            </w:r>
          </w:p>
        </w:tc>
        <w:tc>
          <w:tcPr>
            <w:tcW w:w="2841" w:type="dxa"/>
          </w:tcPr>
          <w:p w:rsidR="002171EE" w:rsidRDefault="00871AF5">
            <w:r>
              <w:rPr>
                <w:rFonts w:hint="eastAsia"/>
              </w:rPr>
              <w:t>添加管理注册客户</w:t>
            </w:r>
          </w:p>
          <w:p w:rsidR="002171EE" w:rsidRDefault="00871AF5">
            <w:r>
              <w:rPr>
                <w:rFonts w:hint="eastAsia"/>
              </w:rPr>
              <w:t>（缴费客户开通平台）</w:t>
            </w:r>
          </w:p>
          <w:p w:rsidR="002171EE" w:rsidRDefault="00871AF5">
            <w:r>
              <w:rPr>
                <w:rFonts w:hint="eastAsia"/>
              </w:rPr>
              <w:t>设置客户（学校）管理员</w:t>
            </w:r>
          </w:p>
        </w:tc>
        <w:tc>
          <w:tcPr>
            <w:tcW w:w="2841" w:type="dxa"/>
          </w:tcPr>
          <w:p w:rsidR="002171EE" w:rsidRDefault="002171EE"/>
        </w:tc>
      </w:tr>
      <w:tr w:rsidR="002171EE">
        <w:tc>
          <w:tcPr>
            <w:tcW w:w="2840" w:type="dxa"/>
          </w:tcPr>
          <w:p w:rsidR="002171EE" w:rsidRDefault="00871AF5">
            <w:r>
              <w:rPr>
                <w:rFonts w:hint="eastAsia"/>
              </w:rPr>
              <w:t>客户管理员</w:t>
            </w:r>
          </w:p>
        </w:tc>
        <w:tc>
          <w:tcPr>
            <w:tcW w:w="2841" w:type="dxa"/>
          </w:tcPr>
          <w:p w:rsidR="002171EE" w:rsidRDefault="00871AF5">
            <w:r>
              <w:rPr>
                <w:rFonts w:hint="eastAsia"/>
              </w:rPr>
              <w:t>数据字典配置</w:t>
            </w:r>
          </w:p>
          <w:p w:rsidR="002171EE" w:rsidRDefault="00871AF5">
            <w:r>
              <w:rPr>
                <w:rFonts w:hint="eastAsia"/>
              </w:rPr>
              <w:t>用户管理</w:t>
            </w:r>
          </w:p>
        </w:tc>
        <w:tc>
          <w:tcPr>
            <w:tcW w:w="2841" w:type="dxa"/>
          </w:tcPr>
          <w:p w:rsidR="002171EE" w:rsidRDefault="002171EE"/>
        </w:tc>
      </w:tr>
      <w:tr w:rsidR="002171EE">
        <w:tc>
          <w:tcPr>
            <w:tcW w:w="2840" w:type="dxa"/>
          </w:tcPr>
          <w:p w:rsidR="002171EE" w:rsidRDefault="00871AF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类用户（老师）</w:t>
            </w:r>
          </w:p>
        </w:tc>
        <w:tc>
          <w:tcPr>
            <w:tcW w:w="2841" w:type="dxa"/>
          </w:tcPr>
          <w:p w:rsidR="002171EE" w:rsidRDefault="00871AF5">
            <w:r>
              <w:rPr>
                <w:rFonts w:hint="eastAsia"/>
              </w:rPr>
              <w:t>创建单元，邀请学生参加讨论，创建话题，上传话题资源，发布观点，讨论区管理（禁言，惩罚），查看统计，推送帖子到</w:t>
            </w:r>
            <w:proofErr w:type="gramStart"/>
            <w:r>
              <w:rPr>
                <w:rFonts w:hint="eastAsia"/>
              </w:rPr>
              <w:t>电子班牌或者</w:t>
            </w:r>
            <w:proofErr w:type="gramEnd"/>
            <w:r>
              <w:rPr>
                <w:rFonts w:hint="eastAsia"/>
              </w:rPr>
              <w:t>数据校园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，学生评价</w:t>
            </w:r>
          </w:p>
        </w:tc>
        <w:tc>
          <w:tcPr>
            <w:tcW w:w="2841" w:type="dxa"/>
          </w:tcPr>
          <w:p w:rsidR="002171EE" w:rsidRDefault="002171EE"/>
        </w:tc>
      </w:tr>
      <w:tr w:rsidR="002171EE">
        <w:tc>
          <w:tcPr>
            <w:tcW w:w="2840" w:type="dxa"/>
          </w:tcPr>
          <w:p w:rsidR="002171EE" w:rsidRDefault="00871AF5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类用户（学生）</w:t>
            </w:r>
          </w:p>
        </w:tc>
        <w:tc>
          <w:tcPr>
            <w:tcW w:w="2841" w:type="dxa"/>
          </w:tcPr>
          <w:p w:rsidR="002171EE" w:rsidRDefault="00871AF5">
            <w:r>
              <w:rPr>
                <w:rFonts w:hint="eastAsia"/>
              </w:rPr>
              <w:t>参加话题讨论，小组创建，小组讨论，小组成果发布，优秀帖子收藏</w:t>
            </w:r>
          </w:p>
        </w:tc>
        <w:tc>
          <w:tcPr>
            <w:tcW w:w="2841" w:type="dxa"/>
          </w:tcPr>
          <w:p w:rsidR="002171EE" w:rsidRDefault="002171EE"/>
        </w:tc>
      </w:tr>
      <w:tr w:rsidR="002171EE">
        <w:tc>
          <w:tcPr>
            <w:tcW w:w="2840" w:type="dxa"/>
          </w:tcPr>
          <w:p w:rsidR="002171EE" w:rsidRDefault="00871AF5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类用户（专家）</w:t>
            </w:r>
          </w:p>
        </w:tc>
        <w:tc>
          <w:tcPr>
            <w:tcW w:w="2841" w:type="dxa"/>
          </w:tcPr>
          <w:p w:rsidR="002171EE" w:rsidRDefault="00871AF5">
            <w:r>
              <w:rPr>
                <w:rFonts w:hint="eastAsia"/>
              </w:rPr>
              <w:t>点评</w:t>
            </w:r>
          </w:p>
        </w:tc>
        <w:tc>
          <w:tcPr>
            <w:tcW w:w="2841" w:type="dxa"/>
          </w:tcPr>
          <w:p w:rsidR="002171EE" w:rsidRDefault="002171EE"/>
        </w:tc>
      </w:tr>
    </w:tbl>
    <w:p w:rsidR="002171EE" w:rsidRDefault="002171EE"/>
    <w:p w:rsidR="00871AF5" w:rsidRDefault="00871AF5">
      <w:pPr>
        <w:rPr>
          <w:b/>
          <w:bCs/>
        </w:rPr>
      </w:pPr>
    </w:p>
    <w:p w:rsidR="002171EE" w:rsidRDefault="00871AF5">
      <w:pPr>
        <w:rPr>
          <w:b/>
          <w:bCs/>
        </w:rPr>
      </w:pPr>
      <w:r>
        <w:rPr>
          <w:rFonts w:hint="eastAsia"/>
          <w:b/>
          <w:bCs/>
        </w:rPr>
        <w:t>业务流程</w:t>
      </w:r>
    </w:p>
    <w:p w:rsidR="002171EE" w:rsidRDefault="002171EE"/>
    <w:tbl>
      <w:tblPr>
        <w:tblW w:w="8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137"/>
      </w:tblGrid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  <w:b/>
              </w:rPr>
              <w:t>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7137" w:type="dxa"/>
          </w:tcPr>
          <w:p w:rsidR="002171EE" w:rsidRDefault="00871AF5">
            <w:r>
              <w:rPr>
                <w:rFonts w:hint="eastAsia"/>
              </w:rPr>
              <w:t>UC1</w:t>
            </w:r>
          </w:p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  <w:b/>
              </w:rPr>
              <w:t>说明</w:t>
            </w:r>
          </w:p>
        </w:tc>
        <w:tc>
          <w:tcPr>
            <w:tcW w:w="7137" w:type="dxa"/>
          </w:tcPr>
          <w:p w:rsidR="002171EE" w:rsidRDefault="00871AF5">
            <w:r>
              <w:rPr>
                <w:rFonts w:hint="eastAsia"/>
              </w:rPr>
              <w:t>平台管理员</w:t>
            </w:r>
          </w:p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用例图</w:t>
            </w:r>
          </w:p>
        </w:tc>
        <w:tc>
          <w:tcPr>
            <w:tcW w:w="7137" w:type="dxa"/>
          </w:tcPr>
          <w:p w:rsidR="002171EE" w:rsidRDefault="002171EE"/>
          <w:p w:rsidR="002171EE" w:rsidRDefault="00871AF5">
            <w:r>
              <w:rPr>
                <w:noProof/>
              </w:rPr>
              <w:lastRenderedPageBreak/>
              <w:drawing>
                <wp:inline distT="0" distB="0" distL="114300" distR="114300">
                  <wp:extent cx="4075430" cy="2869565"/>
                  <wp:effectExtent l="0" t="0" r="127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430" cy="286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71EE" w:rsidRDefault="002171EE"/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lastRenderedPageBreak/>
              <w:t>级别</w:t>
            </w:r>
          </w:p>
        </w:tc>
        <w:tc>
          <w:tcPr>
            <w:tcW w:w="7137" w:type="dxa"/>
          </w:tcPr>
          <w:p w:rsidR="002171EE" w:rsidRDefault="00871AF5">
            <w:r>
              <w:rPr>
                <w:rFonts w:hint="eastAsia"/>
              </w:rPr>
              <w:t>2</w:t>
            </w:r>
          </w:p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执行者</w:t>
            </w:r>
          </w:p>
        </w:tc>
        <w:tc>
          <w:tcPr>
            <w:tcW w:w="7137" w:type="dxa"/>
          </w:tcPr>
          <w:p w:rsidR="002171EE" w:rsidRDefault="00871AF5">
            <w:r>
              <w:rPr>
                <w:rFonts w:hint="eastAsia"/>
              </w:rPr>
              <w:t>平台管理员（</w:t>
            </w:r>
            <w:r>
              <w:rPr>
                <w:rFonts w:hint="eastAsia"/>
              </w:rPr>
              <w:t xml:space="preserve">Nous </w:t>
            </w:r>
            <w:r>
              <w:rPr>
                <w:rFonts w:hint="eastAsia"/>
              </w:rPr>
              <w:t>Administrator</w:t>
            </w:r>
            <w:r>
              <w:rPr>
                <w:rFonts w:hint="eastAsia"/>
              </w:rPr>
              <w:t>）</w:t>
            </w:r>
          </w:p>
          <w:p w:rsidR="002171EE" w:rsidRDefault="00871AF5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面板</w:t>
            </w:r>
            <w:r>
              <w:rPr>
                <w:rFonts w:hint="eastAsia"/>
              </w:rPr>
              <w:t xml:space="preserve"> </w:t>
            </w:r>
          </w:p>
          <w:p w:rsidR="002171EE" w:rsidRDefault="00871AF5">
            <w:pPr>
              <w:numPr>
                <w:ilvl w:val="0"/>
                <w:numId w:val="3"/>
              </w:numPr>
            </w:pPr>
            <w:proofErr w:type="spellStart"/>
            <w:r>
              <w:rPr>
                <w:rFonts w:hint="eastAsia"/>
              </w:rPr>
              <w:t>MemberManagement</w:t>
            </w:r>
            <w:proofErr w:type="spellEnd"/>
            <w:r>
              <w:rPr>
                <w:rFonts w:hint="eastAsia"/>
              </w:rPr>
              <w:t>/MembersMap.aspx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通过地图选择区域</w:t>
            </w:r>
          </w:p>
          <w:p w:rsidR="002171EE" w:rsidRDefault="00871AF5">
            <w:pPr>
              <w:numPr>
                <w:ilvl w:val="0"/>
                <w:numId w:val="3"/>
              </w:numPr>
            </w:pPr>
            <w:proofErr w:type="spellStart"/>
            <w:proofErr w:type="gramStart"/>
            <w:r>
              <w:rPr>
                <w:rFonts w:hint="eastAsia"/>
              </w:rPr>
              <w:t>MemberManagement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AreaMembers.aspx?Province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四川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添加区域内客户（学校）</w:t>
            </w:r>
          </w:p>
          <w:p w:rsidR="002171EE" w:rsidRDefault="00871AF5">
            <w:pPr>
              <w:numPr>
                <w:ilvl w:val="0"/>
                <w:numId w:val="3"/>
              </w:numPr>
            </w:pPr>
            <w:proofErr w:type="spellStart"/>
            <w:proofErr w:type="gramStart"/>
            <w:r>
              <w:rPr>
                <w:rFonts w:hint="eastAsia"/>
              </w:rPr>
              <w:t>MemberManagement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NewMember.aspx?Area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四川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学校信息配置</w:t>
            </w:r>
          </w:p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前置条件</w:t>
            </w:r>
          </w:p>
        </w:tc>
        <w:tc>
          <w:tcPr>
            <w:tcW w:w="7137" w:type="dxa"/>
          </w:tcPr>
          <w:p w:rsidR="002171EE" w:rsidRDefault="00871AF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Nous</w:t>
            </w:r>
            <w:r>
              <w:rPr>
                <w:rFonts w:hint="eastAsia"/>
              </w:rPr>
              <w:t>内部授权实施工作人员</w:t>
            </w:r>
          </w:p>
          <w:p w:rsidR="002171EE" w:rsidRDefault="00871AF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缴费客户才可添加</w:t>
            </w:r>
          </w:p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后置条件</w:t>
            </w:r>
          </w:p>
        </w:tc>
        <w:tc>
          <w:tcPr>
            <w:tcW w:w="7137" w:type="dxa"/>
          </w:tcPr>
          <w:p w:rsidR="002171EE" w:rsidRDefault="00871AF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添加学校可配置客户管理员</w:t>
            </w:r>
          </w:p>
          <w:p w:rsidR="002171EE" w:rsidRDefault="00871AF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客户管理员配置学校字典</w:t>
            </w:r>
            <w:r>
              <w:rPr>
                <w:rFonts w:hint="eastAsia"/>
              </w:rPr>
              <w:t>.</w:t>
            </w:r>
          </w:p>
          <w:p w:rsidR="002171EE" w:rsidRDefault="00871AF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客户管理员可管理用户（用户应用平台业务功能）。</w:t>
            </w:r>
          </w:p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描述</w:t>
            </w:r>
          </w:p>
        </w:tc>
        <w:tc>
          <w:tcPr>
            <w:tcW w:w="7137" w:type="dxa"/>
          </w:tcPr>
          <w:p w:rsidR="002171EE" w:rsidRDefault="002171EE"/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扩展事件</w:t>
            </w:r>
          </w:p>
        </w:tc>
        <w:tc>
          <w:tcPr>
            <w:tcW w:w="7137" w:type="dxa"/>
          </w:tcPr>
          <w:p w:rsidR="002171EE" w:rsidRDefault="002171EE"/>
        </w:tc>
      </w:tr>
    </w:tbl>
    <w:p w:rsidR="002171EE" w:rsidRDefault="002171EE"/>
    <w:p w:rsidR="002171EE" w:rsidRDefault="002171EE"/>
    <w:tbl>
      <w:tblPr>
        <w:tblW w:w="8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137"/>
      </w:tblGrid>
      <w:tr w:rsidR="002171EE">
        <w:trPr>
          <w:trHeight w:val="90"/>
        </w:trPr>
        <w:tc>
          <w:tcPr>
            <w:tcW w:w="1418" w:type="dxa"/>
          </w:tcPr>
          <w:p w:rsidR="002171EE" w:rsidRDefault="00871AF5">
            <w:r>
              <w:rPr>
                <w:rFonts w:hint="eastAsia"/>
                <w:b/>
              </w:rPr>
              <w:t>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7137" w:type="dxa"/>
          </w:tcPr>
          <w:p w:rsidR="002171EE" w:rsidRDefault="00871AF5"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2</w:t>
            </w:r>
          </w:p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  <w:b/>
              </w:rPr>
              <w:t>说明</w:t>
            </w:r>
          </w:p>
        </w:tc>
        <w:tc>
          <w:tcPr>
            <w:tcW w:w="7137" w:type="dxa"/>
          </w:tcPr>
          <w:p w:rsidR="002171EE" w:rsidRDefault="00871AF5">
            <w:r>
              <w:rPr>
                <w:rFonts w:hint="eastAsia"/>
              </w:rPr>
              <w:t>客户管理员</w:t>
            </w:r>
          </w:p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用例图</w:t>
            </w:r>
          </w:p>
        </w:tc>
        <w:tc>
          <w:tcPr>
            <w:tcW w:w="7137" w:type="dxa"/>
          </w:tcPr>
          <w:p w:rsidR="002171EE" w:rsidRDefault="002171EE"/>
          <w:p w:rsidR="002171EE" w:rsidRDefault="00871AF5">
            <w:r>
              <w:rPr>
                <w:noProof/>
              </w:rPr>
              <w:lastRenderedPageBreak/>
              <w:drawing>
                <wp:inline distT="0" distB="0" distL="114300" distR="114300">
                  <wp:extent cx="4392930" cy="3164205"/>
                  <wp:effectExtent l="0" t="0" r="7620" b="171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930" cy="3164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71EE" w:rsidRDefault="002171EE"/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lastRenderedPageBreak/>
              <w:t>级别</w:t>
            </w:r>
          </w:p>
        </w:tc>
        <w:tc>
          <w:tcPr>
            <w:tcW w:w="7137" w:type="dxa"/>
          </w:tcPr>
          <w:p w:rsidR="002171EE" w:rsidRDefault="00871AF5">
            <w:r>
              <w:rPr>
                <w:rFonts w:hint="eastAsia"/>
              </w:rPr>
              <w:t>2</w:t>
            </w:r>
          </w:p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执行者</w:t>
            </w:r>
          </w:p>
        </w:tc>
        <w:tc>
          <w:tcPr>
            <w:tcW w:w="7137" w:type="dxa"/>
          </w:tcPr>
          <w:p w:rsidR="002171EE" w:rsidRDefault="00871AF5">
            <w:r>
              <w:rPr>
                <w:rFonts w:hint="eastAsia"/>
              </w:rPr>
              <w:t>客户管理员（</w:t>
            </w:r>
            <w:r>
              <w:rPr>
                <w:rFonts w:hint="eastAsia"/>
              </w:rPr>
              <w:t>Client Administrator</w:t>
            </w:r>
            <w:r>
              <w:rPr>
                <w:rFonts w:hint="eastAsia"/>
              </w:rPr>
              <w:t>）</w:t>
            </w:r>
          </w:p>
          <w:p w:rsidR="002171EE" w:rsidRDefault="00871AF5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面板</w:t>
            </w:r>
            <w:r>
              <w:rPr>
                <w:rFonts w:hint="eastAsia"/>
              </w:rPr>
              <w:t xml:space="preserve"> </w:t>
            </w:r>
          </w:p>
          <w:p w:rsidR="002171EE" w:rsidRDefault="00871AF5">
            <w:pPr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SchoolDictionary</w:t>
            </w:r>
            <w:proofErr w:type="spellEnd"/>
            <w:r>
              <w:rPr>
                <w:rFonts w:hint="eastAsia"/>
              </w:rPr>
              <w:t>/DictionaryItemManage.aspx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数据字典配置学校学科</w:t>
            </w:r>
          </w:p>
          <w:p w:rsidR="002171EE" w:rsidRDefault="00871AF5">
            <w:pPr>
              <w:numPr>
                <w:ilvl w:val="0"/>
                <w:numId w:val="5"/>
              </w:numPr>
            </w:pPr>
            <w:proofErr w:type="spellStart"/>
            <w:proofErr w:type="gramStart"/>
            <w:r>
              <w:rPr>
                <w:rFonts w:hint="eastAsia"/>
              </w:rPr>
              <w:t>MemberManagement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UserManagement.aspx?GroupName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UserAGroup</w:t>
            </w:r>
            <w:proofErr w:type="spellEnd"/>
            <w:r>
              <w:rPr>
                <w:rFonts w:hint="eastAsia"/>
              </w:rPr>
              <w:t xml:space="preserve">  A</w:t>
            </w:r>
            <w:r>
              <w:rPr>
                <w:rFonts w:hint="eastAsia"/>
              </w:rPr>
              <w:t>类用户管理页面</w:t>
            </w:r>
          </w:p>
          <w:p w:rsidR="002171EE" w:rsidRDefault="00871AF5">
            <w:pPr>
              <w:numPr>
                <w:ilvl w:val="0"/>
                <w:numId w:val="5"/>
              </w:numPr>
            </w:pPr>
            <w:proofErr w:type="spellStart"/>
            <w:proofErr w:type="gramStart"/>
            <w:r>
              <w:rPr>
                <w:rFonts w:hint="eastAsia"/>
              </w:rPr>
              <w:t>MemberManagement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UserManagement.aspx?GroupName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UserBGroup</w:t>
            </w:r>
            <w:proofErr w:type="spellEnd"/>
            <w:r>
              <w:rPr>
                <w:rFonts w:hint="eastAsia"/>
              </w:rPr>
              <w:t xml:space="preserve">  B</w:t>
            </w:r>
            <w:r>
              <w:rPr>
                <w:rFonts w:hint="eastAsia"/>
              </w:rPr>
              <w:t>类用户管理页面</w:t>
            </w:r>
          </w:p>
          <w:p w:rsidR="002171EE" w:rsidRDefault="00871AF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MemberManagement</w:t>
            </w:r>
            <w:proofErr w:type="spellEnd"/>
            <w:r>
              <w:rPr>
                <w:rFonts w:hint="eastAsia"/>
              </w:rPr>
              <w:t>/MemberUserManage.aspx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用户查询页面</w:t>
            </w:r>
          </w:p>
          <w:p w:rsidR="002171EE" w:rsidRDefault="002171EE"/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前置条件</w:t>
            </w:r>
          </w:p>
        </w:tc>
        <w:tc>
          <w:tcPr>
            <w:tcW w:w="7137" w:type="dxa"/>
          </w:tcPr>
          <w:p w:rsidR="002171EE" w:rsidRDefault="002171EE"/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后置条件</w:t>
            </w:r>
          </w:p>
        </w:tc>
        <w:tc>
          <w:tcPr>
            <w:tcW w:w="7137" w:type="dxa"/>
          </w:tcPr>
          <w:p w:rsidR="002171EE" w:rsidRDefault="002171EE"/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描述</w:t>
            </w:r>
          </w:p>
        </w:tc>
        <w:tc>
          <w:tcPr>
            <w:tcW w:w="7137" w:type="dxa"/>
          </w:tcPr>
          <w:p w:rsidR="002171EE" w:rsidRDefault="002171EE"/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扩展事件</w:t>
            </w:r>
          </w:p>
        </w:tc>
        <w:tc>
          <w:tcPr>
            <w:tcW w:w="7137" w:type="dxa"/>
          </w:tcPr>
          <w:p w:rsidR="002171EE" w:rsidRDefault="002171EE"/>
        </w:tc>
      </w:tr>
    </w:tbl>
    <w:p w:rsidR="002171EE" w:rsidRDefault="002171EE"/>
    <w:p w:rsidR="002171EE" w:rsidRDefault="002171EE"/>
    <w:tbl>
      <w:tblPr>
        <w:tblW w:w="8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137"/>
      </w:tblGrid>
      <w:tr w:rsidR="002171EE">
        <w:trPr>
          <w:trHeight w:val="289"/>
        </w:trPr>
        <w:tc>
          <w:tcPr>
            <w:tcW w:w="1418" w:type="dxa"/>
          </w:tcPr>
          <w:p w:rsidR="002171EE" w:rsidRDefault="00871AF5">
            <w:r>
              <w:rPr>
                <w:rFonts w:hint="eastAsia"/>
                <w:b/>
              </w:rPr>
              <w:t>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7137" w:type="dxa"/>
          </w:tcPr>
          <w:p w:rsidR="002171EE" w:rsidRDefault="00871AF5"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3</w:t>
            </w:r>
          </w:p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  <w:b/>
              </w:rPr>
              <w:t>说明</w:t>
            </w:r>
          </w:p>
        </w:tc>
        <w:tc>
          <w:tcPr>
            <w:tcW w:w="7137" w:type="dxa"/>
          </w:tcPr>
          <w:p w:rsidR="002171EE" w:rsidRDefault="00871AF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类用户（老师）</w:t>
            </w:r>
          </w:p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用例图</w:t>
            </w:r>
          </w:p>
        </w:tc>
        <w:tc>
          <w:tcPr>
            <w:tcW w:w="7137" w:type="dxa"/>
          </w:tcPr>
          <w:p w:rsidR="002171EE" w:rsidRDefault="002171EE"/>
          <w:p w:rsidR="002171EE" w:rsidRDefault="00871AF5">
            <w:r>
              <w:rPr>
                <w:noProof/>
              </w:rPr>
              <w:lastRenderedPageBreak/>
              <w:drawing>
                <wp:inline distT="0" distB="0" distL="114300" distR="114300">
                  <wp:extent cx="4392295" cy="3617595"/>
                  <wp:effectExtent l="0" t="0" r="8255" b="190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295" cy="361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71EE" w:rsidRDefault="002171EE"/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lastRenderedPageBreak/>
              <w:t>级别</w:t>
            </w:r>
          </w:p>
        </w:tc>
        <w:tc>
          <w:tcPr>
            <w:tcW w:w="7137" w:type="dxa"/>
          </w:tcPr>
          <w:p w:rsidR="002171EE" w:rsidRDefault="00871AF5">
            <w:r>
              <w:rPr>
                <w:rFonts w:hint="eastAsia"/>
              </w:rPr>
              <w:t>2</w:t>
            </w:r>
          </w:p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执行者</w:t>
            </w:r>
          </w:p>
        </w:tc>
        <w:tc>
          <w:tcPr>
            <w:tcW w:w="7137" w:type="dxa"/>
          </w:tcPr>
          <w:p w:rsidR="002171EE" w:rsidRDefault="00871AF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类用户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Teacher</w:t>
            </w:r>
            <w:r>
              <w:rPr>
                <w:rFonts w:hint="eastAsia"/>
              </w:rPr>
              <w:t>）</w:t>
            </w:r>
          </w:p>
          <w:p w:rsidR="002171EE" w:rsidRDefault="00871AF5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面板</w:t>
            </w:r>
            <w:r>
              <w:rPr>
                <w:rFonts w:hint="eastAsia"/>
              </w:rPr>
              <w:t xml:space="preserve"> </w:t>
            </w:r>
          </w:p>
          <w:p w:rsidR="002171EE" w:rsidRDefault="00871AF5">
            <w:pPr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DSCLCenter</w:t>
            </w:r>
            <w:proofErr w:type="spellEnd"/>
            <w:r>
              <w:rPr>
                <w:rFonts w:hint="eastAsia"/>
              </w:rPr>
              <w:t>/Subject.aspx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学科单元选择界面</w:t>
            </w:r>
          </w:p>
          <w:p w:rsidR="002171EE" w:rsidRDefault="00871AF5">
            <w:pPr>
              <w:numPr>
                <w:ilvl w:val="0"/>
                <w:numId w:val="6"/>
              </w:numPr>
            </w:pPr>
            <w:proofErr w:type="gramStart"/>
            <w:r>
              <w:rPr>
                <w:rFonts w:hint="eastAsia"/>
              </w:rPr>
              <w:t>DSCLCenter/SubjectDocTheme.aspx?DocRefId</w:t>
            </w:r>
            <w:proofErr w:type="gramEnd"/>
            <w:r>
              <w:rPr>
                <w:rFonts w:hint="eastAsia"/>
              </w:rPr>
              <w:t>=6f9ed730-f066-4ed2-9257-79999b65a724&amp;DocName=</w:t>
            </w:r>
            <w:r>
              <w:rPr>
                <w:rFonts w:hint="eastAsia"/>
              </w:rPr>
              <w:t>古诗品赏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话题选择界面</w:t>
            </w:r>
          </w:p>
          <w:p w:rsidR="002171EE" w:rsidRDefault="00871AF5">
            <w:pPr>
              <w:numPr>
                <w:ilvl w:val="0"/>
                <w:numId w:val="6"/>
              </w:numPr>
            </w:pPr>
            <w:proofErr w:type="gramStart"/>
            <w:r>
              <w:rPr>
                <w:rFonts w:hint="eastAsia"/>
              </w:rPr>
              <w:t>DSCLCenter/ThemesA.aspx?ThemeRefId</w:t>
            </w:r>
            <w:proofErr w:type="gramEnd"/>
            <w:r>
              <w:rPr>
                <w:rFonts w:hint="eastAsia"/>
              </w:rPr>
              <w:t>=351e4a38-7790-408f-925b-18c085475802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知识建构管理界面。</w:t>
            </w:r>
          </w:p>
          <w:p w:rsidR="002171EE" w:rsidRDefault="00871AF5">
            <w:pPr>
              <w:numPr>
                <w:ilvl w:val="0"/>
                <w:numId w:val="6"/>
              </w:numPr>
            </w:pPr>
            <w:proofErr w:type="gramStart"/>
            <w:r>
              <w:rPr>
                <w:rFonts w:hint="eastAsia"/>
              </w:rPr>
              <w:t>FilesUpload/FilesUpload.aspx?ThemeRefId</w:t>
            </w:r>
            <w:proofErr w:type="gramEnd"/>
            <w:r>
              <w:rPr>
                <w:rFonts w:hint="eastAsia"/>
              </w:rPr>
              <w:t>=351e4a38-7790-408f-925b-18c08547580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话题资源上传界面。</w:t>
            </w:r>
          </w:p>
          <w:p w:rsidR="002171EE" w:rsidRDefault="00871AF5">
            <w:pPr>
              <w:numPr>
                <w:ilvl w:val="0"/>
                <w:numId w:val="6"/>
              </w:numPr>
            </w:pPr>
            <w:proofErr w:type="gramStart"/>
            <w:r>
              <w:rPr>
                <w:rFonts w:hint="eastAsia"/>
              </w:rPr>
              <w:t>DSCLThemeStatistic/ThemeStatitsticTree.aspx?ThemeRefId</w:t>
            </w:r>
            <w:proofErr w:type="gramEnd"/>
            <w:r>
              <w:rPr>
                <w:rFonts w:hint="eastAsia"/>
              </w:rPr>
              <w:t>=351e4a38-7790-408f-925b-18c085475802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统计面板界面。</w:t>
            </w:r>
          </w:p>
          <w:p w:rsidR="002171EE" w:rsidRDefault="00871AF5">
            <w:pPr>
              <w:numPr>
                <w:ilvl w:val="0"/>
                <w:numId w:val="6"/>
              </w:numPr>
            </w:pPr>
            <w:proofErr w:type="gramStart"/>
            <w:r>
              <w:rPr>
                <w:rFonts w:hint="eastAsia"/>
              </w:rPr>
              <w:t>DSCLCenter/GroupDiscussion.aspx?ThemeRefId</w:t>
            </w:r>
            <w:proofErr w:type="gramEnd"/>
            <w:r>
              <w:rPr>
                <w:rFonts w:hint="eastAsia"/>
              </w:rPr>
              <w:t>=351e4a38-7790-408f-925b-18c085475802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小组讨论界面。</w:t>
            </w:r>
          </w:p>
          <w:p w:rsidR="002171EE" w:rsidRDefault="002171EE"/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前置条件</w:t>
            </w:r>
          </w:p>
        </w:tc>
        <w:tc>
          <w:tcPr>
            <w:tcW w:w="7137" w:type="dxa"/>
          </w:tcPr>
          <w:p w:rsidR="002171EE" w:rsidRDefault="002171EE"/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后置条件</w:t>
            </w:r>
          </w:p>
        </w:tc>
        <w:tc>
          <w:tcPr>
            <w:tcW w:w="7137" w:type="dxa"/>
          </w:tcPr>
          <w:p w:rsidR="002171EE" w:rsidRDefault="002171EE"/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描述</w:t>
            </w:r>
          </w:p>
        </w:tc>
        <w:tc>
          <w:tcPr>
            <w:tcW w:w="7137" w:type="dxa"/>
          </w:tcPr>
          <w:p w:rsidR="002171EE" w:rsidRDefault="002171EE"/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扩展事件</w:t>
            </w:r>
          </w:p>
        </w:tc>
        <w:tc>
          <w:tcPr>
            <w:tcW w:w="7137" w:type="dxa"/>
          </w:tcPr>
          <w:p w:rsidR="002171EE" w:rsidRDefault="002171EE"/>
        </w:tc>
      </w:tr>
    </w:tbl>
    <w:p w:rsidR="002171EE" w:rsidRDefault="002171EE"/>
    <w:p w:rsidR="002171EE" w:rsidRDefault="002171EE"/>
    <w:tbl>
      <w:tblPr>
        <w:tblW w:w="8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137"/>
      </w:tblGrid>
      <w:tr w:rsidR="002171EE">
        <w:trPr>
          <w:trHeight w:val="289"/>
        </w:trPr>
        <w:tc>
          <w:tcPr>
            <w:tcW w:w="1418" w:type="dxa"/>
          </w:tcPr>
          <w:p w:rsidR="002171EE" w:rsidRDefault="00871AF5">
            <w:r>
              <w:rPr>
                <w:rFonts w:hint="eastAsia"/>
                <w:b/>
              </w:rPr>
              <w:t>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7137" w:type="dxa"/>
          </w:tcPr>
          <w:p w:rsidR="002171EE" w:rsidRDefault="00871AF5"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4</w:t>
            </w:r>
          </w:p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  <w:b/>
              </w:rPr>
              <w:t>说明</w:t>
            </w:r>
          </w:p>
        </w:tc>
        <w:tc>
          <w:tcPr>
            <w:tcW w:w="7137" w:type="dxa"/>
          </w:tcPr>
          <w:p w:rsidR="002171EE" w:rsidRDefault="00871AF5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类用户（学生）</w:t>
            </w:r>
          </w:p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用例图</w:t>
            </w:r>
          </w:p>
        </w:tc>
        <w:tc>
          <w:tcPr>
            <w:tcW w:w="7137" w:type="dxa"/>
          </w:tcPr>
          <w:p w:rsidR="002171EE" w:rsidRDefault="002171EE"/>
          <w:p w:rsidR="002171EE" w:rsidRDefault="002171EE"/>
          <w:p w:rsidR="002171EE" w:rsidRDefault="00871AF5">
            <w:r>
              <w:rPr>
                <w:noProof/>
              </w:rPr>
              <w:drawing>
                <wp:inline distT="0" distB="0" distL="114300" distR="114300">
                  <wp:extent cx="4430395" cy="3000375"/>
                  <wp:effectExtent l="0" t="0" r="8255" b="952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395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lastRenderedPageBreak/>
              <w:t>级别</w:t>
            </w:r>
          </w:p>
        </w:tc>
        <w:tc>
          <w:tcPr>
            <w:tcW w:w="7137" w:type="dxa"/>
          </w:tcPr>
          <w:p w:rsidR="002171EE" w:rsidRDefault="00871AF5">
            <w:r>
              <w:rPr>
                <w:rFonts w:hint="eastAsia"/>
              </w:rPr>
              <w:t>2</w:t>
            </w:r>
          </w:p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执行者</w:t>
            </w:r>
          </w:p>
        </w:tc>
        <w:tc>
          <w:tcPr>
            <w:tcW w:w="7137" w:type="dxa"/>
          </w:tcPr>
          <w:p w:rsidR="002171EE" w:rsidRDefault="00871AF5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类用户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）</w:t>
            </w:r>
          </w:p>
          <w:p w:rsidR="002171EE" w:rsidRDefault="00871AF5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面板</w:t>
            </w:r>
            <w:r>
              <w:rPr>
                <w:rFonts w:hint="eastAsia"/>
              </w:rPr>
              <w:t xml:space="preserve"> </w:t>
            </w:r>
          </w:p>
          <w:p w:rsidR="002171EE" w:rsidRDefault="00871AF5">
            <w:pPr>
              <w:numPr>
                <w:ilvl w:val="0"/>
                <w:numId w:val="7"/>
              </w:numPr>
            </w:pPr>
            <w:proofErr w:type="spellStart"/>
            <w:r>
              <w:rPr>
                <w:rFonts w:hint="eastAsia"/>
              </w:rPr>
              <w:t>DSCLCenter</w:t>
            </w:r>
            <w:proofErr w:type="spellEnd"/>
            <w:r>
              <w:rPr>
                <w:rFonts w:hint="eastAsia"/>
              </w:rPr>
              <w:t>/Subject.aspx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学科单元选择界面</w:t>
            </w:r>
          </w:p>
          <w:p w:rsidR="002171EE" w:rsidRDefault="00871AF5">
            <w:pPr>
              <w:numPr>
                <w:ilvl w:val="0"/>
                <w:numId w:val="7"/>
              </w:numPr>
            </w:pPr>
            <w:proofErr w:type="gramStart"/>
            <w:r>
              <w:rPr>
                <w:rFonts w:hint="eastAsia"/>
              </w:rPr>
              <w:t>DSCLCenter/SubjectDocTheme.aspx?DocRefId</w:t>
            </w:r>
            <w:proofErr w:type="gramEnd"/>
            <w:r>
              <w:rPr>
                <w:rFonts w:hint="eastAsia"/>
              </w:rPr>
              <w:t>=6f9ed730-f066-4ed2-9257-799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99b65a724&amp;DocName=</w:t>
            </w:r>
            <w:r>
              <w:rPr>
                <w:rFonts w:hint="eastAsia"/>
              </w:rPr>
              <w:t>古诗品赏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话题选择界面</w:t>
            </w:r>
          </w:p>
          <w:p w:rsidR="002171EE" w:rsidRDefault="00871AF5">
            <w:pPr>
              <w:numPr>
                <w:ilvl w:val="0"/>
                <w:numId w:val="7"/>
              </w:numPr>
            </w:pPr>
            <w:proofErr w:type="gramStart"/>
            <w:r>
              <w:rPr>
                <w:rFonts w:hint="eastAsia"/>
              </w:rPr>
              <w:t>DSCLCenter/ThemesA.aspx?ThemeRefId</w:t>
            </w:r>
            <w:proofErr w:type="gramEnd"/>
            <w:r>
              <w:rPr>
                <w:rFonts w:hint="eastAsia"/>
              </w:rPr>
              <w:t>=351e4a38-7790-408f-925b-18c085475802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知识建构管理界面。</w:t>
            </w:r>
          </w:p>
          <w:p w:rsidR="002171EE" w:rsidRDefault="00871AF5">
            <w:pPr>
              <w:numPr>
                <w:ilvl w:val="0"/>
                <w:numId w:val="7"/>
              </w:numPr>
            </w:pPr>
            <w:proofErr w:type="gramStart"/>
            <w:r>
              <w:rPr>
                <w:rFonts w:hint="eastAsia"/>
              </w:rPr>
              <w:t>DSCLThemeStatistic/ThemeStatitsticTree.aspx?ThemeRefId</w:t>
            </w:r>
            <w:proofErr w:type="gramEnd"/>
            <w:r>
              <w:rPr>
                <w:rFonts w:hint="eastAsia"/>
              </w:rPr>
              <w:t>=351e4a38-7790-408f-925b-18c085475802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统计面板界面。</w:t>
            </w:r>
          </w:p>
          <w:p w:rsidR="002171EE" w:rsidRDefault="00871AF5">
            <w:pPr>
              <w:numPr>
                <w:ilvl w:val="0"/>
                <w:numId w:val="7"/>
              </w:numPr>
            </w:pPr>
            <w:proofErr w:type="gramStart"/>
            <w:r>
              <w:rPr>
                <w:rFonts w:hint="eastAsia"/>
              </w:rPr>
              <w:t>DSCLCenter/GroupDiscussion.aspx?ThemeRefId</w:t>
            </w:r>
            <w:proofErr w:type="gramEnd"/>
            <w:r>
              <w:rPr>
                <w:rFonts w:hint="eastAsia"/>
              </w:rPr>
              <w:t>=351e4a38-7790-408f-925b-18c085475802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小组讨论界面。</w:t>
            </w:r>
          </w:p>
          <w:p w:rsidR="002171EE" w:rsidRDefault="002171EE"/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前置条件</w:t>
            </w:r>
          </w:p>
        </w:tc>
        <w:tc>
          <w:tcPr>
            <w:tcW w:w="7137" w:type="dxa"/>
          </w:tcPr>
          <w:p w:rsidR="002171EE" w:rsidRDefault="002171EE"/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后置条件</w:t>
            </w:r>
          </w:p>
        </w:tc>
        <w:tc>
          <w:tcPr>
            <w:tcW w:w="7137" w:type="dxa"/>
          </w:tcPr>
          <w:p w:rsidR="002171EE" w:rsidRDefault="002171EE"/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描述</w:t>
            </w:r>
          </w:p>
        </w:tc>
        <w:tc>
          <w:tcPr>
            <w:tcW w:w="7137" w:type="dxa"/>
          </w:tcPr>
          <w:p w:rsidR="002171EE" w:rsidRDefault="002171EE"/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扩展事件</w:t>
            </w:r>
          </w:p>
        </w:tc>
        <w:tc>
          <w:tcPr>
            <w:tcW w:w="7137" w:type="dxa"/>
          </w:tcPr>
          <w:p w:rsidR="002171EE" w:rsidRDefault="002171EE"/>
        </w:tc>
      </w:tr>
    </w:tbl>
    <w:p w:rsidR="002171EE" w:rsidRDefault="002171EE"/>
    <w:p w:rsidR="002171EE" w:rsidRDefault="002171EE"/>
    <w:tbl>
      <w:tblPr>
        <w:tblW w:w="8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124"/>
      </w:tblGrid>
      <w:tr w:rsidR="002171EE">
        <w:trPr>
          <w:trHeight w:val="289"/>
        </w:trPr>
        <w:tc>
          <w:tcPr>
            <w:tcW w:w="1418" w:type="dxa"/>
          </w:tcPr>
          <w:p w:rsidR="002171EE" w:rsidRDefault="00871AF5">
            <w:r>
              <w:rPr>
                <w:rFonts w:hint="eastAsia"/>
                <w:b/>
              </w:rPr>
              <w:t>用例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7124" w:type="dxa"/>
          </w:tcPr>
          <w:p w:rsidR="002171EE" w:rsidRDefault="00871AF5"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5</w:t>
            </w:r>
          </w:p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  <w:b/>
              </w:rPr>
              <w:t>说明</w:t>
            </w:r>
          </w:p>
        </w:tc>
        <w:tc>
          <w:tcPr>
            <w:tcW w:w="7124" w:type="dxa"/>
          </w:tcPr>
          <w:p w:rsidR="002171EE" w:rsidRDefault="00871AF5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类用户（专家）</w:t>
            </w:r>
          </w:p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用例图</w:t>
            </w:r>
          </w:p>
        </w:tc>
        <w:tc>
          <w:tcPr>
            <w:tcW w:w="7124" w:type="dxa"/>
          </w:tcPr>
          <w:p w:rsidR="002171EE" w:rsidRDefault="002171EE"/>
          <w:p w:rsidR="002171EE" w:rsidRDefault="002171EE"/>
          <w:p w:rsidR="002171EE" w:rsidRDefault="002171EE"/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级别</w:t>
            </w:r>
          </w:p>
        </w:tc>
        <w:tc>
          <w:tcPr>
            <w:tcW w:w="7124" w:type="dxa"/>
          </w:tcPr>
          <w:p w:rsidR="002171EE" w:rsidRDefault="00871AF5">
            <w:r>
              <w:rPr>
                <w:rFonts w:hint="eastAsia"/>
              </w:rPr>
              <w:t>2</w:t>
            </w:r>
          </w:p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执行者</w:t>
            </w:r>
          </w:p>
        </w:tc>
        <w:tc>
          <w:tcPr>
            <w:tcW w:w="7124" w:type="dxa"/>
          </w:tcPr>
          <w:p w:rsidR="002171EE" w:rsidRDefault="00871AF5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类用户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9FBFC"/>
              </w:rPr>
              <w:t>pecialist</w:t>
            </w:r>
            <w:r>
              <w:rPr>
                <w:rFonts w:hint="eastAsia"/>
              </w:rPr>
              <w:t>）</w:t>
            </w:r>
          </w:p>
          <w:p w:rsidR="002171EE" w:rsidRDefault="00871AF5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面板</w:t>
            </w:r>
            <w:r>
              <w:rPr>
                <w:rFonts w:hint="eastAsia"/>
              </w:rPr>
              <w:t xml:space="preserve"> </w:t>
            </w:r>
          </w:p>
          <w:p w:rsidR="002171EE" w:rsidRDefault="00871AF5">
            <w:pPr>
              <w:numPr>
                <w:ilvl w:val="0"/>
                <w:numId w:val="8"/>
              </w:numPr>
            </w:pPr>
            <w:proofErr w:type="spellStart"/>
            <w:r>
              <w:rPr>
                <w:rFonts w:hint="eastAsia"/>
              </w:rPr>
              <w:lastRenderedPageBreak/>
              <w:t>DSCLCenter</w:t>
            </w:r>
            <w:proofErr w:type="spellEnd"/>
            <w:r>
              <w:rPr>
                <w:rFonts w:hint="eastAsia"/>
              </w:rPr>
              <w:t>/Subject.aspx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学科单元选择界面</w:t>
            </w:r>
          </w:p>
          <w:p w:rsidR="002171EE" w:rsidRDefault="00871AF5">
            <w:pPr>
              <w:numPr>
                <w:ilvl w:val="0"/>
                <w:numId w:val="8"/>
              </w:numPr>
            </w:pPr>
            <w:proofErr w:type="gramStart"/>
            <w:r>
              <w:rPr>
                <w:rFonts w:hint="eastAsia"/>
              </w:rPr>
              <w:t>DSCLCenter/SubjectDocTheme.aspx?DocRefId</w:t>
            </w:r>
            <w:proofErr w:type="gramEnd"/>
            <w:r>
              <w:rPr>
                <w:rFonts w:hint="eastAsia"/>
              </w:rPr>
              <w:t>=6f9ed730-f066-4ed2-9257-799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99b65a724&amp;DocName=</w:t>
            </w:r>
            <w:r>
              <w:rPr>
                <w:rFonts w:hint="eastAsia"/>
              </w:rPr>
              <w:t>古诗品赏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话题选择界面</w:t>
            </w:r>
          </w:p>
          <w:p w:rsidR="002171EE" w:rsidRDefault="00871AF5">
            <w:pPr>
              <w:numPr>
                <w:ilvl w:val="0"/>
                <w:numId w:val="8"/>
              </w:numPr>
            </w:pPr>
            <w:proofErr w:type="gramStart"/>
            <w:r>
              <w:rPr>
                <w:rFonts w:hint="eastAsia"/>
              </w:rPr>
              <w:t>DSCLCenter/ThemesA.aspx?ThemeRefId</w:t>
            </w:r>
            <w:proofErr w:type="gramEnd"/>
            <w:r>
              <w:rPr>
                <w:rFonts w:hint="eastAsia"/>
              </w:rPr>
              <w:t>=351e4a38-7790-408f-925b-18c085475802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知识建构管理界面。</w:t>
            </w:r>
          </w:p>
          <w:p w:rsidR="002171EE" w:rsidRDefault="00871AF5">
            <w:pPr>
              <w:numPr>
                <w:ilvl w:val="0"/>
                <w:numId w:val="8"/>
              </w:numPr>
            </w:pPr>
            <w:proofErr w:type="gramStart"/>
            <w:r>
              <w:rPr>
                <w:rFonts w:hint="eastAsia"/>
              </w:rPr>
              <w:t>DSCLThemeSta</w:t>
            </w:r>
            <w:r>
              <w:rPr>
                <w:rFonts w:hint="eastAsia"/>
              </w:rPr>
              <w:t>tistic/ThemeStatitsticTree.aspx?ThemeRefId</w:t>
            </w:r>
            <w:proofErr w:type="gramEnd"/>
            <w:r>
              <w:rPr>
                <w:rFonts w:hint="eastAsia"/>
              </w:rPr>
              <w:t>=351e4a38-7790-408f-925b-18c085475802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统计面板界面。</w:t>
            </w:r>
          </w:p>
          <w:p w:rsidR="002171EE" w:rsidRDefault="00871AF5">
            <w:pPr>
              <w:numPr>
                <w:ilvl w:val="0"/>
                <w:numId w:val="8"/>
              </w:numPr>
            </w:pPr>
            <w:proofErr w:type="gramStart"/>
            <w:r>
              <w:rPr>
                <w:rFonts w:hint="eastAsia"/>
              </w:rPr>
              <w:t>DSCLCenter/GroupDiscussion.aspx?ThemeRefId</w:t>
            </w:r>
            <w:proofErr w:type="gramEnd"/>
            <w:r>
              <w:rPr>
                <w:rFonts w:hint="eastAsia"/>
              </w:rPr>
              <w:t>=351e4a38-7790-408f-925b-18c085475802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小组讨论界面。</w:t>
            </w:r>
          </w:p>
          <w:p w:rsidR="002171EE" w:rsidRDefault="00871AF5">
            <w:pPr>
              <w:numPr>
                <w:ilvl w:val="0"/>
                <w:numId w:val="8"/>
              </w:numPr>
            </w:pPr>
            <w:r>
              <w:rPr>
                <w:rFonts w:hint="eastAsia"/>
                <w:color w:val="FF0000"/>
              </w:rPr>
              <w:t>点评。</w:t>
            </w:r>
          </w:p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124" w:type="dxa"/>
          </w:tcPr>
          <w:p w:rsidR="002171EE" w:rsidRDefault="002171EE"/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后置条件</w:t>
            </w:r>
          </w:p>
        </w:tc>
        <w:tc>
          <w:tcPr>
            <w:tcW w:w="7124" w:type="dxa"/>
          </w:tcPr>
          <w:p w:rsidR="002171EE" w:rsidRDefault="002171EE"/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描述</w:t>
            </w:r>
          </w:p>
        </w:tc>
        <w:tc>
          <w:tcPr>
            <w:tcW w:w="7124" w:type="dxa"/>
          </w:tcPr>
          <w:p w:rsidR="002171EE" w:rsidRDefault="002171EE"/>
        </w:tc>
      </w:tr>
      <w:tr w:rsidR="002171EE">
        <w:tc>
          <w:tcPr>
            <w:tcW w:w="1418" w:type="dxa"/>
          </w:tcPr>
          <w:p w:rsidR="002171EE" w:rsidRDefault="00871AF5">
            <w:r>
              <w:rPr>
                <w:rFonts w:hint="eastAsia"/>
              </w:rPr>
              <w:t>扩展事件</w:t>
            </w:r>
          </w:p>
        </w:tc>
        <w:tc>
          <w:tcPr>
            <w:tcW w:w="7124" w:type="dxa"/>
          </w:tcPr>
          <w:p w:rsidR="002171EE" w:rsidRDefault="002171EE"/>
        </w:tc>
      </w:tr>
    </w:tbl>
    <w:p w:rsidR="002171EE" w:rsidRDefault="002171EE"/>
    <w:p w:rsidR="002171EE" w:rsidRDefault="002171EE"/>
    <w:p w:rsidR="002171EE" w:rsidRDefault="002171EE"/>
    <w:p w:rsidR="002171EE" w:rsidRDefault="00871AF5">
      <w:pPr>
        <w:pStyle w:val="2"/>
        <w:ind w:firstLineChars="100" w:firstLine="321"/>
      </w:pPr>
      <w:bookmarkStart w:id="9" w:name="_Toc21053"/>
      <w:r>
        <w:rPr>
          <w:rFonts w:hint="eastAsia"/>
        </w:rPr>
        <w:t>技术需求</w:t>
      </w:r>
      <w:bookmarkEnd w:id="9"/>
    </w:p>
    <w:p w:rsidR="002171EE" w:rsidRDefault="00871AF5">
      <w:pPr>
        <w:pStyle w:val="1"/>
        <w:numPr>
          <w:ilvl w:val="0"/>
          <w:numId w:val="1"/>
        </w:numPr>
      </w:pPr>
      <w:bookmarkStart w:id="10" w:name="_Toc30052"/>
      <w:bookmarkStart w:id="11" w:name="_Toc13184"/>
      <w:r>
        <w:rPr>
          <w:rFonts w:hint="eastAsia"/>
        </w:rPr>
        <w:t>架构设计</w:t>
      </w:r>
      <w:bookmarkStart w:id="12" w:name="_GoBack"/>
      <w:bookmarkEnd w:id="10"/>
      <w:bookmarkEnd w:id="11"/>
      <w:bookmarkEnd w:id="12"/>
    </w:p>
    <w:p w:rsidR="002171EE" w:rsidRDefault="00871AF5">
      <w:pPr>
        <w:pStyle w:val="1"/>
        <w:numPr>
          <w:ilvl w:val="0"/>
          <w:numId w:val="1"/>
        </w:numPr>
      </w:pPr>
      <w:bookmarkStart w:id="13" w:name="_Toc950"/>
      <w:bookmarkStart w:id="14" w:name="_Toc7921"/>
      <w:r>
        <w:rPr>
          <w:rFonts w:hint="eastAsia"/>
        </w:rPr>
        <w:t>详细设计</w:t>
      </w:r>
      <w:bookmarkEnd w:id="13"/>
      <w:bookmarkEnd w:id="14"/>
    </w:p>
    <w:p w:rsidR="002171EE" w:rsidRDefault="00871AF5">
      <w:pPr>
        <w:pStyle w:val="1"/>
        <w:numPr>
          <w:ilvl w:val="0"/>
          <w:numId w:val="1"/>
        </w:numPr>
      </w:pPr>
      <w:bookmarkStart w:id="15" w:name="_Toc572"/>
      <w:bookmarkStart w:id="16" w:name="_Toc29924"/>
      <w:r>
        <w:rPr>
          <w:rFonts w:hint="eastAsia"/>
        </w:rPr>
        <w:t>UI</w:t>
      </w:r>
      <w:r>
        <w:rPr>
          <w:rFonts w:hint="eastAsia"/>
        </w:rPr>
        <w:t>和接口说明</w:t>
      </w:r>
      <w:bookmarkEnd w:id="15"/>
      <w:bookmarkEnd w:id="16"/>
    </w:p>
    <w:sectPr w:rsidR="00217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1F2A4"/>
    <w:multiLevelType w:val="singleLevel"/>
    <w:tmpl w:val="5A41F2A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A41F690"/>
    <w:multiLevelType w:val="singleLevel"/>
    <w:tmpl w:val="5A41F6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A421478"/>
    <w:multiLevelType w:val="singleLevel"/>
    <w:tmpl w:val="5A4214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A421565"/>
    <w:multiLevelType w:val="singleLevel"/>
    <w:tmpl w:val="5A4215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A4316D8"/>
    <w:multiLevelType w:val="singleLevel"/>
    <w:tmpl w:val="5A4316D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A4319D5"/>
    <w:multiLevelType w:val="singleLevel"/>
    <w:tmpl w:val="5A4319D5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4340EA"/>
    <w:multiLevelType w:val="singleLevel"/>
    <w:tmpl w:val="5A4340EA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A434295"/>
    <w:multiLevelType w:val="singleLevel"/>
    <w:tmpl w:val="5A434295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1EE"/>
    <w:rsid w:val="002171EE"/>
    <w:rsid w:val="006A7059"/>
    <w:rsid w:val="00871AF5"/>
    <w:rsid w:val="03340520"/>
    <w:rsid w:val="36652471"/>
    <w:rsid w:val="3CC005E0"/>
    <w:rsid w:val="3FF2318F"/>
    <w:rsid w:val="61875BF1"/>
    <w:rsid w:val="75100082"/>
    <w:rsid w:val="765158B2"/>
    <w:rsid w:val="7C16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1762F"/>
  <w15:docId w15:val="{DDFDA1CD-2313-46E8-92D9-745CD39F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styleId="a4">
    <w:name w:val="List Paragraph"/>
    <w:basedOn w:val="a"/>
    <w:uiPriority w:val="99"/>
    <w:rsid w:val="006A70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2014-10-29T12:08:00Z</dcterms:created>
  <dcterms:modified xsi:type="dcterms:W3CDTF">2018-01-01T04:21:00Z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