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5135"/>
      <w:bookmarkStart w:id="1" w:name="_Toc16912"/>
      <w:bookmarkStart w:id="2" w:name="_Toc21377"/>
      <w:r>
        <w:rPr>
          <w:rFonts w:hint="eastAsia"/>
        </w:rPr>
        <w:t>芸智2.0</w:t>
      </w:r>
      <w:bookmarkEnd w:id="0"/>
      <w:bookmarkEnd w:id="1"/>
      <w:bookmarkEnd w:id="2"/>
    </w:p>
    <w:p>
      <w:pPr>
        <w:pStyle w:val="11"/>
        <w:tabs>
          <w:tab w:val="right" w:leader="dot" w:pos="8306"/>
        </w:tabs>
        <w:rPr>
          <w:rFonts w:ascii="宋体" w:hAnsi="宋体" w:eastAsia="宋体"/>
          <w:sz w:val="21"/>
        </w:rPr>
      </w:pPr>
    </w:p>
    <w:p>
      <w:pPr>
        <w:pStyle w:val="6"/>
        <w:tabs>
          <w:tab w:val="right" w:leader="underscore" w:pos="1046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TOC \o "1-3" \h \u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_Toc16912 </w:instrText>
      </w:r>
      <w:r>
        <w:rPr>
          <w:rFonts w:ascii="宋体" w:hAnsi="宋体" w:eastAsia="宋体"/>
        </w:rPr>
        <w:fldChar w:fldCharType="separate"/>
      </w:r>
      <w:r>
        <w:rPr>
          <w:rFonts w:hint="eastAsia"/>
        </w:rPr>
        <w:t>芸智2.0</w:t>
      </w:r>
      <w:r>
        <w:tab/>
      </w:r>
      <w:r>
        <w:fldChar w:fldCharType="begin"/>
      </w:r>
      <w:r>
        <w:instrText xml:space="preserve"> PAGEREF _Toc16912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6"/>
        <w:tabs>
          <w:tab w:val="right" w:leader="underscore" w:pos="1046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_Toc31943 </w:instrText>
      </w:r>
      <w:r>
        <w:rPr>
          <w:rFonts w:ascii="宋体" w:hAnsi="宋体" w:eastAsia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_Toc31943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6"/>
        <w:tabs>
          <w:tab w:val="right" w:leader="underscore" w:pos="1046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_Toc22211 </w:instrText>
      </w:r>
      <w:r>
        <w:rPr>
          <w:rFonts w:ascii="宋体" w:hAnsi="宋体" w:eastAsia="宋体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目标</w:t>
      </w:r>
      <w:r>
        <w:tab/>
      </w:r>
      <w:r>
        <w:fldChar w:fldCharType="begin"/>
      </w:r>
      <w:r>
        <w:instrText xml:space="preserve"> PAGEREF _Toc22211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6"/>
        <w:tabs>
          <w:tab w:val="right" w:leader="underscore" w:pos="1046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_Toc30940 </w:instrText>
      </w:r>
      <w:r>
        <w:rPr>
          <w:rFonts w:ascii="宋体" w:hAnsi="宋体" w:eastAsia="宋体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需求整理</w:t>
      </w:r>
      <w:r>
        <w:tab/>
      </w:r>
      <w:r>
        <w:fldChar w:fldCharType="begin"/>
      </w:r>
      <w:r>
        <w:instrText xml:space="preserve"> PAGEREF _Toc30940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7"/>
        <w:tabs>
          <w:tab w:val="right" w:leader="underscore" w:pos="1046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_Toc22295 </w:instrText>
      </w:r>
      <w:r>
        <w:rPr>
          <w:rFonts w:ascii="宋体" w:hAnsi="宋体" w:eastAsia="宋体"/>
        </w:rPr>
        <w:fldChar w:fldCharType="separate"/>
      </w:r>
      <w:r>
        <w:rPr>
          <w:rFonts w:hint="eastAsia"/>
        </w:rPr>
        <w:t>业务需求</w:t>
      </w:r>
      <w:r>
        <w:tab/>
      </w:r>
      <w:r>
        <w:fldChar w:fldCharType="begin"/>
      </w:r>
      <w:r>
        <w:instrText xml:space="preserve"> PAGEREF _Toc22295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5"/>
        <w:tabs>
          <w:tab w:val="right" w:leader="underscore" w:pos="1046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_Toc12479 </w:instrText>
      </w:r>
      <w:r>
        <w:rPr>
          <w:rFonts w:ascii="宋体" w:hAnsi="宋体" w:eastAsia="宋体"/>
        </w:rPr>
        <w:fldChar w:fldCharType="separate"/>
      </w:r>
      <w:r>
        <w:rPr>
          <w:rFonts w:hint="eastAsia"/>
        </w:rPr>
        <w:t>业务角色</w:t>
      </w:r>
      <w:r>
        <w:tab/>
      </w:r>
      <w:r>
        <w:fldChar w:fldCharType="begin"/>
      </w:r>
      <w:r>
        <w:instrText xml:space="preserve"> PAGEREF _Toc12479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5"/>
        <w:tabs>
          <w:tab w:val="right" w:leader="underscore" w:pos="1046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_Toc16620 </w:instrText>
      </w:r>
      <w:r>
        <w:rPr>
          <w:rFonts w:ascii="宋体" w:hAnsi="宋体" w:eastAsia="宋体"/>
        </w:rPr>
        <w:fldChar w:fldCharType="separate"/>
      </w:r>
      <w:r>
        <w:rPr>
          <w:rFonts w:hint="eastAsia"/>
        </w:rPr>
        <w:t>业务流程</w:t>
      </w:r>
      <w:r>
        <w:tab/>
      </w:r>
      <w:r>
        <w:fldChar w:fldCharType="begin"/>
      </w:r>
      <w:r>
        <w:instrText xml:space="preserve"> PAGEREF _Toc16620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7"/>
        <w:tabs>
          <w:tab w:val="right" w:leader="underscore" w:pos="1046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_Toc2662 </w:instrText>
      </w:r>
      <w:r>
        <w:rPr>
          <w:rFonts w:ascii="宋体" w:hAnsi="宋体" w:eastAsia="宋体"/>
        </w:rPr>
        <w:fldChar w:fldCharType="separate"/>
      </w:r>
      <w:r>
        <w:rPr>
          <w:rFonts w:hint="eastAsia"/>
        </w:rPr>
        <w:t>技术需求</w:t>
      </w:r>
      <w:r>
        <w:tab/>
      </w:r>
      <w:r>
        <w:fldChar w:fldCharType="begin"/>
      </w:r>
      <w:r>
        <w:instrText xml:space="preserve"> PAGEREF _Toc2662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6"/>
        <w:tabs>
          <w:tab w:val="right" w:leader="underscore" w:pos="1046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_Toc2985 </w:instrText>
      </w:r>
      <w:r>
        <w:rPr>
          <w:rFonts w:ascii="宋体" w:hAnsi="宋体" w:eastAsia="宋体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架构设计</w:t>
      </w:r>
      <w:r>
        <w:tab/>
      </w:r>
      <w:r>
        <w:fldChar w:fldCharType="begin"/>
      </w:r>
      <w:r>
        <w:instrText xml:space="preserve"> PAGEREF _Toc2985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6"/>
        <w:tabs>
          <w:tab w:val="right" w:leader="underscore" w:pos="1046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_Toc19384 </w:instrText>
      </w:r>
      <w:r>
        <w:rPr>
          <w:rFonts w:ascii="宋体" w:hAnsi="宋体" w:eastAsia="宋体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详细设计</w:t>
      </w:r>
      <w:r>
        <w:tab/>
      </w:r>
      <w:r>
        <w:fldChar w:fldCharType="begin"/>
      </w:r>
      <w:r>
        <w:instrText xml:space="preserve"> PAGEREF _Toc19384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6"/>
        <w:tabs>
          <w:tab w:val="right" w:leader="underscore" w:pos="1046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\l _Toc26929 </w:instrText>
      </w:r>
      <w:r>
        <w:rPr>
          <w:rFonts w:ascii="宋体" w:hAnsi="宋体" w:eastAsia="宋体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</w:rPr>
        <w:t>UI和接口说明</w:t>
      </w:r>
      <w:r>
        <w:tab/>
      </w:r>
      <w:r>
        <w:fldChar w:fldCharType="begin"/>
      </w:r>
      <w:r>
        <w:instrText xml:space="preserve"> PAGEREF _Toc26929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 w:eastAsia="宋体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宋体" w:hAnsi="宋体" w:eastAsia="宋体"/>
          <w:sz w:val="21"/>
        </w:rPr>
      </w:pPr>
      <w:r>
        <w:rPr>
          <w:rFonts w:ascii="宋体" w:hAnsi="宋体" w:eastAsia="宋体"/>
        </w:rPr>
        <w:fldChar w:fldCharType="end"/>
      </w:r>
    </w:p>
    <w:p>
      <w:pPr>
        <w:pStyle w:val="11"/>
        <w:tabs>
          <w:tab w:val="right" w:leader="dot" w:pos="8306"/>
        </w:tabs>
      </w:pPr>
    </w:p>
    <w:p/>
    <w:p>
      <w:pPr>
        <w:pStyle w:val="2"/>
        <w:numPr>
          <w:ilvl w:val="0"/>
          <w:numId w:val="1"/>
        </w:numPr>
      </w:pPr>
      <w:bookmarkStart w:id="3" w:name="_Toc11744"/>
      <w:bookmarkStart w:id="4" w:name="_Toc4120"/>
      <w:bookmarkStart w:id="5" w:name="_Toc31943"/>
      <w:r>
        <w:rPr>
          <w:rFonts w:hint="eastAsia"/>
        </w:rPr>
        <w:t>简介</w:t>
      </w:r>
      <w:bookmarkEnd w:id="3"/>
      <w:bookmarkEnd w:id="4"/>
      <w:bookmarkEnd w:id="5"/>
    </w:p>
    <w:p>
      <w:pPr>
        <w:ind w:firstLine="420"/>
      </w:pPr>
      <w:r>
        <w:rPr>
          <w:rFonts w:hint="eastAsia"/>
        </w:rPr>
        <w:t>2014至2017年芸智平台通过技术实现辅助知识建构理论在课堂中的应用。当前芸智平台实现了PC端数据呈现（思维导图模式）和操作以及平板APP端操作（IOS和Android）。但是芸智1.0在课堂上的实践推广中并不理想，存在以下问题：</w:t>
      </w:r>
    </w:p>
    <w:p>
      <w:pPr>
        <w:ind w:firstLine="420"/>
      </w:pPr>
    </w:p>
    <w:p>
      <w:r>
        <w:rPr>
          <w:rFonts w:hint="eastAsia"/>
        </w:rPr>
        <w:t>用户体验</w:t>
      </w:r>
    </w:p>
    <w:p>
      <w:pPr>
        <w:numPr>
          <w:ilvl w:val="0"/>
          <w:numId w:val="2"/>
        </w:numPr>
      </w:pPr>
      <w:r>
        <w:rPr>
          <w:rFonts w:hint="eastAsia"/>
        </w:rPr>
        <w:t>当前PC端和APP端功能划分模糊（上传资源功能必须要在PC端完成，导致老师需要频繁切换，带来工作的不便利）</w:t>
      </w:r>
    </w:p>
    <w:p>
      <w:pPr>
        <w:numPr>
          <w:ilvl w:val="0"/>
          <w:numId w:val="2"/>
        </w:numPr>
      </w:pPr>
      <w:r>
        <w:rPr>
          <w:rFonts w:hint="eastAsia"/>
        </w:rPr>
        <w:t>即时通讯功能不完善（学生不能收到回帖信息或@功能）</w:t>
      </w:r>
    </w:p>
    <w:p>
      <w:pPr>
        <w:numPr>
          <w:ilvl w:val="0"/>
          <w:numId w:val="2"/>
        </w:numPr>
      </w:pPr>
      <w:r>
        <w:rPr>
          <w:rFonts w:hint="eastAsia"/>
        </w:rPr>
        <w:t>对帖子的管理和学生的评价功能完善。</w:t>
      </w:r>
    </w:p>
    <w:p/>
    <w:p>
      <w:r>
        <w:rPr>
          <w:rFonts w:hint="eastAsia"/>
        </w:rPr>
        <w:t>技术问题</w:t>
      </w:r>
    </w:p>
    <w:p>
      <w:pPr>
        <w:numPr>
          <w:ilvl w:val="0"/>
          <w:numId w:val="2"/>
        </w:numPr>
      </w:pPr>
      <w:r>
        <w:rPr>
          <w:rFonts w:hint="eastAsia"/>
        </w:rPr>
        <w:t>芸智1.0为beta版本（UI和DB层直连，缺少Business层，需要解决数据并发，日志记录跟踪等问题。）</w:t>
      </w:r>
    </w:p>
    <w:p>
      <w:pPr>
        <w:numPr>
          <w:ilvl w:val="0"/>
          <w:numId w:val="2"/>
        </w:numPr>
      </w:pPr>
      <w:r>
        <w:rPr>
          <w:rFonts w:hint="eastAsia"/>
        </w:rPr>
        <w:t>芸智平台架构文档，接口文档不完善，测试不充分。</w:t>
      </w:r>
    </w:p>
    <w:p/>
    <w:p>
      <w:r>
        <w:rPr>
          <w:rFonts w:hint="eastAsia"/>
        </w:rPr>
        <w:t>功能完善</w:t>
      </w:r>
    </w:p>
    <w:p>
      <w:pPr>
        <w:numPr>
          <w:ilvl w:val="0"/>
          <w:numId w:val="2"/>
        </w:numPr>
      </w:pPr>
      <w:r>
        <w:rPr>
          <w:rFonts w:hint="eastAsia"/>
        </w:rPr>
        <w:t>明确PC端的操作和功能。</w:t>
      </w:r>
    </w:p>
    <w:p>
      <w:pPr>
        <w:numPr>
          <w:ilvl w:val="0"/>
          <w:numId w:val="2"/>
        </w:numPr>
      </w:pPr>
      <w:r>
        <w:rPr>
          <w:rFonts w:hint="eastAsia"/>
        </w:rPr>
        <w:t>明确平板APP端的操作和功能。</w:t>
      </w:r>
    </w:p>
    <w:p>
      <w:pPr>
        <w:numPr>
          <w:ilvl w:val="0"/>
          <w:numId w:val="2"/>
        </w:numPr>
      </w:pPr>
      <w:r>
        <w:rPr>
          <w:rFonts w:hint="eastAsia"/>
        </w:rPr>
        <w:t>增加手机端APP的操作和应用。</w:t>
      </w:r>
    </w:p>
    <w:p>
      <w:pPr>
        <w:numPr>
          <w:ilvl w:val="0"/>
          <w:numId w:val="2"/>
        </w:numPr>
      </w:pPr>
      <w:r>
        <w:rPr>
          <w:rFonts w:hint="eastAsia"/>
        </w:rPr>
        <w:t>增强数据统计和分析功能。</w:t>
      </w:r>
    </w:p>
    <w:p>
      <w:pPr>
        <w:ind w:left="420"/>
        <w:rPr>
          <w:rFonts w:hint="eastAsia"/>
        </w:rPr>
      </w:pPr>
    </w:p>
    <w:p>
      <w:pPr>
        <w:pStyle w:val="12"/>
        <w:ind w:left="420" w:firstLine="0" w:firstLineChars="0"/>
      </w:pPr>
      <w:r>
        <w:rPr>
          <w:rFonts w:hint="eastAsia"/>
        </w:rPr>
        <w:t>本文档将对问题进行梳理细分，建立完善的架构和技术说明，读者面向芸智2.0的产品经理，UI设计师，技术工程师，该文档最终整理发版形成2.0的芸智白皮书。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6" w:name="_Toc22211"/>
      <w:r>
        <w:rPr>
          <w:rFonts w:hint="eastAsia"/>
        </w:rPr>
        <w:t>目标</w:t>
      </w:r>
      <w:bookmarkEnd w:id="6"/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芸智平台是课程数据，学生认知数据的入口。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芸智平台平台致力于构建智慧课堂，学生学习深度的挖掘。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芸智平台将服务于教师引导的课堂和学生自组织形式的课堂。</w:t>
      </w:r>
    </w:p>
    <w:p>
      <w:pPr>
        <w:pStyle w:val="2"/>
        <w:numPr>
          <w:ilvl w:val="0"/>
          <w:numId w:val="1"/>
        </w:numPr>
      </w:pPr>
      <w:bookmarkStart w:id="7" w:name="_Toc314"/>
      <w:bookmarkStart w:id="8" w:name="_Toc30940"/>
      <w:r>
        <w:rPr>
          <w:rFonts w:hint="eastAsia"/>
        </w:rPr>
        <w:t>需求整理</w:t>
      </w:r>
      <w:bookmarkEnd w:id="7"/>
      <w:bookmarkEnd w:id="8"/>
    </w:p>
    <w:p>
      <w:pPr>
        <w:pStyle w:val="3"/>
        <w:ind w:firstLine="321" w:firstLineChars="100"/>
      </w:pPr>
      <w:bookmarkStart w:id="9" w:name="_Toc22295"/>
      <w:r>
        <w:rPr>
          <w:rFonts w:hint="eastAsia"/>
        </w:rPr>
        <w:t>业务需求</w:t>
      </w:r>
      <w:bookmarkEnd w:id="9"/>
    </w:p>
    <w:p>
      <w:pPr>
        <w:pStyle w:val="4"/>
      </w:pPr>
      <w:bookmarkStart w:id="10" w:name="_Toc12479"/>
      <w:r>
        <w:rPr>
          <w:rFonts w:hint="eastAsia"/>
        </w:rPr>
        <w:t>业务角色</w:t>
      </w:r>
      <w:bookmarkEnd w:id="10"/>
    </w:p>
    <w:p>
      <w:pPr>
        <w:rPr>
          <w:b/>
          <w:bCs/>
        </w:rPr>
      </w:pPr>
    </w:p>
    <w:tbl>
      <w:tblPr>
        <w:tblStyle w:val="10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4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48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平台管理员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添加管理注册客户</w:t>
            </w:r>
          </w:p>
          <w:p>
            <w:r>
              <w:rPr>
                <w:rFonts w:hint="eastAsia"/>
              </w:rPr>
              <w:t>（缴费客户开通平台）</w:t>
            </w:r>
          </w:p>
          <w:p>
            <w:r>
              <w:rPr>
                <w:rFonts w:hint="eastAsia"/>
              </w:rPr>
              <w:t>设置客户（学校）管理员</w:t>
            </w:r>
          </w:p>
        </w:tc>
        <w:tc>
          <w:tcPr>
            <w:tcW w:w="4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客户管理员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数据字典配置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  <w:p>
            <w:r>
              <w:rPr>
                <w:rFonts w:hint="eastAsia"/>
                <w:lang w:eastAsia="zh-CN"/>
              </w:rPr>
              <w:t>（导入用户，班级关系）</w:t>
            </w:r>
          </w:p>
        </w:tc>
        <w:tc>
          <w:tcPr>
            <w:tcW w:w="4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A类用户（老师）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创建单元，邀请学生参加讨论，创建话题，上传话题资源，发布观点，讨论区管理（禁言，惩罚），查看统计，推送帖子到电子班牌或者数据校园APP，学生评价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48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平板APP端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手机APP端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B类用户（学生）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参加话题讨论，小组创建，小组讨论，小组成果发布，优秀帖子收藏</w:t>
            </w:r>
          </w:p>
        </w:tc>
        <w:tc>
          <w:tcPr>
            <w:tcW w:w="48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平板APP端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手机APP端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C类用户（专家）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点评</w:t>
            </w:r>
          </w:p>
        </w:tc>
        <w:tc>
          <w:tcPr>
            <w:tcW w:w="4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2.0版本不考虑</w:t>
            </w:r>
          </w:p>
        </w:tc>
      </w:tr>
    </w:tbl>
    <w:p/>
    <w:p>
      <w:pPr>
        <w:rPr>
          <w:b/>
          <w:bCs/>
        </w:rPr>
      </w:pPr>
    </w:p>
    <w:p>
      <w:pPr>
        <w:pStyle w:val="4"/>
      </w:pPr>
      <w:bookmarkStart w:id="11" w:name="_Toc16620"/>
      <w:r>
        <w:rPr>
          <w:rFonts w:hint="eastAsia"/>
        </w:rPr>
        <w:t>业务流程</w:t>
      </w:r>
      <w:bookmarkEnd w:id="11"/>
    </w:p>
    <w:p/>
    <w:tbl>
      <w:tblPr>
        <w:tblStyle w:val="9"/>
        <w:tblW w:w="10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  <w:b/>
              </w:rPr>
              <w:t>用例ID</w:t>
            </w:r>
          </w:p>
        </w:tc>
        <w:tc>
          <w:tcPr>
            <w:tcW w:w="9122" w:type="dxa"/>
          </w:tcPr>
          <w:p>
            <w:r>
              <w:rPr>
                <w:rFonts w:hint="eastAsia"/>
              </w:rPr>
              <w:t>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  <w:b/>
              </w:rPr>
              <w:t>说明</w:t>
            </w:r>
          </w:p>
        </w:tc>
        <w:tc>
          <w:tcPr>
            <w:tcW w:w="9122" w:type="dxa"/>
          </w:tcPr>
          <w:p>
            <w:r>
              <w:rPr>
                <w:rFonts w:hint="eastAsia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用例图</w:t>
            </w:r>
          </w:p>
        </w:tc>
        <w:tc>
          <w:tcPr>
            <w:tcW w:w="9122" w:type="dxa"/>
          </w:tcPr>
          <w:p/>
          <w:p>
            <w:r>
              <w:drawing>
                <wp:inline distT="0" distB="0" distL="114300" distR="114300">
                  <wp:extent cx="5555615" cy="3911600"/>
                  <wp:effectExtent l="0" t="0" r="6985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615" cy="391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9122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9122" w:type="dxa"/>
          </w:tcPr>
          <w:p>
            <w:r>
              <w:rPr>
                <w:rFonts w:hint="eastAsia"/>
              </w:rPr>
              <w:t>平台管理员（Nous Administrator）</w:t>
            </w:r>
          </w:p>
          <w:p>
            <w:r>
              <w:rPr>
                <w:rFonts w:hint="eastAsia"/>
              </w:rPr>
              <w:t xml:space="preserve">操作面板 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MemberManagement/MembersMap.aspx 通过地图选择区域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MemberManagement/AreaMembers.aspx?Province=四川 添加区域内客户（学校）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MemberManagement/NewMember.aspx?Area=四川  学校信息配置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9122" w:type="dxa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Nous内部授权实施工作人员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缴费客户才可添加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9122" w:type="dxa"/>
          </w:tcPr>
          <w:p>
            <w:r>
              <w:rPr>
                <w:rFonts w:hint="eastAsia"/>
              </w:rPr>
              <w:t>1.添加学校可配置客户管理员</w:t>
            </w:r>
          </w:p>
          <w:p>
            <w:r>
              <w:rPr>
                <w:rFonts w:hint="eastAsia"/>
              </w:rPr>
              <w:t>2.客户管理员配置学校字典.</w:t>
            </w:r>
          </w:p>
          <w:p>
            <w:r>
              <w:rPr>
                <w:rFonts w:hint="eastAsia"/>
              </w:rPr>
              <w:t>3.客户管理员可管理用户（用户应用平台业务功能）。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91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扩展事件</w:t>
            </w:r>
          </w:p>
        </w:tc>
        <w:tc>
          <w:tcPr>
            <w:tcW w:w="9122" w:type="dxa"/>
          </w:tcPr>
          <w:p/>
        </w:tc>
      </w:tr>
    </w:tbl>
    <w:p/>
    <w:p/>
    <w:tbl>
      <w:tblPr>
        <w:tblStyle w:val="9"/>
        <w:tblW w:w="10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</w:tcPr>
          <w:p>
            <w:r>
              <w:rPr>
                <w:rFonts w:hint="eastAsia"/>
                <w:b/>
              </w:rPr>
              <w:t>用例ID</w:t>
            </w:r>
          </w:p>
        </w:tc>
        <w:tc>
          <w:tcPr>
            <w:tcW w:w="9152" w:type="dxa"/>
          </w:tcPr>
          <w:p>
            <w:r>
              <w:rPr>
                <w:rFonts w:hint="eastAsia"/>
              </w:rPr>
              <w:t>UC2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  <w:b/>
              </w:rPr>
              <w:t>说明</w:t>
            </w:r>
          </w:p>
        </w:tc>
        <w:tc>
          <w:tcPr>
            <w:tcW w:w="9152" w:type="dxa"/>
          </w:tcPr>
          <w:p>
            <w:r>
              <w:rPr>
                <w:rFonts w:hint="eastAsia"/>
              </w:rPr>
              <w:t>客户管理员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用例图</w:t>
            </w:r>
          </w:p>
        </w:tc>
        <w:tc>
          <w:tcPr>
            <w:tcW w:w="9152" w:type="dxa"/>
          </w:tcPr>
          <w:p/>
          <w:p>
            <w:r>
              <w:drawing>
                <wp:inline distT="0" distB="0" distL="114300" distR="114300">
                  <wp:extent cx="5595620" cy="4030345"/>
                  <wp:effectExtent l="0" t="0" r="508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620" cy="403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9152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9152" w:type="dxa"/>
          </w:tcPr>
          <w:p>
            <w:r>
              <w:rPr>
                <w:rFonts w:hint="eastAsia"/>
              </w:rPr>
              <w:t>客户管理员（Client Administrator）</w:t>
            </w:r>
          </w:p>
          <w:p>
            <w:r>
              <w:rPr>
                <w:rFonts w:hint="eastAsia"/>
              </w:rPr>
              <w:t xml:space="preserve">操作面板 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SchoolDictionary/DictionaryItemManage.aspx 数据字典配置学校学科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MemberManagement/UserManagement.aspx?GroupName=UserAGroup  A类用户管理页面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MemberManagement/UserManagement.aspx?GroupName=UserBGroup  B类用户管理页面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/MemberManagement/MemberUserManage.aspx   用户查询页面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91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91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91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扩展事件</w:t>
            </w:r>
          </w:p>
        </w:tc>
        <w:tc>
          <w:tcPr>
            <w:tcW w:w="9152" w:type="dxa"/>
          </w:tcPr>
          <w:p/>
        </w:tc>
      </w:tr>
    </w:tbl>
    <w:p/>
    <w:p/>
    <w:tbl>
      <w:tblPr>
        <w:tblStyle w:val="9"/>
        <w:tblW w:w="10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418" w:type="dxa"/>
          </w:tcPr>
          <w:p>
            <w:r>
              <w:rPr>
                <w:rFonts w:hint="eastAsia"/>
                <w:b/>
              </w:rPr>
              <w:t>用例ID</w:t>
            </w:r>
          </w:p>
        </w:tc>
        <w:tc>
          <w:tcPr>
            <w:tcW w:w="9182" w:type="dxa"/>
          </w:tcPr>
          <w:p>
            <w:r>
              <w:rPr>
                <w:rFonts w:hint="eastAsia"/>
              </w:rPr>
              <w:t>UC3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  <w:b/>
              </w:rPr>
              <w:t>说明</w:t>
            </w:r>
          </w:p>
        </w:tc>
        <w:tc>
          <w:tcPr>
            <w:tcW w:w="9182" w:type="dxa"/>
          </w:tcPr>
          <w:p>
            <w:r>
              <w:rPr>
                <w:rFonts w:hint="eastAsia"/>
              </w:rPr>
              <w:t>A类用户（老师）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用例图</w:t>
            </w:r>
          </w:p>
        </w:tc>
        <w:tc>
          <w:tcPr>
            <w:tcW w:w="9182" w:type="dxa"/>
          </w:tcPr>
          <w:p>
            <w:bookmarkStart w:id="19" w:name="_GoBack"/>
            <w:bookmarkEnd w:id="19"/>
          </w:p>
          <w:p>
            <w:r>
              <w:drawing>
                <wp:inline distT="0" distB="0" distL="114300" distR="114300">
                  <wp:extent cx="5596255" cy="4609465"/>
                  <wp:effectExtent l="0" t="0" r="4445" b="63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255" cy="4609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5594350" cy="3868420"/>
                  <wp:effectExtent l="0" t="0" r="6350" b="177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386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9182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91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A类用户（Teacher）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资源管理</w:t>
            </w:r>
          </w:p>
          <w:p>
            <w:pPr>
              <w:widowControl w:val="0"/>
              <w:numPr>
                <w:ilvl w:val="0"/>
                <w:numId w:val="7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上传资源（默认资源都是不可见）（公共资源库/讨论版块选择资源）？</w:t>
            </w:r>
          </w:p>
          <w:p>
            <w:pPr>
              <w:widowControl w:val="0"/>
              <w:numPr>
                <w:ilvl w:val="0"/>
                <w:numId w:val="7"/>
              </w:numPr>
              <w:ind w:left="420" w:leftChars="0" w:hanging="420" w:firstLineChars="0"/>
              <w:jc w:val="both"/>
              <w:rPr>
                <w:rFonts w:hint="eastAsia"/>
                <w:color w:val="000000" w:themeColor="text1"/>
                <w:highlight w:val="yellow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设置公共资源（设置为公共资源后，学生可以查看）</w:t>
            </w:r>
          </w:p>
          <w:p>
            <w:pPr>
              <w:widowControl w:val="0"/>
              <w:numPr>
                <w:ilvl w:val="0"/>
                <w:numId w:val="7"/>
              </w:numPr>
              <w:ind w:left="420" w:leftChars="0" w:hanging="420" w:firstLineChars="0"/>
              <w:jc w:val="both"/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资源包含（视频、图片、文本、PPT、Word）</w:t>
            </w:r>
          </w:p>
          <w:p>
            <w:pPr>
              <w:widowControl w:val="0"/>
              <w:numPr>
                <w:ilvl w:val="0"/>
                <w:numId w:val="7"/>
              </w:numPr>
              <w:ind w:left="420" w:leftChars="0" w:hanging="420" w:firstLineChars="0"/>
              <w:jc w:val="both"/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资源可以复制粘贴</w:t>
            </w:r>
          </w:p>
          <w:p>
            <w:pPr>
              <w:widowControl w:val="0"/>
              <w:numPr>
                <w:ilvl w:val="0"/>
                <w:numId w:val="7"/>
              </w:numPr>
              <w:ind w:left="420" w:leftChars="0" w:hanging="420" w:firstLineChars="0"/>
              <w:jc w:val="both"/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可以给资源加标签（后期可进行资源查找）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知识建构管理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创建话题空间（话题空间可以锁定[锁定后只能看，不能操作]——话题创建者可以进行的操作）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邀请学生进入讨论（邀请的方式有：二维码扫描、从成员列表中选择（整个班级或单个学生））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帖子排序选择（按时间倒叙，点赞量，回复量排列帖子）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帖子搜索（按照学生名查找学生发布的帖子）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发布帖子，回复帖子，删除帖子，收藏帖子，好贴推荐（推荐到电子班牌或者APP为后期扩展）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color w:val="0000FF"/>
                <w:highlight w:val="cyan"/>
                <w:lang w:val="en-US" w:eastAsia="zh-CN"/>
              </w:rPr>
            </w:pPr>
            <w:r>
              <w:rPr>
                <w:rFonts w:hint="eastAsia"/>
                <w:color w:val="0000FF"/>
                <w:highlight w:val="cyan"/>
                <w:lang w:val="en-US" w:eastAsia="zh-CN"/>
              </w:rPr>
              <w:t>老师可以向非法词库中添加数据或者删除数据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使用工具栏贴图，画标线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能够自动归类或者标识同类话题（系统协助老师识别帖子中的内容并进行归类）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弹幕功能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小组管理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创建小组，删除小组，选择成员到小组中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PC端直接查看小组成员的发帖明细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小组讨论管理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查看各小组的成员，查看各小组成员之间的讨论，拉人，踢人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查看小组讨论成果（只查看小组讨论成果）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非法帖子/学生管理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举报贴审批处理，学生惩罚（</w:t>
            </w:r>
            <w:r>
              <w:rPr>
                <w:rFonts w:hint="eastAsia"/>
                <w:highlight w:val="yellow"/>
                <w:lang w:val="en-US" w:eastAsia="zh-CN"/>
              </w:rPr>
              <w:t>禁言</w:t>
            </w:r>
            <w:r>
              <w:rPr>
                <w:rFonts w:hint="eastAsia"/>
                <w:lang w:val="en-US" w:eastAsia="zh-CN"/>
              </w:rPr>
              <w:t>，挂黑花）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查看分析数据/统计数据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6.1 查看社交网络图（了解每个学生在这个话题中的活跃度）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 查看文字云（了解话题中讨论到的主题语句）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6.3 查看被点赞贴（了解话题讨论中哪个帖子受欢迎度）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6.4 查看被阅读贴（了解话题讨论中哪个帖子被阅读最多）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6.5 查看发展层数（了解话题讨论中哪个帖子发展层数最多）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6.6 查看点赞帖 （了解哪个学生点赞最多）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6.7 查看阅读帖 （了解哪个学生阅读的帖子最多）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6.8 查看发展帖（了解哪个学生发展他人帖子最多）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6.9 查看新建帖（了解哪个学生新建帖子最多）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操作面板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DSCLCenter/Subject.aspx 学科单元选择界面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DSCLCenter/SubjectDocTheme.aspx 话题选择界面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DSCLCenter/ThemesA.aspx  知识建构管理界面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FilesUpload/FilesUpload.aspx 话题资源上传界面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DSCLThemeStatistic/ThemeStatitsticTree.aspx 统计面板界面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DSCLCenter/GroupDiscussion.aspx  小组讨论界面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平板端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SubjectPanel 学科选择界面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OpinionsCollectPanel 帖子收藏界面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UnitPanel 单元界面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ThemeSelectPanel 查看单元内话题的界面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ThemeOpinionsPanel 查看话题主观点的界面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OpinionsPanel 查看话题副观点的界面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ThemeResourcePanel 查看话题资源的界面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ResourceUploadPanel 话题资源上传的界面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ThemeGroupPanel 小组讨论界面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StatisticsPanel 统计报表界面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手机APP端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91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91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91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扩展事件</w:t>
            </w:r>
          </w:p>
        </w:tc>
        <w:tc>
          <w:tcPr>
            <w:tcW w:w="9182" w:type="dxa"/>
          </w:tcPr>
          <w:p/>
        </w:tc>
      </w:tr>
    </w:tbl>
    <w:p/>
    <w:p/>
    <w:tbl>
      <w:tblPr>
        <w:tblStyle w:val="9"/>
        <w:tblW w:w="106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418" w:type="dxa"/>
          </w:tcPr>
          <w:p>
            <w:r>
              <w:rPr>
                <w:rFonts w:hint="eastAsia"/>
                <w:b/>
              </w:rPr>
              <w:t>用例ID</w:t>
            </w:r>
          </w:p>
        </w:tc>
        <w:tc>
          <w:tcPr>
            <w:tcW w:w="9208" w:type="dxa"/>
          </w:tcPr>
          <w:p>
            <w:r>
              <w:rPr>
                <w:rFonts w:hint="eastAsia"/>
              </w:rPr>
              <w:t>UC4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  <w:b/>
              </w:rPr>
              <w:t>说明</w:t>
            </w:r>
          </w:p>
        </w:tc>
        <w:tc>
          <w:tcPr>
            <w:tcW w:w="9208" w:type="dxa"/>
          </w:tcPr>
          <w:p>
            <w:r>
              <w:rPr>
                <w:rFonts w:hint="eastAsia"/>
              </w:rPr>
              <w:t>B类用户（学生）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用例图</w:t>
            </w:r>
          </w:p>
        </w:tc>
        <w:tc>
          <w:tcPr>
            <w:tcW w:w="9208" w:type="dxa"/>
          </w:tcPr>
          <w:p/>
          <w:p/>
          <w:p>
            <w:r>
              <w:drawing>
                <wp:inline distT="0" distB="0" distL="114300" distR="114300">
                  <wp:extent cx="5313680" cy="3598545"/>
                  <wp:effectExtent l="0" t="0" r="1270" b="190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680" cy="3598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476875" cy="4002405"/>
                  <wp:effectExtent l="0" t="0" r="9525" b="1714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4002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9208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92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B类用户（Student）</w:t>
            </w: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资源管理</w:t>
            </w:r>
          </w:p>
          <w:p>
            <w:pPr>
              <w:numPr>
                <w:ilvl w:val="0"/>
                <w:numId w:val="13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查看老师公布的资源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【学生自己的资源库】？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上传资源（默认资源都是不可见）（公共资源库/讨论版块选择资源）？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设置公共资源（设置为公共资源后，老师审批成功后，学生可以查看）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资源包含（视频、图片、文本、PPT、Word）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资源可以复制粘贴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可以给资源加标签（后期可进行资源查找）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话题讨论面板操作</w:t>
            </w:r>
          </w:p>
          <w:p>
            <w:pPr>
              <w:numPr>
                <w:ilvl w:val="0"/>
                <w:numId w:val="1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发布帖子（内容包括文字，图片）</w:t>
            </w:r>
          </w:p>
          <w:p>
            <w:pPr>
              <w:numPr>
                <w:ilvl w:val="0"/>
                <w:numId w:val="1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发展帖子（内容包括文字，图片以</w:t>
            </w:r>
            <w:r>
              <w:rPr>
                <w:rFonts w:hint="eastAsia"/>
                <w:highlight w:val="yellow"/>
                <w:lang w:val="en-US" w:eastAsia="zh-CN"/>
              </w:rPr>
              <w:t>及对非法字符的控制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删除帖子（只能删除自己发布的帖子）</w:t>
            </w:r>
          </w:p>
          <w:p>
            <w:pPr>
              <w:numPr>
                <w:ilvl w:val="0"/>
                <w:numId w:val="14"/>
              </w:numPr>
              <w:ind w:left="420" w:leftChars="0" w:hanging="420" w:firstLineChars="0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帖子点赞，</w:t>
            </w:r>
            <w:r>
              <w:rPr>
                <w:rFonts w:hint="eastAsia"/>
                <w:highlight w:val="yellow"/>
                <w:lang w:val="en-US" w:eastAsia="zh-CN"/>
              </w:rPr>
              <w:t>举报（举报他人发布的帖子，老师审批成功后对帖子发布者进行惩罚[禁言，挂黑花]），帖子收藏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帖子排序选择（可选择按时间倒叙，点赞量，回复量排列帖子）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帖子搜索（按照用户[老师和学生]名查找用户发布的帖子）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回复自己或者@自己的帖子有信息提示以及点击提示进行详细查看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学生可以从自己的资源库中选择资源引用到帖子中</w:t>
            </w:r>
          </w:p>
          <w:p>
            <w:pPr>
              <w:widowControl w:val="0"/>
              <w:numPr>
                <w:ilvl w:val="0"/>
                <w:numId w:val="8"/>
              </w:numPr>
              <w:ind w:left="420" w:leftChars="0" w:hanging="420" w:firstLineChars="0"/>
              <w:jc w:val="both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学生可以引用收藏中的帖子进行自己帖子的内容补充（必须标明被引用的帖子的作者和标题，点击后查看被引用的帖子的详情）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小组管理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创建小组，删除小组，选择成员到小组中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4.小组讨论管理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查看自己小组成员之间的讨论，参加自己小组之间的讨论，拉人，踢人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小组成员即使聊天时显示自己的名字而不是账号ID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创建小组的学生可以发布自己小组的讨论成果。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从小组中查看自己小组的讨论成果。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5.讨论面板统计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查看社交网络图（了解每个学生在这个话题中的活跃度）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查看文字云（了解话题中讨论到的主题语句）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查看被点赞贴（了解话题讨论中哪个帖子受欢迎度）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查看被阅读贴（了解话题讨论中哪个帖子被阅读最多）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查看发展层数（了解话题讨论中哪个帖子发展层数最多）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查看点赞帖 （了解哪个学生点赞最多）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查看阅读帖 （了解哪个学生阅读的帖子最多）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查看发展帖（了解哪个学生发展他人帖子最多）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查看新建帖（了解哪个学生新建帖子最多）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 xml:space="preserve">操作面板 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DSCLCenter/Subject.aspx 学科单元选择界面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DSCLCenter/SubjectDocTheme.aspx?DocRefId=6f9ed730-f066-4ed2-9257-799   99b65a724&amp;DocName=古诗品赏 话题选择界面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DSCLCenter/ThemesA.aspx?ThemeRefId=351e4a38-7790-408f-925b-18c085475802  知识建构管理界面。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DSCLThemeStatistic/ThemeStatitsticTree.aspx?ThemeRefId=351e4a38-7790-408f-925b-18c085475802 统计面板界面。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DSCLCenter/GroupDiscussion.aspx?ThemeRefId=351e4a38-7790-408f-925b-18c085475802  小组讨论界面。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920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920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920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</w:tcPr>
          <w:p>
            <w:r>
              <w:rPr>
                <w:rFonts w:hint="eastAsia"/>
              </w:rPr>
              <w:t>扩展事件</w:t>
            </w:r>
          </w:p>
        </w:tc>
        <w:tc>
          <w:tcPr>
            <w:tcW w:w="9208" w:type="dxa"/>
          </w:tcPr>
          <w:p/>
        </w:tc>
      </w:tr>
    </w:tbl>
    <w:p/>
    <w:p/>
    <w:tbl>
      <w:tblPr>
        <w:tblStyle w:val="9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418" w:type="dxa"/>
          </w:tcPr>
          <w:p>
            <w:r>
              <w:rPr>
                <w:rFonts w:hint="eastAsia"/>
                <w:b/>
              </w:rPr>
              <w:t>用例ID</w:t>
            </w:r>
          </w:p>
        </w:tc>
        <w:tc>
          <w:tcPr>
            <w:tcW w:w="9222" w:type="dxa"/>
          </w:tcPr>
          <w:p>
            <w:r>
              <w:rPr>
                <w:rFonts w:hint="eastAsia"/>
              </w:rPr>
              <w:t>UC5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</w:tcPr>
          <w:p>
            <w:r>
              <w:rPr>
                <w:rFonts w:hint="eastAsia"/>
                <w:b/>
              </w:rPr>
              <w:t>说明</w:t>
            </w:r>
          </w:p>
        </w:tc>
        <w:tc>
          <w:tcPr>
            <w:tcW w:w="9222" w:type="dxa"/>
          </w:tcPr>
          <w:p>
            <w:r>
              <w:rPr>
                <w:rFonts w:hint="eastAsia"/>
              </w:rPr>
              <w:t>C类用户（专家）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r>
              <w:rPr>
                <w:rFonts w:hint="eastAsia"/>
              </w:rPr>
              <w:t>用例图</w:t>
            </w:r>
          </w:p>
        </w:tc>
        <w:tc>
          <w:tcPr>
            <w:tcW w:w="9222" w:type="dxa"/>
          </w:tcPr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9222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9222" w:type="dxa"/>
          </w:tcPr>
          <w:p>
            <w:r>
              <w:rPr>
                <w:rFonts w:hint="eastAsia"/>
              </w:rPr>
              <w:t>C类用户（S</w:t>
            </w:r>
            <w:r>
              <w:rPr>
                <w:rFonts w:hint="eastAsia" w:ascii="Arial" w:hAnsi="Arial" w:eastAsia="宋体" w:cs="Arial"/>
                <w:color w:val="2E3033"/>
                <w:sz w:val="18"/>
                <w:szCs w:val="18"/>
                <w:shd w:val="clear" w:color="auto" w:fill="F9FBFC"/>
              </w:rPr>
              <w:t>pecialist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 xml:space="preserve">操作面板 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DSCLCenter/Subject.aspx 学科单元选择界面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DSCLCenter/SubjectDocTheme.aspx?DocRefId=6f9ed730-f066-4ed2-9257-799   99b65a724&amp;DocName=古诗品赏 话题选择界面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DSCLCenter/ThemesA.aspx?ThemeRefId=351e4a38-7790-408f-925b-18c085475802  知识建构管理界面。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DSCLThemeStatistic/ThemeStatitsticTree.aspx?ThemeRefId=351e4a38-7790-408f-925b-18c085475802 统计面板界面。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DSCLCenter/GroupDiscussion.aspx?ThemeRefId=351e4a38-7790-408f-925b-18c085475802  小组讨论界面。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  <w:color w:val="FF0000"/>
              </w:rPr>
              <w:t>点评。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92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92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92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</w:tcPr>
          <w:p>
            <w:r>
              <w:rPr>
                <w:rFonts w:hint="eastAsia"/>
              </w:rPr>
              <w:t>扩展事件</w:t>
            </w:r>
          </w:p>
        </w:tc>
        <w:tc>
          <w:tcPr>
            <w:tcW w:w="9222" w:type="dxa"/>
          </w:tcPr>
          <w:p/>
        </w:tc>
      </w:tr>
    </w:tbl>
    <w:p/>
    <w:p>
      <w:pPr>
        <w:pStyle w:val="3"/>
        <w:ind w:firstLine="321" w:firstLineChars="100"/>
        <w:rPr>
          <w:rFonts w:hint="eastAsia"/>
        </w:rPr>
      </w:pPr>
      <w:bookmarkStart w:id="12" w:name="_Toc2662"/>
      <w:r>
        <w:rPr>
          <w:rFonts w:hint="eastAsia"/>
        </w:rPr>
        <w:t>技术需求</w:t>
      </w:r>
      <w:bookmarkEnd w:id="12"/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需要完整的数据库结构说明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完整的表结构说明（PowerDesigner）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用户管理及权限管理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用户和话题表结构关系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话题和帖子表结构关系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小组和话题表结构关系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用户和小组表结构关系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用户和学校组织架构（用户和学生关系）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用户帖子行为关系（点赞，举报，收藏等）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完善的可扩展表结构设计（点赞，举报，收藏）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建立完善的索引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建立数据仓库（供数据统计中用）</w:t>
      </w: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需要完整的实体对象说明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需要完整的持久层操作对象及说明</w:t>
      </w:r>
    </w:p>
    <w:p>
      <w:pPr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需要完整的业务层（业务层干什么？为什么这么做）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需要良好的缓存设计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需要完备的异常处理（例如：非法字符的处理，</w:t>
      </w:r>
      <w:r>
        <w:rPr>
          <w:rFonts w:hint="eastAsia"/>
          <w:lang w:val="en-US" w:eastAsia="zh-CN"/>
        </w:rPr>
        <w:t>APP端重复点击操作等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需要完备的日志记录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提供完整的用户界面和操作接口</w:t>
      </w: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需要记录日志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业务日志（例如：某某几月几号做了什么事）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系统日志（例如：几点几分检索了一次非法字符）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错误日志</w:t>
      </w: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接口如何定义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APP端接口（手机和平板）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WebService接口（供三方品台抓取[例如电子班牌抓取热门话题]）（热门话题：参与人多，发帖人多，讨论时间长）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13" w:name="_Toc2985"/>
      <w:bookmarkStart w:id="14" w:name="_Toc30052"/>
      <w:r>
        <w:rPr>
          <w:rFonts w:hint="eastAsia"/>
        </w:rPr>
        <w:t>架构设计</w:t>
      </w:r>
      <w:bookmarkEnd w:id="13"/>
      <w:bookmarkEnd w:id="14"/>
    </w:p>
    <w:p/>
    <w:p>
      <w:pPr>
        <w:pStyle w:val="2"/>
        <w:numPr>
          <w:ilvl w:val="0"/>
          <w:numId w:val="1"/>
        </w:numPr>
      </w:pPr>
      <w:bookmarkStart w:id="15" w:name="_Toc19384"/>
      <w:bookmarkStart w:id="16" w:name="_Toc950"/>
      <w:r>
        <w:rPr>
          <w:rFonts w:hint="eastAsia"/>
        </w:rPr>
        <w:t>详细设计</w:t>
      </w:r>
      <w:bookmarkEnd w:id="15"/>
      <w:bookmarkEnd w:id="16"/>
    </w:p>
    <w:p>
      <w:pPr>
        <w:pStyle w:val="2"/>
        <w:numPr>
          <w:ilvl w:val="0"/>
          <w:numId w:val="1"/>
        </w:numPr>
      </w:pPr>
      <w:bookmarkStart w:id="17" w:name="_Toc26929"/>
      <w:bookmarkStart w:id="18" w:name="_Toc572"/>
      <w:r>
        <w:rPr>
          <w:rFonts w:hint="eastAsia"/>
        </w:rPr>
        <w:t>UI和接口说明</w:t>
      </w:r>
      <w:bookmarkEnd w:id="17"/>
      <w:bookmarkEnd w:id="18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F2A4"/>
    <w:multiLevelType w:val="singleLevel"/>
    <w:tmpl w:val="5A41F2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41F690"/>
    <w:multiLevelType w:val="singleLevel"/>
    <w:tmpl w:val="5A41F6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421478"/>
    <w:multiLevelType w:val="singleLevel"/>
    <w:tmpl w:val="5A4214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21565"/>
    <w:multiLevelType w:val="singleLevel"/>
    <w:tmpl w:val="5A4215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316D8"/>
    <w:multiLevelType w:val="singleLevel"/>
    <w:tmpl w:val="5A4316D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4319D5"/>
    <w:multiLevelType w:val="singleLevel"/>
    <w:tmpl w:val="5A4319D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4340EA"/>
    <w:multiLevelType w:val="singleLevel"/>
    <w:tmpl w:val="5A4340E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A434295"/>
    <w:multiLevelType w:val="singleLevel"/>
    <w:tmpl w:val="5A43429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A4AF887"/>
    <w:multiLevelType w:val="singleLevel"/>
    <w:tmpl w:val="5A4AF8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4B2346"/>
    <w:multiLevelType w:val="singleLevel"/>
    <w:tmpl w:val="5A4B23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4B4912"/>
    <w:multiLevelType w:val="singleLevel"/>
    <w:tmpl w:val="5A4B49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4B49BB"/>
    <w:multiLevelType w:val="singleLevel"/>
    <w:tmpl w:val="5A4B49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A4B49CD"/>
    <w:multiLevelType w:val="singleLevel"/>
    <w:tmpl w:val="5A4B49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A4B4F44"/>
    <w:multiLevelType w:val="singleLevel"/>
    <w:tmpl w:val="5A4B4F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B549F"/>
    <w:multiLevelType w:val="singleLevel"/>
    <w:tmpl w:val="5A4B54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A4C4C8D"/>
    <w:multiLevelType w:val="singleLevel"/>
    <w:tmpl w:val="5A4C4C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A4CA16D"/>
    <w:multiLevelType w:val="singleLevel"/>
    <w:tmpl w:val="5A4CA16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A4CA487"/>
    <w:multiLevelType w:val="singleLevel"/>
    <w:tmpl w:val="5A4CA4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A4CA496"/>
    <w:multiLevelType w:val="singleLevel"/>
    <w:tmpl w:val="5A4CA4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10"/>
  </w:num>
  <w:num w:numId="9">
    <w:abstractNumId w:val="11"/>
  </w:num>
  <w:num w:numId="10">
    <w:abstractNumId w:val="5"/>
  </w:num>
  <w:num w:numId="11">
    <w:abstractNumId w:val="9"/>
  </w:num>
  <w:num w:numId="12">
    <w:abstractNumId w:val="13"/>
  </w:num>
  <w:num w:numId="13">
    <w:abstractNumId w:val="15"/>
  </w:num>
  <w:num w:numId="14">
    <w:abstractNumId w:val="14"/>
  </w:num>
  <w:num w:numId="15">
    <w:abstractNumId w:val="6"/>
  </w:num>
  <w:num w:numId="16">
    <w:abstractNumId w:val="7"/>
  </w:num>
  <w:num w:numId="17">
    <w:abstractNumId w:val="18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EE"/>
    <w:rsid w:val="002171EE"/>
    <w:rsid w:val="006A7059"/>
    <w:rsid w:val="00871AF5"/>
    <w:rsid w:val="03340520"/>
    <w:rsid w:val="049871AE"/>
    <w:rsid w:val="0522770B"/>
    <w:rsid w:val="08836ED1"/>
    <w:rsid w:val="088C77D8"/>
    <w:rsid w:val="0DBA3AA9"/>
    <w:rsid w:val="16326204"/>
    <w:rsid w:val="178D6629"/>
    <w:rsid w:val="197A41B4"/>
    <w:rsid w:val="1A5D0A2A"/>
    <w:rsid w:val="1AB6585E"/>
    <w:rsid w:val="1F656BEF"/>
    <w:rsid w:val="2AEA454B"/>
    <w:rsid w:val="36652471"/>
    <w:rsid w:val="38D25290"/>
    <w:rsid w:val="3AB06FDB"/>
    <w:rsid w:val="3B1E63A4"/>
    <w:rsid w:val="3CC005E0"/>
    <w:rsid w:val="3FF2318F"/>
    <w:rsid w:val="42C911F0"/>
    <w:rsid w:val="4C346FAF"/>
    <w:rsid w:val="4D2B3DAF"/>
    <w:rsid w:val="51A91456"/>
    <w:rsid w:val="558E57B5"/>
    <w:rsid w:val="5A0223AD"/>
    <w:rsid w:val="5D536AA7"/>
    <w:rsid w:val="61875BF1"/>
    <w:rsid w:val="75100082"/>
    <w:rsid w:val="765158B2"/>
    <w:rsid w:val="792828D0"/>
    <w:rsid w:val="7C163691"/>
    <w:rsid w:val="7CBB7AE4"/>
    <w:rsid w:val="7DD4357F"/>
    <w:rsid w:val="7E15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528</Words>
  <Characters>3011</Characters>
  <Lines>25</Lines>
  <Paragraphs>7</Paragraphs>
  <ScaleCrop>false</ScaleCrop>
  <LinksUpToDate>false</LinksUpToDate>
  <CharactersWithSpaces>3532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2018-01-03T10:10:56Z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