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93462">
      <w:pPr>
        <w:pStyle w:val="2"/>
        <w:bidi w:val="0"/>
        <w:jc w:val="both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bookmarkStart w:id="1" w:name="_GoBack"/>
      <w:bookmarkEnd w:id="1"/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附件：</w:t>
      </w:r>
    </w:p>
    <w:p w14:paraId="6710D254">
      <w:pPr>
        <w:pStyle w:val="2"/>
        <w:bidi w:val="0"/>
        <w:ind w:firstLine="1325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巾帼绽芳华 联通她力量</w:t>
      </w:r>
    </w:p>
    <w:p w14:paraId="2C214090">
      <w:pPr>
        <w:pStyle w:val="2"/>
        <w:bidi w:val="0"/>
        <w:ind w:firstLine="904" w:firstLineChars="300"/>
        <w:jc w:val="both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——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2026年焦作联通“三八”国际妇女节系列活动方案</w:t>
      </w:r>
    </w:p>
    <w:p w14:paraId="6B02D838">
      <w:pPr>
        <w:numPr>
          <w:ilvl w:val="0"/>
          <w:numId w:val="1"/>
        </w:numPr>
        <w:spacing w:line="360" w:lineRule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活动主题</w:t>
      </w:r>
    </w:p>
    <w:p w14:paraId="2CE8DC3F">
      <w:pPr>
        <w:widowControl w:val="0"/>
        <w:numPr>
          <w:ilvl w:val="0"/>
          <w:numId w:val="0"/>
        </w:numPr>
        <w:spacing w:line="360" w:lineRule="auto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巾帼绽芳华 联通她力量</w:t>
      </w:r>
    </w:p>
    <w:p w14:paraId="594E34B9">
      <w:pPr>
        <w:numPr>
          <w:ilvl w:val="0"/>
          <w:numId w:val="1"/>
        </w:numPr>
        <w:spacing w:line="360" w:lineRule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活动时间</w:t>
      </w:r>
    </w:p>
    <w:p w14:paraId="741A177B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Style w:val="7"/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2026年3月</w:t>
      </w:r>
      <w:r>
        <w:rPr>
          <w:rStyle w:val="7"/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Style w:val="7"/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</w:t>
      </w:r>
      <w:r>
        <w:rPr>
          <w:rStyle w:val="7"/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至</w:t>
      </w:r>
      <w:r>
        <w:rPr>
          <w:rStyle w:val="7"/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8日</w:t>
      </w:r>
    </w:p>
    <w:p w14:paraId="0F0FEF69">
      <w:pPr>
        <w:numPr>
          <w:ilvl w:val="0"/>
          <w:numId w:val="1"/>
        </w:numPr>
        <w:spacing w:line="360" w:lineRule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活动地点</w:t>
      </w:r>
    </w:p>
    <w:p w14:paraId="22161E1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市公司</w:t>
      </w:r>
      <w:r>
        <w:rPr>
          <w:rFonts w:hint="eastAsia" w:ascii="仿宋" w:hAnsi="仿宋" w:eastAsia="仿宋" w:cs="仿宋"/>
          <w:sz w:val="32"/>
          <w:szCs w:val="32"/>
        </w:rPr>
        <w:t>职工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食堂、职工</w:t>
      </w:r>
      <w:r>
        <w:rPr>
          <w:rFonts w:hint="eastAsia" w:ascii="仿宋" w:hAnsi="仿宋" w:eastAsia="仿宋" w:cs="仿宋"/>
          <w:sz w:val="32"/>
          <w:szCs w:val="32"/>
        </w:rPr>
        <w:t>之家场馆及电视电话会议中心等</w:t>
      </w:r>
    </w:p>
    <w:p w14:paraId="4372754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 w:bidi="ar"/>
        </w:rPr>
        <w:t>四、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参与范围</w:t>
      </w:r>
    </w:p>
    <w:p w14:paraId="503B5BC7">
      <w:pPr>
        <w:widowControl w:val="0"/>
        <w:numPr>
          <w:ilvl w:val="0"/>
          <w:numId w:val="0"/>
        </w:numPr>
        <w:spacing w:line="360" w:lineRule="auto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在保证正常工作的情况下，市公司各分会组织所辖女员工参与现场活动。</w:t>
      </w:r>
    </w:p>
    <w:p w14:paraId="63B7AE66">
      <w:pPr>
        <w:numPr>
          <w:ilvl w:val="0"/>
          <w:numId w:val="0"/>
        </w:numPr>
        <w:spacing w:line="360" w:lineRule="auto"/>
        <w:ind w:leftChars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五、活动内容</w:t>
      </w:r>
    </w:p>
    <w:p w14:paraId="60873288">
      <w:pPr>
        <w:numPr>
          <w:ilvl w:val="0"/>
          <w:numId w:val="0"/>
        </w:numPr>
        <w:spacing w:line="360" w:lineRule="auto"/>
        <w:ind w:left="0" w:leftChars="0" w:firstLine="320" w:firstLineChars="100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  <w:t>（一）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活动名称：“焦作联通 巾帼风采”展示</w:t>
      </w:r>
    </w:p>
    <w:p w14:paraId="20117CAA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时间：3月4日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3月8日线上线下共同宣传</w:t>
      </w:r>
    </w:p>
    <w:p w14:paraId="27C128F0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仿宋_GB2312" w:hAnsi="仿宋_GB2312" w:eastAsia="仿宋_GB2312" w:cs="仿宋_GB2312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线下：市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餐厅门前展架</w:t>
      </w:r>
    </w:p>
    <w:p w14:paraId="7160099D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线上：公司官微</w:t>
      </w:r>
    </w:p>
    <w:p w14:paraId="5753570B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内容：集中展示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近年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来获得各级荣誉的女职工个人事迹及一线女员工巾帼风采。</w:t>
      </w:r>
    </w:p>
    <w:p w14:paraId="37B02FB6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楷体" w:hAnsi="楷体" w:eastAsia="楷体" w:cs="楷体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bookmarkStart w:id="0" w:name="OLE_LINK1"/>
      <w:r>
        <w:rPr>
          <w:rFonts w:hint="eastAsia" w:ascii="楷体" w:hAnsi="楷体" w:eastAsia="楷体" w:cs="楷体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（二）“守护健康·绽放美丽”女性健康知识讲座</w:t>
      </w:r>
    </w:p>
    <w:p w14:paraId="157B4B34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时间：3月5日（周四）下午5:00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—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6:30</w:t>
      </w:r>
    </w:p>
    <w:p w14:paraId="230CA503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地点：市公司电视电话会议中心</w:t>
      </w:r>
    </w:p>
    <w:p w14:paraId="0E29605E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内容：妇科疾病防治知识；女性亚健康、睡眠、压力与免疫力管理;常规急救知识等。</w:t>
      </w:r>
    </w:p>
    <w:p w14:paraId="50DB8ED1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参加人员发放女神节精美礼品</w:t>
      </w:r>
    </w:p>
    <w:bookmarkEnd w:id="0"/>
    <w:p w14:paraId="56D451D7">
      <w:pPr>
        <w:numPr>
          <w:ilvl w:val="0"/>
          <w:numId w:val="2"/>
        </w:numPr>
        <w:spacing w:line="360" w:lineRule="auto"/>
        <w:ind w:firstLine="640" w:firstLineChars="200"/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  <w:t>“甜蜜女神”DIY蛋糕制作与品鉴</w:t>
      </w:r>
    </w:p>
    <w:p w14:paraId="0FF0F000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时间：3月6日（周五）下午4:30—5:30</w:t>
      </w:r>
    </w:p>
    <w:p w14:paraId="65E6ECB2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地点：市公司5局餐厅</w:t>
      </w:r>
    </w:p>
    <w:p w14:paraId="07C14A54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内容：由专业烘焙师指导，女职工亲手制作节日蛋糕，并现场品鉴。工会特别定制女神蛋糕，参与人员共同分享甜蜜。</w:t>
      </w:r>
    </w:p>
    <w:p w14:paraId="0F8ABE39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  <w:t>（四）“光影她世界”包场观影活动</w:t>
      </w:r>
    </w:p>
    <w:p w14:paraId="33EA68D4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时间：3月8日（周日）下午2:30—4:35</w:t>
      </w:r>
    </w:p>
    <w:p w14:paraId="356A2488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地点：丹尼斯奥斯卡影院</w:t>
      </w:r>
    </w:p>
    <w:p w14:paraId="355754AE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内容：包场观看近期热映的影片（《飞驰人生3》），让女职工在忙碌工作之余放松身心，享受光影魅力。</w:t>
      </w:r>
    </w:p>
    <w:p w14:paraId="1245F6E3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参与方式：工会组织，统一观影，请于下午2:10到场合影留念。</w:t>
      </w:r>
    </w:p>
    <w:p w14:paraId="11F24CD9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  <w:t>（五）“水墨芳华”国画女神节专场</w:t>
      </w:r>
    </w:p>
    <w:p w14:paraId="26B5B95D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时间：3月4日（周三）下午6:00—7:30</w:t>
      </w:r>
    </w:p>
    <w:p w14:paraId="1E858E93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地点：公司13楼沃家读书会</w:t>
      </w:r>
    </w:p>
    <w:p w14:paraId="07AD1301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内容：邀请专业国画老师现场教学，以花鸟、山水为主题，指导女职工绘制国画作品，感受传统文化韵味，提升艺术修养。</w:t>
      </w:r>
    </w:p>
    <w:p w14:paraId="3498929E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活动由国画社团承办，参与者送相关礼品。</w:t>
      </w:r>
    </w:p>
    <w:p w14:paraId="4A2C1C3A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  <w:t>（六）“羽你同行”羽毛球社团女子羽毛球赛庆女神节</w:t>
      </w:r>
    </w:p>
    <w:p w14:paraId="6BF635C1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时间：3月5日（周四）晚上7:30—8:30</w:t>
      </w:r>
    </w:p>
    <w:p w14:paraId="289CDA66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地点：市公司综合球馆</w:t>
      </w:r>
    </w:p>
    <w:p w14:paraId="358B3B61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内容：庆祝女神节，羽毛球社团举办女子羽毛球赛。</w:t>
      </w:r>
    </w:p>
    <w:p w14:paraId="00A33525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活动由羽毛球社团承办，优胜者送相关礼品。</w:t>
      </w:r>
    </w:p>
    <w:p w14:paraId="12B32C9B">
      <w:pPr>
        <w:numPr>
          <w:ilvl w:val="0"/>
          <w:numId w:val="3"/>
        </w:numPr>
        <w:spacing w:line="360" w:lineRule="auto"/>
        <w:ind w:firstLine="640" w:firstLineChars="200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“瑜悦身心·魅力女性”瑜伽社团主题活动</w:t>
      </w:r>
    </w:p>
    <w:p w14:paraId="0DA90828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口号：不做女汉子，只做自己的女神</w:t>
      </w:r>
    </w:p>
    <w:p w14:paraId="52F19F5E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时间：3月6日（周五）晚上6:00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—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7:00</w:t>
      </w:r>
    </w:p>
    <w:p w14:paraId="12FC74E9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地点：市公司瑜伽室</w:t>
      </w:r>
    </w:p>
    <w:p w14:paraId="16507218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内容：联通瑜伽社团特别策划“女神节”专场，由社团骨干带领大家进行肩颈舒缓、情绪调节的瑜伽练习，帮助女职工释放压力，唤醒身体能量。</w:t>
      </w:r>
    </w:p>
    <w:p w14:paraId="1BE748F7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活动由瑜伽社团承办，参与者送相关礼品。</w:t>
      </w:r>
    </w:p>
    <w:p w14:paraId="1B2F979A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62768485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1C17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D94B9">
    <w:pPr>
      <w:pStyle w:val="4"/>
    </w:pPr>
    <w:r>
      <w:rPr>
        <w:sz w:val="18"/>
      </w:rPr>
      <w:pict>
        <v:shape id="PowerPlusWaterMarkObject8898420" o:spid="_x0000_s4097" o:spt="136" type="#_x0000_t136" style="position:absolute;left:0pt;margin-left:347.85pt;margin-top:571.15pt;height:25pt;width:284pt;mso-position-horizontal-relative:margin;mso-position-vertical-relative:margin;rotation:-2949120f;z-index:-251643904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8553741" o:spid="_x0000_s4098" o:spt="136" type="#_x0000_t136" style="position:absolute;left:0pt;margin-left:108.1pt;margin-top:810.9pt;height:25pt;width:284pt;mso-position-horizontal-relative:margin;mso-position-vertical-relative:margin;rotation:-2949120f;z-index:-251644928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7772478" o:spid="_x0000_s4099" o:spt="136" type="#_x0000_t136" style="position:absolute;left:0pt;margin-left:347.85pt;margin-top:365.85pt;height:25pt;width:284pt;mso-position-horizontal-relative:margin;mso-position-vertical-relative:margin;rotation:-2949120f;z-index:-251645952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7084838" o:spid="_x0000_s4100" o:spt="136" type="#_x0000_t136" style="position:absolute;left:0pt;margin-left:108.1pt;margin-top:605.55pt;height:25pt;width:284pt;mso-position-horizontal-relative:margin;mso-position-vertical-relative:margin;rotation:-2949120f;z-index:-251646976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6490278" o:spid="_x0000_s4101" o:spt="136" type="#_x0000_t136" style="position:absolute;left:0pt;margin-left:-131.6pt;margin-top:845.25pt;height:25pt;width:284pt;mso-position-horizontal-relative:margin;mso-position-vertical-relative:margin;rotation:-2949120f;z-index:-251648000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5641961" o:spid="_x0000_s4102" o:spt="136" type="#_x0000_t136" style="position:absolute;left:0pt;margin-left:347.85pt;margin-top:160.55pt;height:25pt;width:284pt;mso-position-horizontal-relative:margin;mso-position-vertical-relative:margin;rotation:-2949120f;z-index:-251649024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5188310" o:spid="_x0000_s4103" o:spt="136" type="#_x0000_t136" style="position:absolute;left:0pt;margin-left:108.1pt;margin-top:400.25pt;height:25pt;width:284pt;mso-position-horizontal-relative:margin;mso-position-vertical-relative:margin;rotation:-2949120f;z-index:-251650048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4442538" o:spid="_x0000_s4104" o:spt="136" type="#_x0000_t136" style="position:absolute;left:0pt;margin-left:-131.6pt;margin-top:639.95pt;height:25pt;width:284pt;mso-position-horizontal-relative:margin;mso-position-vertical-relative:margin;rotation:-2949120f;z-index:-251651072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3617665" o:spid="_x0000_s4105" o:spt="136" type="#_x0000_t136" style="position:absolute;left:0pt;margin-left:347.85pt;margin-top:-44.8pt;height:25pt;width:284pt;mso-position-horizontal-relative:margin;mso-position-vertical-relative:margin;rotation:-2949120f;z-index:-251652096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2933370" o:spid="_x0000_s4106" o:spt="136" type="#_x0000_t136" style="position:absolute;left:0pt;margin-left:108.1pt;margin-top:194.95pt;height:25pt;width:284pt;mso-position-horizontal-relative:margin;mso-position-vertical-relative:margin;rotation:-2949120f;z-index:-251653120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2774172" o:spid="_x0000_s4107" o:spt="136" type="#_x0000_t136" style="position:absolute;left:0pt;margin-left:-131.6pt;margin-top:434.65pt;height:25pt;width:284pt;mso-position-horizontal-relative:margin;mso-position-vertical-relative:margin;rotation:-2949120f;z-index:-251654144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1950887" o:spid="_x0000_s4108" o:spt="136" type="#_x0000_t136" style="position:absolute;left:0pt;margin-left:108.1pt;margin-top:-10.4pt;height:25pt;width:284pt;mso-position-horizontal-relative:margin;mso-position-vertical-relative:margin;rotation:-2949120f;z-index:-251655168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1187431" o:spid="_x0000_s4109" o:spt="136" type="#_x0000_t136" style="position:absolute;left:0pt;margin-left:-131.6pt;margin-top:229.35pt;height:25pt;width:284pt;mso-position-horizontal-relative:margin;mso-position-vertical-relative:margin;rotation:-2949120f;z-index:-251656192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  <w:r>
      <w:rPr>
        <w:sz w:val="18"/>
      </w:rPr>
      <w:pict>
        <v:shape id="PowerPlusWaterMarkObject555873" o:spid="_x0000_s4110" o:spt="136" type="#_x0000_t136" style="position:absolute;left:0pt;margin-left:-131.6pt;margin-top:24pt;height:25pt;width:284pt;mso-position-horizontal-relative:margin;mso-position-vertical-relative:margin;rotation:-2949120f;z-index:-251657216;mso-width-relative:page;mso-height-relative:page;" fillcolor="#000000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shape="t" fitpath="t" trim="t" xscale="f" string="zhuwj37 2026-03-03 17:29:43" style="font-family:汉仪旗黑KW 55S;font-size:25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D33903"/>
    <w:multiLevelType w:val="singleLevel"/>
    <w:tmpl w:val="E3D33903"/>
    <w:lvl w:ilvl="0" w:tentative="0">
      <w:start w:val="7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45C04CBC"/>
    <w:multiLevelType w:val="singleLevel"/>
    <w:tmpl w:val="45C04C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D46165C"/>
    <w:multiLevelType w:val="singleLevel"/>
    <w:tmpl w:val="4D46165C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dit="readOnly" w:enforcement="1" w:cryptProviderType="rsaFull" w:cryptAlgorithmClass="hash" w:cryptAlgorithmType="typeAny" w:cryptAlgorithmSid="4" w:cryptSpinCount="0" w:hash="UPoEjehDwY9+q74KwR+AmdG7gzU=" w:salt="KW0Fer9OOf+z72KKiBuDRA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07221"/>
    <w:rsid w:val="00501EE6"/>
    <w:rsid w:val="016A347B"/>
    <w:rsid w:val="037F6AB6"/>
    <w:rsid w:val="073F025E"/>
    <w:rsid w:val="07D34BE3"/>
    <w:rsid w:val="097430E9"/>
    <w:rsid w:val="0A3B7FD7"/>
    <w:rsid w:val="0A6654CA"/>
    <w:rsid w:val="0A6854E5"/>
    <w:rsid w:val="0B8F3117"/>
    <w:rsid w:val="0BD2694C"/>
    <w:rsid w:val="0BF470CA"/>
    <w:rsid w:val="0C156571"/>
    <w:rsid w:val="0D600A15"/>
    <w:rsid w:val="109857CB"/>
    <w:rsid w:val="11D40889"/>
    <w:rsid w:val="12F20125"/>
    <w:rsid w:val="140B2460"/>
    <w:rsid w:val="194A2AC5"/>
    <w:rsid w:val="1A661642"/>
    <w:rsid w:val="1B666626"/>
    <w:rsid w:val="1E276524"/>
    <w:rsid w:val="1F823B2D"/>
    <w:rsid w:val="1FDD3B2A"/>
    <w:rsid w:val="20987B81"/>
    <w:rsid w:val="24CB6C8A"/>
    <w:rsid w:val="257D111F"/>
    <w:rsid w:val="25FF550A"/>
    <w:rsid w:val="277C6575"/>
    <w:rsid w:val="29E469F4"/>
    <w:rsid w:val="2A4D6EDB"/>
    <w:rsid w:val="2B7BCB80"/>
    <w:rsid w:val="2FE149E3"/>
    <w:rsid w:val="30D140CD"/>
    <w:rsid w:val="31D60AC4"/>
    <w:rsid w:val="327F24E0"/>
    <w:rsid w:val="33564149"/>
    <w:rsid w:val="343529E2"/>
    <w:rsid w:val="35523A2F"/>
    <w:rsid w:val="355E0F76"/>
    <w:rsid w:val="35BE6073"/>
    <w:rsid w:val="363979D2"/>
    <w:rsid w:val="37336A31"/>
    <w:rsid w:val="37D16531"/>
    <w:rsid w:val="37F80854"/>
    <w:rsid w:val="3CA8533F"/>
    <w:rsid w:val="3FC10EA5"/>
    <w:rsid w:val="3FFB9F6B"/>
    <w:rsid w:val="40B352C4"/>
    <w:rsid w:val="43B10FDD"/>
    <w:rsid w:val="469D45CC"/>
    <w:rsid w:val="47BFC4C9"/>
    <w:rsid w:val="47CE674F"/>
    <w:rsid w:val="494B13CC"/>
    <w:rsid w:val="49EB7CD2"/>
    <w:rsid w:val="4C230F87"/>
    <w:rsid w:val="4D522188"/>
    <w:rsid w:val="501436FF"/>
    <w:rsid w:val="510A64EE"/>
    <w:rsid w:val="539DCDE7"/>
    <w:rsid w:val="53F07221"/>
    <w:rsid w:val="541E4D98"/>
    <w:rsid w:val="544C4305"/>
    <w:rsid w:val="569154BE"/>
    <w:rsid w:val="57386433"/>
    <w:rsid w:val="59156C6A"/>
    <w:rsid w:val="5BB7A3A2"/>
    <w:rsid w:val="5BFB0240"/>
    <w:rsid w:val="5BFE4554"/>
    <w:rsid w:val="5D0B07E3"/>
    <w:rsid w:val="5F7AFB66"/>
    <w:rsid w:val="5F7D0400"/>
    <w:rsid w:val="64632CB3"/>
    <w:rsid w:val="66B528EE"/>
    <w:rsid w:val="67283D40"/>
    <w:rsid w:val="67910119"/>
    <w:rsid w:val="68D568E4"/>
    <w:rsid w:val="6A0D4392"/>
    <w:rsid w:val="6B1E05F0"/>
    <w:rsid w:val="6C226158"/>
    <w:rsid w:val="6E056B89"/>
    <w:rsid w:val="72FFF92E"/>
    <w:rsid w:val="73DF007C"/>
    <w:rsid w:val="740138AC"/>
    <w:rsid w:val="77F74886"/>
    <w:rsid w:val="79E95669"/>
    <w:rsid w:val="7A0E4EF2"/>
    <w:rsid w:val="7B63435D"/>
    <w:rsid w:val="7BCFCF6C"/>
    <w:rsid w:val="7C154281"/>
    <w:rsid w:val="7CC64A56"/>
    <w:rsid w:val="7CD70518"/>
    <w:rsid w:val="7DCF0760"/>
    <w:rsid w:val="7DD98F9E"/>
    <w:rsid w:val="7E73F9BF"/>
    <w:rsid w:val="7FB7756A"/>
    <w:rsid w:val="7FCF1F29"/>
    <w:rsid w:val="7FDF6A82"/>
    <w:rsid w:val="7FF7236F"/>
    <w:rsid w:val="9FEF1B11"/>
    <w:rsid w:val="BE73F5E1"/>
    <w:rsid w:val="C6D95FF1"/>
    <w:rsid w:val="C7E7074A"/>
    <w:rsid w:val="CFF72ED4"/>
    <w:rsid w:val="D7BF500D"/>
    <w:rsid w:val="DEEB30C5"/>
    <w:rsid w:val="EBFE231B"/>
    <w:rsid w:val="EDDB54DB"/>
    <w:rsid w:val="EFFFE265"/>
    <w:rsid w:val="F277846E"/>
    <w:rsid w:val="F7EF6556"/>
    <w:rsid w:val="FD4D05E6"/>
    <w:rsid w:val="FE39CE11"/>
    <w:rsid w:val="FFBB5B43"/>
    <w:rsid w:val="FFDFC233"/>
    <w:rsid w:val="FFEF2A7A"/>
    <w:rsid w:val="FFF7C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109"/>
    <customShpInfo spid="_x0000_s411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893</Words>
  <Characters>942</Characters>
  <Lines>0</Lines>
  <Paragraphs>0</Paragraphs>
  <TotalTime>0</TotalTime>
  <ScaleCrop>false</ScaleCrop>
  <LinksUpToDate>false</LinksUpToDate>
  <CharactersWithSpaces>946</CharactersWithSpaces>
  <Application>WPS Office WWO_wpscloud_20250222140238-66d55d1d7d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2025-02-09T16:18:00Z</dcterms:created>
  <dc:creator>清风徐来～徐静</dc:creator>
  <cp:lastModifiedBy>祝文娟</cp:lastModifiedBy>
  <cp:lastPrinted>2026-02-28T09:54:00Z</cp:lastPrinted>
  <dcterms:modified xsi:type="dcterms:W3CDTF">2026-03-03T17:29:12Z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6716C8F82A24EA33E8A9A66916F25A0D_43</vt:lpwstr>
  </property>
  <property fmtid="{D5CDD505-2E9C-101B-9397-08002B2CF9AE}" pid="4" name="KSOTemplateDocerSaveRecord">
    <vt:lpwstr>eyJoZGlkIjoiM2U2MWE3OGEyMWFjZTM3MzJlNGEwMGQwYjcxYTFjMzAiLCJ1c2VySWQiOiI0NDIzNTE0ODMifQ==</vt:lpwstr>
  </property>
</Properties>
</file>