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96699" w14:textId="7625368C" w:rsidR="00287BFE" w:rsidRDefault="00287BFE"/>
    <w:p w14:paraId="0CAA964B" w14:textId="0754716C" w:rsidR="00D0341C" w:rsidRDefault="00D0341C"/>
    <w:p w14:paraId="4D8FFC39" w14:textId="27CBF532" w:rsidR="00D0341C" w:rsidRDefault="00D0341C"/>
    <w:p w14:paraId="568A3483" w14:textId="1014AD18" w:rsidR="00D0341C" w:rsidRDefault="00D0341C">
      <w:r>
        <w:t xml:space="preserve">Three conclusions that can be drawn from the crowdfunding campaigns </w:t>
      </w:r>
      <w:r w:rsidR="00BC6334">
        <w:t>are</w:t>
      </w:r>
      <w:r>
        <w:t xml:space="preserve"> there were more successful campaigns than failed ones, the arts such as film/video, music, and theater were top campaigns that were crowdfunded for, and lastly that </w:t>
      </w:r>
      <w:r w:rsidR="00BC6334">
        <w:t>number</w:t>
      </w:r>
      <w:r>
        <w:t xml:space="preserve"> of backers doesn</w:t>
      </w:r>
      <w:r w:rsidR="00BC6334">
        <w:t>’t influence if campaign is successful or a failure it is the amount pledged that influences that.</w:t>
      </w:r>
    </w:p>
    <w:p w14:paraId="1CC26329" w14:textId="6862ECE4" w:rsidR="00BC6334" w:rsidRDefault="00BC6334"/>
    <w:p w14:paraId="3626CE3B" w14:textId="6549A743" w:rsidR="00BC6334" w:rsidRDefault="00BC6334">
      <w:r>
        <w:t xml:space="preserve">Some limitations of this dataset could be the number of campaigns that vary per country, the wealth of target audience per campaign, and maybe how many advertisements per campaign were ran throughout their conversions. </w:t>
      </w:r>
    </w:p>
    <w:p w14:paraId="26DA3FC6" w14:textId="1DCD4E19" w:rsidR="00BC6334" w:rsidRDefault="00BC6334"/>
    <w:p w14:paraId="6839CD47" w14:textId="6531EB17" w:rsidR="00BC6334" w:rsidRDefault="004F475E">
      <w:r>
        <w:t>One</w:t>
      </w:r>
      <w:r w:rsidR="00BC6334">
        <w:t xml:space="preserve"> possible table and graph</w:t>
      </w:r>
      <w:r>
        <w:t xml:space="preserve"> </w:t>
      </w:r>
      <w:r w:rsidR="00BC6334">
        <w:t>that could be made would be average timeline each campaign had to</w:t>
      </w:r>
      <w:r>
        <w:t xml:space="preserve"> reach their goal, in theory more time you </w:t>
      </w:r>
      <w:proofErr w:type="gramStart"/>
      <w:r>
        <w:t>have to</w:t>
      </w:r>
      <w:proofErr w:type="gramEnd"/>
      <w:r>
        <w:t xml:space="preserve"> receive donations the more likely you would succeed. Another possibility would be to take out the theater category and play subcategory out of the dataset since they were the most ran and successful campaigns. </w:t>
      </w:r>
    </w:p>
    <w:sectPr w:rsidR="00BC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B40F2"/>
    <w:multiLevelType w:val="multilevel"/>
    <w:tmpl w:val="ADFA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879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1C"/>
    <w:rsid w:val="000A4D73"/>
    <w:rsid w:val="00287BFE"/>
    <w:rsid w:val="004F475E"/>
    <w:rsid w:val="00BC6334"/>
    <w:rsid w:val="00D0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2E7B6"/>
  <w15:chartTrackingRefBased/>
  <w15:docId w15:val="{7455677A-A7BC-C34D-96FD-0E1CD976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41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3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Hernandez</dc:creator>
  <cp:keywords/>
  <dc:description/>
  <cp:lastModifiedBy>Christian Hernandez</cp:lastModifiedBy>
  <cp:revision>2</cp:revision>
  <dcterms:created xsi:type="dcterms:W3CDTF">2022-12-22T23:01:00Z</dcterms:created>
  <dcterms:modified xsi:type="dcterms:W3CDTF">2022-12-22T23:27:00Z</dcterms:modified>
</cp:coreProperties>
</file>