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8A37" w14:textId="55AE8D68" w:rsidR="00FF51CC" w:rsidRPr="00FA44EC" w:rsidRDefault="00F144A0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  <w:r w:rsidRPr="00FA44EC">
        <w:rPr>
          <w:rFonts w:ascii="Corbel" w:hAnsi="Corbel" w:cs="AdvOT95c60aa1.B"/>
          <w:b/>
          <w:bCs/>
          <w:sz w:val="20"/>
          <w:szCs w:val="20"/>
        </w:rPr>
        <w:t>Assessment of your knowledge</w:t>
      </w:r>
    </w:p>
    <w:p w14:paraId="2473B044" w14:textId="053DE03F" w:rsidR="004C123F" w:rsidRPr="00FA44EC" w:rsidRDefault="004C123F" w:rsidP="00597CDB">
      <w:pPr>
        <w:autoSpaceDE w:val="0"/>
        <w:autoSpaceDN w:val="0"/>
        <w:adjustRightInd w:val="0"/>
        <w:spacing w:after="0" w:line="240" w:lineRule="auto"/>
        <w:rPr>
          <w:rFonts w:ascii="Corbel" w:hAnsi="Corbel" w:cs="AdvOT95c60aa1.B"/>
          <w:b/>
          <w:bCs/>
          <w:sz w:val="20"/>
          <w:szCs w:val="20"/>
        </w:rPr>
      </w:pPr>
    </w:p>
    <w:p w14:paraId="6B5B821F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(a) Answer the following questions to assess your command of terminology, facts, concepts, and</w:t>
      </w:r>
    </w:p>
    <w:p w14:paraId="309BDCB1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theories learned in this chapter:</w:t>
      </w:r>
    </w:p>
    <w:p w14:paraId="7D159798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66E4ED6" w14:textId="1857D86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1. External inosculation is a process where:</w:t>
      </w:r>
    </w:p>
    <w:p w14:paraId="30D34E18" w14:textId="1DCE0B2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an autonomous vascular network develops within the implanted construct</w:t>
      </w:r>
    </w:p>
    <w:p w14:paraId="6A381F9A" w14:textId="614AFC2F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a preexisting vascular network develops interconnections with the host microvasculature outside the space of the implanted construct</w:t>
      </w:r>
    </w:p>
    <w:p w14:paraId="06213D60" w14:textId="14B9835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a vascular network fully surrounds the space of the implanted construct</w:t>
      </w:r>
    </w:p>
    <w:p w14:paraId="443C4AF7" w14:textId="2BF0B2D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vascular cells develop vessel structures out of their physiological environment</w:t>
      </w:r>
    </w:p>
    <w:p w14:paraId="5236520D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814BD52" w14:textId="08F6988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2. The detection of ALU sequences is used to discriminate cells</w:t>
      </w:r>
    </w:p>
    <w:p w14:paraId="2EAFD998" w14:textId="7745A09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of endothelial origin</w:t>
      </w:r>
    </w:p>
    <w:p w14:paraId="2B3B57CA" w14:textId="452FD518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of ectodermal origin</w:t>
      </w:r>
    </w:p>
    <w:p w14:paraId="1EA3A35F" w14:textId="570ED1C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of human origin</w:t>
      </w:r>
    </w:p>
    <w:p w14:paraId="06BF35D4" w14:textId="6E91E9B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in quiescent state</w:t>
      </w:r>
    </w:p>
    <w:p w14:paraId="2CDC3E89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7080AFF9" w14:textId="6274909A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3. Platelet-rich plasma is</w:t>
      </w:r>
    </w:p>
    <w:p w14:paraId="13EBD8DF" w14:textId="40659A8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isolated from blood samples</w:t>
      </w:r>
    </w:p>
    <w:p w14:paraId="59EBAEC3" w14:textId="14E708A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an expensive biomaterial for growth factors provision</w:t>
      </w:r>
    </w:p>
    <w:p w14:paraId="419C612E" w14:textId="7E4320E4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a cost-effective biomaterial with a well-standardized composition</w:t>
      </w:r>
    </w:p>
    <w:p w14:paraId="27490298" w14:textId="7051B63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shows a reduced donor-to-donor variability</w:t>
      </w:r>
    </w:p>
    <w:p w14:paraId="7F66A425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6F555BD" w14:textId="4B75C07F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4. Hypoxic preconditioning of cells can be used to:</w:t>
      </w:r>
    </w:p>
    <w:p w14:paraId="7CE7094D" w14:textId="1FB421B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decrease the metabolism of cells before implantation</w:t>
      </w:r>
    </w:p>
    <w:p w14:paraId="6F4E7CA5" w14:textId="4908F164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potentiate the angiogenic nature of cocultures and increment the secretion of proangiogenic factors</w:t>
      </w:r>
    </w:p>
    <w:p w14:paraId="3110B37D" w14:textId="772165F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promote the occurrence of necrosis at the scaffold borders</w:t>
      </w:r>
    </w:p>
    <w:p w14:paraId="0A6D31E5" w14:textId="786653A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downregulate the expression of the transcription factor hypoxia-inducible factor 1, alpha (Hif1</w:t>
      </w:r>
      <w:r w:rsidRPr="00FA44EC">
        <w:rPr>
          <w:rFonts w:ascii="Corbel" w:hAnsi="Corbel" w:cs="Calibri"/>
          <w:sz w:val="20"/>
          <w:szCs w:val="20"/>
        </w:rPr>
        <w:t>α</w:t>
      </w:r>
      <w:r w:rsidRPr="00FA44EC">
        <w:rPr>
          <w:rFonts w:ascii="Corbel" w:hAnsi="Corbel" w:cs="AdvOT7d988de3"/>
          <w:sz w:val="20"/>
          <w:szCs w:val="20"/>
        </w:rPr>
        <w:t>)</w:t>
      </w:r>
    </w:p>
    <w:p w14:paraId="75B83FE2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1A1FD39E" w14:textId="3877B158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5. The CAM:</w:t>
      </w:r>
    </w:p>
    <w:p w14:paraId="52061B6E" w14:textId="62DB5AB4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is technically simple but expensive</w:t>
      </w:r>
    </w:p>
    <w:p w14:paraId="5E4B1136" w14:textId="0C64F031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can only be used for studying nonmammalian xenografts because of its nonspeci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in</w:t>
      </w:r>
      <w:r w:rsidRPr="00FA44EC">
        <w:rPr>
          <w:rFonts w:ascii="Corbel" w:hAnsi="Corbel" w:cs="AdvOT7d988de3+fb"/>
          <w:sz w:val="20"/>
          <w:szCs w:val="20"/>
        </w:rPr>
        <w:t>fl</w:t>
      </w:r>
      <w:r w:rsidRPr="00FA44EC">
        <w:rPr>
          <w:rFonts w:ascii="Corbel" w:hAnsi="Corbel" w:cs="AdvOT7d988de3"/>
          <w:sz w:val="20"/>
          <w:szCs w:val="20"/>
        </w:rPr>
        <w:t>ammatory reactions</w:t>
      </w:r>
    </w:p>
    <w:p w14:paraId="00E027E7" w14:textId="175F35E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understates limited ethical regulation as compared to other animal models</w:t>
      </w:r>
    </w:p>
    <w:p w14:paraId="32676FE2" w14:textId="3AA2EDC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does not allow for large screenings</w:t>
      </w:r>
    </w:p>
    <w:p w14:paraId="73674D63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453BF5F6" w14:textId="5D10B218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6. Intussusceptive angiogenesis occurs</w:t>
      </w:r>
    </w:p>
    <w:p w14:paraId="2857C0F0" w14:textId="648D288B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when new vessels arise from previous vascular loop-shape networks</w:t>
      </w:r>
    </w:p>
    <w:p w14:paraId="0B5AE76A" w14:textId="165956EF" w:rsidR="004C123F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only if vascular cells are biochemically preconditioned in vitro</w:t>
      </w:r>
    </w:p>
    <w:p w14:paraId="1A15248D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in early stages of the neo-vascularization process</w:t>
      </w:r>
    </w:p>
    <w:p w14:paraId="3827E76D" w14:textId="7C68BAA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when a new blood vessel is created by splitting of an existing blood vessel in two.</w:t>
      </w:r>
    </w:p>
    <w:p w14:paraId="63ECC37B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DD66047" w14:textId="3D9FB9D5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7. Endothelial progenitor cells have been explored as angiogenic cell source. Which statements are correct?</w:t>
      </w:r>
    </w:p>
    <w:p w14:paraId="4EBB0090" w14:textId="3A9F5F7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Endothelial progenitor cells show greater proliferation capacity compared to mature endothelial cells.</w:t>
      </w:r>
    </w:p>
    <w:p w14:paraId="71686F19" w14:textId="6A6E530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Endothelial progenitor cells show lower proliferation capacity compared to mature endothelial cells.</w:t>
      </w:r>
    </w:p>
    <w:p w14:paraId="4E7B0565" w14:textId="257357FC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Endothelial progenitor cells can be isolated from peripheral blood.</w:t>
      </w:r>
    </w:p>
    <w:p w14:paraId="4B2087DE" w14:textId="2AF9939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The prime function of endothelial progenitor cells is to support sprouting angiogenesis.</w:t>
      </w:r>
    </w:p>
    <w:p w14:paraId="1DFB2AC5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C053809" w14:textId="0C7B81E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8. Mural cells are often applied in combination with an endothelial cell source. What is the rationale behind this?</w:t>
      </w:r>
    </w:p>
    <w:p w14:paraId="3F43620C" w14:textId="7932957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Mural cells prevent a too fast formation of vascular sprouts.</w:t>
      </w:r>
    </w:p>
    <w:p w14:paraId="26B9C5C7" w14:textId="5E427D98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Mural cells support the sprouting process, stabilize newly formed vessels, and guide their maturation.</w:t>
      </w:r>
    </w:p>
    <w:p w14:paraId="3FE52408" w14:textId="37D92BED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Mural cells secrete proangiogenic factors and guide new vessel formation by building</w:t>
      </w:r>
    </w:p>
    <w:p w14:paraId="54A41E59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gradients of these factors.</w:t>
      </w:r>
    </w:p>
    <w:p w14:paraId="6C2E7C3B" w14:textId="51B6454F" w:rsidR="00DD3867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588DDB16" w14:textId="551AD0B4" w:rsidR="00FA44EC" w:rsidRDefault="00FA44EC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0C570F2" w14:textId="77777777" w:rsidR="00FA44EC" w:rsidRPr="00FA44EC" w:rsidRDefault="00FA44EC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72D1533" w14:textId="5ED33034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lastRenderedPageBreak/>
        <w:t>9. Photoacoustic imaging is:</w:t>
      </w:r>
    </w:p>
    <w:p w14:paraId="57930956" w14:textId="66ED170D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An optical technique for angiogenesis visualization</w:t>
      </w:r>
    </w:p>
    <w:p w14:paraId="3EDA10D8" w14:textId="309A379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A technique purely applied to excised tissues</w:t>
      </w:r>
    </w:p>
    <w:p w14:paraId="4EC4F7D3" w14:textId="2753B54F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 xml:space="preserve">c. A purely optical technique for visualization of blood </w:t>
      </w:r>
      <w:r w:rsidRPr="00FA44EC">
        <w:rPr>
          <w:rFonts w:ascii="Corbel" w:hAnsi="Corbel" w:cs="AdvOT7d988de3+fb"/>
          <w:sz w:val="20"/>
          <w:szCs w:val="20"/>
        </w:rPr>
        <w:t>fl</w:t>
      </w:r>
      <w:r w:rsidRPr="00FA44EC">
        <w:rPr>
          <w:rFonts w:ascii="Corbel" w:hAnsi="Corbel" w:cs="AdvOT7d988de3"/>
          <w:sz w:val="20"/>
          <w:szCs w:val="20"/>
        </w:rPr>
        <w:t>ow</w:t>
      </w:r>
    </w:p>
    <w:p w14:paraId="75642CD2" w14:textId="515F718A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A hybrid technique revealing the photo-absorption of hemoglobin</w:t>
      </w:r>
    </w:p>
    <w:p w14:paraId="188D943A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1F1865F5" w14:textId="0A7C434D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10. The orthotopic model:</w:t>
      </w:r>
    </w:p>
    <w:p w14:paraId="1CB1AAE3" w14:textId="1F173EB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Allows assessing graft functionality independently of the in</w:t>
      </w:r>
      <w:r w:rsidRPr="00FA44EC">
        <w:rPr>
          <w:rFonts w:ascii="Corbel" w:hAnsi="Corbel" w:cs="AdvOT7d988de3+fb"/>
          <w:sz w:val="20"/>
          <w:szCs w:val="20"/>
        </w:rPr>
        <w:t>fl</w:t>
      </w:r>
      <w:r w:rsidRPr="00FA44EC">
        <w:rPr>
          <w:rFonts w:ascii="Corbel" w:hAnsi="Corbel" w:cs="AdvOT7d988de3"/>
          <w:sz w:val="20"/>
          <w:szCs w:val="20"/>
        </w:rPr>
        <w:t>uence of tissue-speci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biochemical factors.</w:t>
      </w:r>
    </w:p>
    <w:p w14:paraId="7653362E" w14:textId="45D71EF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Allows assessing graft functionality within the patho-physiological context of its target implantation site.</w:t>
      </w:r>
    </w:p>
    <w:p w14:paraId="7152792B" w14:textId="68CB2AA4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Is exclusively generated into small animals.</w:t>
      </w:r>
    </w:p>
    <w:p w14:paraId="03FF6D92" w14:textId="552FB1AA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Is obtained by creating subcutaneous pockets into immune-de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cient animals.</w:t>
      </w:r>
    </w:p>
    <w:p w14:paraId="50DCAF9B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3772993" w14:textId="2109C64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11. Microvascular fragments (MVFs) are suggested as vascularization units for tissue engineering. Why are they superior when compared to single cells?</w:t>
      </w:r>
    </w:p>
    <w:p w14:paraId="09EE2D60" w14:textId="09204CA8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MVFs already represent biologically intact vessel segments with a physiological tubelike structure.</w:t>
      </w:r>
    </w:p>
    <w:p w14:paraId="30A053A9" w14:textId="5ACA7655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After their seeding onto biomaterials/scaffolds, MVF can bridge relatively wide distances due to their lengths, leading to rapid creation of a mature microvasculature.</w:t>
      </w:r>
    </w:p>
    <w:p w14:paraId="11B644F4" w14:textId="242A83DB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After their isolation, MVFs contain stem cells within their physiological niches.</w:t>
      </w:r>
    </w:p>
    <w:p w14:paraId="24108C28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7ED49A49" w14:textId="3421EE7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12. The dorsal skinfold chamber model is frequently used for assessing the vascularization of scaffolds implanted in vivo. What makes this model special?</w:t>
      </w:r>
    </w:p>
    <w:p w14:paraId="3D2FD768" w14:textId="14C58D6B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It allows continuous access to the implant through the observation window.</w:t>
      </w:r>
    </w:p>
    <w:p w14:paraId="744EAFA2" w14:textId="5D7DEAA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It allows studying the individual cell types by means of speci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immuno-staining approaches.</w:t>
      </w:r>
    </w:p>
    <w:p w14:paraId="09B4E2C0" w14:textId="429EED6B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The size of the skinfold chamber can easily be adapted and used for all sizes of rodents.</w:t>
      </w:r>
    </w:p>
    <w:p w14:paraId="00938751" w14:textId="6606EDEC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It can be used to even analyze large scaffolds up to multiple centimeters.</w:t>
      </w:r>
    </w:p>
    <w:p w14:paraId="315370E4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1DC5D7F" w14:textId="32E25E9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13. In vitro prevascularization generally involves the combination of:</w:t>
      </w:r>
    </w:p>
    <w:p w14:paraId="6DFB9E4F" w14:textId="691EB0D8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Growth factors and endothelial cells</w:t>
      </w:r>
    </w:p>
    <w:p w14:paraId="68F54059" w14:textId="59733C6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Tissue-speci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cells and growth factors</w:t>
      </w:r>
    </w:p>
    <w:p w14:paraId="23B275B8" w14:textId="34E08DB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A vascular tree and proangiogenic factors</w:t>
      </w:r>
    </w:p>
    <w:p w14:paraId="105AD017" w14:textId="25A9609A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Endothelial cells and tissue-speci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cells</w:t>
      </w:r>
    </w:p>
    <w:p w14:paraId="7E525524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89EFB76" w14:textId="0B024E5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14. Cell survival inside an engineered tissue upon in vivo implantation can also be improved by:</w:t>
      </w:r>
    </w:p>
    <w:p w14:paraId="3621D7ED" w14:textId="728367D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 preconditioning of the tissue with gamma irradiation</w:t>
      </w:r>
    </w:p>
    <w:p w14:paraId="4B6574D1" w14:textId="3634A5D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The use of a material inducing in</w:t>
      </w:r>
      <w:r w:rsidRPr="00FA44EC">
        <w:rPr>
          <w:rFonts w:ascii="Corbel" w:hAnsi="Corbel" w:cs="AdvOT7d988de3+fb"/>
          <w:sz w:val="20"/>
          <w:szCs w:val="20"/>
        </w:rPr>
        <w:t>fl</w:t>
      </w:r>
      <w:r w:rsidRPr="00FA44EC">
        <w:rPr>
          <w:rFonts w:ascii="Corbel" w:hAnsi="Corbel" w:cs="AdvOT7d988de3"/>
          <w:sz w:val="20"/>
          <w:szCs w:val="20"/>
        </w:rPr>
        <w:t>ammation of the host tissue</w:t>
      </w:r>
    </w:p>
    <w:p w14:paraId="0E3F47FA" w14:textId="1CC9E14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Incorporation of glucose inside the construct</w:t>
      </w:r>
    </w:p>
    <w:p w14:paraId="2CB8F154" w14:textId="07D4039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The use of immortalized cells</w:t>
      </w:r>
    </w:p>
    <w:p w14:paraId="77742A6E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4E0EDD23" w14:textId="3E8CABE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15. Endochondral ossi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cation occurs through:</w:t>
      </w:r>
    </w:p>
    <w:p w14:paraId="2B465558" w14:textId="35AAC29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 direct differentiation of mesenchymal cells in bone-forming cells</w:t>
      </w:r>
    </w:p>
    <w:p w14:paraId="1E398F31" w14:textId="4DFD7F3B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The generation of a cartilage template that gets remodeled to bone upon vascularization</w:t>
      </w:r>
    </w:p>
    <w:p w14:paraId="21370253" w14:textId="38D693BC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Endothelial cell differentiation into bone-forming cells</w:t>
      </w:r>
    </w:p>
    <w:p w14:paraId="5660F47B" w14:textId="1AEE52EA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Differentiation of osteoclasts into bone-forming cells</w:t>
      </w:r>
    </w:p>
    <w:p w14:paraId="379C0E51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08FF3B7" w14:textId="59734E9F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16. Decellularized matrices</w:t>
      </w:r>
    </w:p>
    <w:p w14:paraId="0D8595F1" w14:textId="78DE0A1F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Are made of synthetic polymers</w:t>
      </w:r>
    </w:p>
    <w:p w14:paraId="58D5E596" w14:textId="7937392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Are the result of chemical and enzymatic treatments of natural tissues</w:t>
      </w:r>
    </w:p>
    <w:p w14:paraId="20D59DAF" w14:textId="56986A9A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Can be produced using 3D printing technology.</w:t>
      </w:r>
    </w:p>
    <w:p w14:paraId="3E0F1585" w14:textId="303E8344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Can only be produced from bone and cartilage.</w:t>
      </w:r>
    </w:p>
    <w:p w14:paraId="22DC4244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63B96C13" w14:textId="76E6E73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17. What is a typical method to assess the angiogenic potential of cells?</w:t>
      </w:r>
    </w:p>
    <w:p w14:paraId="5B741028" w14:textId="13422CBD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An MTT assay.</w:t>
      </w:r>
    </w:p>
    <w:p w14:paraId="0E9CC705" w14:textId="6CBB01D5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The assessment of network formation on Matrigel.</w:t>
      </w:r>
    </w:p>
    <w:p w14:paraId="2F8BC14A" w14:textId="5D424AE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Measurement of collagen deposition.</w:t>
      </w:r>
    </w:p>
    <w:p w14:paraId="692D1D36" w14:textId="318AA871" w:rsidR="00DD3867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2F6CB731" w14:textId="78BCA45B" w:rsidR="00FA44EC" w:rsidRDefault="00FA44EC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77FA3F8A" w14:textId="77777777" w:rsidR="00FA44EC" w:rsidRPr="00FA44EC" w:rsidRDefault="00FA44EC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1F830FBF" w14:textId="02C69895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lastRenderedPageBreak/>
        <w:t>18. What might be the challenges for the clinical application of angiogenic cells?</w:t>
      </w:r>
    </w:p>
    <w:p w14:paraId="01FFE064" w14:textId="17D83831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The heterogeneity of EPC populations.</w:t>
      </w:r>
    </w:p>
    <w:p w14:paraId="5050132D" w14:textId="5CF05BC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EPC cannot be obtained in an autologous setting.</w:t>
      </w:r>
    </w:p>
    <w:p w14:paraId="2AFC7DB1" w14:textId="0BFE106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The lack of established characterization methods.</w:t>
      </w:r>
    </w:p>
    <w:p w14:paraId="4A96FA03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336EBFB3" w14:textId="10954C2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19. What are the important characteristics of a scaffold for a successful neo-vascularization:</w:t>
      </w:r>
    </w:p>
    <w:p w14:paraId="3ABD0C0C" w14:textId="1D02256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The presence of interconnected pores</w:t>
      </w:r>
    </w:p>
    <w:p w14:paraId="0183EFEC" w14:textId="76609702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Its price and available size</w:t>
      </w:r>
    </w:p>
    <w:p w14:paraId="3D97CFC1" w14:textId="728E1E56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Its tubular shape</w:t>
      </w:r>
    </w:p>
    <w:p w14:paraId="040A009A" w14:textId="512EB7C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Its micro/macro topography</w:t>
      </w:r>
    </w:p>
    <w:p w14:paraId="3E5AB4DD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0EC5B897" w14:textId="7B71230D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 xml:space="preserve">20. Is it possible to develop a </w:t>
      </w:r>
      <w:r w:rsidRPr="00FA44EC">
        <w:rPr>
          <w:rFonts w:ascii="Corbel" w:hAnsi="Corbel" w:cs="AdvOT7d988de3+20"/>
          <w:sz w:val="20"/>
          <w:szCs w:val="20"/>
        </w:rPr>
        <w:t>“</w:t>
      </w:r>
      <w:r w:rsidRPr="00FA44EC">
        <w:rPr>
          <w:rFonts w:ascii="Corbel" w:hAnsi="Corbel" w:cs="AdvOT7d988de3"/>
          <w:sz w:val="20"/>
          <w:szCs w:val="20"/>
        </w:rPr>
        <w:t>universal</w:t>
      </w:r>
      <w:r w:rsidRPr="00FA44EC">
        <w:rPr>
          <w:rFonts w:ascii="Corbel" w:hAnsi="Corbel" w:cs="AdvOT7d988de3+20"/>
          <w:sz w:val="20"/>
          <w:szCs w:val="20"/>
        </w:rPr>
        <w:t xml:space="preserve">” </w:t>
      </w:r>
      <w:r w:rsidRPr="00FA44EC">
        <w:rPr>
          <w:rFonts w:ascii="Corbel" w:hAnsi="Corbel" w:cs="AdvOT7d988de3"/>
          <w:sz w:val="20"/>
          <w:szCs w:val="20"/>
        </w:rPr>
        <w:t>proangiogenic scaffold for all tissues?</w:t>
      </w:r>
    </w:p>
    <w:p w14:paraId="52472583" w14:textId="38D967F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a. Yes, as soon as it promotes vascularization.</w:t>
      </w:r>
    </w:p>
    <w:p w14:paraId="0E76F653" w14:textId="077634D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b. Yes, vessels are the same everywhere.</w:t>
      </w:r>
    </w:p>
    <w:p w14:paraId="04D47891" w14:textId="5CD6DCB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c. No, microvessels from different tissues have different structures/components.</w:t>
      </w:r>
    </w:p>
    <w:p w14:paraId="6621FECE" w14:textId="39DE8843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d. No, the scaffolds also need to ful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ll the speci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requirements of the target tissue.</w:t>
      </w:r>
    </w:p>
    <w:p w14:paraId="27559FC7" w14:textId="7777777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</w:p>
    <w:p w14:paraId="1F752F70" w14:textId="08DBD6F1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(b) Answer the following questions to assess your ability to apply the concepts and theories learned in</w:t>
      </w:r>
      <w:r w:rsidR="00FA44EC" w:rsidRPr="00FA44EC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this chapter in real-life, clinical, and scienti</w:t>
      </w:r>
      <w:r w:rsidRPr="00FA44EC">
        <w:rPr>
          <w:rFonts w:ascii="Corbel" w:hAnsi="Corbel" w:cs="AdvOT7d988de3+fb"/>
          <w:sz w:val="20"/>
          <w:szCs w:val="20"/>
        </w:rPr>
        <w:t>fi</w:t>
      </w:r>
      <w:r w:rsidRPr="00FA44EC">
        <w:rPr>
          <w:rFonts w:ascii="Corbel" w:hAnsi="Corbel" w:cs="AdvOT7d988de3"/>
          <w:sz w:val="20"/>
          <w:szCs w:val="20"/>
        </w:rPr>
        <w:t>c situations.</w:t>
      </w:r>
    </w:p>
    <w:p w14:paraId="562EA727" w14:textId="1B54C20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1. Describe the advantages and disadvantages in using ectopic and orthotopic animal models</w:t>
      </w:r>
      <w:r w:rsidR="00FA44EC" w:rsidRPr="00FA44EC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to study</w:t>
      </w:r>
      <w:r w:rsidR="003B4BB8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vascularization of tissue constructs.</w:t>
      </w:r>
    </w:p>
    <w:p w14:paraId="6CF07EBB" w14:textId="4673153B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2. Describe the main types of imaging used for the assessment and monitoring of the</w:t>
      </w:r>
      <w:r w:rsidR="003B4BB8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implant vascularization in vivo.</w:t>
      </w:r>
    </w:p>
    <w:p w14:paraId="26829A3A" w14:textId="2851DCBC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3. Describe at least three methods to promote tissue-engineered construct vascularization,</w:t>
      </w:r>
      <w:r w:rsidR="003B4BB8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including advantages and disadvantages.</w:t>
      </w:r>
    </w:p>
    <w:p w14:paraId="7B63690D" w14:textId="285CFAB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4. What are key factors to promote the neo-vascularization of constructs and why?</w:t>
      </w:r>
    </w:p>
    <w:p w14:paraId="2FC20A97" w14:textId="120AFD59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5. Describe the vascular tree.</w:t>
      </w:r>
    </w:p>
    <w:p w14:paraId="6EC38E49" w14:textId="6B5DD77D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6. Describe the main strategies to modify the physico-chemical properties of scaffolds to</w:t>
      </w:r>
      <w:r w:rsidR="003B4BB8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enhance their vascularization.</w:t>
      </w:r>
    </w:p>
    <w:p w14:paraId="5F368107" w14:textId="5DA8469E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7. Describe the functional characteristics of endothelial cells.</w:t>
      </w:r>
    </w:p>
    <w:p w14:paraId="7597FFB1" w14:textId="7E4F4DD0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8. Can different vascularization strategies (prevascularization, proangiogenic materials,</w:t>
      </w:r>
      <w:r w:rsidR="00FA44EC" w:rsidRPr="00FA44EC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in situ vascularization) be combined? Imagine and describe a possible tissue product</w:t>
      </w:r>
      <w:r w:rsidR="00FA44EC" w:rsidRPr="00FA44EC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based on a such strategy.</w:t>
      </w:r>
    </w:p>
    <w:p w14:paraId="63391AE4" w14:textId="436918C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  <w:lang w:val="es-419"/>
        </w:rPr>
      </w:pPr>
      <w:r w:rsidRPr="00FA44EC">
        <w:rPr>
          <w:rFonts w:ascii="Corbel" w:hAnsi="Corbel" w:cs="AdvOT7d988de3"/>
          <w:sz w:val="20"/>
          <w:szCs w:val="20"/>
        </w:rPr>
        <w:t xml:space="preserve">9. What are the advantages of decellularized tissues? </w:t>
      </w:r>
      <w:r w:rsidRPr="00FA44EC">
        <w:rPr>
          <w:rFonts w:ascii="Corbel" w:hAnsi="Corbel" w:cs="AdvOT7d988de3"/>
          <w:sz w:val="20"/>
          <w:szCs w:val="20"/>
          <w:lang w:val="es-419"/>
        </w:rPr>
        <w:t>Please describe a concrete example.</w:t>
      </w:r>
    </w:p>
    <w:p w14:paraId="7276C2EA" w14:textId="071D2807" w:rsidR="00DD3867" w:rsidRPr="00FA44EC" w:rsidRDefault="00DD3867" w:rsidP="00DD3867">
      <w:pPr>
        <w:autoSpaceDE w:val="0"/>
        <w:autoSpaceDN w:val="0"/>
        <w:adjustRightInd w:val="0"/>
        <w:spacing w:after="0" w:line="240" w:lineRule="auto"/>
        <w:rPr>
          <w:rFonts w:ascii="Corbel" w:hAnsi="Corbel" w:cs="AdvOT7d988de3"/>
          <w:sz w:val="20"/>
          <w:szCs w:val="20"/>
        </w:rPr>
      </w:pPr>
      <w:r w:rsidRPr="00FA44EC">
        <w:rPr>
          <w:rFonts w:ascii="Corbel" w:hAnsi="Corbel" w:cs="AdvOT7d988de3"/>
          <w:sz w:val="20"/>
          <w:szCs w:val="20"/>
        </w:rPr>
        <w:t>10. Discuss why the lack of vascularization is a problem and give two possible strategies to</w:t>
      </w:r>
      <w:r w:rsidR="003B4BB8">
        <w:rPr>
          <w:rFonts w:ascii="Corbel" w:hAnsi="Corbel" w:cs="AdvOT7d988de3"/>
          <w:sz w:val="20"/>
          <w:szCs w:val="20"/>
        </w:rPr>
        <w:t xml:space="preserve"> </w:t>
      </w:r>
      <w:r w:rsidRPr="00FA44EC">
        <w:rPr>
          <w:rFonts w:ascii="Corbel" w:hAnsi="Corbel" w:cs="AdvOT7d988de3"/>
          <w:sz w:val="20"/>
          <w:szCs w:val="20"/>
        </w:rPr>
        <w:t>solve it.</w:t>
      </w:r>
    </w:p>
    <w:sectPr w:rsidR="00DD3867" w:rsidRPr="00FA44EC" w:rsidSect="00565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dvOT95c60aa1.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A0"/>
    <w:rsid w:val="00146AA6"/>
    <w:rsid w:val="001947CB"/>
    <w:rsid w:val="003B4BB8"/>
    <w:rsid w:val="00427195"/>
    <w:rsid w:val="00427666"/>
    <w:rsid w:val="004C123F"/>
    <w:rsid w:val="004F323A"/>
    <w:rsid w:val="005652D0"/>
    <w:rsid w:val="0056681B"/>
    <w:rsid w:val="00597CDB"/>
    <w:rsid w:val="00631037"/>
    <w:rsid w:val="006B2196"/>
    <w:rsid w:val="008D5393"/>
    <w:rsid w:val="009166FD"/>
    <w:rsid w:val="00940B17"/>
    <w:rsid w:val="00966891"/>
    <w:rsid w:val="00A12ABE"/>
    <w:rsid w:val="00A65270"/>
    <w:rsid w:val="00B15C2C"/>
    <w:rsid w:val="00C735DE"/>
    <w:rsid w:val="00DB21FE"/>
    <w:rsid w:val="00DD3867"/>
    <w:rsid w:val="00E758BF"/>
    <w:rsid w:val="00EF6464"/>
    <w:rsid w:val="00F144A0"/>
    <w:rsid w:val="00FA44EC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47845"/>
  <w15:chartTrackingRefBased/>
  <w15:docId w15:val="{8CABB2AD-3690-4064-96FA-656648B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4</cp:revision>
  <dcterms:created xsi:type="dcterms:W3CDTF">2022-11-03T12:56:00Z</dcterms:created>
  <dcterms:modified xsi:type="dcterms:W3CDTF">2022-11-03T13:09:00Z</dcterms:modified>
</cp:coreProperties>
</file>