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2A4B" w14:textId="6B8AA1CC" w:rsidR="00780493" w:rsidRPr="009C52DA" w:rsidRDefault="00780493" w:rsidP="00131973">
      <w:pPr>
        <w:spacing w:line="240" w:lineRule="auto"/>
        <w:ind w:firstLine="0"/>
        <w:rPr>
          <w:rFonts w:ascii="Corbel" w:hAnsi="Corbel" w:cstheme="majorHAnsi"/>
          <w:b/>
          <w:sz w:val="23"/>
          <w:szCs w:val="23"/>
        </w:rPr>
      </w:pPr>
      <w:r w:rsidRPr="009C52DA">
        <w:rPr>
          <w:rFonts w:ascii="Corbel" w:hAnsi="Corbel" w:cstheme="majorHAnsi"/>
          <w:b/>
          <w:sz w:val="23"/>
          <w:szCs w:val="23"/>
        </w:rPr>
        <w:t xml:space="preserve">Glossary </w:t>
      </w:r>
    </w:p>
    <w:p w14:paraId="2EA20F8B" w14:textId="77777777" w:rsidR="009974D6" w:rsidRPr="005C4DB7" w:rsidRDefault="009974D6" w:rsidP="009974D6">
      <w:pPr>
        <w:spacing w:line="240" w:lineRule="auto"/>
        <w:ind w:firstLine="0"/>
        <w:rPr>
          <w:rFonts w:ascii="Corbel" w:hAnsi="Corbel" w:cstheme="majorHAnsi"/>
          <w:bCs/>
          <w:sz w:val="20"/>
          <w:szCs w:val="20"/>
        </w:rPr>
      </w:pPr>
      <w:bookmarkStart w:id="0" w:name="bbib2"/>
      <w:bookmarkStart w:id="1" w:name="bbib11"/>
      <w:bookmarkStart w:id="2" w:name="bbib12"/>
      <w:bookmarkEnd w:id="0"/>
      <w:bookmarkEnd w:id="1"/>
      <w:bookmarkEnd w:id="2"/>
      <w:r w:rsidRPr="005C4DB7">
        <w:rPr>
          <w:rFonts w:ascii="Corbel" w:hAnsi="Corbel" w:cstheme="majorHAnsi"/>
          <w:b/>
          <w:sz w:val="20"/>
          <w:szCs w:val="20"/>
        </w:rPr>
        <w:t xml:space="preserve">4F concept </w:t>
      </w:r>
      <w:r w:rsidRPr="005C4DB7">
        <w:rPr>
          <w:rFonts w:ascii="Corbel" w:hAnsi="Corbel" w:cstheme="majorHAnsi"/>
          <w:bCs/>
          <w:sz w:val="20"/>
          <w:szCs w:val="20"/>
        </w:rPr>
        <w:t xml:space="preserve">are the four essential components of a scaffold: </w:t>
      </w:r>
      <w:r w:rsidRPr="005C4DB7">
        <w:rPr>
          <w:rFonts w:ascii="Corbel" w:hAnsi="Corbel" w:cstheme="majorHAnsi"/>
          <w:b/>
          <w:sz w:val="20"/>
          <w:szCs w:val="20"/>
        </w:rPr>
        <w:t>f</w:t>
      </w:r>
      <w:r w:rsidRPr="005C4DB7">
        <w:rPr>
          <w:rFonts w:ascii="Corbel" w:hAnsi="Corbel" w:cstheme="majorHAnsi"/>
          <w:bCs/>
          <w:sz w:val="20"/>
          <w:szCs w:val="20"/>
        </w:rPr>
        <w:t xml:space="preserve">orm, </w:t>
      </w:r>
      <w:r w:rsidRPr="005C4DB7">
        <w:rPr>
          <w:rFonts w:ascii="Corbel" w:hAnsi="Corbel" w:cstheme="majorHAnsi"/>
          <w:b/>
          <w:sz w:val="20"/>
          <w:szCs w:val="20"/>
        </w:rPr>
        <w:t>f</w:t>
      </w:r>
      <w:r w:rsidRPr="005C4DB7">
        <w:rPr>
          <w:rFonts w:ascii="Corbel" w:hAnsi="Corbel" w:cstheme="majorHAnsi"/>
          <w:bCs/>
          <w:sz w:val="20"/>
          <w:szCs w:val="20"/>
        </w:rPr>
        <w:t xml:space="preserve">unction, </w:t>
      </w:r>
      <w:r w:rsidRPr="005C4DB7">
        <w:rPr>
          <w:rFonts w:ascii="Corbel" w:hAnsi="Corbel" w:cstheme="majorHAnsi"/>
          <w:b/>
          <w:sz w:val="20"/>
          <w:szCs w:val="20"/>
        </w:rPr>
        <w:t>f</w:t>
      </w:r>
      <w:r w:rsidRPr="005C4DB7">
        <w:rPr>
          <w:rFonts w:ascii="Corbel" w:hAnsi="Corbel" w:cstheme="majorHAnsi"/>
          <w:bCs/>
          <w:sz w:val="20"/>
          <w:szCs w:val="20"/>
        </w:rPr>
        <w:t xml:space="preserve">ormation, and </w:t>
      </w:r>
      <w:r w:rsidRPr="005C4DB7">
        <w:rPr>
          <w:rFonts w:ascii="Corbel" w:hAnsi="Corbel" w:cstheme="majorHAnsi"/>
          <w:b/>
          <w:sz w:val="20"/>
          <w:szCs w:val="20"/>
        </w:rPr>
        <w:t>f</w:t>
      </w:r>
      <w:r w:rsidRPr="005C4DB7">
        <w:rPr>
          <w:rFonts w:ascii="Corbel" w:hAnsi="Corbel" w:cstheme="majorHAnsi"/>
          <w:bCs/>
          <w:sz w:val="20"/>
          <w:szCs w:val="20"/>
        </w:rPr>
        <w:t>ixation.</w:t>
      </w:r>
    </w:p>
    <w:p w14:paraId="3D9D9177" w14:textId="0B3E6C20" w:rsidR="00087B5D" w:rsidRPr="00087B5D" w:rsidRDefault="00087B5D" w:rsidP="00087B5D">
      <w:pPr>
        <w:autoSpaceDE w:val="0"/>
        <w:autoSpaceDN w:val="0"/>
        <w:adjustRightInd w:val="0"/>
        <w:spacing w:line="240" w:lineRule="auto"/>
        <w:ind w:firstLine="0"/>
        <w:jc w:val="left"/>
        <w:rPr>
          <w:rFonts w:ascii="Corbel" w:eastAsiaTheme="minorHAnsi" w:hAnsi="Corbel" w:cs="AdvOT7d988de3"/>
          <w:sz w:val="20"/>
          <w:szCs w:val="20"/>
          <w:lang w:val="en-US" w:eastAsia="en-US"/>
        </w:rPr>
      </w:pPr>
      <w:r w:rsidRPr="00087B5D">
        <w:rPr>
          <w:rFonts w:ascii="Corbel" w:eastAsiaTheme="minorHAnsi" w:hAnsi="Corbel" w:cs="AdvPS8C50"/>
          <w:b/>
          <w:bCs/>
          <w:sz w:val="20"/>
          <w:szCs w:val="20"/>
          <w:lang w:val="en-US" w:eastAsia="en-US"/>
        </w:rPr>
        <w:t>Additive manufacturing</w:t>
      </w:r>
      <w:r w:rsidRPr="00087B5D">
        <w:rPr>
          <w:rFonts w:ascii="Corbel" w:eastAsiaTheme="minorHAnsi" w:hAnsi="Corbel" w:cs="AdvPS8C50"/>
          <w:sz w:val="20"/>
          <w:szCs w:val="20"/>
          <w:lang w:val="en-US" w:eastAsia="en-US"/>
        </w:rPr>
        <w:t xml:space="preserve"> </w:t>
      </w:r>
      <w:r w:rsidRPr="00087B5D">
        <w:rPr>
          <w:rFonts w:ascii="Corbel" w:eastAsiaTheme="minorHAnsi" w:hAnsi="Corbel" w:cs="AdvOT7d988de3"/>
          <w:sz w:val="20"/>
          <w:szCs w:val="20"/>
          <w:lang w:val="en-US" w:eastAsia="en-US"/>
        </w:rPr>
        <w:t>is the construction of a three-dimensional object from a computer-assisted design model or a digital</w:t>
      </w:r>
      <w:r>
        <w:rPr>
          <w:rFonts w:ascii="Corbel" w:eastAsiaTheme="minorHAnsi" w:hAnsi="Corbel" w:cs="AdvOT7d988de3"/>
          <w:sz w:val="20"/>
          <w:szCs w:val="20"/>
          <w:lang w:val="en-US" w:eastAsia="en-US"/>
        </w:rPr>
        <w:t xml:space="preserve"> </w:t>
      </w:r>
      <w:r w:rsidRPr="00087B5D">
        <w:rPr>
          <w:rFonts w:ascii="Corbel" w:eastAsiaTheme="minorHAnsi" w:hAnsi="Corbel" w:cs="AdvOT7d988de3"/>
          <w:sz w:val="20"/>
          <w:szCs w:val="20"/>
          <w:lang w:val="en-US" w:eastAsia="en-US"/>
        </w:rPr>
        <w:t>3D model.</w:t>
      </w:r>
    </w:p>
    <w:p w14:paraId="660C1DA3" w14:textId="7EAFE97E" w:rsidR="000D4966" w:rsidRPr="005C4DB7" w:rsidRDefault="000D4966" w:rsidP="000D4966">
      <w:pPr>
        <w:spacing w:line="240" w:lineRule="auto"/>
        <w:ind w:firstLine="0"/>
        <w:rPr>
          <w:rFonts w:ascii="Corbel" w:hAnsi="Corbel" w:cstheme="majorHAnsi"/>
          <w:sz w:val="20"/>
          <w:szCs w:val="20"/>
        </w:rPr>
      </w:pPr>
      <w:r w:rsidRPr="005C4DB7">
        <w:rPr>
          <w:rFonts w:ascii="Corbel" w:hAnsi="Corbel" w:cstheme="majorHAnsi"/>
          <w:b/>
          <w:sz w:val="20"/>
          <w:szCs w:val="20"/>
        </w:rPr>
        <w:t xml:space="preserve">Bulk material </w:t>
      </w:r>
      <w:r w:rsidRPr="005C4DB7">
        <w:rPr>
          <w:rFonts w:ascii="Corbel" w:hAnsi="Corbel" w:cstheme="majorHAnsi"/>
          <w:bCs/>
          <w:sz w:val="20"/>
          <w:szCs w:val="20"/>
        </w:rPr>
        <w:t>are those dry materials which are powdery, granular or lumpy in nature, and are stored in heaps.</w:t>
      </w:r>
    </w:p>
    <w:p w14:paraId="625F2F30" w14:textId="77777777" w:rsidR="009974D6" w:rsidRPr="005C4DB7" w:rsidRDefault="009974D6" w:rsidP="009974D6">
      <w:pPr>
        <w:spacing w:line="240" w:lineRule="auto"/>
        <w:ind w:firstLine="0"/>
        <w:rPr>
          <w:rFonts w:ascii="Corbel" w:hAnsi="Corbel" w:cstheme="majorHAnsi"/>
          <w:sz w:val="20"/>
          <w:szCs w:val="20"/>
        </w:rPr>
      </w:pPr>
      <w:r w:rsidRPr="005C4DB7">
        <w:rPr>
          <w:rFonts w:ascii="Corbel" w:hAnsi="Corbel" w:cstheme="majorHAnsi"/>
          <w:b/>
          <w:sz w:val="20"/>
          <w:szCs w:val="20"/>
        </w:rPr>
        <w:t xml:space="preserve">Coaxial electrospinning </w:t>
      </w:r>
      <w:r w:rsidRPr="005C4DB7">
        <w:rPr>
          <w:rFonts w:ascii="Corbel" w:hAnsi="Corbel" w:cstheme="majorHAnsi"/>
          <w:bCs/>
          <w:sz w:val="20"/>
          <w:szCs w:val="20"/>
        </w:rPr>
        <w:t>is a modification of electrospinnin</w:t>
      </w:r>
      <w:r>
        <w:rPr>
          <w:rFonts w:ascii="Corbel" w:hAnsi="Corbel" w:cstheme="majorHAnsi"/>
          <w:bCs/>
          <w:sz w:val="20"/>
          <w:szCs w:val="20"/>
        </w:rPr>
        <w:t>g</w:t>
      </w:r>
      <w:r w:rsidRPr="005C4DB7">
        <w:rPr>
          <w:rFonts w:ascii="Corbel" w:hAnsi="Corbel" w:cstheme="majorHAnsi"/>
          <w:bCs/>
          <w:sz w:val="20"/>
          <w:szCs w:val="20"/>
        </w:rPr>
        <w:t xml:space="preserve"> involving multiple </w:t>
      </w:r>
      <w:r>
        <w:rPr>
          <w:rFonts w:ascii="Corbel" w:hAnsi="Corbel" w:cstheme="majorHAnsi"/>
          <w:bCs/>
          <w:sz w:val="20"/>
          <w:szCs w:val="20"/>
        </w:rPr>
        <w:t>feeding</w:t>
      </w:r>
      <w:r w:rsidRPr="005C4DB7">
        <w:rPr>
          <w:rFonts w:ascii="Corbel" w:hAnsi="Corbel" w:cstheme="majorHAnsi"/>
          <w:bCs/>
          <w:sz w:val="20"/>
          <w:szCs w:val="20"/>
        </w:rPr>
        <w:t xml:space="preserve"> systems to simultaneously electrospin </w:t>
      </w:r>
      <w:r>
        <w:rPr>
          <w:rFonts w:ascii="Corbel" w:hAnsi="Corbel" w:cstheme="majorHAnsi"/>
          <w:bCs/>
          <w:sz w:val="20"/>
          <w:szCs w:val="20"/>
        </w:rPr>
        <w:t>several</w:t>
      </w:r>
      <w:r w:rsidRPr="005C4DB7">
        <w:rPr>
          <w:rFonts w:ascii="Corbel" w:hAnsi="Corbel" w:cstheme="majorHAnsi"/>
          <w:bCs/>
          <w:sz w:val="20"/>
          <w:szCs w:val="20"/>
        </w:rPr>
        <w:t xml:space="preserve"> polymer solutions.</w:t>
      </w:r>
    </w:p>
    <w:p w14:paraId="067F72AE" w14:textId="3F2C6B0F" w:rsidR="009974D6" w:rsidRDefault="009974D6" w:rsidP="000D4966">
      <w:pPr>
        <w:spacing w:line="240" w:lineRule="auto"/>
        <w:ind w:firstLine="0"/>
        <w:rPr>
          <w:rFonts w:ascii="Corbel" w:hAnsi="Corbel" w:cstheme="majorHAnsi"/>
          <w:b/>
          <w:sz w:val="20"/>
          <w:szCs w:val="20"/>
        </w:rPr>
      </w:pPr>
      <w:r w:rsidRPr="005C4DB7">
        <w:rPr>
          <w:rFonts w:ascii="Corbel" w:hAnsi="Corbel" w:cstheme="majorHAnsi"/>
          <w:b/>
          <w:sz w:val="20"/>
          <w:szCs w:val="20"/>
        </w:rPr>
        <w:t xml:space="preserve">Compressive loading: </w:t>
      </w:r>
      <w:r w:rsidRPr="005C4DB7">
        <w:rPr>
          <w:rFonts w:ascii="Corbel" w:hAnsi="Corbel" w:cstheme="majorHAnsi"/>
          <w:bCs/>
          <w:sz w:val="20"/>
          <w:szCs w:val="20"/>
        </w:rPr>
        <w:t>Under compressive load, materials can only load up to a critical level after which bending deformation takes place. Bucking is considered as a critical property of many engineering materials and determines the failure criteria for a structure under high compressive load.</w:t>
      </w:r>
    </w:p>
    <w:p w14:paraId="41F20995" w14:textId="77777777" w:rsidR="009974D6" w:rsidRPr="005C4DB7" w:rsidRDefault="009974D6" w:rsidP="009974D6">
      <w:pPr>
        <w:spacing w:line="240" w:lineRule="auto"/>
        <w:ind w:firstLine="0"/>
        <w:rPr>
          <w:rFonts w:ascii="Corbel" w:hAnsi="Corbel" w:cstheme="majorHAnsi"/>
          <w:sz w:val="20"/>
          <w:szCs w:val="20"/>
        </w:rPr>
      </w:pPr>
      <w:r w:rsidRPr="005C4DB7">
        <w:rPr>
          <w:rFonts w:ascii="Corbel" w:hAnsi="Corbel" w:cstheme="majorHAnsi"/>
          <w:b/>
          <w:bCs/>
          <w:i/>
          <w:iCs/>
          <w:sz w:val="20"/>
          <w:szCs w:val="20"/>
          <w:lang w:eastAsia="de-DE"/>
        </w:rPr>
        <w:t>conditio sine qua non</w:t>
      </w:r>
      <w:r w:rsidRPr="005C4DB7">
        <w:rPr>
          <w:rFonts w:ascii="Corbel" w:hAnsi="Corbel" w:cstheme="majorHAnsi"/>
          <w:i/>
          <w:iCs/>
          <w:sz w:val="20"/>
          <w:szCs w:val="20"/>
          <w:lang w:eastAsia="de-DE"/>
        </w:rPr>
        <w:t xml:space="preserve"> </w:t>
      </w:r>
      <w:r w:rsidRPr="005C4DB7">
        <w:rPr>
          <w:rFonts w:ascii="Corbel" w:hAnsi="Corbel" w:cstheme="majorHAnsi"/>
          <w:sz w:val="20"/>
          <w:szCs w:val="20"/>
          <w:lang w:eastAsia="de-DE"/>
        </w:rPr>
        <w:t>is an indispensable condition, action or ingredient.</w:t>
      </w:r>
    </w:p>
    <w:p w14:paraId="5C13AB39" w14:textId="77777777" w:rsidR="009974D6" w:rsidRPr="005C4DB7" w:rsidRDefault="009974D6" w:rsidP="009974D6">
      <w:pPr>
        <w:spacing w:line="240" w:lineRule="auto"/>
        <w:ind w:firstLine="0"/>
        <w:rPr>
          <w:rFonts w:ascii="Corbel" w:hAnsi="Corbel" w:cstheme="majorHAnsi"/>
          <w:bCs/>
          <w:sz w:val="20"/>
          <w:szCs w:val="20"/>
        </w:rPr>
      </w:pPr>
      <w:r w:rsidRPr="005C4DB7">
        <w:rPr>
          <w:rFonts w:ascii="Corbel" w:hAnsi="Corbel" w:cstheme="majorHAnsi"/>
          <w:b/>
          <w:sz w:val="20"/>
          <w:szCs w:val="20"/>
        </w:rPr>
        <w:t xml:space="preserve">Curing </w:t>
      </w:r>
      <w:r w:rsidRPr="005C4DB7">
        <w:rPr>
          <w:rFonts w:ascii="Corbel" w:hAnsi="Corbel" w:cstheme="majorHAnsi"/>
          <w:sz w:val="20"/>
          <w:szCs w:val="20"/>
          <w:shd w:val="clear" w:color="auto" w:fill="FFFFFF"/>
        </w:rPr>
        <w:t>is a chemical process that produces the toughening or hardening of a polymer material by cross-linking of polymer chains.</w:t>
      </w:r>
    </w:p>
    <w:p w14:paraId="06974AB4" w14:textId="33DFD55D" w:rsidR="009974D6" w:rsidRPr="005C4DB7" w:rsidRDefault="009974D6" w:rsidP="009974D6">
      <w:pPr>
        <w:spacing w:line="240" w:lineRule="auto"/>
        <w:ind w:firstLine="0"/>
        <w:rPr>
          <w:rFonts w:ascii="Corbel" w:hAnsi="Corbel" w:cstheme="majorHAnsi"/>
          <w:sz w:val="20"/>
          <w:szCs w:val="20"/>
        </w:rPr>
      </w:pPr>
      <w:r w:rsidRPr="005C4DB7">
        <w:rPr>
          <w:rFonts w:ascii="Corbel" w:hAnsi="Corbel" w:cstheme="majorHAnsi"/>
          <w:b/>
          <w:sz w:val="20"/>
          <w:szCs w:val="20"/>
        </w:rPr>
        <w:t xml:space="preserve">Electrospinning </w:t>
      </w:r>
      <w:r w:rsidRPr="005C4DB7">
        <w:rPr>
          <w:rFonts w:ascii="Corbel" w:hAnsi="Corbel" w:cstheme="majorHAnsi"/>
          <w:bCs/>
          <w:sz w:val="20"/>
          <w:szCs w:val="20"/>
        </w:rPr>
        <w:t xml:space="preserve">is a fiber production method that uses electric force to combine charged threads of polymer solutions to produce fibers in the order of hundreds of </w:t>
      </w:r>
      <w:r w:rsidRPr="005C4DB7">
        <w:rPr>
          <w:rFonts w:ascii="Corbel" w:hAnsi="Corbel" w:cstheme="majorHAnsi"/>
          <w:bCs/>
          <w:sz w:val="20"/>
          <w:szCs w:val="20"/>
        </w:rPr>
        <w:t>nanometres</w:t>
      </w:r>
      <w:r w:rsidRPr="005C4DB7">
        <w:rPr>
          <w:rFonts w:ascii="Corbel" w:hAnsi="Corbel" w:cstheme="majorHAnsi"/>
          <w:bCs/>
          <w:sz w:val="20"/>
          <w:szCs w:val="20"/>
        </w:rPr>
        <w:t xml:space="preserve"> in diameter.</w:t>
      </w:r>
    </w:p>
    <w:p w14:paraId="72A71401" w14:textId="77777777" w:rsidR="009974D6" w:rsidRPr="005C4DB7" w:rsidRDefault="009974D6" w:rsidP="009974D6">
      <w:pPr>
        <w:spacing w:line="240" w:lineRule="auto"/>
        <w:ind w:firstLine="0"/>
        <w:rPr>
          <w:rFonts w:ascii="Corbel" w:hAnsi="Corbel" w:cstheme="majorHAnsi"/>
          <w:sz w:val="20"/>
          <w:szCs w:val="20"/>
        </w:rPr>
      </w:pPr>
      <w:r w:rsidRPr="005C4DB7">
        <w:rPr>
          <w:rFonts w:ascii="Corbel" w:hAnsi="Corbel" w:cstheme="majorHAnsi"/>
          <w:b/>
          <w:sz w:val="20"/>
          <w:szCs w:val="20"/>
        </w:rPr>
        <w:t xml:space="preserve">Mass loss </w:t>
      </w:r>
      <w:r w:rsidRPr="005C4DB7">
        <w:rPr>
          <w:rFonts w:ascii="Corbel" w:hAnsi="Corbel" w:cstheme="majorHAnsi"/>
          <w:bCs/>
          <w:sz w:val="20"/>
          <w:szCs w:val="20"/>
        </w:rPr>
        <w:t>is the loss of scaffold/polymer material due to degradation and erosion.</w:t>
      </w:r>
      <w:r w:rsidRPr="005C4DB7">
        <w:rPr>
          <w:rFonts w:ascii="Corbel" w:hAnsi="Corbel" w:cstheme="majorHAnsi"/>
          <w:b/>
          <w:sz w:val="20"/>
          <w:szCs w:val="20"/>
        </w:rPr>
        <w:t xml:space="preserve"> </w:t>
      </w:r>
    </w:p>
    <w:p w14:paraId="2C551BE0" w14:textId="77777777" w:rsidR="009974D6" w:rsidRPr="005C4DB7" w:rsidRDefault="009974D6" w:rsidP="009974D6">
      <w:pPr>
        <w:spacing w:line="240" w:lineRule="auto"/>
        <w:ind w:firstLine="0"/>
        <w:rPr>
          <w:rFonts w:ascii="Corbel" w:hAnsi="Corbel" w:cstheme="majorHAnsi"/>
          <w:sz w:val="20"/>
          <w:szCs w:val="20"/>
        </w:rPr>
      </w:pPr>
      <w:r w:rsidRPr="005C4DB7">
        <w:rPr>
          <w:rFonts w:ascii="Corbel" w:hAnsi="Corbel" w:cstheme="majorHAnsi"/>
          <w:b/>
          <w:sz w:val="20"/>
          <w:szCs w:val="20"/>
        </w:rPr>
        <w:t>Particulate leaching</w:t>
      </w:r>
      <w:r w:rsidRPr="005C4DB7">
        <w:rPr>
          <w:rFonts w:ascii="Corbel" w:hAnsi="Corbel" w:cstheme="majorHAnsi"/>
          <w:sz w:val="20"/>
          <w:szCs w:val="20"/>
          <w:shd w:val="clear" w:color="auto" w:fill="FFFDEA"/>
        </w:rPr>
        <w:t xml:space="preserve"> </w:t>
      </w:r>
      <w:r w:rsidRPr="005C4DB7">
        <w:rPr>
          <w:rFonts w:ascii="Corbel" w:hAnsi="Corbel" w:cstheme="majorHAnsi"/>
          <w:sz w:val="20"/>
          <w:szCs w:val="20"/>
        </w:rPr>
        <w:t>is a technique used to create three dimensional, porous scaffolds by mixing a</w:t>
      </w:r>
      <w:r w:rsidRPr="005C4DB7">
        <w:rPr>
          <w:rFonts w:ascii="Corbel" w:hAnsi="Corbel" w:cstheme="majorHAnsi"/>
          <w:bCs/>
          <w:sz w:val="20"/>
          <w:szCs w:val="20"/>
        </w:rPr>
        <w:t xml:space="preserve"> polymer mixed with salt particles. The removal of salt results in a porous structure.</w:t>
      </w:r>
    </w:p>
    <w:p w14:paraId="007920F5" w14:textId="748777E7" w:rsidR="009974D6" w:rsidRDefault="009974D6" w:rsidP="000D4966">
      <w:pPr>
        <w:spacing w:line="240" w:lineRule="auto"/>
        <w:ind w:firstLine="0"/>
        <w:rPr>
          <w:rFonts w:ascii="Corbel" w:hAnsi="Corbel" w:cstheme="majorHAnsi"/>
          <w:b/>
          <w:sz w:val="20"/>
          <w:szCs w:val="20"/>
        </w:rPr>
      </w:pPr>
      <w:r w:rsidRPr="005C4DB7">
        <w:rPr>
          <w:rFonts w:ascii="Corbel" w:hAnsi="Corbel" w:cstheme="majorHAnsi"/>
          <w:b/>
          <w:sz w:val="20"/>
          <w:szCs w:val="20"/>
        </w:rPr>
        <w:t xml:space="preserve">Phase separation </w:t>
      </w:r>
      <w:r w:rsidRPr="005C4DB7">
        <w:rPr>
          <w:rFonts w:ascii="Corbel" w:hAnsi="Corbel" w:cstheme="majorHAnsi"/>
          <w:bCs/>
          <w:sz w:val="20"/>
          <w:szCs w:val="20"/>
        </w:rPr>
        <w:t>is the creation of two distinct phases from a single homogeneous mixture.</w:t>
      </w:r>
    </w:p>
    <w:p w14:paraId="5AA58039" w14:textId="77777777" w:rsidR="009974D6" w:rsidRPr="005C4DB7" w:rsidRDefault="009974D6" w:rsidP="009974D6">
      <w:pPr>
        <w:spacing w:line="240" w:lineRule="auto"/>
        <w:ind w:firstLine="0"/>
        <w:rPr>
          <w:rFonts w:ascii="Corbel" w:hAnsi="Corbel" w:cstheme="majorHAnsi"/>
          <w:bCs/>
          <w:sz w:val="20"/>
          <w:szCs w:val="20"/>
        </w:rPr>
      </w:pPr>
      <w:r w:rsidRPr="005C4DB7">
        <w:rPr>
          <w:rFonts w:ascii="Corbel" w:hAnsi="Corbel" w:cstheme="majorHAnsi"/>
          <w:b/>
          <w:sz w:val="20"/>
          <w:szCs w:val="20"/>
        </w:rPr>
        <w:t xml:space="preserve">Porogen-leaching </w:t>
      </w:r>
      <w:r w:rsidRPr="005C4DB7">
        <w:rPr>
          <w:rFonts w:ascii="Corbel" w:hAnsi="Corbel" w:cstheme="majorHAnsi"/>
          <w:bCs/>
          <w:sz w:val="20"/>
          <w:szCs w:val="20"/>
        </w:rPr>
        <w:t>is a common approach to developing large, three-dimensional, and porous scaffolds.</w:t>
      </w:r>
    </w:p>
    <w:p w14:paraId="7CBA434D" w14:textId="77777777" w:rsidR="009974D6" w:rsidRPr="005C4DB7" w:rsidRDefault="009974D6" w:rsidP="009974D6">
      <w:pPr>
        <w:spacing w:line="240" w:lineRule="auto"/>
        <w:ind w:firstLine="0"/>
        <w:rPr>
          <w:rFonts w:ascii="Corbel" w:hAnsi="Corbel" w:cstheme="majorHAnsi"/>
          <w:sz w:val="20"/>
          <w:szCs w:val="20"/>
        </w:rPr>
      </w:pPr>
      <w:r w:rsidRPr="005C4DB7">
        <w:rPr>
          <w:rStyle w:val="StyleArial10pt"/>
          <w:rFonts w:ascii="Corbel" w:hAnsi="Corbel" w:cstheme="majorHAnsi"/>
          <w:b/>
          <w:szCs w:val="20"/>
        </w:rPr>
        <w:t>Power-law relationship</w:t>
      </w:r>
      <w:r w:rsidRPr="005C4DB7">
        <w:rPr>
          <w:rFonts w:ascii="Corbel" w:hAnsi="Corbel" w:cstheme="majorHAnsi"/>
          <w:sz w:val="20"/>
          <w:szCs w:val="20"/>
          <w:shd w:val="clear" w:color="auto" w:fill="FFFFFF"/>
        </w:rPr>
        <w:t xml:space="preserve"> </w:t>
      </w:r>
      <w:r w:rsidRPr="005C4DB7">
        <w:rPr>
          <w:rFonts w:ascii="Corbel" w:hAnsi="Corbel" w:cstheme="majorHAnsi"/>
          <w:bCs/>
          <w:sz w:val="20"/>
          <w:szCs w:val="20"/>
        </w:rPr>
        <w:t>is a functional relationship between two quantities, where a relative change in one quantity results in a proportional relative change in the other quantity, independent of the initial size of those quantities. It can be mentioned that one quantity varies as the function of the power of another quantity.</w:t>
      </w:r>
    </w:p>
    <w:p w14:paraId="0485E03D" w14:textId="77777777" w:rsidR="009974D6" w:rsidRPr="005C4DB7" w:rsidRDefault="009974D6" w:rsidP="009974D6">
      <w:pPr>
        <w:spacing w:line="240" w:lineRule="auto"/>
        <w:ind w:firstLine="0"/>
        <w:rPr>
          <w:rFonts w:ascii="Corbel" w:hAnsi="Corbel" w:cstheme="majorHAnsi"/>
          <w:sz w:val="20"/>
          <w:szCs w:val="20"/>
        </w:rPr>
      </w:pPr>
      <w:r w:rsidRPr="005C4DB7">
        <w:rPr>
          <w:rFonts w:ascii="Corbel" w:hAnsi="Corbel" w:cstheme="majorHAnsi"/>
          <w:b/>
          <w:bCs/>
          <w:sz w:val="20"/>
          <w:szCs w:val="20"/>
        </w:rPr>
        <w:t>Rapid prototyping  </w:t>
      </w:r>
      <w:r w:rsidRPr="005C4DB7">
        <w:rPr>
          <w:rFonts w:ascii="Corbel" w:hAnsi="Corbel" w:cstheme="majorHAnsi"/>
          <w:sz w:val="20"/>
          <w:szCs w:val="20"/>
        </w:rPr>
        <w:t>is a group of techniques used to quickly fabricate a scale model of a physical part or assembly using three-dimensional data and computer-aided design.</w:t>
      </w:r>
    </w:p>
    <w:p w14:paraId="4F45A0E1" w14:textId="77777777" w:rsidR="009974D6" w:rsidRPr="005C4DB7" w:rsidRDefault="009974D6" w:rsidP="009974D6">
      <w:pPr>
        <w:spacing w:line="240" w:lineRule="auto"/>
        <w:ind w:firstLine="0"/>
        <w:rPr>
          <w:rFonts w:ascii="Corbel" w:hAnsi="Corbel" w:cstheme="majorHAnsi"/>
          <w:bCs/>
          <w:sz w:val="20"/>
          <w:szCs w:val="20"/>
        </w:rPr>
      </w:pPr>
      <w:r w:rsidRPr="005C4DB7">
        <w:rPr>
          <w:rFonts w:ascii="Corbel" w:hAnsi="Corbel" w:cstheme="majorHAnsi"/>
          <w:b/>
          <w:sz w:val="20"/>
          <w:szCs w:val="20"/>
        </w:rPr>
        <w:t>Raster-scanned:</w:t>
      </w:r>
      <w:r w:rsidRPr="005C4DB7">
        <w:rPr>
          <w:rFonts w:ascii="Corbel" w:hAnsi="Corbel" w:cstheme="majorHAnsi"/>
          <w:bCs/>
          <w:sz w:val="20"/>
          <w:szCs w:val="20"/>
        </w:rPr>
        <w:t xml:space="preserve"> A raster scan, or raster scanning, is the rectangular pattern of image capture and reconstruction projected on a screen.</w:t>
      </w:r>
    </w:p>
    <w:p w14:paraId="6BC850A1" w14:textId="77777777" w:rsidR="009974D6" w:rsidRPr="005C4DB7" w:rsidRDefault="009974D6" w:rsidP="009974D6">
      <w:pPr>
        <w:spacing w:line="240" w:lineRule="auto"/>
        <w:ind w:firstLine="0"/>
        <w:rPr>
          <w:rFonts w:ascii="Corbel" w:hAnsi="Corbel" w:cstheme="majorHAnsi"/>
          <w:sz w:val="20"/>
          <w:szCs w:val="20"/>
        </w:rPr>
      </w:pPr>
      <w:r w:rsidRPr="005C4DB7">
        <w:rPr>
          <w:rFonts w:ascii="Corbel" w:hAnsi="Corbel" w:cstheme="majorHAnsi"/>
          <w:b/>
          <w:bCs/>
          <w:sz w:val="20"/>
          <w:szCs w:val="20"/>
          <w:lang w:val="en-AU"/>
        </w:rPr>
        <w:t>Regenerative medicine</w:t>
      </w:r>
      <w:r w:rsidRPr="005C4DB7">
        <w:rPr>
          <w:rFonts w:ascii="Corbel" w:hAnsi="Corbel" w:cstheme="majorHAnsi"/>
          <w:sz w:val="20"/>
          <w:szCs w:val="20"/>
        </w:rPr>
        <w:t xml:space="preserve"> deals with the process of replacing, engineering, or regenerating human or animal cells, tissues or organs to restore or establish normal function.</w:t>
      </w:r>
    </w:p>
    <w:p w14:paraId="2D1CAF16" w14:textId="77777777" w:rsidR="009974D6" w:rsidRPr="005C4DB7" w:rsidRDefault="009974D6" w:rsidP="009974D6">
      <w:pPr>
        <w:spacing w:line="240" w:lineRule="auto"/>
        <w:ind w:firstLine="0"/>
        <w:rPr>
          <w:rFonts w:ascii="Corbel" w:hAnsi="Corbel" w:cstheme="majorHAnsi"/>
          <w:bCs/>
          <w:sz w:val="20"/>
          <w:szCs w:val="20"/>
        </w:rPr>
      </w:pPr>
      <w:r w:rsidRPr="005C4DB7">
        <w:rPr>
          <w:rFonts w:ascii="Corbel" w:eastAsia="MS Mincho" w:hAnsi="Corbel" w:cstheme="majorHAnsi"/>
          <w:b/>
          <w:sz w:val="20"/>
          <w:szCs w:val="20"/>
        </w:rPr>
        <w:t xml:space="preserve">Sacrificial fibre templates </w:t>
      </w:r>
      <w:r w:rsidRPr="005C4DB7">
        <w:rPr>
          <w:rFonts w:ascii="Corbel" w:eastAsia="MS Mincho" w:hAnsi="Corbel" w:cstheme="majorHAnsi"/>
          <w:bCs/>
          <w:sz w:val="20"/>
          <w:szCs w:val="20"/>
        </w:rPr>
        <w:t>are used to make scaffolds containing channels. The template is “sacrificed” or removed following polymer deposition on the template.</w:t>
      </w:r>
    </w:p>
    <w:p w14:paraId="05556ACD" w14:textId="77777777" w:rsidR="009974D6" w:rsidRPr="005C4DB7" w:rsidRDefault="009974D6" w:rsidP="009974D6">
      <w:pPr>
        <w:spacing w:line="240" w:lineRule="auto"/>
        <w:ind w:firstLine="0"/>
        <w:rPr>
          <w:rFonts w:ascii="Corbel" w:eastAsia="MS Mincho" w:hAnsi="Corbel" w:cstheme="majorHAnsi"/>
          <w:b/>
          <w:sz w:val="20"/>
          <w:szCs w:val="20"/>
        </w:rPr>
      </w:pPr>
      <w:r w:rsidRPr="005C4DB7">
        <w:rPr>
          <w:rFonts w:ascii="Corbel" w:eastAsia="MS Mincho" w:hAnsi="Corbel" w:cstheme="majorHAnsi"/>
          <w:b/>
          <w:sz w:val="20"/>
          <w:szCs w:val="20"/>
        </w:rPr>
        <w:t xml:space="preserve">Spinneret </w:t>
      </w:r>
      <w:r w:rsidRPr="005C4DB7">
        <w:rPr>
          <w:rFonts w:ascii="Corbel" w:hAnsi="Corbel" w:cstheme="majorHAnsi"/>
          <w:sz w:val="20"/>
          <w:szCs w:val="20"/>
          <w:shd w:val="clear" w:color="auto" w:fill="FFFFFF"/>
        </w:rPr>
        <w:t>is a device used to extrude a polymer solution to form fibers.</w:t>
      </w:r>
    </w:p>
    <w:p w14:paraId="38EEF54B" w14:textId="77777777" w:rsidR="009974D6" w:rsidRPr="005C4DB7" w:rsidRDefault="009974D6" w:rsidP="009974D6">
      <w:pPr>
        <w:spacing w:line="240" w:lineRule="auto"/>
        <w:ind w:firstLine="0"/>
        <w:rPr>
          <w:rFonts w:ascii="Corbel" w:hAnsi="Corbel" w:cstheme="majorHAnsi"/>
          <w:sz w:val="20"/>
          <w:szCs w:val="20"/>
        </w:rPr>
      </w:pPr>
      <w:r w:rsidRPr="005C4DB7">
        <w:rPr>
          <w:rFonts w:ascii="Corbel" w:hAnsi="Corbel" w:cstheme="majorHAnsi"/>
          <w:b/>
          <w:bCs/>
          <w:sz w:val="20"/>
          <w:szCs w:val="20"/>
          <w:lang w:val="en-AU"/>
        </w:rPr>
        <w:t xml:space="preserve">Tissue engineering </w:t>
      </w:r>
      <w:r w:rsidRPr="005C4DB7">
        <w:rPr>
          <w:rFonts w:ascii="Corbel" w:hAnsi="Corbel" w:cstheme="majorHAnsi"/>
          <w:sz w:val="20"/>
          <w:szCs w:val="20"/>
        </w:rPr>
        <w:t>is the design and fabrication of living replacement devices for surgical reconstruction and transplantation.</w:t>
      </w:r>
    </w:p>
    <w:p w14:paraId="2ABE1E84" w14:textId="633D6D37" w:rsidR="009974D6" w:rsidRPr="009974D6" w:rsidRDefault="009974D6" w:rsidP="000D4966">
      <w:pPr>
        <w:spacing w:line="240" w:lineRule="auto"/>
        <w:ind w:firstLine="0"/>
        <w:rPr>
          <w:rFonts w:ascii="Corbel" w:hAnsi="Corbel" w:cstheme="majorHAnsi"/>
          <w:sz w:val="20"/>
          <w:szCs w:val="20"/>
        </w:rPr>
      </w:pPr>
      <w:r w:rsidRPr="005C4DB7">
        <w:rPr>
          <w:rFonts w:ascii="Corbel" w:hAnsi="Corbel" w:cstheme="majorHAnsi"/>
          <w:b/>
          <w:bCs/>
          <w:sz w:val="20"/>
          <w:szCs w:val="20"/>
        </w:rPr>
        <w:t xml:space="preserve">Tissue engineering construct </w:t>
      </w:r>
      <w:r w:rsidRPr="005C4DB7">
        <w:rPr>
          <w:rFonts w:ascii="Corbel" w:hAnsi="Corbel" w:cstheme="majorHAnsi"/>
          <w:sz w:val="20"/>
          <w:szCs w:val="20"/>
        </w:rPr>
        <w:t>is a biologically, functionally, and cosmetically successful replacement part.</w:t>
      </w:r>
      <w:r w:rsidRPr="005C4DB7">
        <w:rPr>
          <w:rFonts w:ascii="Corbel" w:hAnsi="Corbel" w:cstheme="majorHAnsi"/>
          <w:b/>
          <w:bCs/>
          <w:sz w:val="20"/>
          <w:szCs w:val="20"/>
        </w:rPr>
        <w:t> </w:t>
      </w:r>
    </w:p>
    <w:p w14:paraId="79D9DBBD" w14:textId="194C9A0A" w:rsidR="000D4966" w:rsidRPr="005C4DB7" w:rsidRDefault="000D4966" w:rsidP="000D4966">
      <w:pPr>
        <w:spacing w:line="240" w:lineRule="auto"/>
        <w:ind w:firstLine="0"/>
        <w:rPr>
          <w:rFonts w:ascii="Corbel" w:hAnsi="Corbel" w:cstheme="majorHAnsi"/>
          <w:bCs/>
          <w:sz w:val="20"/>
          <w:szCs w:val="20"/>
        </w:rPr>
      </w:pPr>
      <w:r w:rsidRPr="005C4DB7">
        <w:rPr>
          <w:rFonts w:ascii="Corbel" w:hAnsi="Corbel" w:cstheme="majorHAnsi"/>
          <w:b/>
          <w:sz w:val="20"/>
          <w:szCs w:val="20"/>
        </w:rPr>
        <w:t xml:space="preserve">Wound contraction </w:t>
      </w:r>
      <w:r w:rsidRPr="005C4DB7">
        <w:rPr>
          <w:rFonts w:ascii="Corbel" w:hAnsi="Corbel" w:cstheme="majorHAnsi"/>
          <w:bCs/>
          <w:sz w:val="20"/>
          <w:szCs w:val="20"/>
          <w:lang w:val="en-US"/>
        </w:rPr>
        <w:t>is a physical deformity characterized by skin constriction and restrictions of functions during tissue recovery.</w:t>
      </w:r>
    </w:p>
    <w:p w14:paraId="3D393FC7" w14:textId="77777777" w:rsidR="000D4966" w:rsidRPr="005C4DB7" w:rsidRDefault="000D4966" w:rsidP="000D4966">
      <w:pPr>
        <w:spacing w:line="240" w:lineRule="auto"/>
        <w:ind w:firstLine="0"/>
        <w:rPr>
          <w:rFonts w:ascii="Corbel" w:hAnsi="Corbel" w:cstheme="majorHAnsi"/>
          <w:sz w:val="20"/>
          <w:szCs w:val="20"/>
        </w:rPr>
      </w:pPr>
      <w:r w:rsidRPr="005C4DB7">
        <w:rPr>
          <w:rFonts w:ascii="Corbel" w:hAnsi="Corbel" w:cstheme="majorHAnsi"/>
          <w:b/>
          <w:sz w:val="20"/>
          <w:szCs w:val="20"/>
        </w:rPr>
        <w:sym w:font="Symbol" w:char="F06D"/>
      </w:r>
      <w:r w:rsidRPr="005C4DB7">
        <w:rPr>
          <w:rFonts w:ascii="Corbel" w:hAnsi="Corbel" w:cstheme="majorHAnsi"/>
          <w:b/>
          <w:sz w:val="20"/>
          <w:szCs w:val="20"/>
        </w:rPr>
        <w:t>CT </w:t>
      </w:r>
      <w:r w:rsidRPr="005C4DB7">
        <w:rPr>
          <w:rFonts w:ascii="Corbel" w:hAnsi="Corbel" w:cstheme="majorHAnsi"/>
          <w:bCs/>
          <w:sz w:val="20"/>
          <w:szCs w:val="20"/>
        </w:rPr>
        <w:t>is a technique that uses X-rays to create cross-sections of a physical object used to recreate a virtual model without destroying the original object.</w:t>
      </w:r>
    </w:p>
    <w:p w14:paraId="083B3DC3" w14:textId="77777777" w:rsidR="000D4966" w:rsidRDefault="000D4966" w:rsidP="000D4966">
      <w:pPr>
        <w:spacing w:line="240" w:lineRule="auto"/>
        <w:ind w:firstLine="0"/>
        <w:jc w:val="left"/>
        <w:rPr>
          <w:rFonts w:ascii="Corbel" w:eastAsia="SimSun" w:hAnsi="Corbel"/>
          <w:noProof/>
          <w:sz w:val="20"/>
          <w:szCs w:val="20"/>
          <w:lang w:val="en-US"/>
        </w:rPr>
      </w:pPr>
    </w:p>
    <w:p w14:paraId="63BD15EA" w14:textId="77777777" w:rsidR="000D4966" w:rsidRDefault="000D4966" w:rsidP="000D4966">
      <w:pPr>
        <w:spacing w:line="240" w:lineRule="auto"/>
        <w:ind w:firstLine="0"/>
        <w:contextualSpacing/>
        <w:rPr>
          <w:rFonts w:ascii="Corbel" w:hAnsi="Corbel" w:cs="Arial"/>
          <w:sz w:val="20"/>
          <w:szCs w:val="20"/>
          <w:lang w:val="en-US"/>
        </w:rPr>
      </w:pPr>
      <w:bookmarkStart w:id="3" w:name="_Hlk102417204"/>
      <w:r w:rsidRPr="00787D36">
        <w:rPr>
          <w:rFonts w:ascii="Corbel" w:hAnsi="Corbel" w:cs="Arial"/>
          <w:sz w:val="20"/>
          <w:szCs w:val="20"/>
          <w:lang w:val="en-US"/>
        </w:rPr>
        <w:t xml:space="preserve">© Jan de Boer. All glossaries can be found at </w:t>
      </w:r>
      <w:hyperlink r:id="rId5" w:history="1">
        <w:r w:rsidRPr="00787D36">
          <w:rPr>
            <w:rStyle w:val="Hyperlink"/>
            <w:rFonts w:ascii="Corbel" w:hAnsi="Corbel" w:cs="Arial"/>
            <w:sz w:val="20"/>
            <w:szCs w:val="20"/>
            <w:lang w:val="en-US"/>
          </w:rPr>
          <w:t>www.jandeboerlab.com/TissueEngineering</w:t>
        </w:r>
      </w:hyperlink>
      <w:r w:rsidRPr="00787D36">
        <w:rPr>
          <w:rFonts w:ascii="Corbel" w:hAnsi="Corbel" w:cs="Arial"/>
          <w:sz w:val="20"/>
          <w:szCs w:val="20"/>
          <w:lang w:val="en-US"/>
        </w:rPr>
        <w:t>.</w:t>
      </w:r>
      <w:bookmarkEnd w:id="3"/>
    </w:p>
    <w:p w14:paraId="545E9C84" w14:textId="67FE9510" w:rsidR="00F4761A" w:rsidRPr="000D4966" w:rsidRDefault="000D4966" w:rsidP="000D4966">
      <w:pPr>
        <w:pStyle w:val="Heading1"/>
        <w:rPr>
          <w:rFonts w:cstheme="majorHAnsi"/>
        </w:rPr>
      </w:pPr>
      <w:r w:rsidRPr="000D4966">
        <w:t>Some of this definitions were freely obtained and paraphrased from Wikipedia and Google.</w:t>
      </w:r>
    </w:p>
    <w:sectPr w:rsidR="00F4761A" w:rsidRPr="000D49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dvPS8C50">
    <w:altName w:val="Cambria"/>
    <w:panose1 w:val="00000000000000000000"/>
    <w:charset w:val="00"/>
    <w:family w:val="roman"/>
    <w:notTrueType/>
    <w:pitch w:val="default"/>
    <w:sig w:usb0="00000003" w:usb1="00000000" w:usb2="00000000" w:usb3="00000000" w:csb0="00000001" w:csb1="00000000"/>
  </w:font>
  <w:font w:name="AdvOT7d988de3">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F284C"/>
    <w:multiLevelType w:val="multilevel"/>
    <w:tmpl w:val="F5348C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F1"/>
    <w:rsid w:val="00075891"/>
    <w:rsid w:val="00087B5D"/>
    <w:rsid w:val="000D4966"/>
    <w:rsid w:val="00131973"/>
    <w:rsid w:val="00157365"/>
    <w:rsid w:val="003F5E5A"/>
    <w:rsid w:val="00494455"/>
    <w:rsid w:val="004B7585"/>
    <w:rsid w:val="005169BB"/>
    <w:rsid w:val="005B2340"/>
    <w:rsid w:val="00601A91"/>
    <w:rsid w:val="00780493"/>
    <w:rsid w:val="008047EB"/>
    <w:rsid w:val="00864CA9"/>
    <w:rsid w:val="00951535"/>
    <w:rsid w:val="00955369"/>
    <w:rsid w:val="009974D6"/>
    <w:rsid w:val="009C52DA"/>
    <w:rsid w:val="009C7966"/>
    <w:rsid w:val="00C32350"/>
    <w:rsid w:val="00DD6847"/>
    <w:rsid w:val="00E11945"/>
    <w:rsid w:val="00E238AF"/>
    <w:rsid w:val="00E37FF1"/>
    <w:rsid w:val="00E73111"/>
    <w:rsid w:val="00EF7FB0"/>
    <w:rsid w:val="00F4761A"/>
    <w:rsid w:val="00F945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E9BE"/>
  <w15:chartTrackingRefBased/>
  <w15:docId w15:val="{BB2396E3-20CD-4EE0-87B3-23765A66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FF1"/>
    <w:pPr>
      <w:spacing w:after="0" w:line="360" w:lineRule="auto"/>
      <w:ind w:firstLine="720"/>
      <w:jc w:val="both"/>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autoRedefine/>
    <w:qFormat/>
    <w:rsid w:val="000D4966"/>
    <w:pPr>
      <w:keepNext/>
      <w:spacing w:line="240" w:lineRule="auto"/>
      <w:ind w:firstLine="0"/>
      <w:outlineLvl w:val="0"/>
    </w:pPr>
    <w:rPr>
      <w:rFonts w:ascii="Corbel" w:hAnsi="Corbel" w:cs="Calibri"/>
      <w:color w:val="000000"/>
      <w:kern w:val="32"/>
      <w:sz w:val="20"/>
      <w:szCs w:val="20"/>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4966"/>
    <w:rPr>
      <w:rFonts w:ascii="Corbel" w:eastAsia="Times New Roman" w:hAnsi="Corbel" w:cs="Calibri"/>
      <w:color w:val="000000"/>
      <w:kern w:val="32"/>
      <w:sz w:val="20"/>
      <w:szCs w:val="20"/>
      <w:lang w:val="en-US" w:eastAsia="nl-NL"/>
    </w:rPr>
  </w:style>
  <w:style w:type="character" w:customStyle="1" w:styleId="StyleArial10pt">
    <w:name w:val="Style Arial 10 pt"/>
    <w:rsid w:val="00E37FF1"/>
    <w:rPr>
      <w:rFonts w:ascii="Arial" w:hAnsi="Arial"/>
      <w:sz w:val="20"/>
    </w:rPr>
  </w:style>
  <w:style w:type="character" w:styleId="Hyperlink">
    <w:name w:val="Hyperlink"/>
    <w:basedOn w:val="DefaultParagraphFont"/>
    <w:uiPriority w:val="99"/>
    <w:unhideWhenUsed/>
    <w:rsid w:val="00E11945"/>
    <w:rPr>
      <w:color w:val="0563C1" w:themeColor="hyperlink"/>
      <w:u w:val="single"/>
    </w:rPr>
  </w:style>
  <w:style w:type="character" w:styleId="UnresolvedMention">
    <w:name w:val="Unresolved Mention"/>
    <w:basedOn w:val="DefaultParagraphFont"/>
    <w:uiPriority w:val="99"/>
    <w:semiHidden/>
    <w:unhideWhenUsed/>
    <w:rsid w:val="00E11945"/>
    <w:rPr>
      <w:color w:val="605E5C"/>
      <w:shd w:val="clear" w:color="auto" w:fill="E1DFDD"/>
    </w:rPr>
  </w:style>
  <w:style w:type="character" w:styleId="CommentReference">
    <w:name w:val="annotation reference"/>
    <w:basedOn w:val="DefaultParagraphFont"/>
    <w:uiPriority w:val="99"/>
    <w:semiHidden/>
    <w:unhideWhenUsed/>
    <w:rsid w:val="00494455"/>
    <w:rPr>
      <w:sz w:val="16"/>
      <w:szCs w:val="16"/>
    </w:rPr>
  </w:style>
  <w:style w:type="paragraph" w:styleId="CommentText">
    <w:name w:val="annotation text"/>
    <w:basedOn w:val="Normal"/>
    <w:link w:val="CommentTextChar"/>
    <w:uiPriority w:val="99"/>
    <w:semiHidden/>
    <w:unhideWhenUsed/>
    <w:rsid w:val="00494455"/>
    <w:pPr>
      <w:spacing w:line="240" w:lineRule="auto"/>
    </w:pPr>
    <w:rPr>
      <w:sz w:val="20"/>
      <w:szCs w:val="20"/>
    </w:rPr>
  </w:style>
  <w:style w:type="character" w:customStyle="1" w:styleId="CommentTextChar">
    <w:name w:val="Comment Text Char"/>
    <w:basedOn w:val="DefaultParagraphFont"/>
    <w:link w:val="CommentText"/>
    <w:uiPriority w:val="99"/>
    <w:semiHidden/>
    <w:rsid w:val="00494455"/>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494455"/>
    <w:rPr>
      <w:b/>
      <w:bCs/>
    </w:rPr>
  </w:style>
  <w:style w:type="character" w:customStyle="1" w:styleId="CommentSubjectChar">
    <w:name w:val="Comment Subject Char"/>
    <w:basedOn w:val="CommentTextChar"/>
    <w:link w:val="CommentSubject"/>
    <w:uiPriority w:val="99"/>
    <w:semiHidden/>
    <w:rsid w:val="00494455"/>
    <w:rPr>
      <w:rFonts w:ascii="Times New Roman" w:eastAsia="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ndeboerlab.com/Tissue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Nusrat</dc:creator>
  <cp:keywords/>
  <dc:description/>
  <cp:lastModifiedBy>Uquillas Paredes, Jorge</cp:lastModifiedBy>
  <cp:revision>10</cp:revision>
  <dcterms:created xsi:type="dcterms:W3CDTF">2022-03-09T09:36:00Z</dcterms:created>
  <dcterms:modified xsi:type="dcterms:W3CDTF">2022-11-03T12:06:00Z</dcterms:modified>
</cp:coreProperties>
</file>