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rFonts w:ascii="Arial" w:hAnsi="Arial"/>
          <w:b/>
          <w:b/>
          <w:i w:val="false"/>
          <w:i w:val="false"/>
          <w:caps w:val="false"/>
          <w:smallCaps w:val="false"/>
          <w:strike w:val="false"/>
          <w:dstrike w:val="false"/>
          <w:color w:val="000000"/>
          <w:sz w:val="46"/>
          <w:u w:val="none"/>
          <w:effect w:val="none"/>
        </w:rPr>
      </w:pPr>
      <w:bookmarkStart w:id="0" w:name="__DdeLink__127_361390532"/>
      <w:bookmarkStart w:id="1" w:name="docs-internal-guid-f89ca1fb-acc2-fe96-5510-7c1982f3330e"/>
      <w:bookmarkEnd w:id="1"/>
      <w:bookmarkEnd w:id="0"/>
      <w:r>
        <w:rPr>
          <w:rFonts w:ascii="Times New Roman" w:hAnsi="Times New Roman"/>
          <w:b/>
          <w:i w:val="false"/>
          <w:caps w:val="false"/>
          <w:smallCaps w:val="false"/>
          <w:strike w:val="false"/>
          <w:dstrike w:val="false"/>
          <w:color w:val="000000"/>
          <w:sz w:val="24"/>
          <w:szCs w:val="24"/>
          <w:u w:val="none"/>
          <w:effect w:val="none"/>
        </w:rPr>
        <w:t>A Word from the Convenor</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i/>
          <w:i/>
          <w:iCs/>
          <w:sz w:val="24"/>
          <w:szCs w:val="24"/>
        </w:rPr>
      </w:pPr>
      <w:r>
        <w:rPr>
          <w:rFonts w:ascii="Times New Roman" w:hAnsi="Times New Roman"/>
          <w:i/>
          <w:iCs/>
          <w:sz w:val="24"/>
          <w:szCs w:val="24"/>
        </w:rPr>
        <w:t>By Sekhar, BE 3/4 CSE-2</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szCs w:val="24"/>
          <w:u w:val="none"/>
          <w:effect w:val="none"/>
        </w:rPr>
        <w:t>As the founder and convenor of CBIT Open Source Community, I welcome all of you to be a part of this community. I have only one question to ask you: Which is better, a product developed by a handful of developers or a product developed by thousands of developers? There is always a fear among us to start something new, to get out of our comfort zones. Success cannot be achieved while sitting in our comfort zone. We as learning individuals should always expand our comfort zone. Starting an Open Source Community in a college which is dominated by proprietary software was a challenge for us.</w:t>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szCs w:val="24"/>
          <w:u w:val="none"/>
          <w:effect w:val="none"/>
        </w:rPr>
        <w:t xml:space="preserve">The reason my team and I were determined to start an Open Source Community and not just any software club is that Open Source is the future of our technical society. Over the last ten years, the awareness about open source is constantly increasing. Two strong tools we inherit from the culture of Open Source are </w:t>
      </w:r>
      <w:r>
        <w:rPr>
          <w:rFonts w:ascii="Times New Roman" w:hAnsi="Times New Roman"/>
          <w:b/>
          <w:bCs/>
          <w:i w:val="false"/>
          <w:caps w:val="false"/>
          <w:smallCaps w:val="false"/>
          <w:strike w:val="false"/>
          <w:dstrike w:val="false"/>
          <w:color w:val="000000"/>
          <w:sz w:val="24"/>
          <w:szCs w:val="24"/>
          <w:u w:val="none"/>
          <w:effect w:val="none"/>
        </w:rPr>
        <w:t xml:space="preserve">choice </w:t>
      </w:r>
      <w:r>
        <w:rPr>
          <w:rFonts w:ascii="Times New Roman" w:hAnsi="Times New Roman"/>
          <w:b w:val="false"/>
          <w:bCs w:val="false"/>
          <w:i w:val="false"/>
          <w:caps w:val="false"/>
          <w:smallCaps w:val="false"/>
          <w:strike w:val="false"/>
          <w:dstrike w:val="false"/>
          <w:color w:val="000000"/>
          <w:sz w:val="24"/>
          <w:szCs w:val="24"/>
          <w:u w:val="none"/>
          <w:effect w:val="none"/>
        </w:rPr>
        <w:t>and</w:t>
      </w:r>
      <w:r>
        <w:rPr>
          <w:rFonts w:ascii="Times New Roman" w:hAnsi="Times New Roman"/>
          <w:b w:val="false"/>
          <w:i w:val="false"/>
          <w:caps w:val="false"/>
          <w:smallCaps w:val="false"/>
          <w:strike w:val="false"/>
          <w:dstrike w:val="false"/>
          <w:color w:val="000000"/>
          <w:sz w:val="24"/>
          <w:szCs w:val="24"/>
          <w:u w:val="none"/>
          <w:effect w:val="none"/>
        </w:rPr>
        <w:t xml:space="preserve"> </w:t>
      </w:r>
      <w:r>
        <w:rPr>
          <w:rFonts w:ascii="Times New Roman" w:hAnsi="Times New Roman"/>
          <w:b/>
          <w:bCs/>
          <w:i w:val="false"/>
          <w:caps w:val="false"/>
          <w:smallCaps w:val="false"/>
          <w:strike w:val="false"/>
          <w:dstrike w:val="false"/>
          <w:color w:val="000000"/>
          <w:sz w:val="24"/>
          <w:szCs w:val="24"/>
          <w:u w:val="none"/>
          <w:effect w:val="none"/>
        </w:rPr>
        <w:t>collaboration.</w:t>
      </w:r>
    </w:p>
    <w:p>
      <w:pPr>
        <w:pStyle w:val="TextBody"/>
        <w:bidi w:val="0"/>
        <w:spacing w:lineRule="auto" w:line="331" w:before="0" w:after="0"/>
        <w:jc w:val="left"/>
        <w:rPr>
          <w:rFonts w:ascii="Times New Roman" w:hAnsi="Times New Roman"/>
          <w:b/>
          <w:b/>
          <w:bCs/>
          <w:sz w:val="24"/>
          <w:szCs w:val="24"/>
        </w:rPr>
      </w:pPr>
      <w:r>
        <w:rPr>
          <w:rFonts w:ascii="Times New Roman" w:hAnsi="Times New Roman"/>
          <w:b/>
          <w:bCs/>
          <w:sz w:val="24"/>
          <w:szCs w:val="24"/>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szCs w:val="24"/>
          <w:u w:val="none"/>
          <w:effect w:val="none"/>
        </w:rPr>
        <w:t>Open Source technologies are the foundation of many modern applications.  A person always learns from their mistakes, but when everyone learns from a person’s mistakes, that individual is said to have made a contribution, and this club will provide an environment that ensures that even if you fail at an individual level, you will succeed at a community level.</w:t>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rPr>
        <w:t>CBIT has faced many issues regarding licenses and proprietary software. Our hope in starting this club is to at least make a dent in college expenditure on proprietary software and services. The achievements and tasks performed by this club will be explained throughout this magazine in the future. We are expecting to do the following things:</w:t>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szCs w:val="24"/>
          <w:u w:val="none"/>
          <w:effect w:val="none"/>
        </w:rPr>
        <w:t>1) Start a personal Repository for CBIT (similar to gitHub) – In-charge: Vihar Kurama</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szCs w:val="24"/>
          <w:u w:val="none"/>
          <w:effect w:val="none"/>
        </w:rPr>
        <w:t>2) To update the app for notifications and bus tracking – In-charge: R Pranith Kumar</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szCs w:val="24"/>
          <w:u w:val="none"/>
          <w:effect w:val="none"/>
        </w:rPr>
        <w:t>3)To conduct workshops for packages in Python – In-charge: M Dasarada Ram reddy</w:t>
      </w:r>
    </w:p>
    <w:p>
      <w:pPr>
        <w:pStyle w:val="TextBody"/>
        <w:rPr>
          <w:rFonts w:ascii="Times New Roman" w:hAnsi="Times New Roman"/>
          <w:sz w:val="24"/>
          <w:szCs w:val="24"/>
        </w:rPr>
      </w:pPr>
      <w:r>
        <w:rPr>
          <w:rFonts w:ascii="Times New Roman" w:hAnsi="Times New Roman"/>
          <w:sz w:val="24"/>
          <w:szCs w:val="24"/>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szCs w:val="24"/>
          <w:u w:val="none"/>
          <w:effect w:val="none"/>
        </w:rPr>
        <w:t>Finally, I thank Dr. Y Rama Devi (HOD, CSE), Dr. K Radhika (HOD, IT), and Dr. M Swamy Das (Associate Professor) for the immense support and encouragement they have provided us.</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szCs w:val="24"/>
          <w:u w:val="none"/>
          <w:effect w:val="none"/>
        </w:rPr>
        <w:t xml:space="preserve">I would also like to thank the </w:t>
      </w:r>
      <w:r>
        <w:rPr>
          <w:rFonts w:ascii="Times New Roman" w:hAnsi="Times New Roman"/>
          <w:b w:val="false"/>
          <w:i/>
          <w:iCs/>
          <w:caps w:val="false"/>
          <w:smallCaps w:val="false"/>
          <w:strike w:val="false"/>
          <w:dstrike w:val="false"/>
          <w:color w:val="000000"/>
          <w:sz w:val="24"/>
          <w:szCs w:val="24"/>
          <w:u w:val="none"/>
          <w:effect w:val="none"/>
        </w:rPr>
        <w:t>Swecha</w:t>
      </w:r>
      <w:r>
        <w:rPr>
          <w:rFonts w:ascii="Times New Roman" w:hAnsi="Times New Roman"/>
          <w:b w:val="false"/>
          <w:i w:val="false"/>
          <w:caps w:val="false"/>
          <w:smallCaps w:val="false"/>
          <w:strike w:val="false"/>
          <w:dstrike w:val="false"/>
          <w:color w:val="000000"/>
          <w:sz w:val="24"/>
          <w:szCs w:val="24"/>
          <w:u w:val="none"/>
          <w:effect w:val="none"/>
        </w:rPr>
        <w:t xml:space="preserve"> organization for their technical support and guidance in running the activities of this club smoothly.</w:t>
      </w:r>
    </w:p>
    <w:p>
      <w:pPr>
        <w:pStyle w:val="TextBody"/>
        <w:spacing w:before="0" w:after="140"/>
        <w:rPr>
          <w:rFonts w:ascii="Times New Roman" w:hAnsi="Times New Roman"/>
          <w:sz w:val="24"/>
          <w:szCs w:val="24"/>
        </w:rPr>
      </w:pPr>
      <w:r>
        <w:rPr>
          <w:rFonts w:ascii="Times New Roman" w:hAnsi="Times New Roman"/>
          <w:b w:val="false"/>
          <w:sz w:val="24"/>
          <w:szCs w:val="24"/>
        </w:rPr>
        <w:b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color w:val="808080"/>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LibreOffice/5.2.4.2$Windows_x86 LibreOffice_project/3d5603e1122f0f102b62521720ab13a38a4e0eb0</Application>
  <Pages>1</Pages>
  <Words>383</Words>
  <Characters>1871</Characters>
  <CharactersWithSpaces>2249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2017-03-08T11:36:57Z</dcterms:created>
  <dc:creator/>
  <dc:description/>
  <dc:language>en-GB</dc:language>
  <cp:lastModifiedBy/>
  <dcterms:modified xsi:type="dcterms:W3CDTF">2017-03-12T23:36:43Z</dcterms:modified>
  <cp:revision>19</cp:revision>
  <dc:subject/>
  <dc:title/>
</cp:coreProperties>
</file>