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B597" w14:textId="43B92E33" w:rsidR="00AF6BD1" w:rsidRDefault="00CC44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Documentary Worksheet</w:t>
      </w:r>
    </w:p>
    <w:p w14:paraId="1BA9ED50" w14:textId="77777777" w:rsidR="00AF6BD1" w:rsidRDefault="00AF6BD1">
      <w:pPr>
        <w:rPr>
          <w:rFonts w:ascii="Times New Roman" w:hAnsi="Times New Roman" w:cs="Times New Roman"/>
          <w:b/>
        </w:rPr>
      </w:pPr>
    </w:p>
    <w:p w14:paraId="4B00E4D3" w14:textId="77777777" w:rsidR="00D547C1" w:rsidRDefault="00D547C1">
      <w:pPr>
        <w:rPr>
          <w:rFonts w:ascii="Times New Roman" w:hAnsi="Times New Roman" w:cs="Times New Roman"/>
          <w:b/>
        </w:rPr>
      </w:pPr>
    </w:p>
    <w:p w14:paraId="7C5751BC" w14:textId="758BA96D" w:rsidR="00D547C1" w:rsidRDefault="00D5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74610C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CC4450">
        <w:rPr>
          <w:rFonts w:ascii="Times New Roman" w:hAnsi="Times New Roman" w:cs="Times New Roman"/>
        </w:rPr>
        <w:t xml:space="preserve">some of </w:t>
      </w:r>
      <w:r w:rsidR="00AA36E3">
        <w:rPr>
          <w:rFonts w:ascii="Times New Roman" w:hAnsi="Times New Roman" w:cs="Times New Roman"/>
        </w:rPr>
        <w:t xml:space="preserve">the </w:t>
      </w:r>
      <w:r w:rsidR="00CC4450">
        <w:rPr>
          <w:rFonts w:ascii="Times New Roman" w:hAnsi="Times New Roman" w:cs="Times New Roman"/>
        </w:rPr>
        <w:t>documentary’s</w:t>
      </w:r>
      <w:r w:rsidR="00AA36E3">
        <w:rPr>
          <w:rFonts w:ascii="Times New Roman" w:hAnsi="Times New Roman" w:cs="Times New Roman"/>
        </w:rPr>
        <w:t xml:space="preserve"> </w:t>
      </w:r>
      <w:r w:rsidR="0074610C">
        <w:rPr>
          <w:rFonts w:ascii="Times New Roman" w:hAnsi="Times New Roman" w:cs="Times New Roman"/>
          <w:b/>
          <w:bCs/>
        </w:rPr>
        <w:t>stories</w:t>
      </w:r>
      <w:r w:rsidR="0074610C">
        <w:rPr>
          <w:rFonts w:ascii="Times New Roman" w:hAnsi="Times New Roman" w:cs="Times New Roman"/>
        </w:rPr>
        <w:t xml:space="preserve"> about the past – you do not need to write down every one, but jot down a few that caught your attention.</w:t>
      </w:r>
    </w:p>
    <w:p w14:paraId="525C1841" w14:textId="77777777" w:rsidR="00D547C1" w:rsidRDefault="00D547C1">
      <w:pPr>
        <w:rPr>
          <w:rFonts w:ascii="Times New Roman" w:hAnsi="Times New Roman" w:cs="Times New Roman"/>
        </w:rPr>
      </w:pPr>
    </w:p>
    <w:p w14:paraId="321B5765" w14:textId="77777777" w:rsidR="00D547C1" w:rsidRDefault="00D547C1">
      <w:pPr>
        <w:rPr>
          <w:rFonts w:ascii="Times New Roman" w:hAnsi="Times New Roman" w:cs="Times New Roman"/>
        </w:rPr>
      </w:pPr>
    </w:p>
    <w:p w14:paraId="5DF4991A" w14:textId="77777777" w:rsidR="00D547C1" w:rsidRDefault="00D547C1">
      <w:pPr>
        <w:rPr>
          <w:rFonts w:ascii="Times New Roman" w:hAnsi="Times New Roman" w:cs="Times New Roman"/>
        </w:rPr>
      </w:pPr>
    </w:p>
    <w:p w14:paraId="0BA26B5E" w14:textId="77777777" w:rsidR="00D547C1" w:rsidRDefault="00D547C1">
      <w:pPr>
        <w:rPr>
          <w:rFonts w:ascii="Times New Roman" w:hAnsi="Times New Roman" w:cs="Times New Roman"/>
        </w:rPr>
      </w:pPr>
    </w:p>
    <w:p w14:paraId="70FD9E5B" w14:textId="77777777" w:rsidR="00D547C1" w:rsidRDefault="00D547C1">
      <w:pPr>
        <w:rPr>
          <w:rFonts w:ascii="Times New Roman" w:hAnsi="Times New Roman" w:cs="Times New Roman"/>
        </w:rPr>
      </w:pPr>
    </w:p>
    <w:p w14:paraId="4CB10584" w14:textId="77777777" w:rsidR="00D547C1" w:rsidRDefault="00D547C1">
      <w:pPr>
        <w:rPr>
          <w:rFonts w:ascii="Times New Roman" w:hAnsi="Times New Roman" w:cs="Times New Roman"/>
        </w:rPr>
      </w:pPr>
    </w:p>
    <w:p w14:paraId="67B70605" w14:textId="77777777" w:rsidR="00AF6BD1" w:rsidRDefault="00AF6BD1">
      <w:pPr>
        <w:rPr>
          <w:rFonts w:ascii="Times New Roman" w:hAnsi="Times New Roman" w:cs="Times New Roman"/>
        </w:rPr>
      </w:pPr>
    </w:p>
    <w:p w14:paraId="3E2D678E" w14:textId="481309A1" w:rsidR="00D547C1" w:rsidRDefault="00746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</w:t>
      </w:r>
      <w:r w:rsidR="00D547C1">
        <w:rPr>
          <w:rFonts w:ascii="Times New Roman" w:hAnsi="Times New Roman" w:cs="Times New Roman"/>
        </w:rPr>
        <w:t xml:space="preserve"> are </w:t>
      </w:r>
      <w:r>
        <w:rPr>
          <w:rFonts w:ascii="Times New Roman" w:hAnsi="Times New Roman" w:cs="Times New Roman"/>
        </w:rPr>
        <w:t xml:space="preserve">the names of </w:t>
      </w:r>
      <w:r w:rsidR="00D547C1">
        <w:rPr>
          <w:rFonts w:ascii="Times New Roman" w:hAnsi="Times New Roman" w:cs="Times New Roman"/>
        </w:rPr>
        <w:t xml:space="preserve">some of the </w:t>
      </w:r>
      <w:r w:rsidR="00D547C1" w:rsidRPr="00D547C1">
        <w:rPr>
          <w:rFonts w:ascii="Times New Roman" w:hAnsi="Times New Roman" w:cs="Times New Roman"/>
          <w:b/>
        </w:rPr>
        <w:t>people</w:t>
      </w:r>
      <w:r w:rsidR="00D547C1">
        <w:rPr>
          <w:rFonts w:ascii="Times New Roman" w:hAnsi="Times New Roman" w:cs="Times New Roman"/>
        </w:rPr>
        <w:t xml:space="preserve"> that </w:t>
      </w:r>
      <w:r w:rsidR="00CC4450">
        <w:rPr>
          <w:rFonts w:ascii="Times New Roman" w:hAnsi="Times New Roman" w:cs="Times New Roman"/>
        </w:rPr>
        <w:t>are</w:t>
      </w:r>
      <w:r w:rsidR="00D547C1">
        <w:rPr>
          <w:rFonts w:ascii="Times New Roman" w:hAnsi="Times New Roman" w:cs="Times New Roman"/>
        </w:rPr>
        <w:t xml:space="preserve"> interview</w:t>
      </w:r>
      <w:r w:rsidR="00CC4450">
        <w:rPr>
          <w:rFonts w:ascii="Times New Roman" w:hAnsi="Times New Roman" w:cs="Times New Roman"/>
        </w:rPr>
        <w:t>ed</w:t>
      </w:r>
      <w:r w:rsidR="00D547C1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Who are they?</w:t>
      </w:r>
    </w:p>
    <w:p w14:paraId="6EEA7AD0" w14:textId="77777777" w:rsidR="00D547C1" w:rsidRDefault="00D547C1">
      <w:pPr>
        <w:rPr>
          <w:rFonts w:ascii="Times New Roman" w:hAnsi="Times New Roman" w:cs="Times New Roman"/>
        </w:rPr>
      </w:pPr>
    </w:p>
    <w:p w14:paraId="347681AA" w14:textId="30D72C36" w:rsidR="00D547C1" w:rsidRDefault="00D547C1">
      <w:pPr>
        <w:rPr>
          <w:rFonts w:ascii="Times New Roman" w:hAnsi="Times New Roman" w:cs="Times New Roman"/>
        </w:rPr>
      </w:pPr>
    </w:p>
    <w:p w14:paraId="49C7D3C1" w14:textId="12137F8A" w:rsidR="0074610C" w:rsidRDefault="0074610C">
      <w:pPr>
        <w:rPr>
          <w:rFonts w:ascii="Times New Roman" w:hAnsi="Times New Roman" w:cs="Times New Roman"/>
        </w:rPr>
      </w:pPr>
    </w:p>
    <w:p w14:paraId="11107E3E" w14:textId="40C7D156" w:rsidR="0074610C" w:rsidRDefault="0074610C">
      <w:pPr>
        <w:rPr>
          <w:rFonts w:ascii="Times New Roman" w:hAnsi="Times New Roman" w:cs="Times New Roman"/>
        </w:rPr>
      </w:pPr>
    </w:p>
    <w:p w14:paraId="4CB6AEA7" w14:textId="1757116A" w:rsidR="0074610C" w:rsidRDefault="0074610C">
      <w:pPr>
        <w:rPr>
          <w:rFonts w:ascii="Times New Roman" w:hAnsi="Times New Roman" w:cs="Times New Roman"/>
        </w:rPr>
      </w:pPr>
    </w:p>
    <w:p w14:paraId="0243D3B2" w14:textId="77777777" w:rsidR="0074610C" w:rsidRDefault="0074610C">
      <w:pPr>
        <w:rPr>
          <w:rFonts w:ascii="Times New Roman" w:hAnsi="Times New Roman" w:cs="Times New Roman"/>
        </w:rPr>
      </w:pPr>
    </w:p>
    <w:p w14:paraId="611184DC" w14:textId="77777777" w:rsidR="00D547C1" w:rsidRDefault="00D547C1">
      <w:pPr>
        <w:rPr>
          <w:rFonts w:ascii="Times New Roman" w:hAnsi="Times New Roman" w:cs="Times New Roman"/>
        </w:rPr>
      </w:pPr>
    </w:p>
    <w:p w14:paraId="7822E71A" w14:textId="085AC625" w:rsidR="00D547C1" w:rsidRPr="0074610C" w:rsidRDefault="007461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is/are </w:t>
      </w:r>
      <w:r>
        <w:rPr>
          <w:rFonts w:ascii="Times New Roman" w:hAnsi="Times New Roman" w:cs="Times New Roman"/>
          <w:b/>
          <w:bCs/>
        </w:rPr>
        <w:t>interpretation(s)</w:t>
      </w:r>
      <w:r>
        <w:rPr>
          <w:rFonts w:ascii="Times New Roman" w:hAnsi="Times New Roman" w:cs="Times New Roman"/>
        </w:rPr>
        <w:t xml:space="preserve"> or argument about the topic that the documentary offers to the viewer?</w:t>
      </w:r>
    </w:p>
    <w:p w14:paraId="6E08C1F6" w14:textId="7F1D1260" w:rsidR="00D547C1" w:rsidRDefault="00D547C1">
      <w:pPr>
        <w:rPr>
          <w:rFonts w:ascii="Times New Roman" w:hAnsi="Times New Roman" w:cs="Times New Roman"/>
        </w:rPr>
      </w:pPr>
    </w:p>
    <w:p w14:paraId="1956EE5B" w14:textId="77777777" w:rsidR="0074610C" w:rsidRDefault="0074610C">
      <w:pPr>
        <w:rPr>
          <w:rFonts w:ascii="Times New Roman" w:hAnsi="Times New Roman" w:cs="Times New Roman"/>
        </w:rPr>
      </w:pPr>
    </w:p>
    <w:p w14:paraId="6105DB66" w14:textId="77777777" w:rsidR="00D547C1" w:rsidRDefault="00D547C1">
      <w:pPr>
        <w:rPr>
          <w:rFonts w:ascii="Times New Roman" w:hAnsi="Times New Roman" w:cs="Times New Roman"/>
        </w:rPr>
      </w:pPr>
    </w:p>
    <w:p w14:paraId="38BEBA96" w14:textId="77777777" w:rsidR="00D547C1" w:rsidRDefault="00D547C1">
      <w:pPr>
        <w:rPr>
          <w:rFonts w:ascii="Times New Roman" w:hAnsi="Times New Roman" w:cs="Times New Roman"/>
        </w:rPr>
      </w:pPr>
    </w:p>
    <w:p w14:paraId="7579B634" w14:textId="0EC0B4D2" w:rsidR="00AF6BD1" w:rsidRDefault="00AF6BD1">
      <w:pPr>
        <w:rPr>
          <w:rFonts w:ascii="Times New Roman" w:hAnsi="Times New Roman" w:cs="Times New Roman"/>
        </w:rPr>
      </w:pPr>
    </w:p>
    <w:p w14:paraId="11E59D7B" w14:textId="77777777" w:rsidR="0074610C" w:rsidRDefault="0074610C">
      <w:pPr>
        <w:rPr>
          <w:rFonts w:ascii="Times New Roman" w:hAnsi="Times New Roman" w:cs="Times New Roman"/>
        </w:rPr>
      </w:pPr>
    </w:p>
    <w:p w14:paraId="0808E0DD" w14:textId="0462B01D" w:rsidR="00D547C1" w:rsidRDefault="00D5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kind of </w:t>
      </w:r>
      <w:r w:rsidRPr="00D547C1">
        <w:rPr>
          <w:rFonts w:ascii="Times New Roman" w:hAnsi="Times New Roman" w:cs="Times New Roman"/>
          <w:b/>
        </w:rPr>
        <w:t>evidence</w:t>
      </w:r>
      <w:r>
        <w:rPr>
          <w:rFonts w:ascii="Times New Roman" w:hAnsi="Times New Roman" w:cs="Times New Roman"/>
        </w:rPr>
        <w:t xml:space="preserve"> does </w:t>
      </w:r>
      <w:r w:rsidR="00CC4450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use to </w:t>
      </w:r>
      <w:r w:rsidR="00E30151">
        <w:rPr>
          <w:rFonts w:ascii="Times New Roman" w:hAnsi="Times New Roman" w:cs="Times New Roman"/>
        </w:rPr>
        <w:t>support</w:t>
      </w:r>
      <w:r>
        <w:rPr>
          <w:rFonts w:ascii="Times New Roman" w:hAnsi="Times New Roman" w:cs="Times New Roman"/>
        </w:rPr>
        <w:t xml:space="preserve"> </w:t>
      </w:r>
      <w:r w:rsidR="00CC4450">
        <w:rPr>
          <w:rFonts w:ascii="Times New Roman" w:hAnsi="Times New Roman" w:cs="Times New Roman"/>
        </w:rPr>
        <w:t xml:space="preserve">its </w:t>
      </w:r>
      <w:r>
        <w:rPr>
          <w:rFonts w:ascii="Times New Roman" w:hAnsi="Times New Roman" w:cs="Times New Roman"/>
        </w:rPr>
        <w:t>interpretation</w:t>
      </w:r>
      <w:r w:rsidR="00E30151">
        <w:rPr>
          <w:rFonts w:ascii="Times New Roman" w:hAnsi="Times New Roman" w:cs="Times New Roman"/>
        </w:rPr>
        <w:t>(s)</w:t>
      </w:r>
      <w:r w:rsidR="003B4439">
        <w:rPr>
          <w:rFonts w:ascii="Times New Roman" w:hAnsi="Times New Roman" w:cs="Times New Roman"/>
        </w:rPr>
        <w:t>, besides interviews</w:t>
      </w:r>
      <w:r>
        <w:rPr>
          <w:rFonts w:ascii="Times New Roman" w:hAnsi="Times New Roman" w:cs="Times New Roman"/>
        </w:rPr>
        <w:t>?</w:t>
      </w:r>
    </w:p>
    <w:p w14:paraId="57A745FE" w14:textId="3702DED1" w:rsidR="00D547C1" w:rsidRDefault="00D547C1">
      <w:pPr>
        <w:rPr>
          <w:rFonts w:ascii="Times New Roman" w:hAnsi="Times New Roman" w:cs="Times New Roman"/>
        </w:rPr>
      </w:pPr>
    </w:p>
    <w:p w14:paraId="042AD5E4" w14:textId="77777777" w:rsidR="0074610C" w:rsidRDefault="0074610C">
      <w:pPr>
        <w:rPr>
          <w:rFonts w:ascii="Times New Roman" w:hAnsi="Times New Roman" w:cs="Times New Roman"/>
        </w:rPr>
      </w:pPr>
    </w:p>
    <w:p w14:paraId="6A0AD0B6" w14:textId="77777777" w:rsidR="00D547C1" w:rsidRDefault="00D547C1">
      <w:pPr>
        <w:rPr>
          <w:rFonts w:ascii="Times New Roman" w:hAnsi="Times New Roman" w:cs="Times New Roman"/>
        </w:rPr>
      </w:pPr>
    </w:p>
    <w:p w14:paraId="3BF5D559" w14:textId="77777777" w:rsidR="00D547C1" w:rsidRDefault="00D547C1">
      <w:pPr>
        <w:rPr>
          <w:rFonts w:ascii="Times New Roman" w:hAnsi="Times New Roman" w:cs="Times New Roman"/>
        </w:rPr>
      </w:pPr>
    </w:p>
    <w:p w14:paraId="61067B24" w14:textId="6F07F126" w:rsidR="00D547C1" w:rsidRDefault="00D547C1">
      <w:pPr>
        <w:rPr>
          <w:rFonts w:ascii="Times New Roman" w:hAnsi="Times New Roman" w:cs="Times New Roman"/>
        </w:rPr>
      </w:pPr>
    </w:p>
    <w:p w14:paraId="1EBB33D8" w14:textId="77777777" w:rsidR="0074610C" w:rsidRDefault="0074610C">
      <w:pPr>
        <w:rPr>
          <w:rFonts w:ascii="Times New Roman" w:hAnsi="Times New Roman" w:cs="Times New Roman"/>
        </w:rPr>
      </w:pPr>
    </w:p>
    <w:p w14:paraId="71DBE700" w14:textId="77777777" w:rsidR="00AF6BD1" w:rsidRDefault="00AF6BD1">
      <w:pPr>
        <w:rPr>
          <w:rFonts w:ascii="Times New Roman" w:hAnsi="Times New Roman" w:cs="Times New Roman"/>
        </w:rPr>
      </w:pPr>
    </w:p>
    <w:p w14:paraId="50AEFCAD" w14:textId="1D703D7B" w:rsidR="00D547C1" w:rsidRDefault="00D54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kind of </w:t>
      </w:r>
      <w:r>
        <w:rPr>
          <w:rFonts w:ascii="Times New Roman" w:hAnsi="Times New Roman" w:cs="Times New Roman"/>
          <w:b/>
        </w:rPr>
        <w:t>stylistic strategies</w:t>
      </w:r>
      <w:r>
        <w:rPr>
          <w:rFonts w:ascii="Times New Roman" w:hAnsi="Times New Roman" w:cs="Times New Roman"/>
        </w:rPr>
        <w:t xml:space="preserve"> does the </w:t>
      </w:r>
      <w:r w:rsidR="00CC4450">
        <w:rPr>
          <w:rFonts w:ascii="Times New Roman" w:hAnsi="Times New Roman" w:cs="Times New Roman"/>
        </w:rPr>
        <w:t>documentary</w:t>
      </w:r>
      <w:r>
        <w:rPr>
          <w:rFonts w:ascii="Times New Roman" w:hAnsi="Times New Roman" w:cs="Times New Roman"/>
        </w:rPr>
        <w:t xml:space="preserve"> use?</w:t>
      </w:r>
    </w:p>
    <w:p w14:paraId="4614CD73" w14:textId="7A5C36C2" w:rsidR="00B11C88" w:rsidRDefault="00B11C88">
      <w:pPr>
        <w:rPr>
          <w:rFonts w:ascii="Times New Roman" w:hAnsi="Times New Roman" w:cs="Times New Roman"/>
        </w:rPr>
      </w:pPr>
    </w:p>
    <w:p w14:paraId="3EADB3C0" w14:textId="77777777" w:rsidR="0074610C" w:rsidRDefault="0074610C">
      <w:pPr>
        <w:rPr>
          <w:rFonts w:ascii="Times New Roman" w:hAnsi="Times New Roman" w:cs="Times New Roman"/>
        </w:rPr>
      </w:pPr>
    </w:p>
    <w:p w14:paraId="01C077F2" w14:textId="77777777" w:rsidR="00AA36E3" w:rsidRDefault="00AA36E3">
      <w:pPr>
        <w:rPr>
          <w:rFonts w:ascii="Times New Roman" w:hAnsi="Times New Roman" w:cs="Times New Roman"/>
        </w:rPr>
      </w:pPr>
    </w:p>
    <w:p w14:paraId="7EF2D5BE" w14:textId="75F34875" w:rsidR="00AA36E3" w:rsidRDefault="00AA36E3">
      <w:pPr>
        <w:rPr>
          <w:rFonts w:ascii="Times New Roman" w:hAnsi="Times New Roman" w:cs="Times New Roman"/>
        </w:rPr>
      </w:pPr>
    </w:p>
    <w:p w14:paraId="112FBA3A" w14:textId="77777777" w:rsidR="0074610C" w:rsidRDefault="0074610C">
      <w:pPr>
        <w:rPr>
          <w:rFonts w:ascii="Times New Roman" w:hAnsi="Times New Roman" w:cs="Times New Roman"/>
        </w:rPr>
      </w:pPr>
    </w:p>
    <w:p w14:paraId="44FEE58A" w14:textId="77777777" w:rsidR="00AA36E3" w:rsidRDefault="00AA36E3">
      <w:pPr>
        <w:rPr>
          <w:rFonts w:ascii="Times New Roman" w:hAnsi="Times New Roman" w:cs="Times New Roman"/>
        </w:rPr>
      </w:pPr>
    </w:p>
    <w:p w14:paraId="1985E196" w14:textId="77777777" w:rsidR="00AF6BD1" w:rsidRDefault="00AF6BD1">
      <w:pPr>
        <w:rPr>
          <w:rFonts w:ascii="Times New Roman" w:hAnsi="Times New Roman" w:cs="Times New Roman"/>
        </w:rPr>
      </w:pPr>
    </w:p>
    <w:p w14:paraId="64206890" w14:textId="364674CD" w:rsidR="00D547C1" w:rsidRDefault="00B11C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r w:rsidRPr="00B11C88">
        <w:rPr>
          <w:rFonts w:ascii="Times New Roman" w:hAnsi="Times New Roman" w:cs="Times New Roman"/>
          <w:b/>
        </w:rPr>
        <w:t>strengths and weaknesses</w:t>
      </w:r>
      <w:r>
        <w:rPr>
          <w:rFonts w:ascii="Times New Roman" w:hAnsi="Times New Roman" w:cs="Times New Roman"/>
        </w:rPr>
        <w:t xml:space="preserve"> of the </w:t>
      </w:r>
      <w:r w:rsidR="00CC4450">
        <w:rPr>
          <w:rFonts w:ascii="Times New Roman" w:hAnsi="Times New Roman" w:cs="Times New Roman"/>
        </w:rPr>
        <w:t>documentary?</w:t>
      </w:r>
    </w:p>
    <w:sectPr w:rsidR="00D547C1" w:rsidSect="00AF6BD1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C1"/>
    <w:rsid w:val="000660CC"/>
    <w:rsid w:val="00283265"/>
    <w:rsid w:val="003B4439"/>
    <w:rsid w:val="00605A45"/>
    <w:rsid w:val="00725E79"/>
    <w:rsid w:val="0074610C"/>
    <w:rsid w:val="00803358"/>
    <w:rsid w:val="00933242"/>
    <w:rsid w:val="00AA36E3"/>
    <w:rsid w:val="00AF6BD1"/>
    <w:rsid w:val="00B11C88"/>
    <w:rsid w:val="00CC4450"/>
    <w:rsid w:val="00D547C1"/>
    <w:rsid w:val="00E2182F"/>
    <w:rsid w:val="00E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1B3E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4</cp:revision>
  <cp:lastPrinted>2017-10-23T16:40:00Z</cp:lastPrinted>
  <dcterms:created xsi:type="dcterms:W3CDTF">2020-08-23T21:06:00Z</dcterms:created>
  <dcterms:modified xsi:type="dcterms:W3CDTF">2020-08-23T21:39:00Z</dcterms:modified>
</cp:coreProperties>
</file>