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33B" w:rsidRDefault="00EA5C33">
      <w:pPr>
        <w:spacing w:line="200" w:lineRule="exact"/>
        <w:rPr>
          <w:sz w:val="24"/>
          <w:szCs w:val="24"/>
        </w:rPr>
      </w:pPr>
      <w:bookmarkStart w:id="0" w:name="page1"/>
      <w:bookmarkEnd w:id="0"/>
      <w:r>
        <w:rPr>
          <w:noProof/>
          <w:sz w:val="24"/>
          <w:szCs w:val="24"/>
        </w:rPr>
        <w:drawing>
          <wp:anchor distT="0" distB="0" distL="114300" distR="114300" simplePos="0" relativeHeight="251556864" behindDoc="1" locked="0" layoutInCell="0" allowOverlap="1">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384" w:lineRule="exact"/>
        <w:rPr>
          <w:sz w:val="24"/>
          <w:szCs w:val="24"/>
        </w:rPr>
      </w:pPr>
    </w:p>
    <w:p w:rsidR="00AF733B" w:rsidRDefault="00EA5C33">
      <w:pPr>
        <w:rPr>
          <w:sz w:val="20"/>
          <w:szCs w:val="20"/>
        </w:rPr>
      </w:pPr>
      <w:r>
        <w:rPr>
          <w:rFonts w:ascii="Microsoft Sans Serif" w:eastAsia="Microsoft Sans Serif" w:hAnsi="Microsoft Sans Serif" w:cs="Microsoft Sans Serif"/>
          <w:color w:val="00A9E0"/>
          <w:sz w:val="71"/>
          <w:szCs w:val="71"/>
        </w:rPr>
        <w:t>Enterprise Installation Guide</w:t>
      </w:r>
    </w:p>
    <w:p w:rsidR="00AF733B" w:rsidRDefault="00AF733B">
      <w:pPr>
        <w:spacing w:line="101" w:lineRule="exact"/>
        <w:rPr>
          <w:sz w:val="24"/>
          <w:szCs w:val="24"/>
        </w:rPr>
      </w:pPr>
    </w:p>
    <w:p w:rsidR="00AF733B" w:rsidRDefault="00EA5C33">
      <w:pPr>
        <w:rPr>
          <w:sz w:val="20"/>
          <w:szCs w:val="20"/>
        </w:rPr>
      </w:pPr>
      <w:r>
        <w:rPr>
          <w:rFonts w:ascii="Microsoft Sans Serif" w:eastAsia="Microsoft Sans Serif" w:hAnsi="Microsoft Sans Serif" w:cs="Microsoft Sans Serif"/>
          <w:sz w:val="40"/>
          <w:szCs w:val="40"/>
        </w:rPr>
        <w:t>JDA</w:t>
      </w:r>
      <w:r>
        <w:rPr>
          <w:rFonts w:ascii="Microsoft Sans Serif" w:eastAsia="Microsoft Sans Serif" w:hAnsi="Microsoft Sans Serif" w:cs="Microsoft Sans Serif"/>
          <w:sz w:val="66"/>
          <w:szCs w:val="66"/>
          <w:vertAlign w:val="superscript"/>
        </w:rPr>
        <w:t>®</w:t>
      </w:r>
      <w:r>
        <w:rPr>
          <w:rFonts w:ascii="Microsoft Sans Serif" w:eastAsia="Microsoft Sans Serif" w:hAnsi="Microsoft Sans Serif" w:cs="Microsoft Sans Serif"/>
          <w:sz w:val="40"/>
          <w:szCs w:val="40"/>
        </w:rPr>
        <w:t xml:space="preserve"> Enterprise Store Operations</w:t>
      </w: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00" w:lineRule="exact"/>
        <w:rPr>
          <w:sz w:val="24"/>
          <w:szCs w:val="24"/>
        </w:rPr>
      </w:pPr>
    </w:p>
    <w:p w:rsidR="00AF733B" w:rsidRDefault="00AF733B">
      <w:pPr>
        <w:spacing w:line="251" w:lineRule="exact"/>
        <w:rPr>
          <w:sz w:val="24"/>
          <w:szCs w:val="24"/>
        </w:rPr>
      </w:pPr>
    </w:p>
    <w:p w:rsidR="00AF733B" w:rsidRDefault="00EA5C33">
      <w:pPr>
        <w:rPr>
          <w:sz w:val="20"/>
          <w:szCs w:val="20"/>
        </w:rPr>
      </w:pPr>
      <w:r>
        <w:rPr>
          <w:rFonts w:ascii="Microsoft Sans Serif" w:eastAsia="Microsoft Sans Serif" w:hAnsi="Microsoft Sans Serif" w:cs="Microsoft Sans Serif"/>
          <w:sz w:val="32"/>
          <w:szCs w:val="32"/>
        </w:rPr>
        <w:t>Release 2018.1.0.0</w:t>
      </w:r>
    </w:p>
    <w:p w:rsidR="00AF733B" w:rsidRDefault="00AF733B">
      <w:pPr>
        <w:sectPr w:rsidR="00AF733B">
          <w:pgSz w:w="12240" w:h="15840"/>
          <w:pgMar w:top="1440" w:right="1440" w:bottom="1440" w:left="1440" w:header="0" w:footer="0" w:gutter="0"/>
          <w:cols w:space="720" w:equalWidth="0">
            <w:col w:w="9360"/>
          </w:cols>
        </w:sectPr>
      </w:pPr>
    </w:p>
    <w:p w:rsidR="00AF733B" w:rsidRDefault="00EA5C33">
      <w:pPr>
        <w:spacing w:line="200" w:lineRule="exact"/>
        <w:rPr>
          <w:sz w:val="20"/>
          <w:szCs w:val="20"/>
        </w:rPr>
      </w:pPr>
      <w:bookmarkStart w:id="1" w:name="page2"/>
      <w:bookmarkEnd w:id="1"/>
      <w:r>
        <w:rPr>
          <w:noProof/>
          <w:sz w:val="20"/>
          <w:szCs w:val="20"/>
        </w:rPr>
        <w:drawing>
          <wp:anchor distT="0" distB="0" distL="114300" distR="114300" simplePos="0" relativeHeight="251557888"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61"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Legal notice</w:t>
      </w:r>
    </w:p>
    <w:p w:rsidR="00AF733B" w:rsidRDefault="00AF733B">
      <w:pPr>
        <w:spacing w:line="193" w:lineRule="exact"/>
        <w:rPr>
          <w:sz w:val="20"/>
          <w:szCs w:val="20"/>
        </w:rPr>
      </w:pPr>
    </w:p>
    <w:p w:rsidR="00AF733B" w:rsidRDefault="00EA5C33">
      <w:pPr>
        <w:rPr>
          <w:sz w:val="20"/>
          <w:szCs w:val="20"/>
        </w:rPr>
      </w:pPr>
      <w:r>
        <w:rPr>
          <w:rFonts w:ascii="Calibri" w:eastAsia="Calibri" w:hAnsi="Calibri" w:cs="Calibri"/>
          <w:b/>
          <w:bCs/>
          <w:sz w:val="16"/>
          <w:szCs w:val="16"/>
        </w:rPr>
        <w:t>Rights to the content of this document</w:t>
      </w:r>
    </w:p>
    <w:p w:rsidR="00AF733B" w:rsidRDefault="00AF733B">
      <w:pPr>
        <w:spacing w:line="128" w:lineRule="exact"/>
        <w:rPr>
          <w:sz w:val="20"/>
          <w:szCs w:val="20"/>
        </w:rPr>
      </w:pPr>
    </w:p>
    <w:p w:rsidR="00AF733B" w:rsidRDefault="00EA5C33">
      <w:pPr>
        <w:rPr>
          <w:sz w:val="20"/>
          <w:szCs w:val="20"/>
        </w:rPr>
      </w:pPr>
      <w:r>
        <w:rPr>
          <w:rFonts w:ascii="Verdana" w:eastAsia="Verdana" w:hAnsi="Verdana" w:cs="Verdana"/>
          <w:sz w:val="16"/>
          <w:szCs w:val="16"/>
        </w:rPr>
        <w:t>Copyright © 2003-2018 JDA Software Group, Inc. All rights reserved.</w:t>
      </w:r>
    </w:p>
    <w:p w:rsidR="00AF733B" w:rsidRDefault="00AF733B">
      <w:pPr>
        <w:spacing w:line="121" w:lineRule="exact"/>
        <w:rPr>
          <w:sz w:val="20"/>
          <w:szCs w:val="20"/>
        </w:rPr>
      </w:pPr>
    </w:p>
    <w:p w:rsidR="00AF733B" w:rsidRDefault="00EA5C33">
      <w:pPr>
        <w:rPr>
          <w:sz w:val="20"/>
          <w:szCs w:val="20"/>
        </w:rPr>
      </w:pPr>
      <w:r>
        <w:rPr>
          <w:rFonts w:ascii="Verdana" w:eastAsia="Verdana" w:hAnsi="Verdana" w:cs="Verdana"/>
          <w:sz w:val="16"/>
          <w:szCs w:val="16"/>
        </w:rPr>
        <w:t>Printed in the United States of America.</w:t>
      </w:r>
    </w:p>
    <w:p w:rsidR="00AF733B" w:rsidRDefault="00AF733B">
      <w:pPr>
        <w:spacing w:line="121" w:lineRule="exact"/>
        <w:rPr>
          <w:sz w:val="20"/>
          <w:szCs w:val="20"/>
        </w:rPr>
      </w:pPr>
    </w:p>
    <w:p w:rsidR="00AF733B" w:rsidRDefault="00EA5C33">
      <w:pPr>
        <w:spacing w:line="283" w:lineRule="auto"/>
        <w:ind w:right="140"/>
        <w:rPr>
          <w:sz w:val="20"/>
          <w:szCs w:val="20"/>
        </w:rPr>
      </w:pPr>
      <w:r>
        <w:rPr>
          <w:rFonts w:ascii="Verdana" w:eastAsia="Verdana" w:hAnsi="Verdana" w:cs="Verdana"/>
          <w:sz w:val="16"/>
          <w:szCs w:val="16"/>
        </w:rPr>
        <w:t>Reproduction of this document or any portion of it, in any form, without the express written consent of JDA Software Group, Inc. ("JDA") is prohibited.</w:t>
      </w:r>
    </w:p>
    <w:p w:rsidR="00AF733B" w:rsidRDefault="00AF733B">
      <w:pPr>
        <w:spacing w:line="66" w:lineRule="exact"/>
        <w:rPr>
          <w:sz w:val="20"/>
          <w:szCs w:val="20"/>
        </w:rPr>
      </w:pPr>
    </w:p>
    <w:p w:rsidR="00AF733B" w:rsidRDefault="00EA5C33">
      <w:pPr>
        <w:spacing w:line="267" w:lineRule="auto"/>
        <w:ind w:right="140"/>
        <w:rPr>
          <w:sz w:val="20"/>
          <w:szCs w:val="20"/>
        </w:rPr>
      </w:pPr>
      <w:r>
        <w:rPr>
          <w:rFonts w:ascii="Verdana" w:eastAsia="Verdana" w:hAnsi="Verdana" w:cs="Verdana"/>
          <w:sz w:val="16"/>
          <w:szCs w:val="16"/>
        </w:rPr>
        <w:t>These materials are protected by the Copyright Act of 1976, as amended, as an unpublished work and the foregoing notice and legend shall not be deemed to constitute publication or an intent to publish thereunder. These materials are proprietary and confidential information of JDA and may be disclosed and used only as authorized in a signed, written agreement controlling such disclosure or use.</w:t>
      </w:r>
    </w:p>
    <w:p w:rsidR="00AF733B" w:rsidRDefault="00AF733B">
      <w:pPr>
        <w:spacing w:line="80" w:lineRule="exact"/>
        <w:rPr>
          <w:sz w:val="20"/>
          <w:szCs w:val="20"/>
        </w:rPr>
      </w:pPr>
    </w:p>
    <w:p w:rsidR="00AF733B" w:rsidRDefault="00EA5C33">
      <w:pPr>
        <w:spacing w:line="283" w:lineRule="auto"/>
        <w:ind w:right="200"/>
        <w:rPr>
          <w:sz w:val="20"/>
          <w:szCs w:val="20"/>
        </w:rPr>
      </w:pPr>
      <w:r>
        <w:rPr>
          <w:rFonts w:ascii="Verdana" w:eastAsia="Verdana" w:hAnsi="Verdana" w:cs="Verdana"/>
          <w:sz w:val="16"/>
          <w:szCs w:val="16"/>
        </w:rPr>
        <w:t>The fact that a particular name or logo does not appear on this notice does not constitute a waiver of any intellectual property rights that JDA has established in any of its products, feature or service names, or logos.</w:t>
      </w:r>
    </w:p>
    <w:p w:rsidR="00AF733B" w:rsidRDefault="00AF733B">
      <w:pPr>
        <w:spacing w:line="58" w:lineRule="exact"/>
        <w:rPr>
          <w:sz w:val="20"/>
          <w:szCs w:val="20"/>
        </w:rPr>
      </w:pPr>
    </w:p>
    <w:p w:rsidR="00AF733B" w:rsidRDefault="00EA5C33">
      <w:pPr>
        <w:rPr>
          <w:sz w:val="20"/>
          <w:szCs w:val="20"/>
        </w:rPr>
      </w:pPr>
      <w:r>
        <w:rPr>
          <w:rFonts w:ascii="Calibri" w:eastAsia="Calibri" w:hAnsi="Calibri" w:cs="Calibri"/>
          <w:b/>
          <w:bCs/>
          <w:sz w:val="16"/>
          <w:szCs w:val="16"/>
        </w:rPr>
        <w:t>Trademark, Registered, and Service Mark notices</w:t>
      </w:r>
    </w:p>
    <w:p w:rsidR="00AF733B" w:rsidRDefault="00AF733B">
      <w:pPr>
        <w:spacing w:line="128" w:lineRule="exact"/>
        <w:rPr>
          <w:sz w:val="20"/>
          <w:szCs w:val="20"/>
        </w:rPr>
      </w:pPr>
    </w:p>
    <w:p w:rsidR="00AF733B" w:rsidRDefault="00EA5C33">
      <w:pPr>
        <w:rPr>
          <w:sz w:val="20"/>
          <w:szCs w:val="20"/>
        </w:rPr>
      </w:pPr>
      <w:r>
        <w:rPr>
          <w:rFonts w:ascii="Verdana" w:eastAsia="Verdana" w:hAnsi="Verdana" w:cs="Verdana"/>
          <w:sz w:val="16"/>
          <w:szCs w:val="16"/>
        </w:rPr>
        <w:t>JDA is a registered trademark of JDA Software Group, Inc. JDALearn is a service mark of JDA Software Group, Inc.</w:t>
      </w:r>
    </w:p>
    <w:p w:rsidR="00AF733B" w:rsidRDefault="00AF733B">
      <w:pPr>
        <w:spacing w:line="121" w:lineRule="exact"/>
        <w:rPr>
          <w:sz w:val="20"/>
          <w:szCs w:val="20"/>
        </w:rPr>
      </w:pPr>
    </w:p>
    <w:p w:rsidR="00AF733B" w:rsidRDefault="00EA5C33">
      <w:pPr>
        <w:spacing w:line="264" w:lineRule="auto"/>
        <w:ind w:right="140"/>
        <w:rPr>
          <w:sz w:val="20"/>
          <w:szCs w:val="20"/>
        </w:rPr>
      </w:pPr>
      <w:r>
        <w:rPr>
          <w:rFonts w:ascii="Verdana" w:eastAsia="Verdana" w:hAnsi="Verdana" w:cs="Verdana"/>
          <w:sz w:val="16"/>
          <w:szCs w:val="16"/>
        </w:rPr>
        <w:t>Oracle and Java are registered trademarks of Oracle and/or its affiliates. SAP and SAP HANA are trademarks or registered trademarks of SAP SE in Germany and in several other countries. Microsoft, Encarta, MSN, and Windows are either registered trademarks or trademarks of Microsoft Corporation in the United States and/or other countries. Autodesk and Revit are registered trademarks or trademarks of Autodesk, Inc., in the USA and other countries. All other product names and company names may be the trademarks/service marks or registered trademarks/service marks of their respective owners.</w:t>
      </w:r>
    </w:p>
    <w:p w:rsidR="00AF733B" w:rsidRDefault="00AF733B">
      <w:pPr>
        <w:spacing w:line="82" w:lineRule="exact"/>
        <w:rPr>
          <w:sz w:val="20"/>
          <w:szCs w:val="20"/>
        </w:rPr>
      </w:pPr>
    </w:p>
    <w:p w:rsidR="00AF733B" w:rsidRDefault="00EA5C33">
      <w:pPr>
        <w:spacing w:line="286" w:lineRule="auto"/>
        <w:ind w:right="80"/>
        <w:rPr>
          <w:sz w:val="20"/>
          <w:szCs w:val="20"/>
        </w:rPr>
      </w:pPr>
      <w:r>
        <w:rPr>
          <w:rFonts w:ascii="Verdana" w:eastAsia="Verdana" w:hAnsi="Verdana" w:cs="Verdana"/>
          <w:sz w:val="15"/>
          <w:szCs w:val="15"/>
        </w:rPr>
        <w:t>Throughout this document, certain designations may be used that are trademarks that identify the goods of third parties. Although this document attempts to identify the particular trademark owner of each mark used, the absence of a trademark symbol or other notations should not be taken as an indication that any such mark is not registered or proprietary to a third party. Use of such third-party trademarks is solely for the purpose of accurately identifying the goods of such third party. The information contained herein is subject to change without notice.</w:t>
      </w:r>
    </w:p>
    <w:p w:rsidR="00AF733B" w:rsidRDefault="00AF733B">
      <w:pPr>
        <w:spacing w:line="61" w:lineRule="exact"/>
        <w:rPr>
          <w:sz w:val="20"/>
          <w:szCs w:val="20"/>
        </w:rPr>
      </w:pPr>
    </w:p>
    <w:p w:rsidR="00AF733B" w:rsidRDefault="00EA5C33">
      <w:pPr>
        <w:rPr>
          <w:sz w:val="20"/>
          <w:szCs w:val="20"/>
        </w:rPr>
      </w:pPr>
      <w:r>
        <w:rPr>
          <w:rFonts w:ascii="Calibri" w:eastAsia="Calibri" w:hAnsi="Calibri" w:cs="Calibri"/>
          <w:b/>
          <w:bCs/>
          <w:sz w:val="16"/>
          <w:szCs w:val="16"/>
        </w:rPr>
        <w:t>Modifications to the contents of this document</w:t>
      </w:r>
    </w:p>
    <w:p w:rsidR="00AF733B" w:rsidRDefault="00AF733B">
      <w:pPr>
        <w:spacing w:line="128" w:lineRule="exact"/>
        <w:rPr>
          <w:sz w:val="20"/>
          <w:szCs w:val="20"/>
        </w:rPr>
      </w:pPr>
    </w:p>
    <w:p w:rsidR="00AF733B" w:rsidRDefault="00EA5C33">
      <w:pPr>
        <w:spacing w:line="267" w:lineRule="auto"/>
        <w:ind w:right="220"/>
        <w:rPr>
          <w:sz w:val="20"/>
          <w:szCs w:val="20"/>
        </w:rPr>
      </w:pPr>
      <w:r>
        <w:rPr>
          <w:rFonts w:ascii="Verdana" w:eastAsia="Verdana" w:hAnsi="Verdana" w:cs="Verdana"/>
          <w:sz w:val="16"/>
          <w:szCs w:val="16"/>
        </w:rPr>
        <w:t>JDA reserves the right, at any time and without notice, to change these materials or any of the functions, features, and specifications of any of the software described herein. JDA shall have no warranty obligation with respect to these materials of the software described herein, except as provided in the JDA software license agreement with an authorized licensee.</w:t>
      </w:r>
    </w:p>
    <w:p w:rsidR="00AF733B" w:rsidRDefault="00AF733B">
      <w:pPr>
        <w:spacing w:line="72" w:lineRule="exact"/>
        <w:rPr>
          <w:sz w:val="20"/>
          <w:szCs w:val="20"/>
        </w:rPr>
      </w:pPr>
    </w:p>
    <w:p w:rsidR="00AF733B" w:rsidRDefault="00EA5C33">
      <w:pPr>
        <w:rPr>
          <w:sz w:val="20"/>
          <w:szCs w:val="20"/>
        </w:rPr>
      </w:pPr>
      <w:r>
        <w:rPr>
          <w:rFonts w:ascii="Calibri" w:eastAsia="Calibri" w:hAnsi="Calibri" w:cs="Calibri"/>
          <w:b/>
          <w:bCs/>
          <w:sz w:val="16"/>
          <w:szCs w:val="16"/>
        </w:rPr>
        <w:t>Rights to the functionality of this document</w:t>
      </w:r>
    </w:p>
    <w:p w:rsidR="00AF733B" w:rsidRDefault="00AF733B">
      <w:pPr>
        <w:spacing w:line="128" w:lineRule="exact"/>
        <w:rPr>
          <w:sz w:val="20"/>
          <w:szCs w:val="20"/>
        </w:rPr>
      </w:pPr>
    </w:p>
    <w:p w:rsidR="00AF733B" w:rsidRDefault="00EA5C33">
      <w:pPr>
        <w:spacing w:line="263" w:lineRule="auto"/>
        <w:ind w:right="20"/>
        <w:rPr>
          <w:sz w:val="20"/>
          <w:szCs w:val="20"/>
        </w:rPr>
      </w:pPr>
      <w:r>
        <w:rPr>
          <w:rFonts w:ascii="Verdana" w:eastAsia="Verdana" w:hAnsi="Verdana" w:cs="Verdana"/>
          <w:sz w:val="16"/>
          <w:szCs w:val="16"/>
        </w:rPr>
        <w:t>Described functionality may not be available as part of a customer's maintenance agreement or the JDA Investment Protection Program. New features and products are subject to license fees. JDA warranty and support obligations apply only to the documentation as delivered by JDA, and are void if the documentation is modified or supplemented by anyone other than JDA. This document embodies JDA valuable trade secrets, is confidential to JDA, and must be kept in confidence and returned upon the expiration or termination of your JDA license agreement. You are not permitted to copy, extract, distribute, transfer, or share the contents of this document with anyone except authorized individuals within your organization.</w:t>
      </w:r>
    </w:p>
    <w:p w:rsidR="00AF733B" w:rsidRDefault="00AF733B">
      <w:pPr>
        <w:spacing w:line="75" w:lineRule="exact"/>
        <w:rPr>
          <w:sz w:val="20"/>
          <w:szCs w:val="20"/>
        </w:rPr>
      </w:pPr>
    </w:p>
    <w:p w:rsidR="00AF733B" w:rsidRDefault="00EA5C33">
      <w:pPr>
        <w:rPr>
          <w:sz w:val="20"/>
          <w:szCs w:val="20"/>
        </w:rPr>
      </w:pPr>
      <w:r>
        <w:rPr>
          <w:rFonts w:ascii="Calibri" w:eastAsia="Calibri" w:hAnsi="Calibri" w:cs="Calibri"/>
          <w:b/>
          <w:bCs/>
          <w:sz w:val="16"/>
          <w:szCs w:val="16"/>
        </w:rPr>
        <w:t>Technical documentation</w:t>
      </w:r>
    </w:p>
    <w:p w:rsidR="00AF733B" w:rsidRDefault="00AF733B">
      <w:pPr>
        <w:spacing w:line="128" w:lineRule="exact"/>
        <w:rPr>
          <w:sz w:val="20"/>
          <w:szCs w:val="20"/>
        </w:rPr>
      </w:pPr>
    </w:p>
    <w:p w:rsidR="00AF733B" w:rsidRDefault="00EA5C33">
      <w:pPr>
        <w:spacing w:line="265" w:lineRule="auto"/>
        <w:ind w:right="40"/>
        <w:rPr>
          <w:sz w:val="20"/>
          <w:szCs w:val="20"/>
        </w:rPr>
      </w:pPr>
      <w:r>
        <w:rPr>
          <w:rFonts w:ascii="Verdana" w:eastAsia="Verdana" w:hAnsi="Verdana" w:cs="Verdana"/>
          <w:sz w:val="16"/>
          <w:szCs w:val="16"/>
        </w:rPr>
        <w:t>NOTICE: This design or technical documentation is supplied as a courtesy only and does not form part of the "Documentation" as defined in your JDA license agreement. This design or technical documentation is supplied in the English language only and is supplied "as is" and without warranties. JDA, at its discretion, may choose to offer this document in additional languages, but is under no obligation to do so. JDA undertakes no obligation to update this design or technical documentation.</w:t>
      </w:r>
    </w:p>
    <w:p w:rsidR="00AF733B" w:rsidRDefault="00AF733B">
      <w:pPr>
        <w:spacing w:line="73" w:lineRule="exact"/>
        <w:rPr>
          <w:sz w:val="20"/>
          <w:szCs w:val="20"/>
        </w:rPr>
      </w:pPr>
    </w:p>
    <w:p w:rsidR="00AF733B" w:rsidRDefault="00EA5C33">
      <w:pPr>
        <w:rPr>
          <w:sz w:val="20"/>
          <w:szCs w:val="20"/>
        </w:rPr>
      </w:pPr>
      <w:r>
        <w:rPr>
          <w:rFonts w:ascii="Calibri" w:eastAsia="Calibri" w:hAnsi="Calibri" w:cs="Calibri"/>
          <w:b/>
          <w:bCs/>
          <w:sz w:val="16"/>
          <w:szCs w:val="16"/>
        </w:rPr>
        <w:t>Patents</w:t>
      </w:r>
    </w:p>
    <w:p w:rsidR="00AF733B" w:rsidRDefault="00AF733B">
      <w:pPr>
        <w:spacing w:line="128" w:lineRule="exact"/>
        <w:rPr>
          <w:sz w:val="20"/>
          <w:szCs w:val="20"/>
        </w:rPr>
      </w:pPr>
    </w:p>
    <w:p w:rsidR="00AF733B" w:rsidRDefault="00EA5C33">
      <w:pPr>
        <w:rPr>
          <w:rFonts w:ascii="Verdana" w:eastAsia="Verdana" w:hAnsi="Verdana" w:cs="Verdana"/>
          <w:sz w:val="15"/>
          <w:szCs w:val="15"/>
        </w:rPr>
      </w:pPr>
      <w:r>
        <w:rPr>
          <w:rFonts w:ascii="Verdana" w:eastAsia="Verdana" w:hAnsi="Verdana" w:cs="Verdana"/>
          <w:sz w:val="15"/>
          <w:szCs w:val="15"/>
        </w:rPr>
        <w:t xml:space="preserve">This product may be protected by one or more United States and foreign patents. Please see the JDA Patents </w:t>
      </w:r>
      <w:hyperlink r:id="rId7">
        <w:r>
          <w:rPr>
            <w:rFonts w:ascii="Verdana" w:eastAsia="Verdana" w:hAnsi="Verdana" w:cs="Verdana"/>
            <w:color w:val="00A9E0"/>
            <w:sz w:val="15"/>
            <w:szCs w:val="15"/>
          </w:rPr>
          <w:t>website</w:t>
        </w:r>
      </w:hyperlink>
      <w:r>
        <w:rPr>
          <w:rFonts w:ascii="Verdana" w:eastAsia="Verdana" w:hAnsi="Verdana" w:cs="Verdana"/>
          <w:sz w:val="15"/>
          <w:szCs w:val="15"/>
        </w:rPr>
        <w:t>.</w:t>
      </w:r>
    </w:p>
    <w:p w:rsidR="00AF733B" w:rsidRDefault="00AF733B">
      <w:pPr>
        <w:sectPr w:rsidR="00AF733B">
          <w:pgSz w:w="12240" w:h="15840"/>
          <w:pgMar w:top="1440" w:right="1440" w:bottom="1440" w:left="1440" w:header="0" w:footer="0" w:gutter="0"/>
          <w:cols w:space="720" w:equalWidth="0">
            <w:col w:w="9360"/>
          </w:cols>
        </w:sectPr>
      </w:pPr>
    </w:p>
    <w:p w:rsidR="00AF733B" w:rsidRDefault="00EA5C33">
      <w:pPr>
        <w:spacing w:line="200" w:lineRule="exact"/>
        <w:rPr>
          <w:sz w:val="20"/>
          <w:szCs w:val="20"/>
        </w:rPr>
      </w:pPr>
      <w:bookmarkStart w:id="2" w:name="page3"/>
      <w:bookmarkEnd w:id="2"/>
      <w:r>
        <w:rPr>
          <w:noProof/>
          <w:sz w:val="20"/>
          <w:szCs w:val="20"/>
        </w:rPr>
        <w:drawing>
          <wp:anchor distT="0" distB="0" distL="114300" distR="114300" simplePos="0" relativeHeight="251558912"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61"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Provide feedback on this document</w:t>
      </w:r>
    </w:p>
    <w:p w:rsidR="00AF733B" w:rsidRDefault="00AF733B">
      <w:pPr>
        <w:spacing w:line="200" w:lineRule="exact"/>
        <w:rPr>
          <w:sz w:val="20"/>
          <w:szCs w:val="20"/>
        </w:rPr>
      </w:pPr>
    </w:p>
    <w:p w:rsidR="00AF733B" w:rsidRDefault="00EA5C33">
      <w:pPr>
        <w:spacing w:line="288" w:lineRule="auto"/>
        <w:ind w:right="340"/>
        <w:rPr>
          <w:sz w:val="20"/>
          <w:szCs w:val="20"/>
        </w:rPr>
      </w:pPr>
      <w:r>
        <w:rPr>
          <w:rFonts w:ascii="Verdana" w:eastAsia="Verdana" w:hAnsi="Verdana" w:cs="Verdana"/>
          <w:sz w:val="18"/>
          <w:szCs w:val="18"/>
        </w:rPr>
        <w:t>JDA values your opinion and strives to ensure that the documentation you receive is clear, concise, and provides the appropriate information required for you to use each JDA application efficiently.</w:t>
      </w:r>
    </w:p>
    <w:p w:rsidR="00AF733B" w:rsidRDefault="00AF733B">
      <w:pPr>
        <w:spacing w:line="60" w:lineRule="exact"/>
        <w:rPr>
          <w:sz w:val="20"/>
          <w:szCs w:val="20"/>
        </w:rPr>
      </w:pPr>
    </w:p>
    <w:p w:rsidR="00AF733B" w:rsidRDefault="00EA5C33">
      <w:pPr>
        <w:spacing w:line="275" w:lineRule="auto"/>
        <w:ind w:right="260"/>
        <w:rPr>
          <w:rFonts w:ascii="Verdana" w:eastAsia="Verdana" w:hAnsi="Verdana" w:cs="Verdana"/>
          <w:sz w:val="18"/>
          <w:szCs w:val="18"/>
        </w:rPr>
      </w:pPr>
      <w:r>
        <w:rPr>
          <w:rFonts w:ascii="Verdana" w:eastAsia="Verdana" w:hAnsi="Verdana" w:cs="Verdana"/>
          <w:sz w:val="18"/>
          <w:szCs w:val="18"/>
        </w:rPr>
        <w:t xml:space="preserve">If you would like to provide feedback on this document, you can submit your questions or suggestions to the </w:t>
      </w:r>
      <w:hyperlink r:id="rId8">
        <w:r>
          <w:rPr>
            <w:rFonts w:ascii="Verdana" w:eastAsia="Verdana" w:hAnsi="Verdana" w:cs="Verdana"/>
            <w:color w:val="00A9E0"/>
            <w:sz w:val="18"/>
            <w:szCs w:val="18"/>
          </w:rPr>
          <w:t>JDA Documentation Management team</w:t>
        </w:r>
        <w:r>
          <w:rPr>
            <w:rFonts w:ascii="Verdana" w:eastAsia="Verdana" w:hAnsi="Verdana" w:cs="Verdana"/>
            <w:sz w:val="18"/>
            <w:szCs w:val="18"/>
          </w:rPr>
          <w:t xml:space="preserve"> </w:t>
        </w:r>
      </w:hyperlink>
      <w:r>
        <w:rPr>
          <w:rFonts w:ascii="Verdana" w:eastAsia="Verdana" w:hAnsi="Verdana" w:cs="Verdana"/>
          <w:sz w:val="18"/>
          <w:szCs w:val="18"/>
        </w:rPr>
        <w:t>and they will be forwarded to the appropriate development teams for review and consideration in a future release.</w:t>
      </w:r>
    </w:p>
    <w:p w:rsidR="00AF733B" w:rsidRDefault="00AF733B">
      <w:pPr>
        <w:spacing w:line="73" w:lineRule="exact"/>
        <w:rPr>
          <w:sz w:val="20"/>
          <w:szCs w:val="20"/>
        </w:rPr>
      </w:pPr>
    </w:p>
    <w:p w:rsidR="00AF733B" w:rsidRDefault="00EA5C33">
      <w:pPr>
        <w:spacing w:line="275" w:lineRule="auto"/>
        <w:rPr>
          <w:rFonts w:ascii="Verdana" w:eastAsia="Verdana" w:hAnsi="Verdana" w:cs="Verdana"/>
          <w:color w:val="00A9E0"/>
          <w:sz w:val="18"/>
          <w:szCs w:val="18"/>
        </w:rPr>
      </w:pPr>
      <w:r>
        <w:rPr>
          <w:rFonts w:ascii="Verdana" w:eastAsia="Verdana" w:hAnsi="Verdana" w:cs="Verdana"/>
          <w:sz w:val="18"/>
          <w:szCs w:val="18"/>
        </w:rPr>
        <w:t xml:space="preserve">In addition to the provided documentation, many additional resources are available to help you understand and work with your JDA applications. For more information on these resources, see the JDA Services </w:t>
      </w:r>
      <w:hyperlink r:id="rId9">
        <w:r>
          <w:rPr>
            <w:rFonts w:ascii="Verdana" w:eastAsia="Verdana" w:hAnsi="Verdana" w:cs="Verdana"/>
            <w:color w:val="00A9E0"/>
            <w:sz w:val="18"/>
            <w:szCs w:val="18"/>
          </w:rPr>
          <w:t>website</w:t>
        </w:r>
      </w:hyperlink>
      <w:r>
        <w:rPr>
          <w:rFonts w:ascii="Verdana" w:eastAsia="Verdana" w:hAnsi="Verdana" w:cs="Verdana"/>
          <w:color w:val="000000"/>
          <w:sz w:val="18"/>
          <w:szCs w:val="18"/>
        </w:rPr>
        <w:t>.</w:t>
      </w:r>
    </w:p>
    <w:p w:rsidR="00AF733B" w:rsidRDefault="00AF733B">
      <w:pPr>
        <w:sectPr w:rsidR="00AF733B">
          <w:pgSz w:w="12240" w:h="15840"/>
          <w:pgMar w:top="1440" w:right="1440" w:bottom="1440" w:left="1440" w:header="0" w:footer="0" w:gutter="0"/>
          <w:cols w:space="720" w:equalWidth="0">
            <w:col w:w="9360"/>
          </w:cols>
        </w:sectPr>
      </w:pPr>
    </w:p>
    <w:p w:rsidR="00AF733B" w:rsidRDefault="00EA5C33">
      <w:pPr>
        <w:spacing w:line="200" w:lineRule="exact"/>
        <w:rPr>
          <w:sz w:val="20"/>
          <w:szCs w:val="20"/>
        </w:rPr>
      </w:pPr>
      <w:bookmarkStart w:id="3" w:name="page4"/>
      <w:bookmarkEnd w:id="3"/>
      <w:r>
        <w:rPr>
          <w:noProof/>
          <w:sz w:val="20"/>
          <w:szCs w:val="20"/>
        </w:rPr>
        <w:drawing>
          <wp:anchor distT="0" distB="0" distL="114300" distR="114300" simplePos="0" relativeHeight="251559936"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61"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Software implementation advisement</w:t>
      </w:r>
    </w:p>
    <w:p w:rsidR="00AF733B" w:rsidRDefault="00AF733B">
      <w:pPr>
        <w:spacing w:line="200" w:lineRule="exact"/>
        <w:rPr>
          <w:sz w:val="20"/>
          <w:szCs w:val="20"/>
        </w:rPr>
      </w:pPr>
    </w:p>
    <w:p w:rsidR="00AF733B" w:rsidRDefault="00EA5C33">
      <w:pPr>
        <w:spacing w:line="266" w:lineRule="auto"/>
        <w:ind w:right="40"/>
        <w:rPr>
          <w:sz w:val="20"/>
          <w:szCs w:val="20"/>
        </w:rPr>
      </w:pPr>
      <w:r>
        <w:rPr>
          <w:rFonts w:ascii="Verdana" w:eastAsia="Verdana" w:hAnsi="Verdana" w:cs="Verdana"/>
          <w:sz w:val="18"/>
          <w:szCs w:val="18"/>
        </w:rPr>
        <w:t>JDA products offer intuitive solutions to solve complex problems and situations. Your software comes with highly advanced algorithms that use techniques that may include heuristics, optimization, machine learning, data science, and so on. JDA also invests heavily to ensure that the algorithms, workflows, and overall user experience can be configured to satisfy your needs, providing personalized optimization combined with extreme scalability. With the broad range of functional and technical capabilities, along with numerous configuration possibilities that the packaged solutions offer, it is commonly advised to use strategic services to design, technical services to install and tune, and education services to train, when rolling out any advanced software.</w:t>
      </w:r>
    </w:p>
    <w:p w:rsidR="00AF733B" w:rsidRDefault="00AF733B">
      <w:pPr>
        <w:spacing w:line="85" w:lineRule="exact"/>
        <w:rPr>
          <w:sz w:val="20"/>
          <w:szCs w:val="20"/>
        </w:rPr>
      </w:pPr>
    </w:p>
    <w:p w:rsidR="00AF733B" w:rsidRDefault="00EA5C33">
      <w:pPr>
        <w:spacing w:line="269" w:lineRule="auto"/>
        <w:ind w:right="40"/>
        <w:rPr>
          <w:sz w:val="20"/>
          <w:szCs w:val="20"/>
        </w:rPr>
      </w:pPr>
      <w:r>
        <w:rPr>
          <w:rFonts w:ascii="Verdana" w:eastAsia="Verdana" w:hAnsi="Verdana" w:cs="Verdana"/>
          <w:sz w:val="18"/>
          <w:szCs w:val="18"/>
        </w:rPr>
        <w:t>JDA recommends using JDA certified consultants to get the best possible domain and functional advice available to ensure that your products are configured to provide the best possible results. In the absence of expertise, an incorrectly configured system can lead to suboptimal results and subpar performance. In these circumstances, JDA Support Services will refer you to consulting partners who can be engaged to answer further questions and guide the implementation.</w:t>
      </w:r>
    </w:p>
    <w:p w:rsidR="00AF733B" w:rsidRDefault="00AF733B">
      <w:pPr>
        <w:sectPr w:rsidR="00AF733B">
          <w:pgSz w:w="12240" w:h="15840"/>
          <w:pgMar w:top="1440" w:right="1440" w:bottom="1440" w:left="1440" w:header="0" w:footer="0" w:gutter="0"/>
          <w:cols w:space="720" w:equalWidth="0">
            <w:col w:w="9360"/>
          </w:cols>
        </w:sectPr>
      </w:pPr>
    </w:p>
    <w:p w:rsidR="00AF733B" w:rsidRDefault="00EA5C33">
      <w:pPr>
        <w:spacing w:line="200" w:lineRule="exact"/>
        <w:rPr>
          <w:sz w:val="20"/>
          <w:szCs w:val="20"/>
        </w:rPr>
      </w:pPr>
      <w:bookmarkStart w:id="4" w:name="page5"/>
      <w:bookmarkEnd w:id="4"/>
      <w:r>
        <w:rPr>
          <w:noProof/>
          <w:sz w:val="20"/>
          <w:szCs w:val="20"/>
        </w:rPr>
        <w:drawing>
          <wp:anchor distT="0" distB="0" distL="114300" distR="114300" simplePos="0" relativeHeight="251560960"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61"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Software support</w:t>
      </w:r>
    </w:p>
    <w:p w:rsidR="00AF733B" w:rsidRDefault="00AF733B">
      <w:pPr>
        <w:spacing w:line="200" w:lineRule="exact"/>
        <w:rPr>
          <w:sz w:val="20"/>
          <w:szCs w:val="20"/>
        </w:rPr>
      </w:pPr>
    </w:p>
    <w:p w:rsidR="00AF733B" w:rsidRDefault="00EA5C33">
      <w:pPr>
        <w:spacing w:line="288" w:lineRule="auto"/>
        <w:ind w:right="60"/>
        <w:rPr>
          <w:rFonts w:ascii="Verdana" w:eastAsia="Verdana" w:hAnsi="Verdana" w:cs="Verdana"/>
          <w:sz w:val="17"/>
          <w:szCs w:val="17"/>
        </w:rPr>
      </w:pPr>
      <w:r>
        <w:rPr>
          <w:rFonts w:ascii="Verdana" w:eastAsia="Verdana" w:hAnsi="Verdana" w:cs="Verdana"/>
          <w:sz w:val="17"/>
          <w:szCs w:val="17"/>
        </w:rPr>
        <w:t xml:space="preserve">The JDA Solution Investment Policy includes the levels of support available for your licensed applications to maximize your benefit. Through the JDA Customer Support </w:t>
      </w:r>
      <w:hyperlink r:id="rId10">
        <w:r>
          <w:rPr>
            <w:rFonts w:ascii="Verdana" w:eastAsia="Verdana" w:hAnsi="Verdana" w:cs="Verdana"/>
            <w:color w:val="00A9E0"/>
            <w:sz w:val="17"/>
            <w:szCs w:val="17"/>
          </w:rPr>
          <w:t>website</w:t>
        </w:r>
      </w:hyperlink>
      <w:r>
        <w:rPr>
          <w:rFonts w:ascii="Verdana" w:eastAsia="Verdana" w:hAnsi="Verdana" w:cs="Verdana"/>
          <w:sz w:val="17"/>
          <w:szCs w:val="17"/>
        </w:rPr>
        <w:t>, you can access a comprehensive summary of your licensed applications and the Solution Investment Policy that describes your current levels of support. By supporting only the newest software versions, JDA can provide you with exemplary service, enabling you to realize an evolving return on your software investment.</w:t>
      </w:r>
    </w:p>
    <w:p w:rsidR="00AF733B" w:rsidRDefault="00AF733B">
      <w:pPr>
        <w:sectPr w:rsidR="00AF733B">
          <w:pgSz w:w="12240" w:h="15840"/>
          <w:pgMar w:top="1440" w:right="1440" w:bottom="1440" w:left="1440" w:header="0" w:footer="0" w:gutter="0"/>
          <w:cols w:space="720" w:equalWidth="0">
            <w:col w:w="9360"/>
          </w:cols>
        </w:sectPr>
      </w:pPr>
    </w:p>
    <w:p w:rsidR="00AF733B" w:rsidRDefault="00EA5C33">
      <w:pPr>
        <w:spacing w:line="200" w:lineRule="exact"/>
        <w:rPr>
          <w:sz w:val="20"/>
          <w:szCs w:val="20"/>
        </w:rPr>
      </w:pPr>
      <w:bookmarkStart w:id="5" w:name="page6"/>
      <w:bookmarkEnd w:id="5"/>
      <w:r>
        <w:rPr>
          <w:noProof/>
          <w:sz w:val="20"/>
          <w:szCs w:val="20"/>
        </w:rPr>
        <w:drawing>
          <wp:anchor distT="0" distB="0" distL="114300" distR="114300" simplePos="0" relativeHeight="251561984"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61"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Table of Contents</w:t>
      </w:r>
    </w:p>
    <w:p w:rsidR="00AF733B" w:rsidRDefault="00AF733B">
      <w:pPr>
        <w:spacing w:line="346"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5980"/>
        <w:gridCol w:w="3080"/>
      </w:tblGrid>
      <w:tr w:rsidR="00AF733B">
        <w:trPr>
          <w:trHeight w:val="229"/>
        </w:trPr>
        <w:tc>
          <w:tcPr>
            <w:tcW w:w="5980" w:type="dxa"/>
            <w:vAlign w:val="bottom"/>
          </w:tcPr>
          <w:p w:rsidR="00AF733B" w:rsidRDefault="00663345">
            <w:pPr>
              <w:rPr>
                <w:rFonts w:ascii="Verdana" w:eastAsia="Verdana" w:hAnsi="Verdana" w:cs="Verdana"/>
                <w:b/>
                <w:bCs/>
                <w:sz w:val="18"/>
                <w:szCs w:val="18"/>
              </w:rPr>
            </w:pPr>
            <w:hyperlink w:anchor="page9">
              <w:r w:rsidR="00EA5C33">
                <w:rPr>
                  <w:rFonts w:ascii="Verdana" w:eastAsia="Verdana" w:hAnsi="Verdana" w:cs="Verdana"/>
                  <w:b/>
                  <w:bCs/>
                  <w:sz w:val="18"/>
                  <w:szCs w:val="18"/>
                </w:rPr>
                <w:t>Chapter 1. SQL Server</w:t>
              </w:r>
            </w:hyperlink>
          </w:p>
        </w:tc>
        <w:tc>
          <w:tcPr>
            <w:tcW w:w="3080" w:type="dxa"/>
            <w:vAlign w:val="bottom"/>
          </w:tcPr>
          <w:p w:rsidR="00AF733B" w:rsidRDefault="00663345">
            <w:pPr>
              <w:jc w:val="right"/>
              <w:rPr>
                <w:rFonts w:ascii="Verdana" w:eastAsia="Verdana" w:hAnsi="Verdana" w:cs="Verdana"/>
                <w:b/>
                <w:bCs/>
                <w:sz w:val="18"/>
                <w:szCs w:val="18"/>
              </w:rPr>
            </w:pPr>
            <w:hyperlink w:anchor="page9">
              <w:r w:rsidR="00EA5C33">
                <w:rPr>
                  <w:rFonts w:ascii="Verdana" w:eastAsia="Verdana" w:hAnsi="Verdana" w:cs="Verdana"/>
                  <w:b/>
                  <w:bCs/>
                  <w:sz w:val="18"/>
                  <w:szCs w:val="18"/>
                </w:rPr>
                <w:t>1</w:t>
              </w:r>
            </w:hyperlink>
          </w:p>
        </w:tc>
      </w:tr>
      <w:tr w:rsidR="00AF733B">
        <w:trPr>
          <w:trHeight w:val="225"/>
        </w:trPr>
        <w:tc>
          <w:tcPr>
            <w:tcW w:w="5980" w:type="dxa"/>
            <w:vAlign w:val="bottom"/>
          </w:tcPr>
          <w:p w:rsidR="00AF733B" w:rsidRDefault="00663345">
            <w:pPr>
              <w:ind w:left="200"/>
              <w:rPr>
                <w:rFonts w:ascii="Verdana" w:eastAsia="Verdana" w:hAnsi="Verdana" w:cs="Verdana"/>
                <w:sz w:val="18"/>
                <w:szCs w:val="18"/>
              </w:rPr>
            </w:pPr>
            <w:hyperlink w:anchor="page9">
              <w:r w:rsidR="00EA5C33">
                <w:rPr>
                  <w:rFonts w:ascii="Verdana" w:eastAsia="Verdana" w:hAnsi="Verdana" w:cs="Verdana"/>
                  <w:sz w:val="18"/>
                  <w:szCs w:val="18"/>
                </w:rPr>
                <w:t>Installation summary</w:t>
              </w:r>
            </w:hyperlink>
          </w:p>
        </w:tc>
        <w:tc>
          <w:tcPr>
            <w:tcW w:w="3080" w:type="dxa"/>
            <w:vAlign w:val="bottom"/>
          </w:tcPr>
          <w:p w:rsidR="00AF733B" w:rsidRDefault="00663345">
            <w:pPr>
              <w:jc w:val="right"/>
              <w:rPr>
                <w:rFonts w:ascii="Verdana" w:eastAsia="Verdana" w:hAnsi="Verdana" w:cs="Verdana"/>
                <w:sz w:val="18"/>
                <w:szCs w:val="18"/>
              </w:rPr>
            </w:pPr>
            <w:hyperlink w:anchor="page9">
              <w:r w:rsidR="00EA5C33">
                <w:rPr>
                  <w:rFonts w:ascii="Verdana" w:eastAsia="Verdana" w:hAnsi="Verdana" w:cs="Verdana"/>
                  <w:sz w:val="18"/>
                  <w:szCs w:val="18"/>
                </w:rPr>
                <w:t>1</w:t>
              </w:r>
            </w:hyperlink>
          </w:p>
        </w:tc>
      </w:tr>
      <w:tr w:rsidR="00AF733B">
        <w:trPr>
          <w:trHeight w:val="225"/>
        </w:trPr>
        <w:tc>
          <w:tcPr>
            <w:tcW w:w="5980" w:type="dxa"/>
            <w:vAlign w:val="bottom"/>
          </w:tcPr>
          <w:p w:rsidR="00AF733B" w:rsidRDefault="00663345">
            <w:pPr>
              <w:ind w:left="400"/>
              <w:rPr>
                <w:rFonts w:ascii="Verdana" w:eastAsia="Verdana" w:hAnsi="Verdana" w:cs="Verdana"/>
                <w:sz w:val="18"/>
                <w:szCs w:val="18"/>
              </w:rPr>
            </w:pPr>
            <w:hyperlink w:anchor="page9">
              <w:r w:rsidR="00EA5C33">
                <w:rPr>
                  <w:rFonts w:ascii="Verdana" w:eastAsia="Verdana" w:hAnsi="Verdana" w:cs="Verdana"/>
                  <w:sz w:val="18"/>
                  <w:szCs w:val="18"/>
                </w:rPr>
                <w:t>MS clustering</w:t>
              </w:r>
            </w:hyperlink>
          </w:p>
        </w:tc>
        <w:tc>
          <w:tcPr>
            <w:tcW w:w="3080" w:type="dxa"/>
            <w:vAlign w:val="bottom"/>
          </w:tcPr>
          <w:p w:rsidR="00AF733B" w:rsidRDefault="00663345">
            <w:pPr>
              <w:jc w:val="right"/>
              <w:rPr>
                <w:rFonts w:ascii="Verdana" w:eastAsia="Verdana" w:hAnsi="Verdana" w:cs="Verdana"/>
                <w:sz w:val="18"/>
                <w:szCs w:val="18"/>
              </w:rPr>
            </w:pPr>
            <w:hyperlink w:anchor="page9">
              <w:r w:rsidR="00EA5C33">
                <w:rPr>
                  <w:rFonts w:ascii="Verdana" w:eastAsia="Verdana" w:hAnsi="Verdana" w:cs="Verdana"/>
                  <w:sz w:val="18"/>
                  <w:szCs w:val="18"/>
                </w:rPr>
                <w:t>1</w:t>
              </w:r>
            </w:hyperlink>
          </w:p>
        </w:tc>
      </w:tr>
      <w:tr w:rsidR="00AF733B">
        <w:trPr>
          <w:trHeight w:val="225"/>
        </w:trPr>
        <w:tc>
          <w:tcPr>
            <w:tcW w:w="5980" w:type="dxa"/>
            <w:vAlign w:val="bottom"/>
          </w:tcPr>
          <w:p w:rsidR="00AF733B" w:rsidRDefault="00663345">
            <w:pPr>
              <w:ind w:left="400"/>
              <w:rPr>
                <w:rFonts w:ascii="Verdana" w:eastAsia="Verdana" w:hAnsi="Verdana" w:cs="Verdana"/>
                <w:sz w:val="18"/>
                <w:szCs w:val="18"/>
              </w:rPr>
            </w:pPr>
            <w:hyperlink w:anchor="page9">
              <w:r w:rsidR="00EA5C33">
                <w:rPr>
                  <w:rFonts w:ascii="Verdana" w:eastAsia="Verdana" w:hAnsi="Verdana" w:cs="Verdana"/>
                  <w:sz w:val="18"/>
                  <w:szCs w:val="18"/>
                </w:rPr>
                <w:t>SQL named instances</w:t>
              </w:r>
            </w:hyperlink>
          </w:p>
        </w:tc>
        <w:tc>
          <w:tcPr>
            <w:tcW w:w="3080" w:type="dxa"/>
            <w:vAlign w:val="bottom"/>
          </w:tcPr>
          <w:p w:rsidR="00AF733B" w:rsidRDefault="00663345">
            <w:pPr>
              <w:jc w:val="right"/>
              <w:rPr>
                <w:rFonts w:ascii="Verdana" w:eastAsia="Verdana" w:hAnsi="Verdana" w:cs="Verdana"/>
                <w:sz w:val="18"/>
                <w:szCs w:val="18"/>
              </w:rPr>
            </w:pPr>
            <w:hyperlink w:anchor="page9">
              <w:r w:rsidR="00EA5C33">
                <w:rPr>
                  <w:rFonts w:ascii="Verdana" w:eastAsia="Verdana" w:hAnsi="Verdana" w:cs="Verdana"/>
                  <w:sz w:val="18"/>
                  <w:szCs w:val="18"/>
                </w:rPr>
                <w:t>1</w:t>
              </w:r>
            </w:hyperlink>
          </w:p>
        </w:tc>
      </w:tr>
      <w:tr w:rsidR="00AF733B">
        <w:trPr>
          <w:trHeight w:val="225"/>
        </w:trPr>
        <w:tc>
          <w:tcPr>
            <w:tcW w:w="5980" w:type="dxa"/>
            <w:vAlign w:val="bottom"/>
          </w:tcPr>
          <w:p w:rsidR="00AF733B" w:rsidRDefault="00663345">
            <w:pPr>
              <w:ind w:left="400"/>
              <w:rPr>
                <w:rFonts w:ascii="Verdana" w:eastAsia="Verdana" w:hAnsi="Verdana" w:cs="Verdana"/>
                <w:sz w:val="18"/>
                <w:szCs w:val="18"/>
              </w:rPr>
            </w:pPr>
            <w:hyperlink w:anchor="page9">
              <w:r w:rsidR="00EA5C33">
                <w:rPr>
                  <w:rFonts w:ascii="Verdana" w:eastAsia="Verdana" w:hAnsi="Verdana" w:cs="Verdana"/>
                  <w:sz w:val="18"/>
                  <w:szCs w:val="18"/>
                </w:rPr>
                <w:t>Prerequisites</w:t>
              </w:r>
            </w:hyperlink>
          </w:p>
        </w:tc>
        <w:tc>
          <w:tcPr>
            <w:tcW w:w="3080" w:type="dxa"/>
            <w:vAlign w:val="bottom"/>
          </w:tcPr>
          <w:p w:rsidR="00AF733B" w:rsidRDefault="00663345">
            <w:pPr>
              <w:jc w:val="right"/>
              <w:rPr>
                <w:rFonts w:ascii="Verdana" w:eastAsia="Verdana" w:hAnsi="Verdana" w:cs="Verdana"/>
                <w:sz w:val="18"/>
                <w:szCs w:val="18"/>
              </w:rPr>
            </w:pPr>
            <w:hyperlink w:anchor="page9">
              <w:r w:rsidR="00EA5C33">
                <w:rPr>
                  <w:rFonts w:ascii="Verdana" w:eastAsia="Verdana" w:hAnsi="Verdana" w:cs="Verdana"/>
                  <w:sz w:val="18"/>
                  <w:szCs w:val="18"/>
                </w:rPr>
                <w:t>1</w:t>
              </w:r>
            </w:hyperlink>
          </w:p>
        </w:tc>
      </w:tr>
      <w:tr w:rsidR="00AF733B">
        <w:trPr>
          <w:trHeight w:val="225"/>
        </w:trPr>
        <w:tc>
          <w:tcPr>
            <w:tcW w:w="5980" w:type="dxa"/>
            <w:vAlign w:val="bottom"/>
          </w:tcPr>
          <w:p w:rsidR="00AF733B" w:rsidRDefault="00663345">
            <w:pPr>
              <w:ind w:left="400"/>
              <w:rPr>
                <w:rFonts w:ascii="Verdana" w:eastAsia="Verdana" w:hAnsi="Verdana" w:cs="Verdana"/>
                <w:sz w:val="18"/>
                <w:szCs w:val="18"/>
              </w:rPr>
            </w:pPr>
            <w:hyperlink w:anchor="page9">
              <w:r w:rsidR="00EA5C33">
                <w:rPr>
                  <w:rFonts w:ascii="Verdana" w:eastAsia="Verdana" w:hAnsi="Verdana" w:cs="Verdana"/>
                  <w:sz w:val="18"/>
                  <w:szCs w:val="18"/>
                </w:rPr>
                <w:t>SQL collation</w:t>
              </w:r>
            </w:hyperlink>
          </w:p>
        </w:tc>
        <w:tc>
          <w:tcPr>
            <w:tcW w:w="3080" w:type="dxa"/>
            <w:vAlign w:val="bottom"/>
          </w:tcPr>
          <w:p w:rsidR="00AF733B" w:rsidRDefault="00663345">
            <w:pPr>
              <w:jc w:val="right"/>
              <w:rPr>
                <w:rFonts w:ascii="Verdana" w:eastAsia="Verdana" w:hAnsi="Verdana" w:cs="Verdana"/>
                <w:sz w:val="18"/>
                <w:szCs w:val="18"/>
              </w:rPr>
            </w:pPr>
            <w:hyperlink w:anchor="page9">
              <w:r w:rsidR="00EA5C33">
                <w:rPr>
                  <w:rFonts w:ascii="Verdana" w:eastAsia="Verdana" w:hAnsi="Verdana" w:cs="Verdana"/>
                  <w:sz w:val="18"/>
                  <w:szCs w:val="18"/>
                </w:rPr>
                <w:t>1</w:t>
              </w:r>
            </w:hyperlink>
          </w:p>
        </w:tc>
      </w:tr>
      <w:tr w:rsidR="00AF733B">
        <w:trPr>
          <w:trHeight w:val="225"/>
        </w:trPr>
        <w:tc>
          <w:tcPr>
            <w:tcW w:w="5980" w:type="dxa"/>
            <w:vAlign w:val="bottom"/>
          </w:tcPr>
          <w:p w:rsidR="00AF733B" w:rsidRDefault="00663345">
            <w:pPr>
              <w:ind w:left="400"/>
              <w:rPr>
                <w:rFonts w:ascii="Verdana" w:eastAsia="Verdana" w:hAnsi="Verdana" w:cs="Verdana"/>
                <w:sz w:val="18"/>
                <w:szCs w:val="18"/>
              </w:rPr>
            </w:pPr>
            <w:hyperlink w:anchor="page9">
              <w:r w:rsidR="00EA5C33">
                <w:rPr>
                  <w:rFonts w:ascii="Verdana" w:eastAsia="Verdana" w:hAnsi="Verdana" w:cs="Verdana"/>
                  <w:sz w:val="18"/>
                  <w:szCs w:val="18"/>
                </w:rPr>
                <w:t>SQL object names</w:t>
              </w:r>
            </w:hyperlink>
          </w:p>
        </w:tc>
        <w:tc>
          <w:tcPr>
            <w:tcW w:w="3080" w:type="dxa"/>
            <w:vAlign w:val="bottom"/>
          </w:tcPr>
          <w:p w:rsidR="00AF733B" w:rsidRDefault="00663345">
            <w:pPr>
              <w:jc w:val="right"/>
              <w:rPr>
                <w:rFonts w:ascii="Verdana" w:eastAsia="Verdana" w:hAnsi="Verdana" w:cs="Verdana"/>
                <w:sz w:val="18"/>
                <w:szCs w:val="18"/>
              </w:rPr>
            </w:pPr>
            <w:hyperlink w:anchor="page9">
              <w:r w:rsidR="00EA5C33">
                <w:rPr>
                  <w:rFonts w:ascii="Verdana" w:eastAsia="Verdana" w:hAnsi="Verdana" w:cs="Verdana"/>
                  <w:sz w:val="18"/>
                  <w:szCs w:val="18"/>
                </w:rPr>
                <w:t>1</w:t>
              </w:r>
            </w:hyperlink>
          </w:p>
        </w:tc>
      </w:tr>
      <w:tr w:rsidR="00AF733B">
        <w:trPr>
          <w:trHeight w:val="225"/>
        </w:trPr>
        <w:tc>
          <w:tcPr>
            <w:tcW w:w="5980" w:type="dxa"/>
            <w:vAlign w:val="bottom"/>
          </w:tcPr>
          <w:p w:rsidR="00AF733B" w:rsidRDefault="00663345">
            <w:pPr>
              <w:ind w:left="400"/>
              <w:rPr>
                <w:rFonts w:ascii="Verdana" w:eastAsia="Verdana" w:hAnsi="Verdana" w:cs="Verdana"/>
                <w:sz w:val="18"/>
                <w:szCs w:val="18"/>
              </w:rPr>
            </w:pPr>
            <w:hyperlink w:anchor="page10">
              <w:r w:rsidR="00EA5C33">
                <w:rPr>
                  <w:rFonts w:ascii="Verdana" w:eastAsia="Verdana" w:hAnsi="Verdana" w:cs="Verdana"/>
                  <w:sz w:val="18"/>
                  <w:szCs w:val="18"/>
                </w:rPr>
                <w:t>SQL authentication</w:t>
              </w:r>
            </w:hyperlink>
          </w:p>
        </w:tc>
        <w:tc>
          <w:tcPr>
            <w:tcW w:w="3080" w:type="dxa"/>
            <w:vAlign w:val="bottom"/>
          </w:tcPr>
          <w:p w:rsidR="00AF733B" w:rsidRDefault="00663345">
            <w:pPr>
              <w:jc w:val="right"/>
              <w:rPr>
                <w:rFonts w:ascii="Verdana" w:eastAsia="Verdana" w:hAnsi="Verdana" w:cs="Verdana"/>
                <w:sz w:val="18"/>
                <w:szCs w:val="18"/>
              </w:rPr>
            </w:pPr>
            <w:hyperlink w:anchor="page10">
              <w:r w:rsidR="00EA5C33">
                <w:rPr>
                  <w:rFonts w:ascii="Verdana" w:eastAsia="Verdana" w:hAnsi="Verdana" w:cs="Verdana"/>
                  <w:sz w:val="18"/>
                  <w:szCs w:val="18"/>
                </w:rPr>
                <w:t>2</w:t>
              </w:r>
            </w:hyperlink>
          </w:p>
        </w:tc>
      </w:tr>
      <w:tr w:rsidR="00AF733B">
        <w:trPr>
          <w:trHeight w:val="242"/>
        </w:trPr>
        <w:tc>
          <w:tcPr>
            <w:tcW w:w="5980" w:type="dxa"/>
            <w:vAlign w:val="bottom"/>
          </w:tcPr>
          <w:p w:rsidR="00AF733B" w:rsidRDefault="00663345">
            <w:pPr>
              <w:ind w:left="400"/>
              <w:rPr>
                <w:rFonts w:ascii="Verdana" w:eastAsia="Verdana" w:hAnsi="Verdana" w:cs="Verdana"/>
                <w:sz w:val="18"/>
                <w:szCs w:val="18"/>
              </w:rPr>
            </w:pPr>
            <w:hyperlink w:anchor="page11">
              <w:r w:rsidR="00EA5C33">
                <w:rPr>
                  <w:rFonts w:ascii="Verdana" w:eastAsia="Verdana" w:hAnsi="Verdana" w:cs="Verdana"/>
                  <w:sz w:val="18"/>
                  <w:szCs w:val="18"/>
                </w:rPr>
                <w:t>Post installation requirements</w:t>
              </w:r>
            </w:hyperlink>
          </w:p>
        </w:tc>
        <w:tc>
          <w:tcPr>
            <w:tcW w:w="3080" w:type="dxa"/>
            <w:vAlign w:val="bottom"/>
          </w:tcPr>
          <w:p w:rsidR="00AF733B" w:rsidRDefault="00663345">
            <w:pPr>
              <w:jc w:val="right"/>
              <w:rPr>
                <w:rFonts w:ascii="Verdana" w:eastAsia="Verdana" w:hAnsi="Verdana" w:cs="Verdana"/>
                <w:sz w:val="18"/>
                <w:szCs w:val="18"/>
              </w:rPr>
            </w:pPr>
            <w:hyperlink w:anchor="page11">
              <w:r w:rsidR="00EA5C33">
                <w:rPr>
                  <w:rFonts w:ascii="Verdana" w:eastAsia="Verdana" w:hAnsi="Verdana" w:cs="Verdana"/>
                  <w:sz w:val="18"/>
                  <w:szCs w:val="18"/>
                </w:rPr>
                <w:t>3</w:t>
              </w:r>
            </w:hyperlink>
          </w:p>
        </w:tc>
      </w:tr>
    </w:tbl>
    <w:p w:rsidR="00AF733B" w:rsidRDefault="00EA5C33">
      <w:pPr>
        <w:spacing w:line="20" w:lineRule="exact"/>
        <w:rPr>
          <w:sz w:val="20"/>
          <w:szCs w:val="20"/>
        </w:rPr>
      </w:pPr>
      <w:r>
        <w:rPr>
          <w:noProof/>
          <w:sz w:val="20"/>
          <w:szCs w:val="20"/>
        </w:rPr>
        <w:drawing>
          <wp:anchor distT="0" distB="0" distL="114300" distR="114300" simplePos="0" relativeHeight="251563008" behindDoc="1" locked="0" layoutInCell="0" allowOverlap="1">
            <wp:simplePos x="0" y="0"/>
            <wp:positionH relativeFrom="column">
              <wp:posOffset>1682750</wp:posOffset>
            </wp:positionH>
            <wp:positionV relativeFrom="paragraph">
              <wp:posOffset>-1183005</wp:posOffset>
            </wp:positionV>
            <wp:extent cx="412750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4127500" cy="12700"/>
                    </a:xfrm>
                    <a:prstGeom prst="rect">
                      <a:avLst/>
                    </a:prstGeom>
                    <a:noFill/>
                  </pic:spPr>
                </pic:pic>
              </a:graphicData>
            </a:graphic>
          </wp:anchor>
        </w:drawing>
      </w:r>
      <w:r>
        <w:rPr>
          <w:noProof/>
          <w:sz w:val="20"/>
          <w:szCs w:val="20"/>
        </w:rPr>
        <w:drawing>
          <wp:anchor distT="0" distB="0" distL="114300" distR="114300" simplePos="0" relativeHeight="251564032" behindDoc="1" locked="0" layoutInCell="0" allowOverlap="1">
            <wp:simplePos x="0" y="0"/>
            <wp:positionH relativeFrom="column">
              <wp:posOffset>1587500</wp:posOffset>
            </wp:positionH>
            <wp:positionV relativeFrom="paragraph">
              <wp:posOffset>-1040130</wp:posOffset>
            </wp:positionV>
            <wp:extent cx="4222750" cy="12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4222750" cy="12700"/>
                    </a:xfrm>
                    <a:prstGeom prst="rect">
                      <a:avLst/>
                    </a:prstGeom>
                    <a:noFill/>
                  </pic:spPr>
                </pic:pic>
              </a:graphicData>
            </a:graphic>
          </wp:anchor>
        </w:drawing>
      </w:r>
      <w:r>
        <w:rPr>
          <w:noProof/>
          <w:sz w:val="20"/>
          <w:szCs w:val="20"/>
        </w:rPr>
        <w:drawing>
          <wp:anchor distT="0" distB="0" distL="114300" distR="114300" simplePos="0" relativeHeight="251565056" behindDoc="1" locked="0" layoutInCell="0" allowOverlap="1">
            <wp:simplePos x="0" y="0"/>
            <wp:positionH relativeFrom="column">
              <wp:posOffset>1263650</wp:posOffset>
            </wp:positionH>
            <wp:positionV relativeFrom="paragraph">
              <wp:posOffset>-897255</wp:posOffset>
            </wp:positionV>
            <wp:extent cx="4546600" cy="12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4546600" cy="12700"/>
                    </a:xfrm>
                    <a:prstGeom prst="rect">
                      <a:avLst/>
                    </a:prstGeom>
                    <a:noFill/>
                  </pic:spPr>
                </pic:pic>
              </a:graphicData>
            </a:graphic>
          </wp:anchor>
        </w:drawing>
      </w:r>
      <w:r>
        <w:rPr>
          <w:noProof/>
          <w:sz w:val="20"/>
          <w:szCs w:val="20"/>
        </w:rPr>
        <w:drawing>
          <wp:anchor distT="0" distB="0" distL="114300" distR="114300" simplePos="0" relativeHeight="251566080" behindDoc="1" locked="0" layoutInCell="0" allowOverlap="1">
            <wp:simplePos x="0" y="0"/>
            <wp:positionH relativeFrom="column">
              <wp:posOffset>1720850</wp:posOffset>
            </wp:positionH>
            <wp:positionV relativeFrom="paragraph">
              <wp:posOffset>-754380</wp:posOffset>
            </wp:positionV>
            <wp:extent cx="4089400" cy="12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4089400" cy="12700"/>
                    </a:xfrm>
                    <a:prstGeom prst="rect">
                      <a:avLst/>
                    </a:prstGeom>
                    <a:noFill/>
                  </pic:spPr>
                </pic:pic>
              </a:graphicData>
            </a:graphic>
          </wp:anchor>
        </w:drawing>
      </w:r>
      <w:r>
        <w:rPr>
          <w:noProof/>
          <w:sz w:val="20"/>
          <w:szCs w:val="20"/>
        </w:rPr>
        <w:drawing>
          <wp:anchor distT="0" distB="0" distL="114300" distR="114300" simplePos="0" relativeHeight="251567104" behindDoc="1" locked="0" layoutInCell="0" allowOverlap="1">
            <wp:simplePos x="0" y="0"/>
            <wp:positionH relativeFrom="column">
              <wp:posOffset>1235075</wp:posOffset>
            </wp:positionH>
            <wp:positionV relativeFrom="paragraph">
              <wp:posOffset>-611505</wp:posOffset>
            </wp:positionV>
            <wp:extent cx="4575175" cy="12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4575175" cy="12700"/>
                    </a:xfrm>
                    <a:prstGeom prst="rect">
                      <a:avLst/>
                    </a:prstGeom>
                    <a:noFill/>
                  </pic:spPr>
                </pic:pic>
              </a:graphicData>
            </a:graphic>
          </wp:anchor>
        </w:drawing>
      </w:r>
      <w:r>
        <w:rPr>
          <w:noProof/>
          <w:sz w:val="20"/>
          <w:szCs w:val="20"/>
        </w:rPr>
        <w:drawing>
          <wp:anchor distT="0" distB="0" distL="114300" distR="114300" simplePos="0" relativeHeight="251568128" behindDoc="1" locked="0" layoutInCell="0" allowOverlap="1">
            <wp:simplePos x="0" y="0"/>
            <wp:positionH relativeFrom="column">
              <wp:posOffset>1235075</wp:posOffset>
            </wp:positionH>
            <wp:positionV relativeFrom="paragraph">
              <wp:posOffset>-468630</wp:posOffset>
            </wp:positionV>
            <wp:extent cx="4575175" cy="1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4575175" cy="12700"/>
                    </a:xfrm>
                    <a:prstGeom prst="rect">
                      <a:avLst/>
                    </a:prstGeom>
                    <a:noFill/>
                  </pic:spPr>
                </pic:pic>
              </a:graphicData>
            </a:graphic>
          </wp:anchor>
        </w:drawing>
      </w:r>
      <w:r>
        <w:rPr>
          <w:noProof/>
          <w:sz w:val="20"/>
          <w:szCs w:val="20"/>
        </w:rPr>
        <w:drawing>
          <wp:anchor distT="0" distB="0" distL="114300" distR="114300" simplePos="0" relativeHeight="251569152" behindDoc="1" locked="0" layoutInCell="0" allowOverlap="1">
            <wp:simplePos x="0" y="0"/>
            <wp:positionH relativeFrom="column">
              <wp:posOffset>1520825</wp:posOffset>
            </wp:positionH>
            <wp:positionV relativeFrom="paragraph">
              <wp:posOffset>-325755</wp:posOffset>
            </wp:positionV>
            <wp:extent cx="4289425" cy="12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blip>
                    <a:srcRect/>
                    <a:stretch>
                      <a:fillRect/>
                    </a:stretch>
                  </pic:blipFill>
                  <pic:spPr bwMode="auto">
                    <a:xfrm>
                      <a:off x="0" y="0"/>
                      <a:ext cx="4289425" cy="12700"/>
                    </a:xfrm>
                    <a:prstGeom prst="rect">
                      <a:avLst/>
                    </a:prstGeom>
                    <a:noFill/>
                  </pic:spPr>
                </pic:pic>
              </a:graphicData>
            </a:graphic>
          </wp:anchor>
        </w:drawing>
      </w:r>
      <w:r>
        <w:rPr>
          <w:noProof/>
          <w:sz w:val="20"/>
          <w:szCs w:val="20"/>
        </w:rPr>
        <w:drawing>
          <wp:anchor distT="0" distB="0" distL="114300" distR="114300" simplePos="0" relativeHeight="251570176" behindDoc="1" locked="0" layoutInCell="0" allowOverlap="1">
            <wp:simplePos x="0" y="0"/>
            <wp:positionH relativeFrom="column">
              <wp:posOffset>1597025</wp:posOffset>
            </wp:positionH>
            <wp:positionV relativeFrom="paragraph">
              <wp:posOffset>-182880</wp:posOffset>
            </wp:positionV>
            <wp:extent cx="4213225" cy="12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blip>
                    <a:srcRect/>
                    <a:stretch>
                      <a:fillRect/>
                    </a:stretch>
                  </pic:blipFill>
                  <pic:spPr bwMode="auto">
                    <a:xfrm>
                      <a:off x="0" y="0"/>
                      <a:ext cx="4213225" cy="12700"/>
                    </a:xfrm>
                    <a:prstGeom prst="rect">
                      <a:avLst/>
                    </a:prstGeom>
                    <a:noFill/>
                  </pic:spPr>
                </pic:pic>
              </a:graphicData>
            </a:graphic>
          </wp:anchor>
        </w:drawing>
      </w:r>
      <w:r>
        <w:rPr>
          <w:noProof/>
          <w:sz w:val="20"/>
          <w:szCs w:val="20"/>
        </w:rPr>
        <w:drawing>
          <wp:anchor distT="0" distB="0" distL="114300" distR="114300" simplePos="0" relativeHeight="251571200" behindDoc="1" locked="0" layoutInCell="0" allowOverlap="1">
            <wp:simplePos x="0" y="0"/>
            <wp:positionH relativeFrom="column">
              <wp:posOffset>2187575</wp:posOffset>
            </wp:positionH>
            <wp:positionV relativeFrom="paragraph">
              <wp:posOffset>-40005</wp:posOffset>
            </wp:positionV>
            <wp:extent cx="3622675" cy="127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blip>
                    <a:srcRect/>
                    <a:stretch>
                      <a:fillRect/>
                    </a:stretch>
                  </pic:blipFill>
                  <pic:spPr bwMode="auto">
                    <a:xfrm>
                      <a:off x="0" y="0"/>
                      <a:ext cx="3622675" cy="12700"/>
                    </a:xfrm>
                    <a:prstGeom prst="rect">
                      <a:avLst/>
                    </a:prstGeom>
                    <a:noFill/>
                  </pic:spPr>
                </pic:pic>
              </a:graphicData>
            </a:graphic>
          </wp:anchor>
        </w:drawing>
      </w:r>
    </w:p>
    <w:p w:rsidR="00AF733B" w:rsidRDefault="00AF733B">
      <w:pPr>
        <w:spacing w:line="139"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7020"/>
        <w:gridCol w:w="2040"/>
      </w:tblGrid>
      <w:tr w:rsidR="00AF733B">
        <w:trPr>
          <w:trHeight w:val="229"/>
        </w:trPr>
        <w:tc>
          <w:tcPr>
            <w:tcW w:w="7020" w:type="dxa"/>
            <w:vAlign w:val="bottom"/>
          </w:tcPr>
          <w:p w:rsidR="00AF733B" w:rsidRDefault="00663345">
            <w:pPr>
              <w:rPr>
                <w:rFonts w:ascii="Verdana" w:eastAsia="Verdana" w:hAnsi="Verdana" w:cs="Verdana"/>
                <w:b/>
                <w:bCs/>
                <w:sz w:val="18"/>
                <w:szCs w:val="18"/>
              </w:rPr>
            </w:pPr>
            <w:hyperlink w:anchor="page17">
              <w:r w:rsidR="00EA5C33">
                <w:rPr>
                  <w:rFonts w:ascii="Verdana" w:eastAsia="Verdana" w:hAnsi="Verdana" w:cs="Verdana"/>
                  <w:b/>
                  <w:bCs/>
                  <w:sz w:val="18"/>
                  <w:szCs w:val="18"/>
                </w:rPr>
                <w:t>Chapter 2. Retail initial database deployment</w:t>
              </w:r>
            </w:hyperlink>
          </w:p>
        </w:tc>
        <w:tc>
          <w:tcPr>
            <w:tcW w:w="2040" w:type="dxa"/>
            <w:vAlign w:val="bottom"/>
          </w:tcPr>
          <w:p w:rsidR="00AF733B" w:rsidRDefault="00663345">
            <w:pPr>
              <w:jc w:val="right"/>
              <w:rPr>
                <w:rFonts w:ascii="Verdana" w:eastAsia="Verdana" w:hAnsi="Verdana" w:cs="Verdana"/>
                <w:b/>
                <w:bCs/>
                <w:sz w:val="18"/>
                <w:szCs w:val="18"/>
              </w:rPr>
            </w:pPr>
            <w:hyperlink w:anchor="page17">
              <w:r w:rsidR="00EA5C33">
                <w:rPr>
                  <w:rFonts w:ascii="Verdana" w:eastAsia="Verdana" w:hAnsi="Verdana" w:cs="Verdana"/>
                  <w:b/>
                  <w:bCs/>
                  <w:sz w:val="18"/>
                  <w:szCs w:val="18"/>
                </w:rPr>
                <w:t>9</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7">
              <w:r w:rsidR="00EA5C33">
                <w:rPr>
                  <w:rFonts w:ascii="Verdana" w:eastAsia="Verdana" w:hAnsi="Verdana" w:cs="Verdana"/>
                  <w:sz w:val="18"/>
                  <w:szCs w:val="18"/>
                </w:rPr>
                <w:t>Summary</w:t>
              </w:r>
            </w:hyperlink>
          </w:p>
        </w:tc>
        <w:tc>
          <w:tcPr>
            <w:tcW w:w="2040" w:type="dxa"/>
            <w:vAlign w:val="bottom"/>
          </w:tcPr>
          <w:p w:rsidR="00AF733B" w:rsidRDefault="00663345">
            <w:pPr>
              <w:jc w:val="right"/>
              <w:rPr>
                <w:rFonts w:ascii="Verdana" w:eastAsia="Verdana" w:hAnsi="Verdana" w:cs="Verdana"/>
                <w:sz w:val="18"/>
                <w:szCs w:val="18"/>
              </w:rPr>
            </w:pPr>
            <w:hyperlink w:anchor="page17">
              <w:r w:rsidR="00EA5C33">
                <w:rPr>
                  <w:rFonts w:ascii="Verdana" w:eastAsia="Verdana" w:hAnsi="Verdana" w:cs="Verdana"/>
                  <w:sz w:val="18"/>
                  <w:szCs w:val="18"/>
                </w:rPr>
                <w:t>9</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7">
              <w:r w:rsidR="00EA5C33">
                <w:rPr>
                  <w:rFonts w:ascii="Verdana" w:eastAsia="Verdana" w:hAnsi="Verdana" w:cs="Verdana"/>
                  <w:sz w:val="18"/>
                  <w:szCs w:val="18"/>
                </w:rPr>
                <w:t>Prerequisites</w:t>
              </w:r>
            </w:hyperlink>
          </w:p>
        </w:tc>
        <w:tc>
          <w:tcPr>
            <w:tcW w:w="2040" w:type="dxa"/>
            <w:vAlign w:val="bottom"/>
          </w:tcPr>
          <w:p w:rsidR="00AF733B" w:rsidRDefault="00663345">
            <w:pPr>
              <w:jc w:val="right"/>
              <w:rPr>
                <w:rFonts w:ascii="Verdana" w:eastAsia="Verdana" w:hAnsi="Verdana" w:cs="Verdana"/>
                <w:sz w:val="18"/>
                <w:szCs w:val="18"/>
              </w:rPr>
            </w:pPr>
            <w:hyperlink w:anchor="page17">
              <w:r w:rsidR="00EA5C33">
                <w:rPr>
                  <w:rFonts w:ascii="Verdana" w:eastAsia="Verdana" w:hAnsi="Verdana" w:cs="Verdana"/>
                  <w:sz w:val="18"/>
                  <w:szCs w:val="18"/>
                </w:rPr>
                <w:t>9</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7">
              <w:r w:rsidR="00EA5C33">
                <w:rPr>
                  <w:rFonts w:ascii="Verdana" w:eastAsia="Verdana" w:hAnsi="Verdana" w:cs="Verdana"/>
                  <w:sz w:val="18"/>
                  <w:szCs w:val="18"/>
                </w:rPr>
                <w:t>Install files</w:t>
              </w:r>
            </w:hyperlink>
          </w:p>
        </w:tc>
        <w:tc>
          <w:tcPr>
            <w:tcW w:w="2040" w:type="dxa"/>
            <w:vAlign w:val="bottom"/>
          </w:tcPr>
          <w:p w:rsidR="00AF733B" w:rsidRDefault="00663345">
            <w:pPr>
              <w:jc w:val="right"/>
              <w:rPr>
                <w:rFonts w:ascii="Verdana" w:eastAsia="Verdana" w:hAnsi="Verdana" w:cs="Verdana"/>
                <w:sz w:val="18"/>
                <w:szCs w:val="18"/>
              </w:rPr>
            </w:pPr>
            <w:hyperlink w:anchor="page17">
              <w:r w:rsidR="00EA5C33">
                <w:rPr>
                  <w:rFonts w:ascii="Verdana" w:eastAsia="Verdana" w:hAnsi="Verdana" w:cs="Verdana"/>
                  <w:sz w:val="18"/>
                  <w:szCs w:val="18"/>
                </w:rPr>
                <w:t>9</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8">
              <w:r w:rsidR="00EA5C33">
                <w:rPr>
                  <w:rFonts w:ascii="Verdana" w:eastAsia="Verdana" w:hAnsi="Verdana" w:cs="Verdana"/>
                  <w:sz w:val="18"/>
                  <w:szCs w:val="18"/>
                </w:rPr>
                <w:t>Configure SQL logins</w:t>
              </w:r>
            </w:hyperlink>
          </w:p>
        </w:tc>
        <w:tc>
          <w:tcPr>
            <w:tcW w:w="2040" w:type="dxa"/>
            <w:vAlign w:val="bottom"/>
          </w:tcPr>
          <w:p w:rsidR="00AF733B" w:rsidRDefault="00663345">
            <w:pPr>
              <w:jc w:val="right"/>
              <w:rPr>
                <w:rFonts w:ascii="Verdana" w:eastAsia="Verdana" w:hAnsi="Verdana" w:cs="Verdana"/>
                <w:sz w:val="18"/>
                <w:szCs w:val="18"/>
              </w:rPr>
            </w:pPr>
            <w:hyperlink w:anchor="page18">
              <w:r w:rsidR="00EA5C33">
                <w:rPr>
                  <w:rFonts w:ascii="Verdana" w:eastAsia="Verdana" w:hAnsi="Verdana" w:cs="Verdana"/>
                  <w:sz w:val="18"/>
                  <w:szCs w:val="18"/>
                </w:rPr>
                <w:t>10</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8">
              <w:r w:rsidR="00EA5C33">
                <w:rPr>
                  <w:rFonts w:ascii="Verdana" w:eastAsia="Verdana" w:hAnsi="Verdana" w:cs="Verdana"/>
                  <w:sz w:val="18"/>
                  <w:szCs w:val="18"/>
                </w:rPr>
                <w:t>Create the ORB database</w:t>
              </w:r>
            </w:hyperlink>
          </w:p>
        </w:tc>
        <w:tc>
          <w:tcPr>
            <w:tcW w:w="2040" w:type="dxa"/>
            <w:vAlign w:val="bottom"/>
          </w:tcPr>
          <w:p w:rsidR="00AF733B" w:rsidRDefault="00663345">
            <w:pPr>
              <w:jc w:val="right"/>
              <w:rPr>
                <w:rFonts w:ascii="Verdana" w:eastAsia="Verdana" w:hAnsi="Verdana" w:cs="Verdana"/>
                <w:sz w:val="18"/>
                <w:szCs w:val="18"/>
              </w:rPr>
            </w:pPr>
            <w:hyperlink w:anchor="page18">
              <w:r w:rsidR="00EA5C33">
                <w:rPr>
                  <w:rFonts w:ascii="Verdana" w:eastAsia="Verdana" w:hAnsi="Verdana" w:cs="Verdana"/>
                  <w:sz w:val="18"/>
                  <w:szCs w:val="18"/>
                </w:rPr>
                <w:t>10</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9">
              <w:r w:rsidR="00EA5C33">
                <w:rPr>
                  <w:rFonts w:ascii="Verdana" w:eastAsia="Verdana" w:hAnsi="Verdana" w:cs="Verdana"/>
                  <w:sz w:val="18"/>
                  <w:szCs w:val="18"/>
                </w:rPr>
                <w:t>Inject Retail code into the OR database</w:t>
              </w:r>
            </w:hyperlink>
          </w:p>
        </w:tc>
        <w:tc>
          <w:tcPr>
            <w:tcW w:w="2040" w:type="dxa"/>
            <w:vAlign w:val="bottom"/>
          </w:tcPr>
          <w:p w:rsidR="00AF733B" w:rsidRDefault="00663345">
            <w:pPr>
              <w:jc w:val="right"/>
              <w:rPr>
                <w:rFonts w:ascii="Verdana" w:eastAsia="Verdana" w:hAnsi="Verdana" w:cs="Verdana"/>
                <w:sz w:val="18"/>
                <w:szCs w:val="18"/>
              </w:rPr>
            </w:pPr>
            <w:hyperlink w:anchor="page19">
              <w:r w:rsidR="00EA5C33">
                <w:rPr>
                  <w:rFonts w:ascii="Verdana" w:eastAsia="Verdana" w:hAnsi="Verdana" w:cs="Verdana"/>
                  <w:sz w:val="18"/>
                  <w:szCs w:val="18"/>
                </w:rPr>
                <w:t>11</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19">
              <w:r w:rsidR="00EA5C33">
                <w:rPr>
                  <w:rFonts w:ascii="Verdana" w:eastAsia="Verdana" w:hAnsi="Verdana" w:cs="Verdana"/>
                  <w:sz w:val="18"/>
                  <w:szCs w:val="18"/>
                </w:rPr>
                <w:t>Create Retail databases using the Retail empty databases</w:t>
              </w:r>
            </w:hyperlink>
          </w:p>
        </w:tc>
        <w:tc>
          <w:tcPr>
            <w:tcW w:w="2040" w:type="dxa"/>
            <w:vAlign w:val="bottom"/>
          </w:tcPr>
          <w:p w:rsidR="00AF733B" w:rsidRDefault="00663345">
            <w:pPr>
              <w:jc w:val="right"/>
              <w:rPr>
                <w:rFonts w:ascii="Verdana" w:eastAsia="Verdana" w:hAnsi="Verdana" w:cs="Verdana"/>
                <w:sz w:val="18"/>
                <w:szCs w:val="18"/>
              </w:rPr>
            </w:pPr>
            <w:hyperlink w:anchor="page19">
              <w:r w:rsidR="00EA5C33">
                <w:rPr>
                  <w:rFonts w:ascii="Verdana" w:eastAsia="Verdana" w:hAnsi="Verdana" w:cs="Verdana"/>
                  <w:sz w:val="18"/>
                  <w:szCs w:val="18"/>
                </w:rPr>
                <w:t>11</w:t>
              </w:r>
            </w:hyperlink>
          </w:p>
        </w:tc>
      </w:tr>
      <w:tr w:rsidR="00AF733B">
        <w:trPr>
          <w:trHeight w:val="225"/>
        </w:trPr>
        <w:tc>
          <w:tcPr>
            <w:tcW w:w="7020" w:type="dxa"/>
            <w:vAlign w:val="bottom"/>
          </w:tcPr>
          <w:p w:rsidR="00AF733B" w:rsidRDefault="00663345">
            <w:pPr>
              <w:ind w:left="400"/>
              <w:rPr>
                <w:rFonts w:ascii="Verdana" w:eastAsia="Verdana" w:hAnsi="Verdana" w:cs="Verdana"/>
                <w:sz w:val="18"/>
                <w:szCs w:val="18"/>
              </w:rPr>
            </w:pPr>
            <w:hyperlink w:anchor="page20">
              <w:r w:rsidR="00EA5C33">
                <w:rPr>
                  <w:rFonts w:ascii="Verdana" w:eastAsia="Verdana" w:hAnsi="Verdana" w:cs="Verdana"/>
                  <w:sz w:val="18"/>
                  <w:szCs w:val="18"/>
                </w:rPr>
                <w:t>Change database read-only property to False</w:t>
              </w:r>
            </w:hyperlink>
          </w:p>
        </w:tc>
        <w:tc>
          <w:tcPr>
            <w:tcW w:w="2040" w:type="dxa"/>
            <w:vAlign w:val="bottom"/>
          </w:tcPr>
          <w:p w:rsidR="00AF733B" w:rsidRDefault="00663345">
            <w:pPr>
              <w:jc w:val="right"/>
              <w:rPr>
                <w:rFonts w:ascii="Verdana" w:eastAsia="Verdana" w:hAnsi="Verdana" w:cs="Verdana"/>
                <w:sz w:val="18"/>
                <w:szCs w:val="18"/>
              </w:rPr>
            </w:pPr>
            <w:hyperlink w:anchor="page20">
              <w:r w:rsidR="00EA5C33">
                <w:rPr>
                  <w:rFonts w:ascii="Verdana" w:eastAsia="Verdana" w:hAnsi="Verdana" w:cs="Verdana"/>
                  <w:sz w:val="18"/>
                  <w:szCs w:val="18"/>
                </w:rPr>
                <w:t>12</w:t>
              </w:r>
            </w:hyperlink>
          </w:p>
        </w:tc>
      </w:tr>
      <w:tr w:rsidR="00AF733B">
        <w:trPr>
          <w:trHeight w:val="225"/>
        </w:trPr>
        <w:tc>
          <w:tcPr>
            <w:tcW w:w="7020" w:type="dxa"/>
            <w:vAlign w:val="bottom"/>
          </w:tcPr>
          <w:p w:rsidR="00AF733B" w:rsidRDefault="00663345">
            <w:pPr>
              <w:ind w:left="200"/>
              <w:rPr>
                <w:rFonts w:ascii="Verdana" w:eastAsia="Verdana" w:hAnsi="Verdana" w:cs="Verdana"/>
                <w:sz w:val="18"/>
                <w:szCs w:val="18"/>
              </w:rPr>
            </w:pPr>
            <w:hyperlink w:anchor="page20">
              <w:r w:rsidR="00EA5C33">
                <w:rPr>
                  <w:rFonts w:ascii="Verdana" w:eastAsia="Verdana" w:hAnsi="Verdana" w:cs="Verdana"/>
                  <w:sz w:val="18"/>
                  <w:szCs w:val="18"/>
                </w:rPr>
                <w:t>Generic deploy</w:t>
              </w:r>
            </w:hyperlink>
          </w:p>
        </w:tc>
        <w:tc>
          <w:tcPr>
            <w:tcW w:w="2040" w:type="dxa"/>
            <w:vAlign w:val="bottom"/>
          </w:tcPr>
          <w:p w:rsidR="00AF733B" w:rsidRDefault="00663345">
            <w:pPr>
              <w:jc w:val="right"/>
              <w:rPr>
                <w:rFonts w:ascii="Verdana" w:eastAsia="Verdana" w:hAnsi="Verdana" w:cs="Verdana"/>
                <w:sz w:val="18"/>
                <w:szCs w:val="18"/>
              </w:rPr>
            </w:pPr>
            <w:hyperlink w:anchor="page20">
              <w:r w:rsidR="00EA5C33">
                <w:rPr>
                  <w:rFonts w:ascii="Verdana" w:eastAsia="Verdana" w:hAnsi="Verdana" w:cs="Verdana"/>
                  <w:sz w:val="18"/>
                  <w:szCs w:val="18"/>
                </w:rPr>
                <w:t>12</w:t>
              </w:r>
            </w:hyperlink>
          </w:p>
        </w:tc>
      </w:tr>
      <w:tr w:rsidR="00AF733B">
        <w:trPr>
          <w:trHeight w:val="242"/>
        </w:trPr>
        <w:tc>
          <w:tcPr>
            <w:tcW w:w="7020" w:type="dxa"/>
            <w:vAlign w:val="bottom"/>
          </w:tcPr>
          <w:p w:rsidR="00AF733B" w:rsidRDefault="00663345">
            <w:pPr>
              <w:ind w:left="200"/>
              <w:rPr>
                <w:rFonts w:ascii="Verdana" w:eastAsia="Verdana" w:hAnsi="Verdana" w:cs="Verdana"/>
                <w:sz w:val="18"/>
                <w:szCs w:val="18"/>
              </w:rPr>
            </w:pPr>
            <w:hyperlink w:anchor="page22">
              <w:r w:rsidR="00EA5C33">
                <w:rPr>
                  <w:rFonts w:ascii="Verdana" w:eastAsia="Verdana" w:hAnsi="Verdana" w:cs="Verdana"/>
                  <w:sz w:val="18"/>
                  <w:szCs w:val="18"/>
                </w:rPr>
                <w:t>Grant retail database user access</w:t>
              </w:r>
            </w:hyperlink>
          </w:p>
        </w:tc>
        <w:tc>
          <w:tcPr>
            <w:tcW w:w="2040" w:type="dxa"/>
            <w:vAlign w:val="bottom"/>
          </w:tcPr>
          <w:p w:rsidR="00AF733B" w:rsidRDefault="00663345">
            <w:pPr>
              <w:jc w:val="right"/>
              <w:rPr>
                <w:rFonts w:ascii="Verdana" w:eastAsia="Verdana" w:hAnsi="Verdana" w:cs="Verdana"/>
                <w:sz w:val="18"/>
                <w:szCs w:val="18"/>
              </w:rPr>
            </w:pPr>
            <w:hyperlink w:anchor="page22">
              <w:r w:rsidR="00EA5C33">
                <w:rPr>
                  <w:rFonts w:ascii="Verdana" w:eastAsia="Verdana" w:hAnsi="Verdana" w:cs="Verdana"/>
                  <w:sz w:val="18"/>
                  <w:szCs w:val="18"/>
                </w:rPr>
                <w:t>14</w:t>
              </w:r>
            </w:hyperlink>
          </w:p>
        </w:tc>
      </w:tr>
    </w:tbl>
    <w:p w:rsidR="00AF733B" w:rsidRDefault="00EA5C33">
      <w:pPr>
        <w:spacing w:line="20" w:lineRule="exact"/>
        <w:rPr>
          <w:sz w:val="20"/>
          <w:szCs w:val="20"/>
        </w:rPr>
      </w:pPr>
      <w:r>
        <w:rPr>
          <w:noProof/>
          <w:sz w:val="20"/>
          <w:szCs w:val="20"/>
        </w:rPr>
        <w:drawing>
          <wp:anchor distT="0" distB="0" distL="114300" distR="114300" simplePos="0" relativeHeight="251572224" behindDoc="1" locked="0" layoutInCell="0" allowOverlap="1">
            <wp:simplePos x="0" y="0"/>
            <wp:positionH relativeFrom="column">
              <wp:posOffset>3121025</wp:posOffset>
            </wp:positionH>
            <wp:positionV relativeFrom="paragraph">
              <wp:posOffset>-1468755</wp:posOffset>
            </wp:positionV>
            <wp:extent cx="2689225" cy="12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blip>
                    <a:srcRect/>
                    <a:stretch>
                      <a:fillRect/>
                    </a:stretch>
                  </pic:blipFill>
                  <pic:spPr bwMode="auto">
                    <a:xfrm>
                      <a:off x="0" y="0"/>
                      <a:ext cx="2689225" cy="12700"/>
                    </a:xfrm>
                    <a:prstGeom prst="rect">
                      <a:avLst/>
                    </a:prstGeom>
                    <a:noFill/>
                  </pic:spPr>
                </pic:pic>
              </a:graphicData>
            </a:graphic>
          </wp:anchor>
        </w:drawing>
      </w:r>
      <w:r>
        <w:rPr>
          <w:noProof/>
          <w:sz w:val="20"/>
          <w:szCs w:val="20"/>
        </w:rPr>
        <w:drawing>
          <wp:anchor distT="0" distB="0" distL="114300" distR="114300" simplePos="0" relativeHeight="251573248" behindDoc="1" locked="0" layoutInCell="0" allowOverlap="1">
            <wp:simplePos x="0" y="0"/>
            <wp:positionH relativeFrom="column">
              <wp:posOffset>939800</wp:posOffset>
            </wp:positionH>
            <wp:positionV relativeFrom="paragraph">
              <wp:posOffset>-1325880</wp:posOffset>
            </wp:positionV>
            <wp:extent cx="4870450" cy="12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blip>
                    <a:srcRect/>
                    <a:stretch>
                      <a:fillRect/>
                    </a:stretch>
                  </pic:blipFill>
                  <pic:spPr bwMode="auto">
                    <a:xfrm>
                      <a:off x="0" y="0"/>
                      <a:ext cx="4870450" cy="12700"/>
                    </a:xfrm>
                    <a:prstGeom prst="rect">
                      <a:avLst/>
                    </a:prstGeom>
                    <a:noFill/>
                  </pic:spPr>
                </pic:pic>
              </a:graphicData>
            </a:graphic>
          </wp:anchor>
        </w:drawing>
      </w:r>
      <w:r>
        <w:rPr>
          <w:noProof/>
          <w:sz w:val="20"/>
          <w:szCs w:val="20"/>
        </w:rPr>
        <w:drawing>
          <wp:anchor distT="0" distB="0" distL="114300" distR="114300" simplePos="0" relativeHeight="251574272" behindDoc="1" locked="0" layoutInCell="0" allowOverlap="1">
            <wp:simplePos x="0" y="0"/>
            <wp:positionH relativeFrom="column">
              <wp:posOffset>1101725</wp:posOffset>
            </wp:positionH>
            <wp:positionV relativeFrom="paragraph">
              <wp:posOffset>-1183005</wp:posOffset>
            </wp:positionV>
            <wp:extent cx="4708525" cy="127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blip>
                    <a:srcRect/>
                    <a:stretch>
                      <a:fillRect/>
                    </a:stretch>
                  </pic:blipFill>
                  <pic:spPr bwMode="auto">
                    <a:xfrm>
                      <a:off x="0" y="0"/>
                      <a:ext cx="4708525" cy="12700"/>
                    </a:xfrm>
                    <a:prstGeom prst="rect">
                      <a:avLst/>
                    </a:prstGeom>
                    <a:noFill/>
                  </pic:spPr>
                </pic:pic>
              </a:graphicData>
            </a:graphic>
          </wp:anchor>
        </w:drawing>
      </w:r>
      <w:r>
        <w:rPr>
          <w:noProof/>
          <w:sz w:val="20"/>
          <w:szCs w:val="20"/>
        </w:rPr>
        <w:drawing>
          <wp:anchor distT="0" distB="0" distL="114300" distR="114300" simplePos="0" relativeHeight="251575296" behindDoc="1" locked="0" layoutInCell="0" allowOverlap="1">
            <wp:simplePos x="0" y="0"/>
            <wp:positionH relativeFrom="column">
              <wp:posOffset>977900</wp:posOffset>
            </wp:positionH>
            <wp:positionV relativeFrom="paragraph">
              <wp:posOffset>-1040130</wp:posOffset>
            </wp:positionV>
            <wp:extent cx="4832350" cy="12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blip>
                    <a:srcRect/>
                    <a:stretch>
                      <a:fillRect/>
                    </a:stretch>
                  </pic:blipFill>
                  <pic:spPr bwMode="auto">
                    <a:xfrm>
                      <a:off x="0" y="0"/>
                      <a:ext cx="4832350" cy="12700"/>
                    </a:xfrm>
                    <a:prstGeom prst="rect">
                      <a:avLst/>
                    </a:prstGeom>
                    <a:noFill/>
                  </pic:spPr>
                </pic:pic>
              </a:graphicData>
            </a:graphic>
          </wp:anchor>
        </w:drawing>
      </w:r>
      <w:r>
        <w:rPr>
          <w:noProof/>
          <w:sz w:val="20"/>
          <w:szCs w:val="20"/>
        </w:rPr>
        <w:drawing>
          <wp:anchor distT="0" distB="0" distL="114300" distR="114300" simplePos="0" relativeHeight="251576320" behindDoc="1" locked="0" layoutInCell="0" allowOverlap="1">
            <wp:simplePos x="0" y="0"/>
            <wp:positionH relativeFrom="column">
              <wp:posOffset>1530350</wp:posOffset>
            </wp:positionH>
            <wp:positionV relativeFrom="paragraph">
              <wp:posOffset>-897255</wp:posOffset>
            </wp:positionV>
            <wp:extent cx="4251325" cy="12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blip>
                    <a:srcRect/>
                    <a:stretch>
                      <a:fillRect/>
                    </a:stretch>
                  </pic:blipFill>
                  <pic:spPr bwMode="auto">
                    <a:xfrm>
                      <a:off x="0" y="0"/>
                      <a:ext cx="4251325" cy="12700"/>
                    </a:xfrm>
                    <a:prstGeom prst="rect">
                      <a:avLst/>
                    </a:prstGeom>
                    <a:noFill/>
                  </pic:spPr>
                </pic:pic>
              </a:graphicData>
            </a:graphic>
          </wp:anchor>
        </w:drawing>
      </w:r>
      <w:r>
        <w:rPr>
          <w:noProof/>
          <w:sz w:val="20"/>
          <w:szCs w:val="20"/>
        </w:rPr>
        <w:drawing>
          <wp:anchor distT="0" distB="0" distL="114300" distR="114300" simplePos="0" relativeHeight="251577344" behindDoc="1" locked="0" layoutInCell="0" allowOverlap="1">
            <wp:simplePos x="0" y="0"/>
            <wp:positionH relativeFrom="column">
              <wp:posOffset>1768475</wp:posOffset>
            </wp:positionH>
            <wp:positionV relativeFrom="paragraph">
              <wp:posOffset>-754380</wp:posOffset>
            </wp:positionV>
            <wp:extent cx="4013200" cy="12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blip>
                    <a:srcRect/>
                    <a:stretch>
                      <a:fillRect/>
                    </a:stretch>
                  </pic:blipFill>
                  <pic:spPr bwMode="auto">
                    <a:xfrm>
                      <a:off x="0" y="0"/>
                      <a:ext cx="4013200" cy="12700"/>
                    </a:xfrm>
                    <a:prstGeom prst="rect">
                      <a:avLst/>
                    </a:prstGeom>
                    <a:noFill/>
                  </pic:spPr>
                </pic:pic>
              </a:graphicData>
            </a:graphic>
          </wp:anchor>
        </w:drawing>
      </w:r>
      <w:r>
        <w:rPr>
          <w:noProof/>
          <w:sz w:val="20"/>
          <w:szCs w:val="20"/>
        </w:rPr>
        <w:drawing>
          <wp:anchor distT="0" distB="0" distL="114300" distR="114300" simplePos="0" relativeHeight="251578368" behindDoc="1" locked="0" layoutInCell="0" allowOverlap="1">
            <wp:simplePos x="0" y="0"/>
            <wp:positionH relativeFrom="column">
              <wp:posOffset>2530475</wp:posOffset>
            </wp:positionH>
            <wp:positionV relativeFrom="paragraph">
              <wp:posOffset>-611505</wp:posOffset>
            </wp:positionV>
            <wp:extent cx="3251200" cy="127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blip>
                    <a:srcRect/>
                    <a:stretch>
                      <a:fillRect/>
                    </a:stretch>
                  </pic:blipFill>
                  <pic:spPr bwMode="auto">
                    <a:xfrm>
                      <a:off x="0" y="0"/>
                      <a:ext cx="3251200" cy="12700"/>
                    </a:xfrm>
                    <a:prstGeom prst="rect">
                      <a:avLst/>
                    </a:prstGeom>
                    <a:noFill/>
                  </pic:spPr>
                </pic:pic>
              </a:graphicData>
            </a:graphic>
          </wp:anchor>
        </w:drawing>
      </w:r>
      <w:r>
        <w:rPr>
          <w:noProof/>
          <w:sz w:val="20"/>
          <w:szCs w:val="20"/>
        </w:rPr>
        <w:drawing>
          <wp:anchor distT="0" distB="0" distL="114300" distR="114300" simplePos="0" relativeHeight="251579392" behindDoc="1" locked="0" layoutInCell="0" allowOverlap="1">
            <wp:simplePos x="0" y="0"/>
            <wp:positionH relativeFrom="column">
              <wp:posOffset>3559175</wp:posOffset>
            </wp:positionH>
            <wp:positionV relativeFrom="paragraph">
              <wp:posOffset>-468630</wp:posOffset>
            </wp:positionV>
            <wp:extent cx="2222500" cy="127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blip>
                    <a:srcRect/>
                    <a:stretch>
                      <a:fillRect/>
                    </a:stretch>
                  </pic:blipFill>
                  <pic:spPr bwMode="auto">
                    <a:xfrm>
                      <a:off x="0" y="0"/>
                      <a:ext cx="2222500" cy="12700"/>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column">
              <wp:posOffset>2997200</wp:posOffset>
            </wp:positionH>
            <wp:positionV relativeFrom="paragraph">
              <wp:posOffset>-325755</wp:posOffset>
            </wp:positionV>
            <wp:extent cx="2784475" cy="12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blip>
                    <a:srcRect/>
                    <a:stretch>
                      <a:fillRect/>
                    </a:stretch>
                  </pic:blipFill>
                  <pic:spPr bwMode="auto">
                    <a:xfrm>
                      <a:off x="0" y="0"/>
                      <a:ext cx="2784475" cy="12700"/>
                    </a:xfrm>
                    <a:prstGeom prst="rect">
                      <a:avLst/>
                    </a:prstGeom>
                    <a:noFill/>
                  </pic:spPr>
                </pic:pic>
              </a:graphicData>
            </a:graphic>
          </wp:anchor>
        </w:drawing>
      </w:r>
      <w:r>
        <w:rPr>
          <w:noProof/>
          <w:sz w:val="20"/>
          <w:szCs w:val="20"/>
        </w:rPr>
        <w:drawing>
          <wp:anchor distT="0" distB="0" distL="114300" distR="114300" simplePos="0" relativeHeight="251581440" behindDoc="1" locked="0" layoutInCell="0" allowOverlap="1">
            <wp:simplePos x="0" y="0"/>
            <wp:positionH relativeFrom="column">
              <wp:posOffset>1196975</wp:posOffset>
            </wp:positionH>
            <wp:positionV relativeFrom="paragraph">
              <wp:posOffset>-182880</wp:posOffset>
            </wp:positionV>
            <wp:extent cx="4584700" cy="12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blip>
                    <a:srcRect/>
                    <a:stretch>
                      <a:fillRect/>
                    </a:stretch>
                  </pic:blipFill>
                  <pic:spPr bwMode="auto">
                    <a:xfrm>
                      <a:off x="0" y="0"/>
                      <a:ext cx="4584700" cy="12700"/>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simplePos x="0" y="0"/>
            <wp:positionH relativeFrom="column">
              <wp:posOffset>2216150</wp:posOffset>
            </wp:positionH>
            <wp:positionV relativeFrom="paragraph">
              <wp:posOffset>-40005</wp:posOffset>
            </wp:positionV>
            <wp:extent cx="3565525" cy="127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blip>
                    <a:srcRect/>
                    <a:stretch>
                      <a:fillRect/>
                    </a:stretch>
                  </pic:blipFill>
                  <pic:spPr bwMode="auto">
                    <a:xfrm>
                      <a:off x="0" y="0"/>
                      <a:ext cx="3565525" cy="12700"/>
                    </a:xfrm>
                    <a:prstGeom prst="rect">
                      <a:avLst/>
                    </a:prstGeom>
                    <a:noFill/>
                  </pic:spPr>
                </pic:pic>
              </a:graphicData>
            </a:graphic>
          </wp:anchor>
        </w:drawing>
      </w:r>
    </w:p>
    <w:p w:rsidR="00AF733B" w:rsidRDefault="00AF733B">
      <w:pPr>
        <w:spacing w:line="139"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7400"/>
        <w:gridCol w:w="1660"/>
      </w:tblGrid>
      <w:tr w:rsidR="00AF733B">
        <w:trPr>
          <w:trHeight w:val="229"/>
        </w:trPr>
        <w:tc>
          <w:tcPr>
            <w:tcW w:w="7400" w:type="dxa"/>
            <w:vAlign w:val="bottom"/>
          </w:tcPr>
          <w:p w:rsidR="00AF733B" w:rsidRDefault="00663345">
            <w:pPr>
              <w:rPr>
                <w:rFonts w:ascii="Verdana" w:eastAsia="Verdana" w:hAnsi="Verdana" w:cs="Verdana"/>
                <w:b/>
                <w:bCs/>
                <w:sz w:val="18"/>
                <w:szCs w:val="18"/>
              </w:rPr>
            </w:pPr>
            <w:hyperlink w:anchor="page23">
              <w:r w:rsidR="00EA5C33">
                <w:rPr>
                  <w:rFonts w:ascii="Verdana" w:eastAsia="Verdana" w:hAnsi="Verdana" w:cs="Verdana"/>
                  <w:b/>
                  <w:bCs/>
                  <w:sz w:val="18"/>
                  <w:szCs w:val="18"/>
                </w:rPr>
                <w:t>Chapter 3. Internet Information Server (IIS) configuration</w:t>
              </w:r>
            </w:hyperlink>
          </w:p>
        </w:tc>
        <w:tc>
          <w:tcPr>
            <w:tcW w:w="1660" w:type="dxa"/>
            <w:vAlign w:val="bottom"/>
          </w:tcPr>
          <w:p w:rsidR="00AF733B" w:rsidRDefault="00663345">
            <w:pPr>
              <w:jc w:val="right"/>
              <w:rPr>
                <w:rFonts w:ascii="Verdana" w:eastAsia="Verdana" w:hAnsi="Verdana" w:cs="Verdana"/>
                <w:b/>
                <w:bCs/>
                <w:sz w:val="18"/>
                <w:szCs w:val="18"/>
              </w:rPr>
            </w:pPr>
            <w:hyperlink w:anchor="page23">
              <w:r w:rsidR="00EA5C33">
                <w:rPr>
                  <w:rFonts w:ascii="Verdana" w:eastAsia="Verdana" w:hAnsi="Verdana" w:cs="Verdana"/>
                  <w:b/>
                  <w:bCs/>
                  <w:sz w:val="18"/>
                  <w:szCs w:val="18"/>
                </w:rPr>
                <w:t>15</w:t>
              </w:r>
            </w:hyperlink>
          </w:p>
        </w:tc>
      </w:tr>
      <w:tr w:rsidR="00AF733B">
        <w:trPr>
          <w:trHeight w:val="225"/>
        </w:trPr>
        <w:tc>
          <w:tcPr>
            <w:tcW w:w="7400" w:type="dxa"/>
            <w:vAlign w:val="bottom"/>
          </w:tcPr>
          <w:p w:rsidR="00AF733B" w:rsidRDefault="00663345">
            <w:pPr>
              <w:ind w:left="200"/>
              <w:rPr>
                <w:rFonts w:ascii="Verdana" w:eastAsia="Verdana" w:hAnsi="Verdana" w:cs="Verdana"/>
                <w:sz w:val="18"/>
                <w:szCs w:val="18"/>
              </w:rPr>
            </w:pPr>
            <w:hyperlink w:anchor="page23">
              <w:r w:rsidR="00EA5C33">
                <w:rPr>
                  <w:rFonts w:ascii="Verdana" w:eastAsia="Verdana" w:hAnsi="Verdana" w:cs="Verdana"/>
                  <w:sz w:val="18"/>
                  <w:szCs w:val="18"/>
                </w:rPr>
                <w:t>Summary</w:t>
              </w:r>
            </w:hyperlink>
          </w:p>
        </w:tc>
        <w:tc>
          <w:tcPr>
            <w:tcW w:w="1660" w:type="dxa"/>
            <w:vAlign w:val="bottom"/>
          </w:tcPr>
          <w:p w:rsidR="00AF733B" w:rsidRDefault="00663345">
            <w:pPr>
              <w:jc w:val="right"/>
              <w:rPr>
                <w:rFonts w:ascii="Verdana" w:eastAsia="Verdana" w:hAnsi="Verdana" w:cs="Verdana"/>
                <w:sz w:val="18"/>
                <w:szCs w:val="18"/>
              </w:rPr>
            </w:pPr>
            <w:hyperlink w:anchor="page23">
              <w:r w:rsidR="00EA5C33">
                <w:rPr>
                  <w:rFonts w:ascii="Verdana" w:eastAsia="Verdana" w:hAnsi="Verdana" w:cs="Verdana"/>
                  <w:sz w:val="18"/>
                  <w:szCs w:val="18"/>
                </w:rPr>
                <w:t>15</w:t>
              </w:r>
            </w:hyperlink>
          </w:p>
        </w:tc>
      </w:tr>
      <w:tr w:rsidR="00AF733B">
        <w:trPr>
          <w:trHeight w:val="225"/>
        </w:trPr>
        <w:tc>
          <w:tcPr>
            <w:tcW w:w="7400" w:type="dxa"/>
            <w:vAlign w:val="bottom"/>
          </w:tcPr>
          <w:p w:rsidR="00AF733B" w:rsidRDefault="00663345">
            <w:pPr>
              <w:ind w:left="200"/>
              <w:rPr>
                <w:rFonts w:ascii="Verdana" w:eastAsia="Verdana" w:hAnsi="Verdana" w:cs="Verdana"/>
                <w:sz w:val="18"/>
                <w:szCs w:val="18"/>
              </w:rPr>
            </w:pPr>
            <w:hyperlink w:anchor="page23">
              <w:r w:rsidR="00EA5C33">
                <w:rPr>
                  <w:rFonts w:ascii="Verdana" w:eastAsia="Verdana" w:hAnsi="Verdana" w:cs="Verdana"/>
                  <w:sz w:val="18"/>
                  <w:szCs w:val="18"/>
                </w:rPr>
                <w:t>Prerequisites</w:t>
              </w:r>
            </w:hyperlink>
          </w:p>
        </w:tc>
        <w:tc>
          <w:tcPr>
            <w:tcW w:w="1660" w:type="dxa"/>
            <w:vAlign w:val="bottom"/>
          </w:tcPr>
          <w:p w:rsidR="00AF733B" w:rsidRDefault="00663345">
            <w:pPr>
              <w:jc w:val="right"/>
              <w:rPr>
                <w:rFonts w:ascii="Verdana" w:eastAsia="Verdana" w:hAnsi="Verdana" w:cs="Verdana"/>
                <w:sz w:val="18"/>
                <w:szCs w:val="18"/>
              </w:rPr>
            </w:pPr>
            <w:hyperlink w:anchor="page23">
              <w:r w:rsidR="00EA5C33">
                <w:rPr>
                  <w:rFonts w:ascii="Verdana" w:eastAsia="Verdana" w:hAnsi="Verdana" w:cs="Verdana"/>
                  <w:sz w:val="18"/>
                  <w:szCs w:val="18"/>
                </w:rPr>
                <w:t>15</w:t>
              </w:r>
            </w:hyperlink>
          </w:p>
        </w:tc>
      </w:tr>
      <w:tr w:rsidR="00AF733B">
        <w:trPr>
          <w:trHeight w:val="242"/>
        </w:trPr>
        <w:tc>
          <w:tcPr>
            <w:tcW w:w="7400" w:type="dxa"/>
            <w:vAlign w:val="bottom"/>
          </w:tcPr>
          <w:p w:rsidR="00AF733B" w:rsidRDefault="00663345">
            <w:pPr>
              <w:ind w:left="200"/>
              <w:rPr>
                <w:rFonts w:ascii="Verdana" w:eastAsia="Verdana" w:hAnsi="Verdana" w:cs="Verdana"/>
                <w:sz w:val="18"/>
                <w:szCs w:val="18"/>
              </w:rPr>
            </w:pPr>
            <w:hyperlink w:anchor="page23">
              <w:r w:rsidR="00EA5C33">
                <w:rPr>
                  <w:rFonts w:ascii="Verdana" w:eastAsia="Verdana" w:hAnsi="Verdana" w:cs="Verdana"/>
                  <w:sz w:val="18"/>
                  <w:szCs w:val="18"/>
                </w:rPr>
                <w:t>Configure IIS</w:t>
              </w:r>
            </w:hyperlink>
          </w:p>
        </w:tc>
        <w:tc>
          <w:tcPr>
            <w:tcW w:w="1660" w:type="dxa"/>
            <w:vAlign w:val="bottom"/>
          </w:tcPr>
          <w:p w:rsidR="00AF733B" w:rsidRDefault="00663345">
            <w:pPr>
              <w:jc w:val="right"/>
              <w:rPr>
                <w:rFonts w:ascii="Verdana" w:eastAsia="Verdana" w:hAnsi="Verdana" w:cs="Verdana"/>
                <w:sz w:val="18"/>
                <w:szCs w:val="18"/>
              </w:rPr>
            </w:pPr>
            <w:hyperlink w:anchor="page23">
              <w:r w:rsidR="00EA5C33">
                <w:rPr>
                  <w:rFonts w:ascii="Verdana" w:eastAsia="Verdana" w:hAnsi="Verdana" w:cs="Verdana"/>
                  <w:sz w:val="18"/>
                  <w:szCs w:val="18"/>
                </w:rPr>
                <w:t>15</w:t>
              </w:r>
            </w:hyperlink>
          </w:p>
        </w:tc>
      </w:tr>
    </w:tbl>
    <w:p w:rsidR="00AF733B" w:rsidRDefault="00EA5C33">
      <w:pPr>
        <w:spacing w:line="20" w:lineRule="exact"/>
        <w:rPr>
          <w:sz w:val="20"/>
          <w:szCs w:val="20"/>
        </w:rPr>
      </w:pPr>
      <w:r>
        <w:rPr>
          <w:noProof/>
          <w:sz w:val="20"/>
          <w:szCs w:val="20"/>
        </w:rPr>
        <w:drawing>
          <wp:anchor distT="0" distB="0" distL="114300" distR="114300" simplePos="0" relativeHeight="251583488" behindDoc="1" locked="0" layoutInCell="0" allowOverlap="1">
            <wp:simplePos x="0" y="0"/>
            <wp:positionH relativeFrom="column">
              <wp:posOffset>4073525</wp:posOffset>
            </wp:positionH>
            <wp:positionV relativeFrom="paragraph">
              <wp:posOffset>-468630</wp:posOffset>
            </wp:positionV>
            <wp:extent cx="1689100" cy="127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blip>
                    <a:srcRect/>
                    <a:stretch>
                      <a:fillRect/>
                    </a:stretch>
                  </pic:blipFill>
                  <pic:spPr bwMode="auto">
                    <a:xfrm>
                      <a:off x="0" y="0"/>
                      <a:ext cx="1689100" cy="12700"/>
                    </a:xfrm>
                    <a:prstGeom prst="rect">
                      <a:avLst/>
                    </a:prstGeom>
                    <a:noFill/>
                  </pic:spPr>
                </pic:pic>
              </a:graphicData>
            </a:graphic>
          </wp:anchor>
        </w:drawing>
      </w:r>
      <w:r>
        <w:rPr>
          <w:noProof/>
          <w:sz w:val="20"/>
          <w:szCs w:val="20"/>
        </w:rPr>
        <w:drawing>
          <wp:anchor distT="0" distB="0" distL="114300" distR="114300" simplePos="0" relativeHeight="251584512" behindDoc="1" locked="0" layoutInCell="0" allowOverlap="1">
            <wp:simplePos x="0" y="0"/>
            <wp:positionH relativeFrom="column">
              <wp:posOffset>939800</wp:posOffset>
            </wp:positionH>
            <wp:positionV relativeFrom="paragraph">
              <wp:posOffset>-325755</wp:posOffset>
            </wp:positionV>
            <wp:extent cx="4841875" cy="127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blip>
                    <a:srcRect/>
                    <a:stretch>
                      <a:fillRect/>
                    </a:stretch>
                  </pic:blipFill>
                  <pic:spPr bwMode="auto">
                    <a:xfrm>
                      <a:off x="0" y="0"/>
                      <a:ext cx="4841875" cy="1270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simplePos x="0" y="0"/>
            <wp:positionH relativeFrom="column">
              <wp:posOffset>1101725</wp:posOffset>
            </wp:positionH>
            <wp:positionV relativeFrom="paragraph">
              <wp:posOffset>-182880</wp:posOffset>
            </wp:positionV>
            <wp:extent cx="4679950" cy="127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blip>
                    <a:srcRect/>
                    <a:stretch>
                      <a:fillRect/>
                    </a:stretch>
                  </pic:blipFill>
                  <pic:spPr bwMode="auto">
                    <a:xfrm>
                      <a:off x="0" y="0"/>
                      <a:ext cx="4679950" cy="12700"/>
                    </a:xfrm>
                    <a:prstGeom prst="rect">
                      <a:avLst/>
                    </a:prstGeom>
                    <a:noFill/>
                  </pic:spPr>
                </pic:pic>
              </a:graphicData>
            </a:graphic>
          </wp:anchor>
        </w:drawing>
      </w:r>
      <w:r>
        <w:rPr>
          <w:noProof/>
          <w:sz w:val="20"/>
          <w:szCs w:val="20"/>
        </w:rPr>
        <w:drawing>
          <wp:anchor distT="0" distB="0" distL="114300" distR="114300" simplePos="0" relativeHeight="251586560" behindDoc="1" locked="0" layoutInCell="0" allowOverlap="1">
            <wp:simplePos x="0" y="0"/>
            <wp:positionH relativeFrom="column">
              <wp:posOffset>1120775</wp:posOffset>
            </wp:positionH>
            <wp:positionV relativeFrom="paragraph">
              <wp:posOffset>-40005</wp:posOffset>
            </wp:positionV>
            <wp:extent cx="4660900" cy="127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blip>
                    <a:srcRect/>
                    <a:stretch>
                      <a:fillRect/>
                    </a:stretch>
                  </pic:blipFill>
                  <pic:spPr bwMode="auto">
                    <a:xfrm>
                      <a:off x="0" y="0"/>
                      <a:ext cx="4660900" cy="12700"/>
                    </a:xfrm>
                    <a:prstGeom prst="rect">
                      <a:avLst/>
                    </a:prstGeom>
                    <a:noFill/>
                  </pic:spPr>
                </pic:pic>
              </a:graphicData>
            </a:graphic>
          </wp:anchor>
        </w:drawing>
      </w:r>
    </w:p>
    <w:p w:rsidR="00AF733B" w:rsidRDefault="00AF733B">
      <w:pPr>
        <w:spacing w:line="139"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6640"/>
        <w:gridCol w:w="2420"/>
      </w:tblGrid>
      <w:tr w:rsidR="00AF733B">
        <w:trPr>
          <w:trHeight w:val="229"/>
        </w:trPr>
        <w:tc>
          <w:tcPr>
            <w:tcW w:w="6640" w:type="dxa"/>
            <w:vAlign w:val="bottom"/>
          </w:tcPr>
          <w:p w:rsidR="00AF733B" w:rsidRDefault="00663345">
            <w:pPr>
              <w:rPr>
                <w:rFonts w:ascii="Verdana" w:eastAsia="Verdana" w:hAnsi="Verdana" w:cs="Verdana"/>
                <w:b/>
                <w:bCs/>
                <w:sz w:val="18"/>
                <w:szCs w:val="18"/>
              </w:rPr>
            </w:pPr>
            <w:hyperlink w:anchor="page28">
              <w:r w:rsidR="00EA5C33">
                <w:rPr>
                  <w:rFonts w:ascii="Verdana" w:eastAsia="Verdana" w:hAnsi="Verdana" w:cs="Verdana"/>
                  <w:b/>
                  <w:bCs/>
                  <w:sz w:val="18"/>
                  <w:szCs w:val="18"/>
                </w:rPr>
                <w:t>Chapter 4. Web or application deployment</w:t>
              </w:r>
            </w:hyperlink>
          </w:p>
        </w:tc>
        <w:tc>
          <w:tcPr>
            <w:tcW w:w="2420" w:type="dxa"/>
            <w:vAlign w:val="bottom"/>
          </w:tcPr>
          <w:p w:rsidR="00AF733B" w:rsidRDefault="00663345">
            <w:pPr>
              <w:jc w:val="right"/>
              <w:rPr>
                <w:rFonts w:ascii="Verdana" w:eastAsia="Verdana" w:hAnsi="Verdana" w:cs="Verdana"/>
                <w:b/>
                <w:bCs/>
                <w:sz w:val="18"/>
                <w:szCs w:val="18"/>
              </w:rPr>
            </w:pPr>
            <w:hyperlink w:anchor="page28">
              <w:r w:rsidR="00EA5C33">
                <w:rPr>
                  <w:rFonts w:ascii="Verdana" w:eastAsia="Verdana" w:hAnsi="Verdana" w:cs="Verdana"/>
                  <w:b/>
                  <w:bCs/>
                  <w:sz w:val="18"/>
                  <w:szCs w:val="18"/>
                </w:rPr>
                <w:t>20</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8">
              <w:r w:rsidR="00EA5C33">
                <w:rPr>
                  <w:rFonts w:ascii="Verdana" w:eastAsia="Verdana" w:hAnsi="Verdana" w:cs="Verdana"/>
                  <w:sz w:val="18"/>
                  <w:szCs w:val="18"/>
                </w:rPr>
                <w:t>Prerequisites</w:t>
              </w:r>
            </w:hyperlink>
          </w:p>
        </w:tc>
        <w:tc>
          <w:tcPr>
            <w:tcW w:w="2420" w:type="dxa"/>
            <w:vAlign w:val="bottom"/>
          </w:tcPr>
          <w:p w:rsidR="00AF733B" w:rsidRDefault="00663345">
            <w:pPr>
              <w:jc w:val="right"/>
              <w:rPr>
                <w:rFonts w:ascii="Verdana" w:eastAsia="Verdana" w:hAnsi="Verdana" w:cs="Verdana"/>
                <w:sz w:val="18"/>
                <w:szCs w:val="18"/>
              </w:rPr>
            </w:pPr>
            <w:hyperlink w:anchor="page28">
              <w:r w:rsidR="00EA5C33">
                <w:rPr>
                  <w:rFonts w:ascii="Verdana" w:eastAsia="Verdana" w:hAnsi="Verdana" w:cs="Verdana"/>
                  <w:sz w:val="18"/>
                  <w:szCs w:val="18"/>
                </w:rPr>
                <w:t>20</w:t>
              </w:r>
            </w:hyperlink>
          </w:p>
        </w:tc>
      </w:tr>
      <w:tr w:rsidR="00AF733B">
        <w:trPr>
          <w:trHeight w:val="225"/>
        </w:trPr>
        <w:tc>
          <w:tcPr>
            <w:tcW w:w="6640" w:type="dxa"/>
            <w:vAlign w:val="bottom"/>
          </w:tcPr>
          <w:p w:rsidR="00AF733B" w:rsidRDefault="00663345">
            <w:pPr>
              <w:ind w:left="400"/>
              <w:rPr>
                <w:rFonts w:ascii="Verdana" w:eastAsia="Verdana" w:hAnsi="Verdana" w:cs="Verdana"/>
                <w:sz w:val="18"/>
                <w:szCs w:val="18"/>
              </w:rPr>
            </w:pPr>
            <w:hyperlink w:anchor="page28">
              <w:r w:rsidR="00EA5C33">
                <w:rPr>
                  <w:rFonts w:ascii="Verdana" w:eastAsia="Verdana" w:hAnsi="Verdana" w:cs="Verdana"/>
                  <w:sz w:val="18"/>
                  <w:szCs w:val="18"/>
                </w:rPr>
                <w:t>Files needed</w:t>
              </w:r>
            </w:hyperlink>
          </w:p>
        </w:tc>
        <w:tc>
          <w:tcPr>
            <w:tcW w:w="2420" w:type="dxa"/>
            <w:vAlign w:val="bottom"/>
          </w:tcPr>
          <w:p w:rsidR="00AF733B" w:rsidRDefault="00663345">
            <w:pPr>
              <w:jc w:val="right"/>
              <w:rPr>
                <w:rFonts w:ascii="Verdana" w:eastAsia="Verdana" w:hAnsi="Verdana" w:cs="Verdana"/>
                <w:sz w:val="18"/>
                <w:szCs w:val="18"/>
              </w:rPr>
            </w:pPr>
            <w:hyperlink w:anchor="page28">
              <w:r w:rsidR="00EA5C33">
                <w:rPr>
                  <w:rFonts w:ascii="Verdana" w:eastAsia="Verdana" w:hAnsi="Verdana" w:cs="Verdana"/>
                  <w:sz w:val="18"/>
                  <w:szCs w:val="18"/>
                </w:rPr>
                <w:t>20</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8">
              <w:r w:rsidR="00EA5C33">
                <w:rPr>
                  <w:rFonts w:ascii="Verdana" w:eastAsia="Verdana" w:hAnsi="Verdana" w:cs="Verdana"/>
                  <w:sz w:val="18"/>
                  <w:szCs w:val="18"/>
                </w:rPr>
                <w:t>Windows Server 2012</w:t>
              </w:r>
            </w:hyperlink>
          </w:p>
        </w:tc>
        <w:tc>
          <w:tcPr>
            <w:tcW w:w="2420" w:type="dxa"/>
            <w:vAlign w:val="bottom"/>
          </w:tcPr>
          <w:p w:rsidR="00AF733B" w:rsidRDefault="00663345">
            <w:pPr>
              <w:jc w:val="right"/>
              <w:rPr>
                <w:rFonts w:ascii="Verdana" w:eastAsia="Verdana" w:hAnsi="Verdana" w:cs="Verdana"/>
                <w:sz w:val="18"/>
                <w:szCs w:val="18"/>
              </w:rPr>
            </w:pPr>
            <w:hyperlink w:anchor="page28">
              <w:r w:rsidR="00EA5C33">
                <w:rPr>
                  <w:rFonts w:ascii="Verdana" w:eastAsia="Verdana" w:hAnsi="Verdana" w:cs="Verdana"/>
                  <w:sz w:val="18"/>
                  <w:szCs w:val="18"/>
                </w:rPr>
                <w:t>20</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8">
              <w:r w:rsidR="00EA5C33">
                <w:rPr>
                  <w:rFonts w:ascii="Verdana" w:eastAsia="Verdana" w:hAnsi="Verdana" w:cs="Verdana"/>
                  <w:sz w:val="18"/>
                  <w:szCs w:val="18"/>
                </w:rPr>
                <w:t>Database connection authentication</w:t>
              </w:r>
            </w:hyperlink>
          </w:p>
        </w:tc>
        <w:tc>
          <w:tcPr>
            <w:tcW w:w="2420" w:type="dxa"/>
            <w:vAlign w:val="bottom"/>
          </w:tcPr>
          <w:p w:rsidR="00AF733B" w:rsidRDefault="00663345">
            <w:pPr>
              <w:jc w:val="right"/>
              <w:rPr>
                <w:rFonts w:ascii="Verdana" w:eastAsia="Verdana" w:hAnsi="Verdana" w:cs="Verdana"/>
                <w:sz w:val="18"/>
                <w:szCs w:val="18"/>
              </w:rPr>
            </w:pPr>
            <w:hyperlink w:anchor="page28">
              <w:r w:rsidR="00EA5C33">
                <w:rPr>
                  <w:rFonts w:ascii="Verdana" w:eastAsia="Verdana" w:hAnsi="Verdana" w:cs="Verdana"/>
                  <w:sz w:val="18"/>
                  <w:szCs w:val="18"/>
                </w:rPr>
                <w:t>20</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8">
              <w:r w:rsidR="00EA5C33">
                <w:rPr>
                  <w:rFonts w:ascii="Verdana" w:eastAsia="Verdana" w:hAnsi="Verdana" w:cs="Verdana"/>
                  <w:sz w:val="18"/>
                  <w:szCs w:val="18"/>
                </w:rPr>
                <w:t>Environment naming</w:t>
              </w:r>
            </w:hyperlink>
          </w:p>
        </w:tc>
        <w:tc>
          <w:tcPr>
            <w:tcW w:w="2420" w:type="dxa"/>
            <w:vAlign w:val="bottom"/>
          </w:tcPr>
          <w:p w:rsidR="00AF733B" w:rsidRDefault="00663345">
            <w:pPr>
              <w:jc w:val="right"/>
              <w:rPr>
                <w:rFonts w:ascii="Verdana" w:eastAsia="Verdana" w:hAnsi="Verdana" w:cs="Verdana"/>
                <w:sz w:val="18"/>
                <w:szCs w:val="18"/>
              </w:rPr>
            </w:pPr>
            <w:hyperlink w:anchor="page28">
              <w:r w:rsidR="00EA5C33">
                <w:rPr>
                  <w:rFonts w:ascii="Verdana" w:eastAsia="Verdana" w:hAnsi="Verdana" w:cs="Verdana"/>
                  <w:sz w:val="18"/>
                  <w:szCs w:val="18"/>
                </w:rPr>
                <w:t>20</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9">
              <w:r w:rsidR="00EA5C33">
                <w:rPr>
                  <w:rFonts w:ascii="Verdana" w:eastAsia="Verdana" w:hAnsi="Verdana" w:cs="Verdana"/>
                  <w:sz w:val="18"/>
                  <w:szCs w:val="18"/>
                </w:rPr>
                <w:t>Object repositories</w:t>
              </w:r>
            </w:hyperlink>
          </w:p>
        </w:tc>
        <w:tc>
          <w:tcPr>
            <w:tcW w:w="2420" w:type="dxa"/>
            <w:vAlign w:val="bottom"/>
          </w:tcPr>
          <w:p w:rsidR="00AF733B" w:rsidRDefault="00663345">
            <w:pPr>
              <w:jc w:val="right"/>
              <w:rPr>
                <w:rFonts w:ascii="Verdana" w:eastAsia="Verdana" w:hAnsi="Verdana" w:cs="Verdana"/>
                <w:sz w:val="18"/>
                <w:szCs w:val="18"/>
              </w:rPr>
            </w:pPr>
            <w:hyperlink w:anchor="page29">
              <w:r w:rsidR="00EA5C33">
                <w:rPr>
                  <w:rFonts w:ascii="Verdana" w:eastAsia="Verdana" w:hAnsi="Verdana" w:cs="Verdana"/>
                  <w:sz w:val="18"/>
                  <w:szCs w:val="18"/>
                </w:rPr>
                <w:t>21</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9">
              <w:r w:rsidR="00EA5C33">
                <w:rPr>
                  <w:rFonts w:ascii="Verdana" w:eastAsia="Verdana" w:hAnsi="Verdana" w:cs="Verdana"/>
                  <w:sz w:val="18"/>
                  <w:szCs w:val="18"/>
                </w:rPr>
                <w:t>Enterprise Deploy Tool notes</w:t>
              </w:r>
            </w:hyperlink>
          </w:p>
        </w:tc>
        <w:tc>
          <w:tcPr>
            <w:tcW w:w="2420" w:type="dxa"/>
            <w:vAlign w:val="bottom"/>
          </w:tcPr>
          <w:p w:rsidR="00AF733B" w:rsidRDefault="00663345">
            <w:pPr>
              <w:jc w:val="right"/>
              <w:rPr>
                <w:rFonts w:ascii="Verdana" w:eastAsia="Verdana" w:hAnsi="Verdana" w:cs="Verdana"/>
                <w:sz w:val="18"/>
                <w:szCs w:val="18"/>
              </w:rPr>
            </w:pPr>
            <w:hyperlink w:anchor="page29">
              <w:r w:rsidR="00EA5C33">
                <w:rPr>
                  <w:rFonts w:ascii="Verdana" w:eastAsia="Verdana" w:hAnsi="Verdana" w:cs="Verdana"/>
                  <w:sz w:val="18"/>
                  <w:szCs w:val="18"/>
                </w:rPr>
                <w:t>21</w:t>
              </w:r>
            </w:hyperlink>
          </w:p>
        </w:tc>
      </w:tr>
      <w:tr w:rsidR="00AF733B">
        <w:trPr>
          <w:trHeight w:val="225"/>
        </w:trPr>
        <w:tc>
          <w:tcPr>
            <w:tcW w:w="6640" w:type="dxa"/>
            <w:vAlign w:val="bottom"/>
          </w:tcPr>
          <w:p w:rsidR="00AF733B" w:rsidRDefault="00663345">
            <w:pPr>
              <w:ind w:left="200"/>
              <w:rPr>
                <w:rFonts w:ascii="Verdana" w:eastAsia="Verdana" w:hAnsi="Verdana" w:cs="Verdana"/>
                <w:sz w:val="18"/>
                <w:szCs w:val="18"/>
              </w:rPr>
            </w:pPr>
            <w:hyperlink w:anchor="page29">
              <w:r w:rsidR="00EA5C33">
                <w:rPr>
                  <w:rFonts w:ascii="Verdana" w:eastAsia="Verdana" w:hAnsi="Verdana" w:cs="Verdana"/>
                  <w:sz w:val="18"/>
                  <w:szCs w:val="18"/>
                </w:rPr>
                <w:t>Web or application server initial deployment</w:t>
              </w:r>
            </w:hyperlink>
          </w:p>
        </w:tc>
        <w:tc>
          <w:tcPr>
            <w:tcW w:w="2420" w:type="dxa"/>
            <w:vAlign w:val="bottom"/>
          </w:tcPr>
          <w:p w:rsidR="00AF733B" w:rsidRDefault="00663345">
            <w:pPr>
              <w:jc w:val="right"/>
              <w:rPr>
                <w:rFonts w:ascii="Verdana" w:eastAsia="Verdana" w:hAnsi="Verdana" w:cs="Verdana"/>
                <w:sz w:val="18"/>
                <w:szCs w:val="18"/>
              </w:rPr>
            </w:pPr>
            <w:hyperlink w:anchor="page29">
              <w:r w:rsidR="00EA5C33">
                <w:rPr>
                  <w:rFonts w:ascii="Verdana" w:eastAsia="Verdana" w:hAnsi="Verdana" w:cs="Verdana"/>
                  <w:sz w:val="18"/>
                  <w:szCs w:val="18"/>
                </w:rPr>
                <w:t>21</w:t>
              </w:r>
            </w:hyperlink>
          </w:p>
        </w:tc>
      </w:tr>
      <w:tr w:rsidR="00AF733B">
        <w:trPr>
          <w:trHeight w:val="225"/>
        </w:trPr>
        <w:tc>
          <w:tcPr>
            <w:tcW w:w="6640" w:type="dxa"/>
            <w:vAlign w:val="bottom"/>
          </w:tcPr>
          <w:p w:rsidR="00AF733B" w:rsidRDefault="00663345">
            <w:pPr>
              <w:ind w:left="400"/>
              <w:rPr>
                <w:rFonts w:ascii="Verdana" w:eastAsia="Verdana" w:hAnsi="Verdana" w:cs="Verdana"/>
                <w:sz w:val="18"/>
                <w:szCs w:val="18"/>
              </w:rPr>
            </w:pPr>
            <w:hyperlink w:anchor="page34">
              <w:r w:rsidR="00EA5C33">
                <w:rPr>
                  <w:rFonts w:ascii="Verdana" w:eastAsia="Verdana" w:hAnsi="Verdana" w:cs="Verdana"/>
                  <w:sz w:val="18"/>
                  <w:szCs w:val="18"/>
                </w:rPr>
                <w:t>Web site creation</w:t>
              </w:r>
            </w:hyperlink>
          </w:p>
        </w:tc>
        <w:tc>
          <w:tcPr>
            <w:tcW w:w="2420" w:type="dxa"/>
            <w:vAlign w:val="bottom"/>
          </w:tcPr>
          <w:p w:rsidR="00AF733B" w:rsidRDefault="00663345">
            <w:pPr>
              <w:jc w:val="right"/>
              <w:rPr>
                <w:rFonts w:ascii="Verdana" w:eastAsia="Verdana" w:hAnsi="Verdana" w:cs="Verdana"/>
                <w:sz w:val="18"/>
                <w:szCs w:val="18"/>
              </w:rPr>
            </w:pPr>
            <w:hyperlink w:anchor="page34">
              <w:r w:rsidR="00EA5C33">
                <w:rPr>
                  <w:rFonts w:ascii="Verdana" w:eastAsia="Verdana" w:hAnsi="Verdana" w:cs="Verdana"/>
                  <w:sz w:val="18"/>
                  <w:szCs w:val="18"/>
                </w:rPr>
                <w:t>26</w:t>
              </w:r>
            </w:hyperlink>
          </w:p>
        </w:tc>
      </w:tr>
      <w:tr w:rsidR="00AF733B">
        <w:trPr>
          <w:trHeight w:val="225"/>
        </w:trPr>
        <w:tc>
          <w:tcPr>
            <w:tcW w:w="6640" w:type="dxa"/>
            <w:vAlign w:val="bottom"/>
          </w:tcPr>
          <w:p w:rsidR="00AF733B" w:rsidRDefault="00663345">
            <w:pPr>
              <w:ind w:left="400"/>
              <w:rPr>
                <w:rFonts w:ascii="Verdana" w:eastAsia="Verdana" w:hAnsi="Verdana" w:cs="Verdana"/>
                <w:sz w:val="18"/>
                <w:szCs w:val="18"/>
              </w:rPr>
            </w:pPr>
            <w:hyperlink w:anchor="page34">
              <w:r w:rsidR="00EA5C33">
                <w:rPr>
                  <w:rFonts w:ascii="Verdana" w:eastAsia="Verdana" w:hAnsi="Verdana" w:cs="Verdana"/>
                  <w:sz w:val="18"/>
                  <w:szCs w:val="18"/>
                </w:rPr>
                <w:t>Application Deploy – Host Management Server</w:t>
              </w:r>
            </w:hyperlink>
          </w:p>
        </w:tc>
        <w:tc>
          <w:tcPr>
            <w:tcW w:w="2420" w:type="dxa"/>
            <w:vAlign w:val="bottom"/>
          </w:tcPr>
          <w:p w:rsidR="00AF733B" w:rsidRDefault="00663345">
            <w:pPr>
              <w:jc w:val="right"/>
              <w:rPr>
                <w:rFonts w:ascii="Verdana" w:eastAsia="Verdana" w:hAnsi="Verdana" w:cs="Verdana"/>
                <w:sz w:val="18"/>
                <w:szCs w:val="18"/>
              </w:rPr>
            </w:pPr>
            <w:hyperlink w:anchor="page34">
              <w:r w:rsidR="00EA5C33">
                <w:rPr>
                  <w:rFonts w:ascii="Verdana" w:eastAsia="Verdana" w:hAnsi="Verdana" w:cs="Verdana"/>
                  <w:sz w:val="18"/>
                  <w:szCs w:val="18"/>
                </w:rPr>
                <w:t>26</w:t>
              </w:r>
            </w:hyperlink>
          </w:p>
        </w:tc>
      </w:tr>
      <w:tr w:rsidR="00AF733B">
        <w:trPr>
          <w:trHeight w:val="225"/>
        </w:trPr>
        <w:tc>
          <w:tcPr>
            <w:tcW w:w="6640" w:type="dxa"/>
            <w:vAlign w:val="bottom"/>
          </w:tcPr>
          <w:p w:rsidR="00AF733B" w:rsidRDefault="00663345">
            <w:pPr>
              <w:ind w:left="400"/>
              <w:rPr>
                <w:rFonts w:ascii="Verdana" w:eastAsia="Verdana" w:hAnsi="Verdana" w:cs="Verdana"/>
                <w:sz w:val="18"/>
                <w:szCs w:val="18"/>
              </w:rPr>
            </w:pPr>
            <w:hyperlink w:anchor="page37">
              <w:r w:rsidR="00EA5C33">
                <w:rPr>
                  <w:rFonts w:ascii="Verdana" w:eastAsia="Verdana" w:hAnsi="Verdana" w:cs="Verdana"/>
                  <w:sz w:val="18"/>
                  <w:szCs w:val="18"/>
                </w:rPr>
                <w:t>Local Deploy – Enterprise Deploy Tool</w:t>
              </w:r>
            </w:hyperlink>
          </w:p>
        </w:tc>
        <w:tc>
          <w:tcPr>
            <w:tcW w:w="2420" w:type="dxa"/>
            <w:vAlign w:val="bottom"/>
          </w:tcPr>
          <w:p w:rsidR="00AF733B" w:rsidRDefault="00663345">
            <w:pPr>
              <w:jc w:val="right"/>
              <w:rPr>
                <w:rFonts w:ascii="Verdana" w:eastAsia="Verdana" w:hAnsi="Verdana" w:cs="Verdana"/>
                <w:sz w:val="18"/>
                <w:szCs w:val="18"/>
              </w:rPr>
            </w:pPr>
            <w:hyperlink w:anchor="page37">
              <w:r w:rsidR="00EA5C33">
                <w:rPr>
                  <w:rFonts w:ascii="Verdana" w:eastAsia="Verdana" w:hAnsi="Verdana" w:cs="Verdana"/>
                  <w:sz w:val="18"/>
                  <w:szCs w:val="18"/>
                </w:rPr>
                <w:t>29</w:t>
              </w:r>
            </w:hyperlink>
          </w:p>
        </w:tc>
      </w:tr>
      <w:tr w:rsidR="00AF733B">
        <w:trPr>
          <w:trHeight w:val="225"/>
        </w:trPr>
        <w:tc>
          <w:tcPr>
            <w:tcW w:w="6640" w:type="dxa"/>
            <w:vAlign w:val="bottom"/>
          </w:tcPr>
          <w:p w:rsidR="00AF733B" w:rsidRDefault="00663345">
            <w:pPr>
              <w:ind w:left="400"/>
              <w:rPr>
                <w:rFonts w:ascii="Verdana" w:eastAsia="Verdana" w:hAnsi="Verdana" w:cs="Verdana"/>
                <w:sz w:val="18"/>
                <w:szCs w:val="18"/>
              </w:rPr>
            </w:pPr>
            <w:hyperlink w:anchor="page39">
              <w:r w:rsidR="00EA5C33">
                <w:rPr>
                  <w:rFonts w:ascii="Verdana" w:eastAsia="Verdana" w:hAnsi="Verdana" w:cs="Verdana"/>
                  <w:sz w:val="18"/>
                  <w:szCs w:val="18"/>
                </w:rPr>
                <w:t>Application testing</w:t>
              </w:r>
            </w:hyperlink>
          </w:p>
        </w:tc>
        <w:tc>
          <w:tcPr>
            <w:tcW w:w="2420" w:type="dxa"/>
            <w:vAlign w:val="bottom"/>
          </w:tcPr>
          <w:p w:rsidR="00AF733B" w:rsidRDefault="00663345">
            <w:pPr>
              <w:jc w:val="right"/>
              <w:rPr>
                <w:rFonts w:ascii="Verdana" w:eastAsia="Verdana" w:hAnsi="Verdana" w:cs="Verdana"/>
                <w:sz w:val="18"/>
                <w:szCs w:val="18"/>
              </w:rPr>
            </w:pPr>
            <w:hyperlink w:anchor="page39">
              <w:r w:rsidR="00EA5C33">
                <w:rPr>
                  <w:rFonts w:ascii="Verdana" w:eastAsia="Verdana" w:hAnsi="Verdana" w:cs="Verdana"/>
                  <w:sz w:val="18"/>
                  <w:szCs w:val="18"/>
                </w:rPr>
                <w:t>31</w:t>
              </w:r>
            </w:hyperlink>
          </w:p>
        </w:tc>
      </w:tr>
      <w:tr w:rsidR="00AF733B">
        <w:trPr>
          <w:trHeight w:val="242"/>
        </w:trPr>
        <w:tc>
          <w:tcPr>
            <w:tcW w:w="6640" w:type="dxa"/>
            <w:vAlign w:val="bottom"/>
          </w:tcPr>
          <w:p w:rsidR="00AF733B" w:rsidRDefault="00663345">
            <w:pPr>
              <w:ind w:left="400"/>
              <w:rPr>
                <w:rFonts w:ascii="Verdana" w:eastAsia="Verdana" w:hAnsi="Verdana" w:cs="Verdana"/>
                <w:sz w:val="18"/>
                <w:szCs w:val="18"/>
              </w:rPr>
            </w:pPr>
            <w:hyperlink w:anchor="page40">
              <w:r w:rsidR="00EA5C33">
                <w:rPr>
                  <w:rFonts w:ascii="Verdana" w:eastAsia="Verdana" w:hAnsi="Verdana" w:cs="Verdana"/>
                  <w:sz w:val="18"/>
                  <w:szCs w:val="18"/>
                </w:rPr>
                <w:t>APE Controller support</w:t>
              </w:r>
            </w:hyperlink>
          </w:p>
        </w:tc>
        <w:tc>
          <w:tcPr>
            <w:tcW w:w="2420" w:type="dxa"/>
            <w:vAlign w:val="bottom"/>
          </w:tcPr>
          <w:p w:rsidR="00AF733B" w:rsidRDefault="00663345">
            <w:pPr>
              <w:jc w:val="right"/>
              <w:rPr>
                <w:rFonts w:ascii="Verdana" w:eastAsia="Verdana" w:hAnsi="Verdana" w:cs="Verdana"/>
                <w:sz w:val="18"/>
                <w:szCs w:val="18"/>
              </w:rPr>
            </w:pPr>
            <w:hyperlink w:anchor="page40">
              <w:r w:rsidR="00EA5C33">
                <w:rPr>
                  <w:rFonts w:ascii="Verdana" w:eastAsia="Verdana" w:hAnsi="Verdana" w:cs="Verdana"/>
                  <w:sz w:val="18"/>
                  <w:szCs w:val="18"/>
                </w:rPr>
                <w:t>32</w:t>
              </w:r>
            </w:hyperlink>
          </w:p>
        </w:tc>
      </w:tr>
    </w:tbl>
    <w:p w:rsidR="00AF733B" w:rsidRDefault="00EA5C33">
      <w:pPr>
        <w:spacing w:line="20" w:lineRule="exact"/>
        <w:rPr>
          <w:sz w:val="20"/>
          <w:szCs w:val="20"/>
        </w:rPr>
      </w:pPr>
      <w:r>
        <w:rPr>
          <w:noProof/>
          <w:sz w:val="20"/>
          <w:szCs w:val="20"/>
        </w:rPr>
        <w:drawing>
          <wp:anchor distT="0" distB="0" distL="114300" distR="114300" simplePos="0" relativeHeight="251587584" behindDoc="1" locked="0" layoutInCell="0" allowOverlap="1">
            <wp:simplePos x="0" y="0"/>
            <wp:positionH relativeFrom="column">
              <wp:posOffset>2940050</wp:posOffset>
            </wp:positionH>
            <wp:positionV relativeFrom="paragraph">
              <wp:posOffset>-1897380</wp:posOffset>
            </wp:positionV>
            <wp:extent cx="2822575" cy="127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blip>
                    <a:srcRect/>
                    <a:stretch>
                      <a:fillRect/>
                    </a:stretch>
                  </pic:blipFill>
                  <pic:spPr bwMode="auto">
                    <a:xfrm>
                      <a:off x="0" y="0"/>
                      <a:ext cx="2822575" cy="12700"/>
                    </a:xfrm>
                    <a:prstGeom prst="rect">
                      <a:avLst/>
                    </a:prstGeom>
                    <a:noFill/>
                  </pic:spPr>
                </pic:pic>
              </a:graphicData>
            </a:graphic>
          </wp:anchor>
        </w:drawing>
      </w:r>
      <w:r>
        <w:rPr>
          <w:noProof/>
          <w:sz w:val="20"/>
          <w:szCs w:val="20"/>
        </w:rPr>
        <w:drawing>
          <wp:anchor distT="0" distB="0" distL="114300" distR="114300" simplePos="0" relativeHeight="251588608" behindDoc="1" locked="0" layoutInCell="0" allowOverlap="1">
            <wp:simplePos x="0" y="0"/>
            <wp:positionH relativeFrom="column">
              <wp:posOffset>1101725</wp:posOffset>
            </wp:positionH>
            <wp:positionV relativeFrom="paragraph">
              <wp:posOffset>-1754505</wp:posOffset>
            </wp:positionV>
            <wp:extent cx="4679950" cy="12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blip>
                    <a:srcRect/>
                    <a:stretch>
                      <a:fillRect/>
                    </a:stretch>
                  </pic:blipFill>
                  <pic:spPr bwMode="auto">
                    <a:xfrm>
                      <a:off x="0" y="0"/>
                      <a:ext cx="4679950" cy="12700"/>
                    </a:xfrm>
                    <a:prstGeom prst="rect">
                      <a:avLst/>
                    </a:prstGeom>
                    <a:noFill/>
                  </pic:spPr>
                </pic:pic>
              </a:graphicData>
            </a:graphic>
          </wp:anchor>
        </w:drawing>
      </w:r>
      <w:r>
        <w:rPr>
          <w:noProof/>
          <w:sz w:val="20"/>
          <w:szCs w:val="20"/>
        </w:rPr>
        <w:drawing>
          <wp:anchor distT="0" distB="0" distL="114300" distR="114300" simplePos="0" relativeHeight="251589632" behindDoc="1" locked="0" layoutInCell="0" allowOverlap="1">
            <wp:simplePos x="0" y="0"/>
            <wp:positionH relativeFrom="column">
              <wp:posOffset>1196975</wp:posOffset>
            </wp:positionH>
            <wp:positionV relativeFrom="paragraph">
              <wp:posOffset>-1611630</wp:posOffset>
            </wp:positionV>
            <wp:extent cx="4584700" cy="12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blip>
                    <a:srcRect/>
                    <a:stretch>
                      <a:fillRect/>
                    </a:stretch>
                  </pic:blipFill>
                  <pic:spPr bwMode="auto">
                    <a:xfrm>
                      <a:off x="0" y="0"/>
                      <a:ext cx="4584700" cy="12700"/>
                    </a:xfrm>
                    <a:prstGeom prst="rect">
                      <a:avLst/>
                    </a:prstGeom>
                    <a:noFill/>
                  </pic:spPr>
                </pic:pic>
              </a:graphicData>
            </a:graphic>
          </wp:anchor>
        </w:drawing>
      </w:r>
      <w:r>
        <w:rPr>
          <w:noProof/>
          <w:sz w:val="20"/>
          <w:szCs w:val="20"/>
        </w:rPr>
        <w:drawing>
          <wp:anchor distT="0" distB="0" distL="114300" distR="114300" simplePos="0" relativeHeight="251590656" behindDoc="1" locked="0" layoutInCell="0" allowOverlap="1">
            <wp:simplePos x="0" y="0"/>
            <wp:positionH relativeFrom="column">
              <wp:posOffset>1616075</wp:posOffset>
            </wp:positionH>
            <wp:positionV relativeFrom="paragraph">
              <wp:posOffset>-1468755</wp:posOffset>
            </wp:positionV>
            <wp:extent cx="4165600" cy="127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blip>
                    <a:srcRect/>
                    <a:stretch>
                      <a:fillRect/>
                    </a:stretch>
                  </pic:blipFill>
                  <pic:spPr bwMode="auto">
                    <a:xfrm>
                      <a:off x="0" y="0"/>
                      <a:ext cx="4165600" cy="12700"/>
                    </a:xfrm>
                    <a:prstGeom prst="rect">
                      <a:avLst/>
                    </a:prstGeom>
                    <a:noFill/>
                  </pic:spPr>
                </pic:pic>
              </a:graphicData>
            </a:graphic>
          </wp:anchor>
        </w:drawing>
      </w:r>
      <w:r>
        <w:rPr>
          <w:noProof/>
          <w:sz w:val="20"/>
          <w:szCs w:val="20"/>
        </w:rPr>
        <w:drawing>
          <wp:anchor distT="0" distB="0" distL="114300" distR="114300" simplePos="0" relativeHeight="251591680" behindDoc="1" locked="0" layoutInCell="0" allowOverlap="1">
            <wp:simplePos x="0" y="0"/>
            <wp:positionH relativeFrom="column">
              <wp:posOffset>2406650</wp:posOffset>
            </wp:positionH>
            <wp:positionV relativeFrom="paragraph">
              <wp:posOffset>-1325880</wp:posOffset>
            </wp:positionV>
            <wp:extent cx="3375025" cy="127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blip>
                    <a:srcRect/>
                    <a:stretch>
                      <a:fillRect/>
                    </a:stretch>
                  </pic:blipFill>
                  <pic:spPr bwMode="auto">
                    <a:xfrm>
                      <a:off x="0" y="0"/>
                      <a:ext cx="3375025" cy="12700"/>
                    </a:xfrm>
                    <a:prstGeom prst="rect">
                      <a:avLst/>
                    </a:prstGeom>
                    <a:noFill/>
                  </pic:spPr>
                </pic:pic>
              </a:graphicData>
            </a:graphic>
          </wp:anchor>
        </w:drawing>
      </w:r>
      <w:r>
        <w:rPr>
          <w:noProof/>
          <w:sz w:val="20"/>
          <w:szCs w:val="20"/>
        </w:rPr>
        <w:drawing>
          <wp:anchor distT="0" distB="0" distL="114300" distR="114300" simplePos="0" relativeHeight="251592704" behindDoc="1" locked="0" layoutInCell="0" allowOverlap="1">
            <wp:simplePos x="0" y="0"/>
            <wp:positionH relativeFrom="column">
              <wp:posOffset>1577975</wp:posOffset>
            </wp:positionH>
            <wp:positionV relativeFrom="paragraph">
              <wp:posOffset>-1183005</wp:posOffset>
            </wp:positionV>
            <wp:extent cx="4203700" cy="127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blip>
                    <a:srcRect/>
                    <a:stretch>
                      <a:fillRect/>
                    </a:stretch>
                  </pic:blipFill>
                  <pic:spPr bwMode="auto">
                    <a:xfrm>
                      <a:off x="0" y="0"/>
                      <a:ext cx="4203700" cy="12700"/>
                    </a:xfrm>
                    <a:prstGeom prst="rect">
                      <a:avLst/>
                    </a:prstGeom>
                    <a:noFill/>
                  </pic:spPr>
                </pic:pic>
              </a:graphicData>
            </a:graphic>
          </wp:anchor>
        </w:drawing>
      </w:r>
      <w:r>
        <w:rPr>
          <w:noProof/>
          <w:sz w:val="20"/>
          <w:szCs w:val="20"/>
        </w:rPr>
        <w:drawing>
          <wp:anchor distT="0" distB="0" distL="114300" distR="114300" simplePos="0" relativeHeight="251593728" behindDoc="1" locked="0" layoutInCell="0" allowOverlap="1">
            <wp:simplePos x="0" y="0"/>
            <wp:positionH relativeFrom="column">
              <wp:posOffset>1416050</wp:posOffset>
            </wp:positionH>
            <wp:positionV relativeFrom="paragraph">
              <wp:posOffset>-1040130</wp:posOffset>
            </wp:positionV>
            <wp:extent cx="4365625" cy="127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blip>
                    <a:srcRect/>
                    <a:stretch>
                      <a:fillRect/>
                    </a:stretch>
                  </pic:blipFill>
                  <pic:spPr bwMode="auto">
                    <a:xfrm>
                      <a:off x="0" y="0"/>
                      <a:ext cx="4365625" cy="12700"/>
                    </a:xfrm>
                    <a:prstGeom prst="rect">
                      <a:avLst/>
                    </a:prstGeom>
                    <a:noFill/>
                  </pic:spPr>
                </pic:pic>
              </a:graphicData>
            </a:graphic>
          </wp:anchor>
        </w:drawing>
      </w:r>
      <w:r>
        <w:rPr>
          <w:noProof/>
          <w:sz w:val="20"/>
          <w:szCs w:val="20"/>
        </w:rPr>
        <w:drawing>
          <wp:anchor distT="0" distB="0" distL="114300" distR="114300" simplePos="0" relativeHeight="251594752" behindDoc="1" locked="0" layoutInCell="0" allowOverlap="1">
            <wp:simplePos x="0" y="0"/>
            <wp:positionH relativeFrom="column">
              <wp:posOffset>1968500</wp:posOffset>
            </wp:positionH>
            <wp:positionV relativeFrom="paragraph">
              <wp:posOffset>-897255</wp:posOffset>
            </wp:positionV>
            <wp:extent cx="3813175" cy="127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blip>
                    <a:srcRect/>
                    <a:stretch>
                      <a:fillRect/>
                    </a:stretch>
                  </pic:blipFill>
                  <pic:spPr bwMode="auto">
                    <a:xfrm>
                      <a:off x="0" y="0"/>
                      <a:ext cx="3813175" cy="12700"/>
                    </a:xfrm>
                    <a:prstGeom prst="rect">
                      <a:avLst/>
                    </a:prstGeom>
                    <a:noFill/>
                  </pic:spPr>
                </pic:pic>
              </a:graphicData>
            </a:graphic>
          </wp:anchor>
        </w:drawing>
      </w:r>
      <w:r>
        <w:rPr>
          <w:noProof/>
          <w:sz w:val="20"/>
          <w:szCs w:val="20"/>
        </w:rPr>
        <w:drawing>
          <wp:anchor distT="0" distB="0" distL="114300" distR="114300" simplePos="0" relativeHeight="251595776" behindDoc="1" locked="0" layoutInCell="0" allowOverlap="1">
            <wp:simplePos x="0" y="0"/>
            <wp:positionH relativeFrom="column">
              <wp:posOffset>2806700</wp:posOffset>
            </wp:positionH>
            <wp:positionV relativeFrom="paragraph">
              <wp:posOffset>-754380</wp:posOffset>
            </wp:positionV>
            <wp:extent cx="2974975" cy="127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blip>
                    <a:srcRect/>
                    <a:stretch>
                      <a:fillRect/>
                    </a:stretch>
                  </pic:blipFill>
                  <pic:spPr bwMode="auto">
                    <a:xfrm>
                      <a:off x="0" y="0"/>
                      <a:ext cx="2974975" cy="12700"/>
                    </a:xfrm>
                    <a:prstGeom prst="rect">
                      <a:avLst/>
                    </a:prstGeom>
                    <a:noFill/>
                  </pic:spPr>
                </pic:pic>
              </a:graphicData>
            </a:graphic>
          </wp:anchor>
        </w:drawing>
      </w:r>
      <w:r>
        <w:rPr>
          <w:noProof/>
          <w:sz w:val="20"/>
          <w:szCs w:val="20"/>
        </w:rPr>
        <w:drawing>
          <wp:anchor distT="0" distB="0" distL="114300" distR="114300" simplePos="0" relativeHeight="251596800" behindDoc="1" locked="0" layoutInCell="0" allowOverlap="1">
            <wp:simplePos x="0" y="0"/>
            <wp:positionH relativeFrom="column">
              <wp:posOffset>1473200</wp:posOffset>
            </wp:positionH>
            <wp:positionV relativeFrom="paragraph">
              <wp:posOffset>-611505</wp:posOffset>
            </wp:positionV>
            <wp:extent cx="4308475" cy="127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blip>
                    <a:srcRect/>
                    <a:stretch>
                      <a:fillRect/>
                    </a:stretch>
                  </pic:blipFill>
                  <pic:spPr bwMode="auto">
                    <a:xfrm>
                      <a:off x="0" y="0"/>
                      <a:ext cx="4308475" cy="12700"/>
                    </a:xfrm>
                    <a:prstGeom prst="rect">
                      <a:avLst/>
                    </a:prstGeom>
                    <a:noFill/>
                  </pic:spPr>
                </pic:pic>
              </a:graphicData>
            </a:graphic>
          </wp:anchor>
        </w:drawing>
      </w:r>
      <w:r>
        <w:rPr>
          <w:noProof/>
          <w:sz w:val="20"/>
          <w:szCs w:val="20"/>
        </w:rPr>
        <w:drawing>
          <wp:anchor distT="0" distB="0" distL="114300" distR="114300" simplePos="0" relativeHeight="251597824" behindDoc="1" locked="0" layoutInCell="0" allowOverlap="1">
            <wp:simplePos x="0" y="0"/>
            <wp:positionH relativeFrom="column">
              <wp:posOffset>3092450</wp:posOffset>
            </wp:positionH>
            <wp:positionV relativeFrom="paragraph">
              <wp:posOffset>-468630</wp:posOffset>
            </wp:positionV>
            <wp:extent cx="2689225" cy="127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blip>
                    <a:srcRect/>
                    <a:stretch>
                      <a:fillRect/>
                    </a:stretch>
                  </pic:blipFill>
                  <pic:spPr bwMode="auto">
                    <a:xfrm>
                      <a:off x="0" y="0"/>
                      <a:ext cx="2689225" cy="12700"/>
                    </a:xfrm>
                    <a:prstGeom prst="rect">
                      <a:avLst/>
                    </a:prstGeom>
                    <a:noFill/>
                  </pic:spPr>
                </pic:pic>
              </a:graphicData>
            </a:graphic>
          </wp:anchor>
        </w:drawing>
      </w:r>
      <w:r>
        <w:rPr>
          <w:noProof/>
          <w:sz w:val="20"/>
          <w:szCs w:val="20"/>
        </w:rPr>
        <w:drawing>
          <wp:anchor distT="0" distB="0" distL="114300" distR="114300" simplePos="0" relativeHeight="251598848" behindDoc="1" locked="0" layoutInCell="0" allowOverlap="1">
            <wp:simplePos x="0" y="0"/>
            <wp:positionH relativeFrom="column">
              <wp:posOffset>2587625</wp:posOffset>
            </wp:positionH>
            <wp:positionV relativeFrom="paragraph">
              <wp:posOffset>-325755</wp:posOffset>
            </wp:positionV>
            <wp:extent cx="3194050" cy="127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blip>
                    <a:srcRect/>
                    <a:stretch>
                      <a:fillRect/>
                    </a:stretch>
                  </pic:blipFill>
                  <pic:spPr bwMode="auto">
                    <a:xfrm>
                      <a:off x="0" y="0"/>
                      <a:ext cx="3194050" cy="12700"/>
                    </a:xfrm>
                    <a:prstGeom prst="rect">
                      <a:avLst/>
                    </a:prstGeom>
                    <a:noFill/>
                  </pic:spPr>
                </pic:pic>
              </a:graphicData>
            </a:graphic>
          </wp:anchor>
        </w:drawing>
      </w:r>
      <w:r>
        <w:rPr>
          <w:noProof/>
          <w:sz w:val="20"/>
          <w:szCs w:val="20"/>
        </w:rPr>
        <w:drawing>
          <wp:anchor distT="0" distB="0" distL="114300" distR="114300" simplePos="0" relativeHeight="251599872" behindDoc="1" locked="0" layoutInCell="0" allowOverlap="1">
            <wp:simplePos x="0" y="0"/>
            <wp:positionH relativeFrom="column">
              <wp:posOffset>1539875</wp:posOffset>
            </wp:positionH>
            <wp:positionV relativeFrom="paragraph">
              <wp:posOffset>-182880</wp:posOffset>
            </wp:positionV>
            <wp:extent cx="4241800" cy="127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blip>
                    <a:srcRect/>
                    <a:stretch>
                      <a:fillRect/>
                    </a:stretch>
                  </pic:blipFill>
                  <pic:spPr bwMode="auto">
                    <a:xfrm>
                      <a:off x="0" y="0"/>
                      <a:ext cx="4241800" cy="12700"/>
                    </a:xfrm>
                    <a:prstGeom prst="rect">
                      <a:avLst/>
                    </a:prstGeom>
                    <a:noFill/>
                  </pic:spPr>
                </pic:pic>
              </a:graphicData>
            </a:graphic>
          </wp:anchor>
        </w:drawing>
      </w:r>
      <w:r>
        <w:rPr>
          <w:noProof/>
          <w:sz w:val="20"/>
          <w:szCs w:val="20"/>
        </w:rPr>
        <w:drawing>
          <wp:anchor distT="0" distB="0" distL="114300" distR="114300" simplePos="0" relativeHeight="251600896" behindDoc="1" locked="0" layoutInCell="0" allowOverlap="1">
            <wp:simplePos x="0" y="0"/>
            <wp:positionH relativeFrom="column">
              <wp:posOffset>1768475</wp:posOffset>
            </wp:positionH>
            <wp:positionV relativeFrom="paragraph">
              <wp:posOffset>-40005</wp:posOffset>
            </wp:positionV>
            <wp:extent cx="4013200" cy="127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blip>
                    <a:srcRect/>
                    <a:stretch>
                      <a:fillRect/>
                    </a:stretch>
                  </pic:blipFill>
                  <pic:spPr bwMode="auto">
                    <a:xfrm>
                      <a:off x="0" y="0"/>
                      <a:ext cx="4013200" cy="12700"/>
                    </a:xfrm>
                    <a:prstGeom prst="rect">
                      <a:avLst/>
                    </a:prstGeom>
                    <a:noFill/>
                  </pic:spPr>
                </pic:pic>
              </a:graphicData>
            </a:graphic>
          </wp:anchor>
        </w:drawing>
      </w:r>
    </w:p>
    <w:p w:rsidR="00AF733B" w:rsidRDefault="00AF733B">
      <w:pPr>
        <w:spacing w:line="139"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6360"/>
        <w:gridCol w:w="2700"/>
      </w:tblGrid>
      <w:tr w:rsidR="00AF733B">
        <w:trPr>
          <w:trHeight w:val="229"/>
        </w:trPr>
        <w:tc>
          <w:tcPr>
            <w:tcW w:w="6360" w:type="dxa"/>
            <w:vAlign w:val="bottom"/>
          </w:tcPr>
          <w:p w:rsidR="00AF733B" w:rsidRDefault="00663345">
            <w:pPr>
              <w:rPr>
                <w:rFonts w:ascii="Verdana" w:eastAsia="Verdana" w:hAnsi="Verdana" w:cs="Verdana"/>
                <w:b/>
                <w:bCs/>
                <w:sz w:val="18"/>
                <w:szCs w:val="18"/>
              </w:rPr>
            </w:pPr>
            <w:hyperlink w:anchor="page42">
              <w:r w:rsidR="00EA5C33">
                <w:rPr>
                  <w:rFonts w:ascii="Verdana" w:eastAsia="Verdana" w:hAnsi="Verdana" w:cs="Verdana"/>
                  <w:b/>
                  <w:bCs/>
                  <w:sz w:val="18"/>
                  <w:szCs w:val="18"/>
                </w:rPr>
                <w:t>Chapter 5. Hosting Management server</w:t>
              </w:r>
            </w:hyperlink>
          </w:p>
        </w:tc>
        <w:tc>
          <w:tcPr>
            <w:tcW w:w="2700" w:type="dxa"/>
            <w:vAlign w:val="bottom"/>
          </w:tcPr>
          <w:p w:rsidR="00AF733B" w:rsidRDefault="00663345">
            <w:pPr>
              <w:jc w:val="right"/>
              <w:rPr>
                <w:rFonts w:ascii="Verdana" w:eastAsia="Verdana" w:hAnsi="Verdana" w:cs="Verdana"/>
                <w:b/>
                <w:bCs/>
                <w:sz w:val="18"/>
                <w:szCs w:val="18"/>
              </w:rPr>
            </w:pPr>
            <w:hyperlink w:anchor="page42">
              <w:r w:rsidR="00EA5C33">
                <w:rPr>
                  <w:rFonts w:ascii="Verdana" w:eastAsia="Verdana" w:hAnsi="Verdana" w:cs="Verdana"/>
                  <w:b/>
                  <w:bCs/>
                  <w:sz w:val="18"/>
                  <w:szCs w:val="18"/>
                </w:rPr>
                <w:t>34</w:t>
              </w:r>
            </w:hyperlink>
          </w:p>
        </w:tc>
      </w:tr>
      <w:tr w:rsidR="00AF733B">
        <w:trPr>
          <w:trHeight w:val="225"/>
        </w:trPr>
        <w:tc>
          <w:tcPr>
            <w:tcW w:w="6360" w:type="dxa"/>
            <w:vAlign w:val="bottom"/>
          </w:tcPr>
          <w:p w:rsidR="00AF733B" w:rsidRDefault="00663345">
            <w:pPr>
              <w:ind w:left="400"/>
              <w:rPr>
                <w:rFonts w:ascii="Verdana" w:eastAsia="Verdana" w:hAnsi="Verdana" w:cs="Verdana"/>
                <w:sz w:val="18"/>
                <w:szCs w:val="18"/>
              </w:rPr>
            </w:pPr>
            <w:hyperlink w:anchor="page42">
              <w:r w:rsidR="00EA5C33">
                <w:rPr>
                  <w:rFonts w:ascii="Verdana" w:eastAsia="Verdana" w:hAnsi="Verdana" w:cs="Verdana"/>
                  <w:sz w:val="18"/>
                  <w:szCs w:val="18"/>
                </w:rPr>
                <w:t>Hosting Management Server</w:t>
              </w:r>
            </w:hyperlink>
          </w:p>
        </w:tc>
        <w:tc>
          <w:tcPr>
            <w:tcW w:w="2700" w:type="dxa"/>
            <w:vAlign w:val="bottom"/>
          </w:tcPr>
          <w:p w:rsidR="00AF733B" w:rsidRDefault="00663345">
            <w:pPr>
              <w:jc w:val="right"/>
              <w:rPr>
                <w:rFonts w:ascii="Verdana" w:eastAsia="Verdana" w:hAnsi="Verdana" w:cs="Verdana"/>
                <w:sz w:val="18"/>
                <w:szCs w:val="18"/>
              </w:rPr>
            </w:pPr>
            <w:hyperlink w:anchor="page42">
              <w:r w:rsidR="00EA5C33">
                <w:rPr>
                  <w:rFonts w:ascii="Verdana" w:eastAsia="Verdana" w:hAnsi="Verdana" w:cs="Verdana"/>
                  <w:sz w:val="18"/>
                  <w:szCs w:val="18"/>
                </w:rPr>
                <w:t>34</w:t>
              </w:r>
            </w:hyperlink>
          </w:p>
        </w:tc>
      </w:tr>
      <w:tr w:rsidR="00AF733B">
        <w:trPr>
          <w:trHeight w:val="225"/>
        </w:trPr>
        <w:tc>
          <w:tcPr>
            <w:tcW w:w="6360" w:type="dxa"/>
            <w:vAlign w:val="bottom"/>
          </w:tcPr>
          <w:p w:rsidR="00AF733B" w:rsidRDefault="00663345">
            <w:pPr>
              <w:ind w:left="400"/>
              <w:rPr>
                <w:rFonts w:ascii="Verdana" w:eastAsia="Verdana" w:hAnsi="Verdana" w:cs="Verdana"/>
                <w:sz w:val="18"/>
                <w:szCs w:val="18"/>
              </w:rPr>
            </w:pPr>
            <w:hyperlink w:anchor="page42">
              <w:r w:rsidR="00EA5C33">
                <w:rPr>
                  <w:rFonts w:ascii="Verdana" w:eastAsia="Verdana" w:hAnsi="Verdana" w:cs="Verdana"/>
                  <w:sz w:val="18"/>
                  <w:szCs w:val="18"/>
                </w:rPr>
                <w:t>Configuration Requirements</w:t>
              </w:r>
            </w:hyperlink>
          </w:p>
        </w:tc>
        <w:tc>
          <w:tcPr>
            <w:tcW w:w="2700" w:type="dxa"/>
            <w:vAlign w:val="bottom"/>
          </w:tcPr>
          <w:p w:rsidR="00AF733B" w:rsidRDefault="00663345">
            <w:pPr>
              <w:jc w:val="right"/>
              <w:rPr>
                <w:rFonts w:ascii="Verdana" w:eastAsia="Verdana" w:hAnsi="Verdana" w:cs="Verdana"/>
                <w:sz w:val="18"/>
                <w:szCs w:val="18"/>
              </w:rPr>
            </w:pPr>
            <w:hyperlink w:anchor="page42">
              <w:r w:rsidR="00EA5C33">
                <w:rPr>
                  <w:rFonts w:ascii="Verdana" w:eastAsia="Verdana" w:hAnsi="Verdana" w:cs="Verdana"/>
                  <w:sz w:val="18"/>
                  <w:szCs w:val="18"/>
                </w:rPr>
                <w:t>34</w:t>
              </w:r>
            </w:hyperlink>
          </w:p>
        </w:tc>
      </w:tr>
      <w:tr w:rsidR="00AF733B">
        <w:trPr>
          <w:trHeight w:val="225"/>
        </w:trPr>
        <w:tc>
          <w:tcPr>
            <w:tcW w:w="6360" w:type="dxa"/>
            <w:vAlign w:val="bottom"/>
          </w:tcPr>
          <w:p w:rsidR="00AF733B" w:rsidRDefault="00663345">
            <w:pPr>
              <w:ind w:left="200"/>
              <w:rPr>
                <w:rFonts w:ascii="Verdana" w:eastAsia="Verdana" w:hAnsi="Verdana" w:cs="Verdana"/>
                <w:sz w:val="18"/>
                <w:szCs w:val="18"/>
              </w:rPr>
            </w:pPr>
            <w:hyperlink w:anchor="page42">
              <w:r w:rsidR="00EA5C33">
                <w:rPr>
                  <w:rFonts w:ascii="Verdana" w:eastAsia="Verdana" w:hAnsi="Verdana" w:cs="Verdana"/>
                  <w:sz w:val="18"/>
                  <w:szCs w:val="18"/>
                </w:rPr>
                <w:t>Prerequisites</w:t>
              </w:r>
            </w:hyperlink>
          </w:p>
        </w:tc>
        <w:tc>
          <w:tcPr>
            <w:tcW w:w="2700" w:type="dxa"/>
            <w:vAlign w:val="bottom"/>
          </w:tcPr>
          <w:p w:rsidR="00AF733B" w:rsidRDefault="00663345">
            <w:pPr>
              <w:jc w:val="right"/>
              <w:rPr>
                <w:rFonts w:ascii="Verdana" w:eastAsia="Verdana" w:hAnsi="Verdana" w:cs="Verdana"/>
                <w:sz w:val="18"/>
                <w:szCs w:val="18"/>
              </w:rPr>
            </w:pPr>
            <w:hyperlink w:anchor="page42">
              <w:r w:rsidR="00EA5C33">
                <w:rPr>
                  <w:rFonts w:ascii="Verdana" w:eastAsia="Verdana" w:hAnsi="Verdana" w:cs="Verdana"/>
                  <w:sz w:val="18"/>
                  <w:szCs w:val="18"/>
                </w:rPr>
                <w:t>34</w:t>
              </w:r>
            </w:hyperlink>
          </w:p>
        </w:tc>
      </w:tr>
      <w:tr w:rsidR="00AF733B">
        <w:trPr>
          <w:trHeight w:val="225"/>
        </w:trPr>
        <w:tc>
          <w:tcPr>
            <w:tcW w:w="6360" w:type="dxa"/>
            <w:vAlign w:val="bottom"/>
          </w:tcPr>
          <w:p w:rsidR="00AF733B" w:rsidRDefault="00663345">
            <w:pPr>
              <w:ind w:left="400"/>
              <w:rPr>
                <w:rFonts w:ascii="Verdana" w:eastAsia="Verdana" w:hAnsi="Verdana" w:cs="Verdana"/>
                <w:sz w:val="18"/>
                <w:szCs w:val="18"/>
              </w:rPr>
            </w:pPr>
            <w:hyperlink w:anchor="page42">
              <w:r w:rsidR="00EA5C33">
                <w:rPr>
                  <w:rFonts w:ascii="Verdana" w:eastAsia="Verdana" w:hAnsi="Verdana" w:cs="Verdana"/>
                  <w:sz w:val="18"/>
                  <w:szCs w:val="18"/>
                </w:rPr>
                <w:t>DB Server</w:t>
              </w:r>
            </w:hyperlink>
          </w:p>
        </w:tc>
        <w:tc>
          <w:tcPr>
            <w:tcW w:w="2700" w:type="dxa"/>
            <w:vAlign w:val="bottom"/>
          </w:tcPr>
          <w:p w:rsidR="00AF733B" w:rsidRDefault="00663345">
            <w:pPr>
              <w:jc w:val="right"/>
              <w:rPr>
                <w:rFonts w:ascii="Verdana" w:eastAsia="Verdana" w:hAnsi="Verdana" w:cs="Verdana"/>
                <w:sz w:val="18"/>
                <w:szCs w:val="18"/>
              </w:rPr>
            </w:pPr>
            <w:hyperlink w:anchor="page42">
              <w:r w:rsidR="00EA5C33">
                <w:rPr>
                  <w:rFonts w:ascii="Verdana" w:eastAsia="Verdana" w:hAnsi="Verdana" w:cs="Verdana"/>
                  <w:sz w:val="18"/>
                  <w:szCs w:val="18"/>
                </w:rPr>
                <w:t>34</w:t>
              </w:r>
            </w:hyperlink>
          </w:p>
        </w:tc>
      </w:tr>
      <w:tr w:rsidR="00AF733B">
        <w:trPr>
          <w:trHeight w:val="225"/>
        </w:trPr>
        <w:tc>
          <w:tcPr>
            <w:tcW w:w="6360" w:type="dxa"/>
            <w:vAlign w:val="bottom"/>
          </w:tcPr>
          <w:p w:rsidR="00AF733B" w:rsidRDefault="00663345">
            <w:pPr>
              <w:ind w:left="200"/>
              <w:rPr>
                <w:rFonts w:ascii="Verdana" w:eastAsia="Verdana" w:hAnsi="Verdana" w:cs="Verdana"/>
                <w:sz w:val="18"/>
                <w:szCs w:val="18"/>
              </w:rPr>
            </w:pPr>
            <w:hyperlink w:anchor="page43">
              <w:r w:rsidR="00EA5C33">
                <w:rPr>
                  <w:rFonts w:ascii="Verdana" w:eastAsia="Verdana" w:hAnsi="Verdana" w:cs="Verdana"/>
                  <w:sz w:val="18"/>
                  <w:szCs w:val="18"/>
                </w:rPr>
                <w:t>Retail software files needed</w:t>
              </w:r>
            </w:hyperlink>
          </w:p>
        </w:tc>
        <w:tc>
          <w:tcPr>
            <w:tcW w:w="2700" w:type="dxa"/>
            <w:vAlign w:val="bottom"/>
          </w:tcPr>
          <w:p w:rsidR="00AF733B" w:rsidRDefault="00663345">
            <w:pPr>
              <w:jc w:val="right"/>
              <w:rPr>
                <w:rFonts w:ascii="Verdana" w:eastAsia="Verdana" w:hAnsi="Verdana" w:cs="Verdana"/>
                <w:sz w:val="18"/>
                <w:szCs w:val="18"/>
              </w:rPr>
            </w:pPr>
            <w:hyperlink w:anchor="page43">
              <w:r w:rsidR="00EA5C33">
                <w:rPr>
                  <w:rFonts w:ascii="Verdana" w:eastAsia="Verdana" w:hAnsi="Verdana" w:cs="Verdana"/>
                  <w:sz w:val="18"/>
                  <w:szCs w:val="18"/>
                </w:rPr>
                <w:t>35</w:t>
              </w:r>
            </w:hyperlink>
          </w:p>
        </w:tc>
      </w:tr>
      <w:tr w:rsidR="00AF733B">
        <w:trPr>
          <w:trHeight w:val="225"/>
        </w:trPr>
        <w:tc>
          <w:tcPr>
            <w:tcW w:w="6360" w:type="dxa"/>
            <w:vAlign w:val="bottom"/>
          </w:tcPr>
          <w:p w:rsidR="00AF733B" w:rsidRDefault="00663345">
            <w:pPr>
              <w:ind w:left="200"/>
              <w:rPr>
                <w:rFonts w:ascii="Verdana" w:eastAsia="Verdana" w:hAnsi="Verdana" w:cs="Verdana"/>
                <w:sz w:val="18"/>
                <w:szCs w:val="18"/>
              </w:rPr>
            </w:pPr>
            <w:hyperlink w:anchor="page43">
              <w:r w:rsidR="00EA5C33">
                <w:rPr>
                  <w:rFonts w:ascii="Verdana" w:eastAsia="Verdana" w:hAnsi="Verdana" w:cs="Verdana"/>
                  <w:sz w:val="18"/>
                  <w:szCs w:val="18"/>
                </w:rPr>
                <w:t>Windows Server 2012</w:t>
              </w:r>
            </w:hyperlink>
          </w:p>
        </w:tc>
        <w:tc>
          <w:tcPr>
            <w:tcW w:w="2700" w:type="dxa"/>
            <w:vAlign w:val="bottom"/>
          </w:tcPr>
          <w:p w:rsidR="00AF733B" w:rsidRDefault="00663345">
            <w:pPr>
              <w:jc w:val="right"/>
              <w:rPr>
                <w:rFonts w:ascii="Verdana" w:eastAsia="Verdana" w:hAnsi="Verdana" w:cs="Verdana"/>
                <w:sz w:val="18"/>
                <w:szCs w:val="18"/>
              </w:rPr>
            </w:pPr>
            <w:hyperlink w:anchor="page43">
              <w:r w:rsidR="00EA5C33">
                <w:rPr>
                  <w:rFonts w:ascii="Verdana" w:eastAsia="Verdana" w:hAnsi="Verdana" w:cs="Verdana"/>
                  <w:sz w:val="18"/>
                  <w:szCs w:val="18"/>
                </w:rPr>
                <w:t>35</w:t>
              </w:r>
            </w:hyperlink>
          </w:p>
        </w:tc>
      </w:tr>
      <w:tr w:rsidR="00AF733B">
        <w:trPr>
          <w:trHeight w:val="225"/>
        </w:trPr>
        <w:tc>
          <w:tcPr>
            <w:tcW w:w="6360" w:type="dxa"/>
            <w:vAlign w:val="bottom"/>
          </w:tcPr>
          <w:p w:rsidR="00AF733B" w:rsidRDefault="00663345">
            <w:pPr>
              <w:ind w:left="200"/>
              <w:rPr>
                <w:rFonts w:ascii="Verdana" w:eastAsia="Verdana" w:hAnsi="Verdana" w:cs="Verdana"/>
                <w:sz w:val="18"/>
                <w:szCs w:val="18"/>
              </w:rPr>
            </w:pPr>
            <w:hyperlink w:anchor="page43">
              <w:r w:rsidR="00EA5C33">
                <w:rPr>
                  <w:rFonts w:ascii="Verdana" w:eastAsia="Verdana" w:hAnsi="Verdana" w:cs="Verdana"/>
                  <w:sz w:val="18"/>
                  <w:szCs w:val="18"/>
                </w:rPr>
                <w:t>Database connection authentication</w:t>
              </w:r>
            </w:hyperlink>
          </w:p>
        </w:tc>
        <w:tc>
          <w:tcPr>
            <w:tcW w:w="2700" w:type="dxa"/>
            <w:vAlign w:val="bottom"/>
          </w:tcPr>
          <w:p w:rsidR="00AF733B" w:rsidRDefault="00663345">
            <w:pPr>
              <w:jc w:val="right"/>
              <w:rPr>
                <w:rFonts w:ascii="Verdana" w:eastAsia="Verdana" w:hAnsi="Verdana" w:cs="Verdana"/>
                <w:sz w:val="18"/>
                <w:szCs w:val="18"/>
              </w:rPr>
            </w:pPr>
            <w:hyperlink w:anchor="page43">
              <w:r w:rsidR="00EA5C33">
                <w:rPr>
                  <w:rFonts w:ascii="Verdana" w:eastAsia="Verdana" w:hAnsi="Verdana" w:cs="Verdana"/>
                  <w:sz w:val="18"/>
                  <w:szCs w:val="18"/>
                </w:rPr>
                <w:t>35</w:t>
              </w:r>
            </w:hyperlink>
          </w:p>
        </w:tc>
      </w:tr>
      <w:tr w:rsidR="00AF733B">
        <w:trPr>
          <w:trHeight w:val="225"/>
        </w:trPr>
        <w:tc>
          <w:tcPr>
            <w:tcW w:w="6360" w:type="dxa"/>
            <w:vAlign w:val="bottom"/>
          </w:tcPr>
          <w:p w:rsidR="00AF733B" w:rsidRDefault="00663345">
            <w:pPr>
              <w:ind w:left="200"/>
              <w:rPr>
                <w:rFonts w:ascii="Verdana" w:eastAsia="Verdana" w:hAnsi="Verdana" w:cs="Verdana"/>
                <w:sz w:val="18"/>
                <w:szCs w:val="18"/>
              </w:rPr>
            </w:pPr>
            <w:hyperlink w:anchor="page43">
              <w:r w:rsidR="00EA5C33">
                <w:rPr>
                  <w:rFonts w:ascii="Verdana" w:eastAsia="Verdana" w:hAnsi="Verdana" w:cs="Verdana"/>
                  <w:sz w:val="18"/>
                  <w:szCs w:val="18"/>
                </w:rPr>
                <w:t>No access to http://support.bluecube.com</w:t>
              </w:r>
            </w:hyperlink>
          </w:p>
        </w:tc>
        <w:tc>
          <w:tcPr>
            <w:tcW w:w="2700" w:type="dxa"/>
            <w:vAlign w:val="bottom"/>
          </w:tcPr>
          <w:p w:rsidR="00AF733B" w:rsidRDefault="00663345">
            <w:pPr>
              <w:jc w:val="right"/>
              <w:rPr>
                <w:rFonts w:ascii="Verdana" w:eastAsia="Verdana" w:hAnsi="Verdana" w:cs="Verdana"/>
                <w:sz w:val="18"/>
                <w:szCs w:val="18"/>
              </w:rPr>
            </w:pPr>
            <w:hyperlink w:anchor="page43">
              <w:r w:rsidR="00EA5C33">
                <w:rPr>
                  <w:rFonts w:ascii="Verdana" w:eastAsia="Verdana" w:hAnsi="Verdana" w:cs="Verdana"/>
                  <w:sz w:val="18"/>
                  <w:szCs w:val="18"/>
                </w:rPr>
                <w:t>35</w:t>
              </w:r>
            </w:hyperlink>
          </w:p>
        </w:tc>
      </w:tr>
      <w:tr w:rsidR="00AF733B">
        <w:trPr>
          <w:trHeight w:val="225"/>
        </w:trPr>
        <w:tc>
          <w:tcPr>
            <w:tcW w:w="6360" w:type="dxa"/>
            <w:vAlign w:val="bottom"/>
          </w:tcPr>
          <w:p w:rsidR="00AF733B" w:rsidRDefault="00663345">
            <w:pPr>
              <w:ind w:left="200"/>
              <w:rPr>
                <w:rFonts w:ascii="Verdana" w:eastAsia="Verdana" w:hAnsi="Verdana" w:cs="Verdana"/>
                <w:sz w:val="18"/>
                <w:szCs w:val="18"/>
              </w:rPr>
            </w:pPr>
            <w:hyperlink w:anchor="page43">
              <w:r w:rsidR="00EA5C33">
                <w:rPr>
                  <w:rFonts w:ascii="Verdana" w:eastAsia="Verdana" w:hAnsi="Verdana" w:cs="Verdana"/>
                  <w:sz w:val="18"/>
                  <w:szCs w:val="18"/>
                </w:rPr>
                <w:t>Database configuration</w:t>
              </w:r>
            </w:hyperlink>
          </w:p>
        </w:tc>
        <w:tc>
          <w:tcPr>
            <w:tcW w:w="2700" w:type="dxa"/>
            <w:vAlign w:val="bottom"/>
          </w:tcPr>
          <w:p w:rsidR="00AF733B" w:rsidRDefault="00663345">
            <w:pPr>
              <w:jc w:val="right"/>
              <w:rPr>
                <w:rFonts w:ascii="Verdana" w:eastAsia="Verdana" w:hAnsi="Verdana" w:cs="Verdana"/>
                <w:sz w:val="18"/>
                <w:szCs w:val="18"/>
              </w:rPr>
            </w:pPr>
            <w:hyperlink w:anchor="page43">
              <w:r w:rsidR="00EA5C33">
                <w:rPr>
                  <w:rFonts w:ascii="Verdana" w:eastAsia="Verdana" w:hAnsi="Verdana" w:cs="Verdana"/>
                  <w:sz w:val="18"/>
                  <w:szCs w:val="18"/>
                </w:rPr>
                <w:t>35</w:t>
              </w:r>
            </w:hyperlink>
          </w:p>
        </w:tc>
      </w:tr>
      <w:tr w:rsidR="00AF733B">
        <w:trPr>
          <w:trHeight w:val="242"/>
        </w:trPr>
        <w:tc>
          <w:tcPr>
            <w:tcW w:w="6360" w:type="dxa"/>
            <w:vAlign w:val="bottom"/>
          </w:tcPr>
          <w:p w:rsidR="00AF733B" w:rsidRDefault="00663345">
            <w:pPr>
              <w:ind w:left="200"/>
              <w:rPr>
                <w:rFonts w:ascii="Verdana" w:eastAsia="Verdana" w:hAnsi="Verdana" w:cs="Verdana"/>
                <w:sz w:val="18"/>
                <w:szCs w:val="18"/>
              </w:rPr>
            </w:pPr>
            <w:hyperlink w:anchor="page45">
              <w:r w:rsidR="00EA5C33">
                <w:rPr>
                  <w:rFonts w:ascii="Verdana" w:eastAsia="Verdana" w:hAnsi="Verdana" w:cs="Verdana"/>
                  <w:sz w:val="18"/>
                  <w:szCs w:val="18"/>
                </w:rPr>
                <w:t>Web server configuration</w:t>
              </w:r>
            </w:hyperlink>
          </w:p>
        </w:tc>
        <w:tc>
          <w:tcPr>
            <w:tcW w:w="2700" w:type="dxa"/>
            <w:vAlign w:val="bottom"/>
          </w:tcPr>
          <w:p w:rsidR="00AF733B" w:rsidRDefault="00663345">
            <w:pPr>
              <w:jc w:val="right"/>
              <w:rPr>
                <w:rFonts w:ascii="Verdana" w:eastAsia="Verdana" w:hAnsi="Verdana" w:cs="Verdana"/>
                <w:sz w:val="18"/>
                <w:szCs w:val="18"/>
              </w:rPr>
            </w:pPr>
            <w:hyperlink w:anchor="page45">
              <w:r w:rsidR="00EA5C33">
                <w:rPr>
                  <w:rFonts w:ascii="Verdana" w:eastAsia="Verdana" w:hAnsi="Verdana" w:cs="Verdana"/>
                  <w:sz w:val="18"/>
                  <w:szCs w:val="18"/>
                </w:rPr>
                <w:t>37</w:t>
              </w:r>
            </w:hyperlink>
          </w:p>
        </w:tc>
      </w:tr>
    </w:tbl>
    <w:p w:rsidR="00AF733B" w:rsidRDefault="00EA5C33">
      <w:pPr>
        <w:spacing w:line="20" w:lineRule="exact"/>
        <w:rPr>
          <w:sz w:val="20"/>
          <w:szCs w:val="20"/>
        </w:rPr>
      </w:pPr>
      <w:r>
        <w:rPr>
          <w:noProof/>
          <w:sz w:val="20"/>
          <w:szCs w:val="20"/>
        </w:rPr>
        <w:drawing>
          <wp:anchor distT="0" distB="0" distL="114300" distR="114300" simplePos="0" relativeHeight="251601920" behindDoc="1" locked="0" layoutInCell="0" allowOverlap="1">
            <wp:simplePos x="0" y="0"/>
            <wp:positionH relativeFrom="column">
              <wp:posOffset>2759075</wp:posOffset>
            </wp:positionH>
            <wp:positionV relativeFrom="paragraph">
              <wp:posOffset>-1468755</wp:posOffset>
            </wp:positionV>
            <wp:extent cx="3003550" cy="127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blip>
                    <a:srcRect/>
                    <a:stretch>
                      <a:fillRect/>
                    </a:stretch>
                  </pic:blipFill>
                  <pic:spPr bwMode="auto">
                    <a:xfrm>
                      <a:off x="0" y="0"/>
                      <a:ext cx="3003550" cy="12700"/>
                    </a:xfrm>
                    <a:prstGeom prst="rect">
                      <a:avLst/>
                    </a:prstGeom>
                    <a:noFill/>
                  </pic:spPr>
                </pic:pic>
              </a:graphicData>
            </a:graphic>
          </wp:anchor>
        </w:drawing>
      </w:r>
      <w:r>
        <w:rPr>
          <w:noProof/>
          <w:sz w:val="20"/>
          <w:szCs w:val="20"/>
        </w:rPr>
        <w:drawing>
          <wp:anchor distT="0" distB="0" distL="114300" distR="114300" simplePos="0" relativeHeight="251602944" behindDoc="1" locked="0" layoutInCell="0" allowOverlap="1">
            <wp:simplePos x="0" y="0"/>
            <wp:positionH relativeFrom="column">
              <wp:posOffset>2111375</wp:posOffset>
            </wp:positionH>
            <wp:positionV relativeFrom="paragraph">
              <wp:posOffset>-1325880</wp:posOffset>
            </wp:positionV>
            <wp:extent cx="3670300" cy="127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blip>
                    <a:srcRect/>
                    <a:stretch>
                      <a:fillRect/>
                    </a:stretch>
                  </pic:blipFill>
                  <pic:spPr bwMode="auto">
                    <a:xfrm>
                      <a:off x="0" y="0"/>
                      <a:ext cx="3670300" cy="12700"/>
                    </a:xfrm>
                    <a:prstGeom prst="rect">
                      <a:avLst/>
                    </a:prstGeom>
                    <a:noFill/>
                  </pic:spPr>
                </pic:pic>
              </a:graphicData>
            </a:graphic>
          </wp:anchor>
        </w:drawing>
      </w:r>
      <w:r>
        <w:rPr>
          <w:noProof/>
          <w:sz w:val="20"/>
          <w:szCs w:val="20"/>
        </w:rPr>
        <w:drawing>
          <wp:anchor distT="0" distB="0" distL="114300" distR="114300" simplePos="0" relativeHeight="251603968" behindDoc="1" locked="0" layoutInCell="0" allowOverlap="1">
            <wp:simplePos x="0" y="0"/>
            <wp:positionH relativeFrom="column">
              <wp:posOffset>2092325</wp:posOffset>
            </wp:positionH>
            <wp:positionV relativeFrom="paragraph">
              <wp:posOffset>-1183005</wp:posOffset>
            </wp:positionV>
            <wp:extent cx="3689350" cy="127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blip>
                    <a:srcRect/>
                    <a:stretch>
                      <a:fillRect/>
                    </a:stretch>
                  </pic:blipFill>
                  <pic:spPr bwMode="auto">
                    <a:xfrm>
                      <a:off x="0" y="0"/>
                      <a:ext cx="3689350" cy="12700"/>
                    </a:xfrm>
                    <a:prstGeom prst="rect">
                      <a:avLst/>
                    </a:prstGeom>
                    <a:noFill/>
                  </pic:spPr>
                </pic:pic>
              </a:graphicData>
            </a:graphic>
          </wp:anchor>
        </w:drawing>
      </w:r>
      <w:r>
        <w:rPr>
          <w:noProof/>
          <w:sz w:val="20"/>
          <w:szCs w:val="20"/>
        </w:rPr>
        <w:drawing>
          <wp:anchor distT="0" distB="0" distL="114300" distR="114300" simplePos="0" relativeHeight="251604992" behindDoc="1" locked="0" layoutInCell="0" allowOverlap="1">
            <wp:simplePos x="0" y="0"/>
            <wp:positionH relativeFrom="column">
              <wp:posOffset>1101725</wp:posOffset>
            </wp:positionH>
            <wp:positionV relativeFrom="paragraph">
              <wp:posOffset>-1040130</wp:posOffset>
            </wp:positionV>
            <wp:extent cx="4679950" cy="127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blip>
                    <a:srcRect/>
                    <a:stretch>
                      <a:fillRect/>
                    </a:stretch>
                  </pic:blipFill>
                  <pic:spPr bwMode="auto">
                    <a:xfrm>
                      <a:off x="0" y="0"/>
                      <a:ext cx="4679950" cy="12700"/>
                    </a:xfrm>
                    <a:prstGeom prst="rect">
                      <a:avLst/>
                    </a:prstGeom>
                    <a:noFill/>
                  </pic:spPr>
                </pic:pic>
              </a:graphicData>
            </a:graphic>
          </wp:anchor>
        </w:drawing>
      </w:r>
      <w:r>
        <w:rPr>
          <w:noProof/>
          <w:sz w:val="20"/>
          <w:szCs w:val="20"/>
        </w:rPr>
        <w:drawing>
          <wp:anchor distT="0" distB="0" distL="114300" distR="114300" simplePos="0" relativeHeight="251606016" behindDoc="1" locked="0" layoutInCell="0" allowOverlap="1">
            <wp:simplePos x="0" y="0"/>
            <wp:positionH relativeFrom="column">
              <wp:posOffset>1073150</wp:posOffset>
            </wp:positionH>
            <wp:positionV relativeFrom="paragraph">
              <wp:posOffset>-897255</wp:posOffset>
            </wp:positionV>
            <wp:extent cx="4708525" cy="127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blip>
                    <a:srcRect/>
                    <a:stretch>
                      <a:fillRect/>
                    </a:stretch>
                  </pic:blipFill>
                  <pic:spPr bwMode="auto">
                    <a:xfrm>
                      <a:off x="0" y="0"/>
                      <a:ext cx="4708525" cy="12700"/>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simplePos x="0" y="0"/>
            <wp:positionH relativeFrom="column">
              <wp:posOffset>1892300</wp:posOffset>
            </wp:positionH>
            <wp:positionV relativeFrom="paragraph">
              <wp:posOffset>-754380</wp:posOffset>
            </wp:positionV>
            <wp:extent cx="3889375" cy="127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blip>
                    <a:srcRect/>
                    <a:stretch>
                      <a:fillRect/>
                    </a:stretch>
                  </pic:blipFill>
                  <pic:spPr bwMode="auto">
                    <a:xfrm>
                      <a:off x="0" y="0"/>
                      <a:ext cx="3889375" cy="12700"/>
                    </a:xfrm>
                    <a:prstGeom prst="rect">
                      <a:avLst/>
                    </a:prstGeom>
                    <a:noFill/>
                  </pic:spPr>
                </pic:pic>
              </a:graphicData>
            </a:graphic>
          </wp:anchor>
        </w:drawing>
      </w:r>
      <w:r>
        <w:rPr>
          <w:noProof/>
          <w:sz w:val="20"/>
          <w:szCs w:val="20"/>
        </w:rPr>
        <w:drawing>
          <wp:anchor distT="0" distB="0" distL="114300" distR="114300" simplePos="0" relativeHeight="251608064" behindDoc="1" locked="0" layoutInCell="0" allowOverlap="1">
            <wp:simplePos x="0" y="0"/>
            <wp:positionH relativeFrom="column">
              <wp:posOffset>1616075</wp:posOffset>
            </wp:positionH>
            <wp:positionV relativeFrom="paragraph">
              <wp:posOffset>-611505</wp:posOffset>
            </wp:positionV>
            <wp:extent cx="4165600" cy="127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blip>
                    <a:srcRect/>
                    <a:stretch>
                      <a:fillRect/>
                    </a:stretch>
                  </pic:blipFill>
                  <pic:spPr bwMode="auto">
                    <a:xfrm>
                      <a:off x="0" y="0"/>
                      <a:ext cx="4165600" cy="12700"/>
                    </a:xfrm>
                    <a:prstGeom prst="rect">
                      <a:avLst/>
                    </a:prstGeom>
                    <a:noFill/>
                  </pic:spPr>
                </pic:pic>
              </a:graphicData>
            </a:graphic>
          </wp:anchor>
        </w:drawing>
      </w:r>
      <w:r>
        <w:rPr>
          <w:noProof/>
          <w:sz w:val="20"/>
          <w:szCs w:val="20"/>
        </w:rPr>
        <w:drawing>
          <wp:anchor distT="0" distB="0" distL="114300" distR="114300" simplePos="0" relativeHeight="251609088" behindDoc="1" locked="0" layoutInCell="0" allowOverlap="1">
            <wp:simplePos x="0" y="0"/>
            <wp:positionH relativeFrom="column">
              <wp:posOffset>2406650</wp:posOffset>
            </wp:positionH>
            <wp:positionV relativeFrom="paragraph">
              <wp:posOffset>-468630</wp:posOffset>
            </wp:positionV>
            <wp:extent cx="3375025" cy="127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extLst/>
                    </a:blip>
                    <a:srcRect/>
                    <a:stretch>
                      <a:fillRect/>
                    </a:stretch>
                  </pic:blipFill>
                  <pic:spPr bwMode="auto">
                    <a:xfrm>
                      <a:off x="0" y="0"/>
                      <a:ext cx="3375025" cy="12700"/>
                    </a:xfrm>
                    <a:prstGeom prst="rect">
                      <a:avLst/>
                    </a:prstGeom>
                    <a:noFill/>
                  </pic:spPr>
                </pic:pic>
              </a:graphicData>
            </a:graphic>
          </wp:anchor>
        </w:drawing>
      </w:r>
      <w:r>
        <w:rPr>
          <w:noProof/>
          <w:sz w:val="20"/>
          <w:szCs w:val="20"/>
        </w:rPr>
        <w:drawing>
          <wp:anchor distT="0" distB="0" distL="114300" distR="114300" simplePos="0" relativeHeight="251610112" behindDoc="1" locked="0" layoutInCell="0" allowOverlap="1">
            <wp:simplePos x="0" y="0"/>
            <wp:positionH relativeFrom="column">
              <wp:posOffset>2720975</wp:posOffset>
            </wp:positionH>
            <wp:positionV relativeFrom="paragraph">
              <wp:posOffset>-325755</wp:posOffset>
            </wp:positionV>
            <wp:extent cx="3060700" cy="127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blip>
                    <a:srcRect/>
                    <a:stretch>
                      <a:fillRect/>
                    </a:stretch>
                  </pic:blipFill>
                  <pic:spPr bwMode="auto">
                    <a:xfrm>
                      <a:off x="0" y="0"/>
                      <a:ext cx="3060700" cy="12700"/>
                    </a:xfrm>
                    <a:prstGeom prst="rect">
                      <a:avLst/>
                    </a:prstGeom>
                    <a:noFill/>
                  </pic:spPr>
                </pic:pic>
              </a:graphicData>
            </a:graphic>
          </wp:anchor>
        </w:drawing>
      </w:r>
      <w:r>
        <w:rPr>
          <w:noProof/>
          <w:sz w:val="20"/>
          <w:szCs w:val="20"/>
        </w:rPr>
        <w:drawing>
          <wp:anchor distT="0" distB="0" distL="114300" distR="114300" simplePos="0" relativeHeight="251611136" behindDoc="1" locked="0" layoutInCell="0" allowOverlap="1">
            <wp:simplePos x="0" y="0"/>
            <wp:positionH relativeFrom="column">
              <wp:posOffset>1673225</wp:posOffset>
            </wp:positionH>
            <wp:positionV relativeFrom="paragraph">
              <wp:posOffset>-182880</wp:posOffset>
            </wp:positionV>
            <wp:extent cx="4108450" cy="12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blip>
                    <a:srcRect/>
                    <a:stretch>
                      <a:fillRect/>
                    </a:stretch>
                  </pic:blipFill>
                  <pic:spPr bwMode="auto">
                    <a:xfrm>
                      <a:off x="0" y="0"/>
                      <a:ext cx="4108450" cy="12700"/>
                    </a:xfrm>
                    <a:prstGeom prst="rect">
                      <a:avLst/>
                    </a:prstGeom>
                    <a:noFill/>
                  </pic:spPr>
                </pic:pic>
              </a:graphicData>
            </a:graphic>
          </wp:anchor>
        </w:drawing>
      </w:r>
      <w:r>
        <w:rPr>
          <w:noProof/>
          <w:sz w:val="20"/>
          <w:szCs w:val="20"/>
        </w:rPr>
        <w:drawing>
          <wp:anchor distT="0" distB="0" distL="114300" distR="114300" simplePos="0" relativeHeight="251612160" behindDoc="1" locked="0" layoutInCell="0" allowOverlap="1">
            <wp:simplePos x="0" y="0"/>
            <wp:positionH relativeFrom="column">
              <wp:posOffset>1778000</wp:posOffset>
            </wp:positionH>
            <wp:positionV relativeFrom="paragraph">
              <wp:posOffset>-40005</wp:posOffset>
            </wp:positionV>
            <wp:extent cx="4003675" cy="127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blip>
                    <a:srcRect/>
                    <a:stretch>
                      <a:fillRect/>
                    </a:stretch>
                  </pic:blipFill>
                  <pic:spPr bwMode="auto">
                    <a:xfrm>
                      <a:off x="0" y="0"/>
                      <a:ext cx="4003675" cy="12700"/>
                    </a:xfrm>
                    <a:prstGeom prst="rect">
                      <a:avLst/>
                    </a:prstGeom>
                    <a:noFill/>
                  </pic:spPr>
                </pic:pic>
              </a:graphicData>
            </a:graphic>
          </wp:anchor>
        </w:drawing>
      </w:r>
    </w:p>
    <w:p w:rsidR="00AF733B" w:rsidRDefault="00AF733B">
      <w:pPr>
        <w:sectPr w:rsidR="00AF733B">
          <w:pgSz w:w="12240" w:h="15840"/>
          <w:pgMar w:top="1440" w:right="1440" w:bottom="566" w:left="1440" w:header="0" w:footer="0" w:gutter="0"/>
          <w:cols w:space="720" w:equalWidth="0">
            <w:col w:w="9360"/>
          </w:cols>
        </w:sectPr>
      </w:pPr>
    </w:p>
    <w:p w:rsidR="00AF733B" w:rsidRDefault="00EA5C33">
      <w:pPr>
        <w:spacing w:line="200" w:lineRule="exact"/>
        <w:rPr>
          <w:sz w:val="20"/>
          <w:szCs w:val="20"/>
        </w:rPr>
      </w:pPr>
      <w:bookmarkStart w:id="6" w:name="page7"/>
      <w:bookmarkEnd w:id="6"/>
      <w:r>
        <w:rPr>
          <w:noProof/>
          <w:sz w:val="20"/>
          <w:szCs w:val="20"/>
        </w:rPr>
        <w:drawing>
          <wp:anchor distT="0" distB="0" distL="114300" distR="114300" simplePos="0" relativeHeight="251613184"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3"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7300"/>
        <w:gridCol w:w="1760"/>
      </w:tblGrid>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46">
              <w:r w:rsidR="00EA5C33">
                <w:rPr>
                  <w:rFonts w:ascii="Verdana" w:eastAsia="Verdana" w:hAnsi="Verdana" w:cs="Verdana"/>
                  <w:sz w:val="18"/>
                  <w:szCs w:val="18"/>
                </w:rPr>
                <w:t>Web site creation</w:t>
              </w:r>
            </w:hyperlink>
          </w:p>
        </w:tc>
        <w:tc>
          <w:tcPr>
            <w:tcW w:w="1760" w:type="dxa"/>
            <w:vAlign w:val="bottom"/>
          </w:tcPr>
          <w:p w:rsidR="00AF733B" w:rsidRDefault="00663345">
            <w:pPr>
              <w:jc w:val="right"/>
              <w:rPr>
                <w:rFonts w:ascii="Verdana" w:eastAsia="Verdana" w:hAnsi="Verdana" w:cs="Verdana"/>
                <w:sz w:val="18"/>
                <w:szCs w:val="18"/>
              </w:rPr>
            </w:pPr>
            <w:hyperlink w:anchor="page46">
              <w:r w:rsidR="00EA5C33">
                <w:rPr>
                  <w:rFonts w:ascii="Verdana" w:eastAsia="Verdana" w:hAnsi="Verdana" w:cs="Verdana"/>
                  <w:sz w:val="18"/>
                  <w:szCs w:val="18"/>
                </w:rPr>
                <w:t>38</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47">
              <w:r w:rsidR="00EA5C33">
                <w:rPr>
                  <w:rFonts w:ascii="Verdana" w:eastAsia="Verdana" w:hAnsi="Verdana" w:cs="Verdana"/>
                  <w:sz w:val="18"/>
                  <w:szCs w:val="18"/>
                </w:rPr>
                <w:t>Initial HM Deployment</w:t>
              </w:r>
            </w:hyperlink>
          </w:p>
        </w:tc>
        <w:tc>
          <w:tcPr>
            <w:tcW w:w="1760" w:type="dxa"/>
            <w:vAlign w:val="bottom"/>
          </w:tcPr>
          <w:p w:rsidR="00AF733B" w:rsidRDefault="00663345">
            <w:pPr>
              <w:jc w:val="right"/>
              <w:rPr>
                <w:rFonts w:ascii="Verdana" w:eastAsia="Verdana" w:hAnsi="Verdana" w:cs="Verdana"/>
                <w:sz w:val="18"/>
                <w:szCs w:val="18"/>
              </w:rPr>
            </w:pPr>
            <w:hyperlink w:anchor="page47">
              <w:r w:rsidR="00EA5C33">
                <w:rPr>
                  <w:rFonts w:ascii="Verdana" w:eastAsia="Verdana" w:hAnsi="Verdana" w:cs="Verdana"/>
                  <w:sz w:val="18"/>
                  <w:szCs w:val="18"/>
                </w:rPr>
                <w:t>39</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48">
              <w:r w:rsidR="00EA5C33">
                <w:rPr>
                  <w:rFonts w:ascii="Verdana" w:eastAsia="Verdana" w:hAnsi="Verdana" w:cs="Verdana"/>
                  <w:sz w:val="18"/>
                  <w:szCs w:val="18"/>
                </w:rPr>
                <w:t>IIS configuration</w:t>
              </w:r>
            </w:hyperlink>
          </w:p>
        </w:tc>
        <w:tc>
          <w:tcPr>
            <w:tcW w:w="1760" w:type="dxa"/>
            <w:vAlign w:val="bottom"/>
          </w:tcPr>
          <w:p w:rsidR="00AF733B" w:rsidRDefault="00663345">
            <w:pPr>
              <w:jc w:val="right"/>
              <w:rPr>
                <w:rFonts w:ascii="Verdana" w:eastAsia="Verdana" w:hAnsi="Verdana" w:cs="Verdana"/>
                <w:sz w:val="18"/>
                <w:szCs w:val="18"/>
              </w:rPr>
            </w:pPr>
            <w:hyperlink w:anchor="page48">
              <w:r w:rsidR="00EA5C33">
                <w:rPr>
                  <w:rFonts w:ascii="Verdana" w:eastAsia="Verdana" w:hAnsi="Verdana" w:cs="Verdana"/>
                  <w:sz w:val="18"/>
                  <w:szCs w:val="18"/>
                </w:rPr>
                <w:t>40</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49">
              <w:r w:rsidR="00EA5C33">
                <w:rPr>
                  <w:rFonts w:ascii="Verdana" w:eastAsia="Verdana" w:hAnsi="Verdana" w:cs="Verdana"/>
                  <w:sz w:val="18"/>
                  <w:szCs w:val="18"/>
                </w:rPr>
                <w:t>Database update</w:t>
              </w:r>
            </w:hyperlink>
          </w:p>
        </w:tc>
        <w:tc>
          <w:tcPr>
            <w:tcW w:w="1760" w:type="dxa"/>
            <w:vAlign w:val="bottom"/>
          </w:tcPr>
          <w:p w:rsidR="00AF733B" w:rsidRDefault="00663345">
            <w:pPr>
              <w:jc w:val="right"/>
              <w:rPr>
                <w:rFonts w:ascii="Verdana" w:eastAsia="Verdana" w:hAnsi="Verdana" w:cs="Verdana"/>
                <w:sz w:val="18"/>
                <w:szCs w:val="18"/>
              </w:rPr>
            </w:pPr>
            <w:hyperlink w:anchor="page49">
              <w:r w:rsidR="00EA5C33">
                <w:rPr>
                  <w:rFonts w:ascii="Verdana" w:eastAsia="Verdana" w:hAnsi="Verdana" w:cs="Verdana"/>
                  <w:sz w:val="18"/>
                  <w:szCs w:val="18"/>
                </w:rPr>
                <w:t>41</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52">
              <w:r w:rsidR="00EA5C33">
                <w:rPr>
                  <w:rFonts w:ascii="Verdana" w:eastAsia="Verdana" w:hAnsi="Verdana" w:cs="Verdana"/>
                  <w:sz w:val="18"/>
                  <w:szCs w:val="18"/>
                </w:rPr>
                <w:t>Troubleshooting HM install</w:t>
              </w:r>
            </w:hyperlink>
          </w:p>
        </w:tc>
        <w:tc>
          <w:tcPr>
            <w:tcW w:w="1760" w:type="dxa"/>
            <w:vAlign w:val="bottom"/>
          </w:tcPr>
          <w:p w:rsidR="00AF733B" w:rsidRDefault="00663345">
            <w:pPr>
              <w:jc w:val="right"/>
              <w:rPr>
                <w:rFonts w:ascii="Verdana" w:eastAsia="Verdana" w:hAnsi="Verdana" w:cs="Verdana"/>
                <w:sz w:val="18"/>
                <w:szCs w:val="18"/>
              </w:rPr>
            </w:pPr>
            <w:hyperlink w:anchor="page52">
              <w:r w:rsidR="00EA5C33">
                <w:rPr>
                  <w:rFonts w:ascii="Verdana" w:eastAsia="Verdana" w:hAnsi="Verdana" w:cs="Verdana"/>
                  <w:sz w:val="18"/>
                  <w:szCs w:val="18"/>
                </w:rPr>
                <w:t>44</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52">
              <w:r w:rsidR="00EA5C33">
                <w:rPr>
                  <w:rFonts w:ascii="Verdana" w:eastAsia="Verdana" w:hAnsi="Verdana" w:cs="Verdana"/>
                  <w:sz w:val="18"/>
                  <w:szCs w:val="18"/>
                </w:rPr>
                <w:t>Globalsettings.xml for HM server</w:t>
              </w:r>
            </w:hyperlink>
          </w:p>
        </w:tc>
        <w:tc>
          <w:tcPr>
            <w:tcW w:w="1760" w:type="dxa"/>
            <w:vAlign w:val="bottom"/>
          </w:tcPr>
          <w:p w:rsidR="00AF733B" w:rsidRDefault="00663345">
            <w:pPr>
              <w:jc w:val="right"/>
              <w:rPr>
                <w:rFonts w:ascii="Verdana" w:eastAsia="Verdana" w:hAnsi="Verdana" w:cs="Verdana"/>
                <w:sz w:val="18"/>
                <w:szCs w:val="18"/>
              </w:rPr>
            </w:pPr>
            <w:hyperlink w:anchor="page52">
              <w:r w:rsidR="00EA5C33">
                <w:rPr>
                  <w:rFonts w:ascii="Verdana" w:eastAsia="Verdana" w:hAnsi="Verdana" w:cs="Verdana"/>
                  <w:sz w:val="18"/>
                  <w:szCs w:val="18"/>
                </w:rPr>
                <w:t>44</w:t>
              </w:r>
            </w:hyperlink>
          </w:p>
        </w:tc>
      </w:tr>
      <w:tr w:rsidR="00AF733B">
        <w:trPr>
          <w:trHeight w:val="242"/>
        </w:trPr>
        <w:tc>
          <w:tcPr>
            <w:tcW w:w="7300" w:type="dxa"/>
            <w:vAlign w:val="bottom"/>
          </w:tcPr>
          <w:p w:rsidR="00AF733B" w:rsidRDefault="00663345">
            <w:pPr>
              <w:ind w:left="400"/>
              <w:rPr>
                <w:rFonts w:ascii="Verdana" w:eastAsia="Verdana" w:hAnsi="Verdana" w:cs="Verdana"/>
                <w:sz w:val="18"/>
                <w:szCs w:val="18"/>
              </w:rPr>
            </w:pPr>
            <w:hyperlink w:anchor="page53">
              <w:r w:rsidR="00EA5C33">
                <w:rPr>
                  <w:rFonts w:ascii="Verdana" w:eastAsia="Verdana" w:hAnsi="Verdana" w:cs="Verdana"/>
                  <w:sz w:val="18"/>
                  <w:szCs w:val="18"/>
                </w:rPr>
                <w:t>ORBViews.sql</w:t>
              </w:r>
            </w:hyperlink>
          </w:p>
        </w:tc>
        <w:tc>
          <w:tcPr>
            <w:tcW w:w="1760" w:type="dxa"/>
            <w:vAlign w:val="bottom"/>
          </w:tcPr>
          <w:p w:rsidR="00AF733B" w:rsidRDefault="00663345">
            <w:pPr>
              <w:jc w:val="right"/>
              <w:rPr>
                <w:rFonts w:ascii="Verdana" w:eastAsia="Verdana" w:hAnsi="Verdana" w:cs="Verdana"/>
                <w:sz w:val="18"/>
                <w:szCs w:val="18"/>
              </w:rPr>
            </w:pPr>
            <w:hyperlink w:anchor="page53">
              <w:r w:rsidR="00EA5C33">
                <w:rPr>
                  <w:rFonts w:ascii="Verdana" w:eastAsia="Verdana" w:hAnsi="Verdana" w:cs="Verdana"/>
                  <w:sz w:val="18"/>
                  <w:szCs w:val="18"/>
                </w:rPr>
                <w:t>45</w:t>
              </w:r>
            </w:hyperlink>
          </w:p>
        </w:tc>
      </w:tr>
      <w:tr w:rsidR="00AF733B">
        <w:trPr>
          <w:trHeight w:val="388"/>
        </w:trPr>
        <w:tc>
          <w:tcPr>
            <w:tcW w:w="7300" w:type="dxa"/>
            <w:vAlign w:val="bottom"/>
          </w:tcPr>
          <w:p w:rsidR="00AF733B" w:rsidRDefault="00663345">
            <w:pPr>
              <w:rPr>
                <w:rFonts w:ascii="Verdana" w:eastAsia="Verdana" w:hAnsi="Verdana" w:cs="Verdana"/>
                <w:b/>
                <w:bCs/>
                <w:sz w:val="18"/>
                <w:szCs w:val="18"/>
              </w:rPr>
            </w:pPr>
            <w:hyperlink w:anchor="page56">
              <w:r w:rsidR="00EA5C33">
                <w:rPr>
                  <w:rFonts w:ascii="Verdana" w:eastAsia="Verdana" w:hAnsi="Verdana" w:cs="Verdana"/>
                  <w:b/>
                  <w:bCs/>
                  <w:sz w:val="18"/>
                  <w:szCs w:val="18"/>
                </w:rPr>
                <w:t>Chapter 6. Hosting management upgrade</w:t>
              </w:r>
            </w:hyperlink>
          </w:p>
        </w:tc>
        <w:tc>
          <w:tcPr>
            <w:tcW w:w="1760" w:type="dxa"/>
            <w:vAlign w:val="bottom"/>
          </w:tcPr>
          <w:p w:rsidR="00AF733B" w:rsidRDefault="00663345">
            <w:pPr>
              <w:jc w:val="right"/>
              <w:rPr>
                <w:rFonts w:ascii="Verdana" w:eastAsia="Verdana" w:hAnsi="Verdana" w:cs="Verdana"/>
                <w:b/>
                <w:bCs/>
                <w:sz w:val="18"/>
                <w:szCs w:val="18"/>
              </w:rPr>
            </w:pPr>
            <w:hyperlink w:anchor="page56">
              <w:r w:rsidR="00EA5C33">
                <w:rPr>
                  <w:rFonts w:ascii="Verdana" w:eastAsia="Verdana" w:hAnsi="Verdana" w:cs="Verdana"/>
                  <w:b/>
                  <w:bCs/>
                  <w:sz w:val="18"/>
                  <w:szCs w:val="18"/>
                </w:rPr>
                <w:t>48</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56">
              <w:r w:rsidR="00EA5C33">
                <w:rPr>
                  <w:rFonts w:ascii="Verdana" w:eastAsia="Verdana" w:hAnsi="Verdana" w:cs="Verdana"/>
                  <w:sz w:val="18"/>
                  <w:szCs w:val="18"/>
                </w:rPr>
                <w:t>Conversionreadme.txt</w:t>
              </w:r>
            </w:hyperlink>
          </w:p>
        </w:tc>
        <w:tc>
          <w:tcPr>
            <w:tcW w:w="1760" w:type="dxa"/>
            <w:vAlign w:val="bottom"/>
          </w:tcPr>
          <w:p w:rsidR="00AF733B" w:rsidRDefault="00663345">
            <w:pPr>
              <w:jc w:val="right"/>
              <w:rPr>
                <w:rFonts w:ascii="Verdana" w:eastAsia="Verdana" w:hAnsi="Verdana" w:cs="Verdana"/>
                <w:sz w:val="18"/>
                <w:szCs w:val="18"/>
              </w:rPr>
            </w:pPr>
            <w:hyperlink w:anchor="page56">
              <w:r w:rsidR="00EA5C33">
                <w:rPr>
                  <w:rFonts w:ascii="Verdana" w:eastAsia="Verdana" w:hAnsi="Verdana" w:cs="Verdana"/>
                  <w:sz w:val="18"/>
                  <w:szCs w:val="18"/>
                </w:rPr>
                <w:t>48</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56">
              <w:r w:rsidR="00EA5C33">
                <w:rPr>
                  <w:rFonts w:ascii="Verdana" w:eastAsia="Verdana" w:hAnsi="Verdana" w:cs="Verdana"/>
                  <w:sz w:val="18"/>
                  <w:szCs w:val="18"/>
                </w:rPr>
                <w:t>Hosting Management module configuration</w:t>
              </w:r>
            </w:hyperlink>
          </w:p>
        </w:tc>
        <w:tc>
          <w:tcPr>
            <w:tcW w:w="1760" w:type="dxa"/>
            <w:vAlign w:val="bottom"/>
          </w:tcPr>
          <w:p w:rsidR="00AF733B" w:rsidRDefault="00663345">
            <w:pPr>
              <w:jc w:val="right"/>
              <w:rPr>
                <w:rFonts w:ascii="Verdana" w:eastAsia="Verdana" w:hAnsi="Verdana" w:cs="Verdana"/>
                <w:sz w:val="18"/>
                <w:szCs w:val="18"/>
              </w:rPr>
            </w:pPr>
            <w:hyperlink w:anchor="page56">
              <w:r w:rsidR="00EA5C33">
                <w:rPr>
                  <w:rFonts w:ascii="Verdana" w:eastAsia="Verdana" w:hAnsi="Verdana" w:cs="Verdana"/>
                  <w:sz w:val="18"/>
                  <w:szCs w:val="18"/>
                </w:rPr>
                <w:t>48</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56">
              <w:r w:rsidR="00EA5C33">
                <w:rPr>
                  <w:rFonts w:ascii="Verdana" w:eastAsia="Verdana" w:hAnsi="Verdana" w:cs="Verdana"/>
                  <w:sz w:val="18"/>
                  <w:szCs w:val="18"/>
                </w:rPr>
                <w:t>Restore the hosting management empty database</w:t>
              </w:r>
            </w:hyperlink>
          </w:p>
        </w:tc>
        <w:tc>
          <w:tcPr>
            <w:tcW w:w="1760" w:type="dxa"/>
            <w:vAlign w:val="bottom"/>
          </w:tcPr>
          <w:p w:rsidR="00AF733B" w:rsidRDefault="00663345">
            <w:pPr>
              <w:jc w:val="right"/>
              <w:rPr>
                <w:rFonts w:ascii="Verdana" w:eastAsia="Verdana" w:hAnsi="Verdana" w:cs="Verdana"/>
                <w:sz w:val="18"/>
                <w:szCs w:val="18"/>
              </w:rPr>
            </w:pPr>
            <w:hyperlink w:anchor="page56">
              <w:r w:rsidR="00EA5C33">
                <w:rPr>
                  <w:rFonts w:ascii="Verdana" w:eastAsia="Verdana" w:hAnsi="Verdana" w:cs="Verdana"/>
                  <w:sz w:val="18"/>
                  <w:szCs w:val="18"/>
                </w:rPr>
                <w:t>48</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57">
              <w:r w:rsidR="00EA5C33">
                <w:rPr>
                  <w:rFonts w:ascii="Verdana" w:eastAsia="Verdana" w:hAnsi="Verdana" w:cs="Verdana"/>
                  <w:sz w:val="18"/>
                  <w:szCs w:val="18"/>
                </w:rPr>
                <w:t>Application code injection</w:t>
              </w:r>
            </w:hyperlink>
          </w:p>
        </w:tc>
        <w:tc>
          <w:tcPr>
            <w:tcW w:w="1760" w:type="dxa"/>
            <w:vAlign w:val="bottom"/>
          </w:tcPr>
          <w:p w:rsidR="00AF733B" w:rsidRDefault="00663345">
            <w:pPr>
              <w:jc w:val="right"/>
              <w:rPr>
                <w:rFonts w:ascii="Verdana" w:eastAsia="Verdana" w:hAnsi="Verdana" w:cs="Verdana"/>
                <w:sz w:val="18"/>
                <w:szCs w:val="18"/>
              </w:rPr>
            </w:pPr>
            <w:hyperlink w:anchor="page57">
              <w:r w:rsidR="00EA5C33">
                <w:rPr>
                  <w:rFonts w:ascii="Verdana" w:eastAsia="Verdana" w:hAnsi="Verdana" w:cs="Verdana"/>
                  <w:sz w:val="18"/>
                  <w:szCs w:val="18"/>
                </w:rPr>
                <w:t>49</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57">
              <w:r w:rsidR="00EA5C33">
                <w:rPr>
                  <w:rFonts w:ascii="Verdana" w:eastAsia="Verdana" w:hAnsi="Verdana" w:cs="Verdana"/>
                  <w:sz w:val="18"/>
                  <w:szCs w:val="18"/>
                </w:rPr>
                <w:t>Database conversion</w:t>
              </w:r>
            </w:hyperlink>
          </w:p>
        </w:tc>
        <w:tc>
          <w:tcPr>
            <w:tcW w:w="1760" w:type="dxa"/>
            <w:vAlign w:val="bottom"/>
          </w:tcPr>
          <w:p w:rsidR="00AF733B" w:rsidRDefault="00663345">
            <w:pPr>
              <w:jc w:val="right"/>
              <w:rPr>
                <w:rFonts w:ascii="Verdana" w:eastAsia="Verdana" w:hAnsi="Verdana" w:cs="Verdana"/>
                <w:sz w:val="18"/>
                <w:szCs w:val="18"/>
              </w:rPr>
            </w:pPr>
            <w:hyperlink w:anchor="page57">
              <w:r w:rsidR="00EA5C33">
                <w:rPr>
                  <w:rFonts w:ascii="Verdana" w:eastAsia="Verdana" w:hAnsi="Verdana" w:cs="Verdana"/>
                  <w:sz w:val="18"/>
                  <w:szCs w:val="18"/>
                </w:rPr>
                <w:t>49</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58">
              <w:r w:rsidR="00EA5C33">
                <w:rPr>
                  <w:rFonts w:ascii="Verdana" w:eastAsia="Verdana" w:hAnsi="Verdana" w:cs="Verdana"/>
                  <w:sz w:val="18"/>
                  <w:szCs w:val="18"/>
                </w:rPr>
                <w:t>Update ORB views</w:t>
              </w:r>
            </w:hyperlink>
          </w:p>
        </w:tc>
        <w:tc>
          <w:tcPr>
            <w:tcW w:w="1760" w:type="dxa"/>
            <w:vAlign w:val="bottom"/>
          </w:tcPr>
          <w:p w:rsidR="00AF733B" w:rsidRDefault="00663345">
            <w:pPr>
              <w:jc w:val="right"/>
              <w:rPr>
                <w:rFonts w:ascii="Verdana" w:eastAsia="Verdana" w:hAnsi="Verdana" w:cs="Verdana"/>
                <w:sz w:val="18"/>
                <w:szCs w:val="18"/>
              </w:rPr>
            </w:pPr>
            <w:hyperlink w:anchor="page58">
              <w:r w:rsidR="00EA5C33">
                <w:rPr>
                  <w:rFonts w:ascii="Verdana" w:eastAsia="Verdana" w:hAnsi="Verdana" w:cs="Verdana"/>
                  <w:sz w:val="18"/>
                  <w:szCs w:val="18"/>
                </w:rPr>
                <w:t>50</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58">
              <w:r w:rsidR="00EA5C33">
                <w:rPr>
                  <w:rFonts w:ascii="Verdana" w:eastAsia="Verdana" w:hAnsi="Verdana" w:cs="Verdana"/>
                  <w:sz w:val="18"/>
                  <w:szCs w:val="18"/>
                </w:rPr>
                <w:t>Web deploy</w:t>
              </w:r>
            </w:hyperlink>
          </w:p>
        </w:tc>
        <w:tc>
          <w:tcPr>
            <w:tcW w:w="1760" w:type="dxa"/>
            <w:vAlign w:val="bottom"/>
          </w:tcPr>
          <w:p w:rsidR="00AF733B" w:rsidRDefault="00663345">
            <w:pPr>
              <w:jc w:val="right"/>
              <w:rPr>
                <w:rFonts w:ascii="Verdana" w:eastAsia="Verdana" w:hAnsi="Verdana" w:cs="Verdana"/>
                <w:sz w:val="18"/>
                <w:szCs w:val="18"/>
              </w:rPr>
            </w:pPr>
            <w:hyperlink w:anchor="page58">
              <w:r w:rsidR="00EA5C33">
                <w:rPr>
                  <w:rFonts w:ascii="Verdana" w:eastAsia="Verdana" w:hAnsi="Verdana" w:cs="Verdana"/>
                  <w:sz w:val="18"/>
                  <w:szCs w:val="18"/>
                </w:rPr>
                <w:t>50</w:t>
              </w:r>
            </w:hyperlink>
          </w:p>
        </w:tc>
      </w:tr>
      <w:tr w:rsidR="00AF733B">
        <w:trPr>
          <w:trHeight w:val="242"/>
        </w:trPr>
        <w:tc>
          <w:tcPr>
            <w:tcW w:w="7300" w:type="dxa"/>
            <w:vAlign w:val="bottom"/>
          </w:tcPr>
          <w:p w:rsidR="00AF733B" w:rsidRDefault="00663345">
            <w:pPr>
              <w:ind w:left="400"/>
              <w:rPr>
                <w:rFonts w:ascii="Verdana" w:eastAsia="Verdana" w:hAnsi="Verdana" w:cs="Verdana"/>
                <w:sz w:val="18"/>
                <w:szCs w:val="18"/>
              </w:rPr>
            </w:pPr>
            <w:hyperlink w:anchor="page59">
              <w:r w:rsidR="00EA5C33">
                <w:rPr>
                  <w:rFonts w:ascii="Verdana" w:eastAsia="Verdana" w:hAnsi="Verdana" w:cs="Verdana"/>
                  <w:sz w:val="18"/>
                  <w:szCs w:val="18"/>
                </w:rPr>
                <w:t>Web site settings</w:t>
              </w:r>
            </w:hyperlink>
          </w:p>
        </w:tc>
        <w:tc>
          <w:tcPr>
            <w:tcW w:w="1760" w:type="dxa"/>
            <w:vAlign w:val="bottom"/>
          </w:tcPr>
          <w:p w:rsidR="00AF733B" w:rsidRDefault="00663345">
            <w:pPr>
              <w:jc w:val="right"/>
              <w:rPr>
                <w:rFonts w:ascii="Verdana" w:eastAsia="Verdana" w:hAnsi="Verdana" w:cs="Verdana"/>
                <w:sz w:val="18"/>
                <w:szCs w:val="18"/>
              </w:rPr>
            </w:pPr>
            <w:hyperlink w:anchor="page59">
              <w:r w:rsidR="00EA5C33">
                <w:rPr>
                  <w:rFonts w:ascii="Verdana" w:eastAsia="Verdana" w:hAnsi="Verdana" w:cs="Verdana"/>
                  <w:sz w:val="18"/>
                  <w:szCs w:val="18"/>
                </w:rPr>
                <w:t>51</w:t>
              </w:r>
            </w:hyperlink>
          </w:p>
        </w:tc>
      </w:tr>
      <w:tr w:rsidR="00AF733B">
        <w:trPr>
          <w:trHeight w:val="388"/>
        </w:trPr>
        <w:tc>
          <w:tcPr>
            <w:tcW w:w="7300" w:type="dxa"/>
            <w:vAlign w:val="bottom"/>
          </w:tcPr>
          <w:p w:rsidR="00AF733B" w:rsidRDefault="00663345">
            <w:pPr>
              <w:rPr>
                <w:rFonts w:ascii="Verdana" w:eastAsia="Verdana" w:hAnsi="Verdana" w:cs="Verdana"/>
                <w:b/>
                <w:bCs/>
                <w:sz w:val="18"/>
                <w:szCs w:val="18"/>
              </w:rPr>
            </w:pPr>
            <w:hyperlink w:anchor="page60">
              <w:r w:rsidR="00EA5C33">
                <w:rPr>
                  <w:rFonts w:ascii="Verdana" w:eastAsia="Verdana" w:hAnsi="Verdana" w:cs="Verdana"/>
                  <w:b/>
                  <w:bCs/>
                  <w:sz w:val="18"/>
                  <w:szCs w:val="18"/>
                </w:rPr>
                <w:t>Chapter 7. Upgrade: Database Conversion</w:t>
              </w:r>
            </w:hyperlink>
          </w:p>
        </w:tc>
        <w:tc>
          <w:tcPr>
            <w:tcW w:w="1760" w:type="dxa"/>
            <w:vAlign w:val="bottom"/>
          </w:tcPr>
          <w:p w:rsidR="00AF733B" w:rsidRDefault="00663345">
            <w:pPr>
              <w:jc w:val="right"/>
              <w:rPr>
                <w:rFonts w:ascii="Verdana" w:eastAsia="Verdana" w:hAnsi="Verdana" w:cs="Verdana"/>
                <w:b/>
                <w:bCs/>
                <w:sz w:val="18"/>
                <w:szCs w:val="18"/>
              </w:rPr>
            </w:pPr>
            <w:hyperlink w:anchor="page60">
              <w:r w:rsidR="00EA5C33">
                <w:rPr>
                  <w:rFonts w:ascii="Verdana" w:eastAsia="Verdana" w:hAnsi="Verdana" w:cs="Verdana"/>
                  <w:b/>
                  <w:bCs/>
                  <w:sz w:val="18"/>
                  <w:szCs w:val="18"/>
                </w:rPr>
                <w:t>52</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0">
              <w:r w:rsidR="00EA5C33">
                <w:rPr>
                  <w:rFonts w:ascii="Verdana" w:eastAsia="Verdana" w:hAnsi="Verdana" w:cs="Verdana"/>
                  <w:sz w:val="18"/>
                  <w:szCs w:val="18"/>
                </w:rPr>
                <w:t>Summary</w:t>
              </w:r>
            </w:hyperlink>
          </w:p>
        </w:tc>
        <w:tc>
          <w:tcPr>
            <w:tcW w:w="1760" w:type="dxa"/>
            <w:vAlign w:val="bottom"/>
          </w:tcPr>
          <w:p w:rsidR="00AF733B" w:rsidRDefault="00663345">
            <w:pPr>
              <w:jc w:val="right"/>
              <w:rPr>
                <w:rFonts w:ascii="Verdana" w:eastAsia="Verdana" w:hAnsi="Verdana" w:cs="Verdana"/>
                <w:sz w:val="18"/>
                <w:szCs w:val="18"/>
              </w:rPr>
            </w:pPr>
            <w:hyperlink w:anchor="page60">
              <w:r w:rsidR="00EA5C33">
                <w:rPr>
                  <w:rFonts w:ascii="Verdana" w:eastAsia="Verdana" w:hAnsi="Verdana" w:cs="Verdana"/>
                  <w:sz w:val="18"/>
                  <w:szCs w:val="18"/>
                </w:rPr>
                <w:t>52</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0">
              <w:r w:rsidR="00EA5C33">
                <w:rPr>
                  <w:rFonts w:ascii="Verdana" w:eastAsia="Verdana" w:hAnsi="Verdana" w:cs="Verdana"/>
                  <w:sz w:val="18"/>
                  <w:szCs w:val="18"/>
                </w:rPr>
                <w:t>Prerequisites</w:t>
              </w:r>
            </w:hyperlink>
          </w:p>
        </w:tc>
        <w:tc>
          <w:tcPr>
            <w:tcW w:w="1760" w:type="dxa"/>
            <w:vAlign w:val="bottom"/>
          </w:tcPr>
          <w:p w:rsidR="00AF733B" w:rsidRDefault="00663345">
            <w:pPr>
              <w:jc w:val="right"/>
              <w:rPr>
                <w:rFonts w:ascii="Verdana" w:eastAsia="Verdana" w:hAnsi="Verdana" w:cs="Verdana"/>
                <w:sz w:val="18"/>
                <w:szCs w:val="18"/>
              </w:rPr>
            </w:pPr>
            <w:hyperlink w:anchor="page60">
              <w:r w:rsidR="00EA5C33">
                <w:rPr>
                  <w:rFonts w:ascii="Verdana" w:eastAsia="Verdana" w:hAnsi="Verdana" w:cs="Verdana"/>
                  <w:sz w:val="18"/>
                  <w:szCs w:val="18"/>
                </w:rPr>
                <w:t>52</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0">
              <w:r w:rsidR="00EA5C33">
                <w:rPr>
                  <w:rFonts w:ascii="Verdana" w:eastAsia="Verdana" w:hAnsi="Verdana" w:cs="Verdana"/>
                  <w:sz w:val="18"/>
                  <w:szCs w:val="18"/>
                </w:rPr>
                <w:t>Downgrading</w:t>
              </w:r>
            </w:hyperlink>
          </w:p>
        </w:tc>
        <w:tc>
          <w:tcPr>
            <w:tcW w:w="1760" w:type="dxa"/>
            <w:vAlign w:val="bottom"/>
          </w:tcPr>
          <w:p w:rsidR="00AF733B" w:rsidRDefault="00663345">
            <w:pPr>
              <w:jc w:val="right"/>
              <w:rPr>
                <w:rFonts w:ascii="Verdana" w:eastAsia="Verdana" w:hAnsi="Verdana" w:cs="Verdana"/>
                <w:sz w:val="18"/>
                <w:szCs w:val="18"/>
              </w:rPr>
            </w:pPr>
            <w:hyperlink w:anchor="page60">
              <w:r w:rsidR="00EA5C33">
                <w:rPr>
                  <w:rFonts w:ascii="Verdana" w:eastAsia="Verdana" w:hAnsi="Verdana" w:cs="Verdana"/>
                  <w:sz w:val="18"/>
                  <w:szCs w:val="18"/>
                </w:rPr>
                <w:t>52</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0">
              <w:r w:rsidR="00EA5C33">
                <w:rPr>
                  <w:rFonts w:ascii="Verdana" w:eastAsia="Verdana" w:hAnsi="Verdana" w:cs="Verdana"/>
                  <w:sz w:val="18"/>
                  <w:szCs w:val="18"/>
                </w:rPr>
                <w:t>Convert database</w:t>
              </w:r>
            </w:hyperlink>
          </w:p>
        </w:tc>
        <w:tc>
          <w:tcPr>
            <w:tcW w:w="1760" w:type="dxa"/>
            <w:vAlign w:val="bottom"/>
          </w:tcPr>
          <w:p w:rsidR="00AF733B" w:rsidRDefault="00663345">
            <w:pPr>
              <w:jc w:val="right"/>
              <w:rPr>
                <w:rFonts w:ascii="Verdana" w:eastAsia="Verdana" w:hAnsi="Verdana" w:cs="Verdana"/>
                <w:sz w:val="18"/>
                <w:szCs w:val="18"/>
              </w:rPr>
            </w:pPr>
            <w:hyperlink w:anchor="page60">
              <w:r w:rsidR="00EA5C33">
                <w:rPr>
                  <w:rFonts w:ascii="Verdana" w:eastAsia="Verdana" w:hAnsi="Verdana" w:cs="Verdana"/>
                  <w:sz w:val="18"/>
                  <w:szCs w:val="18"/>
                </w:rPr>
                <w:t>52</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60">
              <w:r w:rsidR="00EA5C33">
                <w:rPr>
                  <w:rFonts w:ascii="Verdana" w:eastAsia="Verdana" w:hAnsi="Verdana" w:cs="Verdana"/>
                  <w:sz w:val="18"/>
                  <w:szCs w:val="18"/>
                </w:rPr>
                <w:t>Upgrade files</w:t>
              </w:r>
            </w:hyperlink>
          </w:p>
        </w:tc>
        <w:tc>
          <w:tcPr>
            <w:tcW w:w="1760" w:type="dxa"/>
            <w:vAlign w:val="bottom"/>
          </w:tcPr>
          <w:p w:rsidR="00AF733B" w:rsidRDefault="00663345">
            <w:pPr>
              <w:jc w:val="right"/>
              <w:rPr>
                <w:rFonts w:ascii="Verdana" w:eastAsia="Verdana" w:hAnsi="Verdana" w:cs="Verdana"/>
                <w:sz w:val="18"/>
                <w:szCs w:val="18"/>
              </w:rPr>
            </w:pPr>
            <w:hyperlink w:anchor="page60">
              <w:r w:rsidR="00EA5C33">
                <w:rPr>
                  <w:rFonts w:ascii="Verdana" w:eastAsia="Verdana" w:hAnsi="Verdana" w:cs="Verdana"/>
                  <w:sz w:val="18"/>
                  <w:szCs w:val="18"/>
                </w:rPr>
                <w:t>52</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61">
              <w:r w:rsidR="00EA5C33">
                <w:rPr>
                  <w:rFonts w:ascii="Verdana" w:eastAsia="Verdana" w:hAnsi="Verdana" w:cs="Verdana"/>
                  <w:sz w:val="18"/>
                  <w:szCs w:val="18"/>
                </w:rPr>
                <w:t>Update the OR database</w:t>
              </w:r>
            </w:hyperlink>
          </w:p>
        </w:tc>
        <w:tc>
          <w:tcPr>
            <w:tcW w:w="1760" w:type="dxa"/>
            <w:vAlign w:val="bottom"/>
          </w:tcPr>
          <w:p w:rsidR="00AF733B" w:rsidRDefault="00663345">
            <w:pPr>
              <w:jc w:val="right"/>
              <w:rPr>
                <w:rFonts w:ascii="Verdana" w:eastAsia="Verdana" w:hAnsi="Verdana" w:cs="Verdana"/>
                <w:sz w:val="18"/>
                <w:szCs w:val="18"/>
              </w:rPr>
            </w:pPr>
            <w:hyperlink w:anchor="page61">
              <w:r w:rsidR="00EA5C33">
                <w:rPr>
                  <w:rFonts w:ascii="Verdana" w:eastAsia="Verdana" w:hAnsi="Verdana" w:cs="Verdana"/>
                  <w:sz w:val="18"/>
                  <w:szCs w:val="18"/>
                </w:rPr>
                <w:t>53</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61">
              <w:r w:rsidR="00EA5C33">
                <w:rPr>
                  <w:rFonts w:ascii="Verdana" w:eastAsia="Verdana" w:hAnsi="Verdana" w:cs="Verdana"/>
                  <w:sz w:val="18"/>
                  <w:szCs w:val="18"/>
                </w:rPr>
                <w:t>Restore the empty databases</w:t>
              </w:r>
            </w:hyperlink>
          </w:p>
        </w:tc>
        <w:tc>
          <w:tcPr>
            <w:tcW w:w="1760" w:type="dxa"/>
            <w:vAlign w:val="bottom"/>
          </w:tcPr>
          <w:p w:rsidR="00AF733B" w:rsidRDefault="00663345">
            <w:pPr>
              <w:jc w:val="right"/>
              <w:rPr>
                <w:rFonts w:ascii="Verdana" w:eastAsia="Verdana" w:hAnsi="Verdana" w:cs="Verdana"/>
                <w:sz w:val="18"/>
                <w:szCs w:val="18"/>
              </w:rPr>
            </w:pPr>
            <w:hyperlink w:anchor="page61">
              <w:r w:rsidR="00EA5C33">
                <w:rPr>
                  <w:rFonts w:ascii="Verdana" w:eastAsia="Verdana" w:hAnsi="Verdana" w:cs="Verdana"/>
                  <w:sz w:val="18"/>
                  <w:szCs w:val="18"/>
                </w:rPr>
                <w:t>53</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62">
              <w:r w:rsidR="00EA5C33">
                <w:rPr>
                  <w:rFonts w:ascii="Verdana" w:eastAsia="Verdana" w:hAnsi="Verdana" w:cs="Verdana"/>
                  <w:sz w:val="18"/>
                  <w:szCs w:val="18"/>
                </w:rPr>
                <w:t>Shutdown the application</w:t>
              </w:r>
            </w:hyperlink>
          </w:p>
        </w:tc>
        <w:tc>
          <w:tcPr>
            <w:tcW w:w="1760" w:type="dxa"/>
            <w:vAlign w:val="bottom"/>
          </w:tcPr>
          <w:p w:rsidR="00AF733B" w:rsidRDefault="00663345">
            <w:pPr>
              <w:jc w:val="right"/>
              <w:rPr>
                <w:rFonts w:ascii="Verdana" w:eastAsia="Verdana" w:hAnsi="Verdana" w:cs="Verdana"/>
                <w:sz w:val="18"/>
                <w:szCs w:val="18"/>
              </w:rPr>
            </w:pPr>
            <w:hyperlink w:anchor="page62">
              <w:r w:rsidR="00EA5C33">
                <w:rPr>
                  <w:rFonts w:ascii="Verdana" w:eastAsia="Verdana" w:hAnsi="Verdana" w:cs="Verdana"/>
                  <w:sz w:val="18"/>
                  <w:szCs w:val="18"/>
                </w:rPr>
                <w:t>54</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63">
              <w:r w:rsidR="00EA5C33">
                <w:rPr>
                  <w:rFonts w:ascii="Verdana" w:eastAsia="Verdana" w:hAnsi="Verdana" w:cs="Verdana"/>
                  <w:sz w:val="18"/>
                  <w:szCs w:val="18"/>
                </w:rPr>
                <w:t>Take backup of databases to be upgraded</w:t>
              </w:r>
            </w:hyperlink>
          </w:p>
        </w:tc>
        <w:tc>
          <w:tcPr>
            <w:tcW w:w="1760" w:type="dxa"/>
            <w:vAlign w:val="bottom"/>
          </w:tcPr>
          <w:p w:rsidR="00AF733B" w:rsidRDefault="00663345">
            <w:pPr>
              <w:jc w:val="right"/>
              <w:rPr>
                <w:rFonts w:ascii="Verdana" w:eastAsia="Verdana" w:hAnsi="Verdana" w:cs="Verdana"/>
                <w:sz w:val="18"/>
                <w:szCs w:val="18"/>
              </w:rPr>
            </w:pPr>
            <w:hyperlink w:anchor="page63">
              <w:r w:rsidR="00EA5C33">
                <w:rPr>
                  <w:rFonts w:ascii="Verdana" w:eastAsia="Verdana" w:hAnsi="Verdana" w:cs="Verdana"/>
                  <w:sz w:val="18"/>
                  <w:szCs w:val="18"/>
                </w:rPr>
                <w:t>55</w:t>
              </w:r>
            </w:hyperlink>
          </w:p>
        </w:tc>
      </w:tr>
      <w:tr w:rsidR="00AF733B">
        <w:trPr>
          <w:trHeight w:val="242"/>
        </w:trPr>
        <w:tc>
          <w:tcPr>
            <w:tcW w:w="7300" w:type="dxa"/>
            <w:vAlign w:val="bottom"/>
          </w:tcPr>
          <w:p w:rsidR="00AF733B" w:rsidRDefault="00663345">
            <w:pPr>
              <w:ind w:left="400"/>
              <w:rPr>
                <w:rFonts w:ascii="Verdana" w:eastAsia="Verdana" w:hAnsi="Verdana" w:cs="Verdana"/>
                <w:sz w:val="18"/>
                <w:szCs w:val="18"/>
              </w:rPr>
            </w:pPr>
            <w:hyperlink w:anchor="page63">
              <w:r w:rsidR="00EA5C33">
                <w:rPr>
                  <w:rFonts w:ascii="Verdana" w:eastAsia="Verdana" w:hAnsi="Verdana" w:cs="Verdana"/>
                  <w:sz w:val="18"/>
                  <w:szCs w:val="18"/>
                </w:rPr>
                <w:t>Start database conversion</w:t>
              </w:r>
            </w:hyperlink>
          </w:p>
        </w:tc>
        <w:tc>
          <w:tcPr>
            <w:tcW w:w="1760" w:type="dxa"/>
            <w:vAlign w:val="bottom"/>
          </w:tcPr>
          <w:p w:rsidR="00AF733B" w:rsidRDefault="00663345">
            <w:pPr>
              <w:jc w:val="right"/>
              <w:rPr>
                <w:rFonts w:ascii="Verdana" w:eastAsia="Verdana" w:hAnsi="Verdana" w:cs="Verdana"/>
                <w:sz w:val="18"/>
                <w:szCs w:val="18"/>
              </w:rPr>
            </w:pPr>
            <w:hyperlink w:anchor="page63">
              <w:r w:rsidR="00EA5C33">
                <w:rPr>
                  <w:rFonts w:ascii="Verdana" w:eastAsia="Verdana" w:hAnsi="Verdana" w:cs="Verdana"/>
                  <w:sz w:val="18"/>
                  <w:szCs w:val="18"/>
                </w:rPr>
                <w:t>55</w:t>
              </w:r>
            </w:hyperlink>
          </w:p>
        </w:tc>
      </w:tr>
      <w:tr w:rsidR="00AF733B">
        <w:trPr>
          <w:trHeight w:val="388"/>
        </w:trPr>
        <w:tc>
          <w:tcPr>
            <w:tcW w:w="7300" w:type="dxa"/>
            <w:vAlign w:val="bottom"/>
          </w:tcPr>
          <w:p w:rsidR="00AF733B" w:rsidRDefault="00663345">
            <w:pPr>
              <w:rPr>
                <w:rFonts w:ascii="Verdana" w:eastAsia="Verdana" w:hAnsi="Verdana" w:cs="Verdana"/>
                <w:b/>
                <w:bCs/>
                <w:sz w:val="18"/>
                <w:szCs w:val="18"/>
              </w:rPr>
            </w:pPr>
            <w:hyperlink w:anchor="page65">
              <w:r w:rsidR="00EA5C33">
                <w:rPr>
                  <w:rFonts w:ascii="Verdana" w:eastAsia="Verdana" w:hAnsi="Verdana" w:cs="Verdana"/>
                  <w:b/>
                  <w:bCs/>
                  <w:sz w:val="18"/>
                  <w:szCs w:val="18"/>
                </w:rPr>
                <w:t>Chapter 8. Upgrade: web or application server conversion</w:t>
              </w:r>
            </w:hyperlink>
          </w:p>
        </w:tc>
        <w:tc>
          <w:tcPr>
            <w:tcW w:w="1760" w:type="dxa"/>
            <w:vAlign w:val="bottom"/>
          </w:tcPr>
          <w:p w:rsidR="00AF733B" w:rsidRDefault="00663345">
            <w:pPr>
              <w:jc w:val="right"/>
              <w:rPr>
                <w:rFonts w:ascii="Verdana" w:eastAsia="Verdana" w:hAnsi="Verdana" w:cs="Verdana"/>
                <w:b/>
                <w:bCs/>
                <w:sz w:val="18"/>
                <w:szCs w:val="18"/>
              </w:rPr>
            </w:pPr>
            <w:hyperlink w:anchor="page65">
              <w:r w:rsidR="00EA5C33">
                <w:rPr>
                  <w:rFonts w:ascii="Verdana" w:eastAsia="Verdana" w:hAnsi="Verdana" w:cs="Verdana"/>
                  <w:b/>
                  <w:bCs/>
                  <w:sz w:val="18"/>
                  <w:szCs w:val="18"/>
                </w:rPr>
                <w:t>57</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5">
              <w:r w:rsidR="00EA5C33">
                <w:rPr>
                  <w:rFonts w:ascii="Verdana" w:eastAsia="Verdana" w:hAnsi="Verdana" w:cs="Verdana"/>
                  <w:sz w:val="18"/>
                  <w:szCs w:val="18"/>
                </w:rPr>
                <w:t>Hosting management server</w:t>
              </w:r>
            </w:hyperlink>
          </w:p>
        </w:tc>
        <w:tc>
          <w:tcPr>
            <w:tcW w:w="1760" w:type="dxa"/>
            <w:vAlign w:val="bottom"/>
          </w:tcPr>
          <w:p w:rsidR="00AF733B" w:rsidRDefault="00663345">
            <w:pPr>
              <w:jc w:val="right"/>
              <w:rPr>
                <w:rFonts w:ascii="Verdana" w:eastAsia="Verdana" w:hAnsi="Verdana" w:cs="Verdana"/>
                <w:sz w:val="18"/>
                <w:szCs w:val="18"/>
              </w:rPr>
            </w:pPr>
            <w:hyperlink w:anchor="page65">
              <w:r w:rsidR="00EA5C33">
                <w:rPr>
                  <w:rFonts w:ascii="Verdana" w:eastAsia="Verdana" w:hAnsi="Verdana" w:cs="Verdana"/>
                  <w:sz w:val="18"/>
                  <w:szCs w:val="18"/>
                </w:rPr>
                <w:t>57</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5">
              <w:r w:rsidR="00EA5C33">
                <w:rPr>
                  <w:rFonts w:ascii="Verdana" w:eastAsia="Verdana" w:hAnsi="Verdana" w:cs="Verdana"/>
                  <w:sz w:val="18"/>
                  <w:szCs w:val="18"/>
                </w:rPr>
                <w:t>Remote Deployment tool</w:t>
              </w:r>
            </w:hyperlink>
          </w:p>
        </w:tc>
        <w:tc>
          <w:tcPr>
            <w:tcW w:w="1760" w:type="dxa"/>
            <w:vAlign w:val="bottom"/>
          </w:tcPr>
          <w:p w:rsidR="00AF733B" w:rsidRDefault="00663345">
            <w:pPr>
              <w:jc w:val="right"/>
              <w:rPr>
                <w:rFonts w:ascii="Verdana" w:eastAsia="Verdana" w:hAnsi="Verdana" w:cs="Verdana"/>
                <w:sz w:val="18"/>
                <w:szCs w:val="18"/>
              </w:rPr>
            </w:pPr>
            <w:hyperlink w:anchor="page65">
              <w:r w:rsidR="00EA5C33">
                <w:rPr>
                  <w:rFonts w:ascii="Verdana" w:eastAsia="Verdana" w:hAnsi="Verdana" w:cs="Verdana"/>
                  <w:sz w:val="18"/>
                  <w:szCs w:val="18"/>
                </w:rPr>
                <w:t>57</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65">
              <w:r w:rsidR="00EA5C33">
                <w:rPr>
                  <w:rFonts w:ascii="Verdana" w:eastAsia="Verdana" w:hAnsi="Verdana" w:cs="Verdana"/>
                  <w:sz w:val="18"/>
                  <w:szCs w:val="18"/>
                </w:rPr>
                <w:t>Code deployment using HMS</w:t>
              </w:r>
            </w:hyperlink>
          </w:p>
        </w:tc>
        <w:tc>
          <w:tcPr>
            <w:tcW w:w="1760" w:type="dxa"/>
            <w:vAlign w:val="bottom"/>
          </w:tcPr>
          <w:p w:rsidR="00AF733B" w:rsidRDefault="00663345">
            <w:pPr>
              <w:jc w:val="right"/>
              <w:rPr>
                <w:rFonts w:ascii="Verdana" w:eastAsia="Verdana" w:hAnsi="Verdana" w:cs="Verdana"/>
                <w:sz w:val="18"/>
                <w:szCs w:val="18"/>
              </w:rPr>
            </w:pPr>
            <w:hyperlink w:anchor="page65">
              <w:r w:rsidR="00EA5C33">
                <w:rPr>
                  <w:rFonts w:ascii="Verdana" w:eastAsia="Verdana" w:hAnsi="Verdana" w:cs="Verdana"/>
                  <w:sz w:val="18"/>
                  <w:szCs w:val="18"/>
                </w:rPr>
                <w:t>57</w:t>
              </w:r>
            </w:hyperlink>
          </w:p>
        </w:tc>
      </w:tr>
      <w:tr w:rsidR="00AF733B">
        <w:trPr>
          <w:trHeight w:val="242"/>
        </w:trPr>
        <w:tc>
          <w:tcPr>
            <w:tcW w:w="7300" w:type="dxa"/>
            <w:vAlign w:val="bottom"/>
          </w:tcPr>
          <w:p w:rsidR="00AF733B" w:rsidRDefault="00663345">
            <w:pPr>
              <w:ind w:left="200"/>
              <w:rPr>
                <w:rFonts w:ascii="Verdana" w:eastAsia="Verdana" w:hAnsi="Verdana" w:cs="Verdana"/>
                <w:sz w:val="18"/>
                <w:szCs w:val="18"/>
              </w:rPr>
            </w:pPr>
            <w:hyperlink w:anchor="page66">
              <w:r w:rsidR="00EA5C33">
                <w:rPr>
                  <w:rFonts w:ascii="Verdana" w:eastAsia="Verdana" w:hAnsi="Verdana" w:cs="Verdana"/>
                  <w:sz w:val="18"/>
                  <w:szCs w:val="18"/>
                </w:rPr>
                <w:t>Deployment testing</w:t>
              </w:r>
            </w:hyperlink>
          </w:p>
        </w:tc>
        <w:tc>
          <w:tcPr>
            <w:tcW w:w="1760" w:type="dxa"/>
            <w:vAlign w:val="bottom"/>
          </w:tcPr>
          <w:p w:rsidR="00AF733B" w:rsidRDefault="00663345">
            <w:pPr>
              <w:jc w:val="right"/>
              <w:rPr>
                <w:rFonts w:ascii="Verdana" w:eastAsia="Verdana" w:hAnsi="Verdana" w:cs="Verdana"/>
                <w:sz w:val="18"/>
                <w:szCs w:val="18"/>
              </w:rPr>
            </w:pPr>
            <w:hyperlink w:anchor="page66">
              <w:r w:rsidR="00EA5C33">
                <w:rPr>
                  <w:rFonts w:ascii="Verdana" w:eastAsia="Verdana" w:hAnsi="Verdana" w:cs="Verdana"/>
                  <w:sz w:val="18"/>
                  <w:szCs w:val="18"/>
                </w:rPr>
                <w:t>58</w:t>
              </w:r>
            </w:hyperlink>
          </w:p>
        </w:tc>
      </w:tr>
      <w:tr w:rsidR="00AF733B">
        <w:trPr>
          <w:trHeight w:val="388"/>
        </w:trPr>
        <w:tc>
          <w:tcPr>
            <w:tcW w:w="7300" w:type="dxa"/>
            <w:vAlign w:val="bottom"/>
          </w:tcPr>
          <w:p w:rsidR="00AF733B" w:rsidRDefault="00663345">
            <w:pPr>
              <w:rPr>
                <w:rFonts w:ascii="Verdana" w:eastAsia="Verdana" w:hAnsi="Verdana" w:cs="Verdana"/>
                <w:b/>
                <w:bCs/>
                <w:sz w:val="18"/>
                <w:szCs w:val="18"/>
              </w:rPr>
            </w:pPr>
            <w:hyperlink w:anchor="page68">
              <w:r w:rsidR="00EA5C33">
                <w:rPr>
                  <w:rFonts w:ascii="Verdana" w:eastAsia="Verdana" w:hAnsi="Verdana" w:cs="Verdana"/>
                  <w:b/>
                  <w:bCs/>
                  <w:sz w:val="18"/>
                  <w:szCs w:val="18"/>
                </w:rPr>
                <w:t>Chapter 9. Retail (classic) web client requirements</w:t>
              </w:r>
            </w:hyperlink>
          </w:p>
        </w:tc>
        <w:tc>
          <w:tcPr>
            <w:tcW w:w="1760" w:type="dxa"/>
            <w:vAlign w:val="bottom"/>
          </w:tcPr>
          <w:p w:rsidR="00AF733B" w:rsidRDefault="00663345">
            <w:pPr>
              <w:jc w:val="right"/>
              <w:rPr>
                <w:rFonts w:ascii="Verdana" w:eastAsia="Verdana" w:hAnsi="Verdana" w:cs="Verdana"/>
                <w:b/>
                <w:bCs/>
                <w:sz w:val="18"/>
                <w:szCs w:val="18"/>
              </w:rPr>
            </w:pPr>
            <w:hyperlink w:anchor="page68">
              <w:r w:rsidR="00EA5C33">
                <w:rPr>
                  <w:rFonts w:ascii="Verdana" w:eastAsia="Verdana" w:hAnsi="Verdana" w:cs="Verdana"/>
                  <w:b/>
                  <w:bCs/>
                  <w:sz w:val="18"/>
                  <w:szCs w:val="18"/>
                </w:rPr>
                <w:t>60</w:t>
              </w:r>
            </w:hyperlink>
          </w:p>
        </w:tc>
      </w:tr>
      <w:tr w:rsidR="00AF733B">
        <w:trPr>
          <w:trHeight w:val="242"/>
        </w:trPr>
        <w:tc>
          <w:tcPr>
            <w:tcW w:w="7300" w:type="dxa"/>
            <w:vAlign w:val="bottom"/>
          </w:tcPr>
          <w:p w:rsidR="00AF733B" w:rsidRDefault="00663345">
            <w:pPr>
              <w:ind w:left="200"/>
              <w:rPr>
                <w:rFonts w:ascii="Verdana" w:eastAsia="Verdana" w:hAnsi="Verdana" w:cs="Verdana"/>
                <w:sz w:val="18"/>
                <w:szCs w:val="18"/>
              </w:rPr>
            </w:pPr>
            <w:hyperlink w:anchor="page68">
              <w:r w:rsidR="00EA5C33">
                <w:rPr>
                  <w:rFonts w:ascii="Verdana" w:eastAsia="Verdana" w:hAnsi="Verdana" w:cs="Verdana"/>
                  <w:sz w:val="18"/>
                  <w:szCs w:val="18"/>
                </w:rPr>
                <w:t>Retail (classic) required internet Explorer settings</w:t>
              </w:r>
            </w:hyperlink>
          </w:p>
        </w:tc>
        <w:tc>
          <w:tcPr>
            <w:tcW w:w="1760" w:type="dxa"/>
            <w:vAlign w:val="bottom"/>
          </w:tcPr>
          <w:p w:rsidR="00AF733B" w:rsidRDefault="00663345">
            <w:pPr>
              <w:jc w:val="right"/>
              <w:rPr>
                <w:rFonts w:ascii="Verdana" w:eastAsia="Verdana" w:hAnsi="Verdana" w:cs="Verdana"/>
                <w:sz w:val="18"/>
                <w:szCs w:val="18"/>
              </w:rPr>
            </w:pPr>
            <w:hyperlink w:anchor="page68">
              <w:r w:rsidR="00EA5C33">
                <w:rPr>
                  <w:rFonts w:ascii="Verdana" w:eastAsia="Verdana" w:hAnsi="Verdana" w:cs="Verdana"/>
                  <w:sz w:val="18"/>
                  <w:szCs w:val="18"/>
                </w:rPr>
                <w:t>60</w:t>
              </w:r>
            </w:hyperlink>
          </w:p>
        </w:tc>
      </w:tr>
      <w:tr w:rsidR="00AF733B">
        <w:trPr>
          <w:trHeight w:val="388"/>
        </w:trPr>
        <w:tc>
          <w:tcPr>
            <w:tcW w:w="7300" w:type="dxa"/>
            <w:vAlign w:val="bottom"/>
          </w:tcPr>
          <w:p w:rsidR="00AF733B" w:rsidRDefault="00663345">
            <w:pPr>
              <w:rPr>
                <w:rFonts w:ascii="Verdana" w:eastAsia="Verdana" w:hAnsi="Verdana" w:cs="Verdana"/>
                <w:b/>
                <w:bCs/>
                <w:sz w:val="18"/>
                <w:szCs w:val="18"/>
              </w:rPr>
            </w:pPr>
            <w:hyperlink w:anchor="page70">
              <w:r w:rsidR="00EA5C33">
                <w:rPr>
                  <w:rFonts w:ascii="Verdana" w:eastAsia="Verdana" w:hAnsi="Verdana" w:cs="Verdana"/>
                  <w:b/>
                  <w:bCs/>
                  <w:sz w:val="18"/>
                  <w:szCs w:val="18"/>
                </w:rPr>
                <w:t>Chapter 10. Login Security Configuration</w:t>
              </w:r>
            </w:hyperlink>
          </w:p>
        </w:tc>
        <w:tc>
          <w:tcPr>
            <w:tcW w:w="1760" w:type="dxa"/>
            <w:vAlign w:val="bottom"/>
          </w:tcPr>
          <w:p w:rsidR="00AF733B" w:rsidRDefault="00663345">
            <w:pPr>
              <w:jc w:val="right"/>
              <w:rPr>
                <w:rFonts w:ascii="Verdana" w:eastAsia="Verdana" w:hAnsi="Verdana" w:cs="Verdana"/>
                <w:b/>
                <w:bCs/>
                <w:sz w:val="18"/>
                <w:szCs w:val="18"/>
              </w:rPr>
            </w:pPr>
            <w:hyperlink w:anchor="page70">
              <w:r w:rsidR="00EA5C33">
                <w:rPr>
                  <w:rFonts w:ascii="Verdana" w:eastAsia="Verdana" w:hAnsi="Verdana" w:cs="Verdana"/>
                  <w:b/>
                  <w:bCs/>
                  <w:sz w:val="18"/>
                  <w:szCs w:val="18"/>
                </w:rPr>
                <w:t>62</w:t>
              </w:r>
            </w:hyperlink>
          </w:p>
        </w:tc>
      </w:tr>
      <w:tr w:rsidR="00AF733B">
        <w:trPr>
          <w:trHeight w:val="242"/>
        </w:trPr>
        <w:tc>
          <w:tcPr>
            <w:tcW w:w="7300" w:type="dxa"/>
            <w:vAlign w:val="bottom"/>
          </w:tcPr>
          <w:p w:rsidR="00AF733B" w:rsidRDefault="00663345">
            <w:pPr>
              <w:ind w:left="200"/>
              <w:rPr>
                <w:rFonts w:ascii="Verdana" w:eastAsia="Verdana" w:hAnsi="Verdana" w:cs="Verdana"/>
                <w:sz w:val="18"/>
                <w:szCs w:val="18"/>
              </w:rPr>
            </w:pPr>
            <w:hyperlink w:anchor="page70">
              <w:r w:rsidR="00EA5C33">
                <w:rPr>
                  <w:rFonts w:ascii="Verdana" w:eastAsia="Verdana" w:hAnsi="Verdana" w:cs="Verdana"/>
                  <w:sz w:val="18"/>
                  <w:szCs w:val="18"/>
                </w:rPr>
                <w:t>Recommended Security settings</w:t>
              </w:r>
            </w:hyperlink>
          </w:p>
        </w:tc>
        <w:tc>
          <w:tcPr>
            <w:tcW w:w="1760" w:type="dxa"/>
            <w:vAlign w:val="bottom"/>
          </w:tcPr>
          <w:p w:rsidR="00AF733B" w:rsidRDefault="00663345">
            <w:pPr>
              <w:jc w:val="right"/>
              <w:rPr>
                <w:rFonts w:ascii="Verdana" w:eastAsia="Verdana" w:hAnsi="Verdana" w:cs="Verdana"/>
                <w:sz w:val="18"/>
                <w:szCs w:val="18"/>
              </w:rPr>
            </w:pPr>
            <w:hyperlink w:anchor="page70">
              <w:r w:rsidR="00EA5C33">
                <w:rPr>
                  <w:rFonts w:ascii="Verdana" w:eastAsia="Verdana" w:hAnsi="Verdana" w:cs="Verdana"/>
                  <w:sz w:val="18"/>
                  <w:szCs w:val="18"/>
                </w:rPr>
                <w:t>62</w:t>
              </w:r>
            </w:hyperlink>
          </w:p>
        </w:tc>
      </w:tr>
      <w:tr w:rsidR="00AF733B">
        <w:trPr>
          <w:trHeight w:val="388"/>
        </w:trPr>
        <w:tc>
          <w:tcPr>
            <w:tcW w:w="7300" w:type="dxa"/>
            <w:vAlign w:val="bottom"/>
          </w:tcPr>
          <w:p w:rsidR="00AF733B" w:rsidRDefault="00663345">
            <w:pPr>
              <w:rPr>
                <w:rFonts w:ascii="Verdana" w:eastAsia="Verdana" w:hAnsi="Verdana" w:cs="Verdana"/>
                <w:b/>
                <w:bCs/>
                <w:sz w:val="18"/>
                <w:szCs w:val="18"/>
              </w:rPr>
            </w:pPr>
            <w:hyperlink w:anchor="page71">
              <w:r w:rsidR="00EA5C33">
                <w:rPr>
                  <w:rFonts w:ascii="Verdana" w:eastAsia="Verdana" w:hAnsi="Verdana" w:cs="Verdana"/>
                  <w:b/>
                  <w:bCs/>
                  <w:sz w:val="18"/>
                  <w:szCs w:val="18"/>
                </w:rPr>
                <w:t>Appendix A. APE queue segmentation</w:t>
              </w:r>
            </w:hyperlink>
          </w:p>
        </w:tc>
        <w:tc>
          <w:tcPr>
            <w:tcW w:w="1760" w:type="dxa"/>
            <w:vAlign w:val="bottom"/>
          </w:tcPr>
          <w:p w:rsidR="00AF733B" w:rsidRDefault="00663345">
            <w:pPr>
              <w:jc w:val="right"/>
              <w:rPr>
                <w:rFonts w:ascii="Verdana" w:eastAsia="Verdana" w:hAnsi="Verdana" w:cs="Verdana"/>
                <w:b/>
                <w:bCs/>
                <w:sz w:val="18"/>
                <w:szCs w:val="18"/>
              </w:rPr>
            </w:pPr>
            <w:hyperlink w:anchor="page71">
              <w:r w:rsidR="00EA5C33">
                <w:rPr>
                  <w:rFonts w:ascii="Verdana" w:eastAsia="Verdana" w:hAnsi="Verdana" w:cs="Verdana"/>
                  <w:b/>
                  <w:bCs/>
                  <w:sz w:val="18"/>
                  <w:szCs w:val="18"/>
                </w:rPr>
                <w:t>63</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1">
              <w:r w:rsidR="00EA5C33">
                <w:rPr>
                  <w:rFonts w:ascii="Verdana" w:eastAsia="Verdana" w:hAnsi="Verdana" w:cs="Verdana"/>
                  <w:sz w:val="18"/>
                  <w:szCs w:val="18"/>
                </w:rPr>
                <w:t>Benefits</w:t>
              </w:r>
            </w:hyperlink>
          </w:p>
        </w:tc>
        <w:tc>
          <w:tcPr>
            <w:tcW w:w="1760" w:type="dxa"/>
            <w:vAlign w:val="bottom"/>
          </w:tcPr>
          <w:p w:rsidR="00AF733B" w:rsidRDefault="00663345">
            <w:pPr>
              <w:jc w:val="right"/>
              <w:rPr>
                <w:rFonts w:ascii="Verdana" w:eastAsia="Verdana" w:hAnsi="Verdana" w:cs="Verdana"/>
                <w:sz w:val="18"/>
                <w:szCs w:val="18"/>
              </w:rPr>
            </w:pPr>
            <w:hyperlink w:anchor="page71">
              <w:r w:rsidR="00EA5C33">
                <w:rPr>
                  <w:rFonts w:ascii="Verdana" w:eastAsia="Verdana" w:hAnsi="Verdana" w:cs="Verdana"/>
                  <w:sz w:val="18"/>
                  <w:szCs w:val="18"/>
                </w:rPr>
                <w:t>63</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1">
              <w:r w:rsidR="00EA5C33">
                <w:rPr>
                  <w:rFonts w:ascii="Verdana" w:eastAsia="Verdana" w:hAnsi="Verdana" w:cs="Verdana"/>
                  <w:sz w:val="18"/>
                  <w:szCs w:val="18"/>
                </w:rPr>
                <w:t>Segmentation types</w:t>
              </w:r>
            </w:hyperlink>
          </w:p>
        </w:tc>
        <w:tc>
          <w:tcPr>
            <w:tcW w:w="1760" w:type="dxa"/>
            <w:vAlign w:val="bottom"/>
          </w:tcPr>
          <w:p w:rsidR="00AF733B" w:rsidRDefault="00663345">
            <w:pPr>
              <w:jc w:val="right"/>
              <w:rPr>
                <w:rFonts w:ascii="Verdana" w:eastAsia="Verdana" w:hAnsi="Verdana" w:cs="Verdana"/>
                <w:sz w:val="18"/>
                <w:szCs w:val="18"/>
              </w:rPr>
            </w:pPr>
            <w:hyperlink w:anchor="page71">
              <w:r w:rsidR="00EA5C33">
                <w:rPr>
                  <w:rFonts w:ascii="Verdana" w:eastAsia="Verdana" w:hAnsi="Verdana" w:cs="Verdana"/>
                  <w:sz w:val="18"/>
                  <w:szCs w:val="18"/>
                </w:rPr>
                <w:t>63</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71">
              <w:r w:rsidR="00EA5C33">
                <w:rPr>
                  <w:rFonts w:ascii="Verdana" w:eastAsia="Verdana" w:hAnsi="Verdana" w:cs="Verdana"/>
                  <w:sz w:val="18"/>
                  <w:szCs w:val="18"/>
                </w:rPr>
                <w:t>Primary types</w:t>
              </w:r>
            </w:hyperlink>
          </w:p>
        </w:tc>
        <w:tc>
          <w:tcPr>
            <w:tcW w:w="1760" w:type="dxa"/>
            <w:vAlign w:val="bottom"/>
          </w:tcPr>
          <w:p w:rsidR="00AF733B" w:rsidRDefault="00663345">
            <w:pPr>
              <w:jc w:val="right"/>
              <w:rPr>
                <w:rFonts w:ascii="Verdana" w:eastAsia="Verdana" w:hAnsi="Verdana" w:cs="Verdana"/>
                <w:sz w:val="18"/>
                <w:szCs w:val="18"/>
              </w:rPr>
            </w:pPr>
            <w:hyperlink w:anchor="page71">
              <w:r w:rsidR="00EA5C33">
                <w:rPr>
                  <w:rFonts w:ascii="Verdana" w:eastAsia="Verdana" w:hAnsi="Verdana" w:cs="Verdana"/>
                  <w:sz w:val="18"/>
                  <w:szCs w:val="18"/>
                </w:rPr>
                <w:t>63</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2">
              <w:r w:rsidR="00EA5C33">
                <w:rPr>
                  <w:rFonts w:ascii="Verdana" w:eastAsia="Verdana" w:hAnsi="Verdana" w:cs="Verdana"/>
                  <w:sz w:val="18"/>
                  <w:szCs w:val="18"/>
                </w:rPr>
                <w:t>Isolated segmentation examples</w:t>
              </w:r>
            </w:hyperlink>
          </w:p>
        </w:tc>
        <w:tc>
          <w:tcPr>
            <w:tcW w:w="1760" w:type="dxa"/>
            <w:vAlign w:val="bottom"/>
          </w:tcPr>
          <w:p w:rsidR="00AF733B" w:rsidRDefault="00663345">
            <w:pPr>
              <w:jc w:val="right"/>
              <w:rPr>
                <w:rFonts w:ascii="Verdana" w:eastAsia="Verdana" w:hAnsi="Verdana" w:cs="Verdana"/>
                <w:sz w:val="18"/>
                <w:szCs w:val="18"/>
              </w:rPr>
            </w:pPr>
            <w:hyperlink w:anchor="page72">
              <w:r w:rsidR="00EA5C33">
                <w:rPr>
                  <w:rFonts w:ascii="Verdana" w:eastAsia="Verdana" w:hAnsi="Verdana" w:cs="Verdana"/>
                  <w:sz w:val="18"/>
                  <w:szCs w:val="18"/>
                </w:rPr>
                <w:t>64</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72">
              <w:r w:rsidR="00EA5C33">
                <w:rPr>
                  <w:rFonts w:ascii="Verdana" w:eastAsia="Verdana" w:hAnsi="Verdana" w:cs="Verdana"/>
                  <w:sz w:val="18"/>
                  <w:szCs w:val="18"/>
                </w:rPr>
                <w:t>Segmentation by task</w:t>
              </w:r>
            </w:hyperlink>
          </w:p>
        </w:tc>
        <w:tc>
          <w:tcPr>
            <w:tcW w:w="1760" w:type="dxa"/>
            <w:vAlign w:val="bottom"/>
          </w:tcPr>
          <w:p w:rsidR="00AF733B" w:rsidRDefault="00663345">
            <w:pPr>
              <w:jc w:val="right"/>
              <w:rPr>
                <w:rFonts w:ascii="Verdana" w:eastAsia="Verdana" w:hAnsi="Verdana" w:cs="Verdana"/>
                <w:sz w:val="18"/>
                <w:szCs w:val="18"/>
              </w:rPr>
            </w:pPr>
            <w:hyperlink w:anchor="page72">
              <w:r w:rsidR="00EA5C33">
                <w:rPr>
                  <w:rFonts w:ascii="Verdana" w:eastAsia="Verdana" w:hAnsi="Verdana" w:cs="Verdana"/>
                  <w:sz w:val="18"/>
                  <w:szCs w:val="18"/>
                </w:rPr>
                <w:t>64</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72">
              <w:r w:rsidR="00EA5C33">
                <w:rPr>
                  <w:rFonts w:ascii="Verdana" w:eastAsia="Verdana" w:hAnsi="Verdana" w:cs="Verdana"/>
                  <w:sz w:val="18"/>
                  <w:szCs w:val="18"/>
                </w:rPr>
                <w:t>Segmentation by thread count</w:t>
              </w:r>
            </w:hyperlink>
          </w:p>
        </w:tc>
        <w:tc>
          <w:tcPr>
            <w:tcW w:w="1760" w:type="dxa"/>
            <w:vAlign w:val="bottom"/>
          </w:tcPr>
          <w:p w:rsidR="00AF733B" w:rsidRDefault="00663345">
            <w:pPr>
              <w:jc w:val="right"/>
              <w:rPr>
                <w:rFonts w:ascii="Verdana" w:eastAsia="Verdana" w:hAnsi="Verdana" w:cs="Verdana"/>
                <w:sz w:val="18"/>
                <w:szCs w:val="18"/>
              </w:rPr>
            </w:pPr>
            <w:hyperlink w:anchor="page72">
              <w:r w:rsidR="00EA5C33">
                <w:rPr>
                  <w:rFonts w:ascii="Verdana" w:eastAsia="Verdana" w:hAnsi="Verdana" w:cs="Verdana"/>
                  <w:sz w:val="18"/>
                  <w:szCs w:val="18"/>
                </w:rPr>
                <w:t>64</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3">
              <w:r w:rsidR="00EA5C33">
                <w:rPr>
                  <w:rFonts w:ascii="Verdana" w:eastAsia="Verdana" w:hAnsi="Verdana" w:cs="Verdana"/>
                  <w:sz w:val="18"/>
                  <w:szCs w:val="18"/>
                </w:rPr>
                <w:t>Crossover segmentation example</w:t>
              </w:r>
            </w:hyperlink>
          </w:p>
        </w:tc>
        <w:tc>
          <w:tcPr>
            <w:tcW w:w="1760" w:type="dxa"/>
            <w:vAlign w:val="bottom"/>
          </w:tcPr>
          <w:p w:rsidR="00AF733B" w:rsidRDefault="00663345">
            <w:pPr>
              <w:jc w:val="right"/>
              <w:rPr>
                <w:rFonts w:ascii="Verdana" w:eastAsia="Verdana" w:hAnsi="Verdana" w:cs="Verdana"/>
                <w:sz w:val="18"/>
                <w:szCs w:val="18"/>
              </w:rPr>
            </w:pPr>
            <w:hyperlink w:anchor="page73">
              <w:r w:rsidR="00EA5C33">
                <w:rPr>
                  <w:rFonts w:ascii="Verdana" w:eastAsia="Verdana" w:hAnsi="Verdana" w:cs="Verdana"/>
                  <w:sz w:val="18"/>
                  <w:szCs w:val="18"/>
                </w:rPr>
                <w:t>65</w:t>
              </w:r>
            </w:hyperlink>
          </w:p>
        </w:tc>
      </w:tr>
      <w:tr w:rsidR="00AF733B">
        <w:trPr>
          <w:trHeight w:val="225"/>
        </w:trPr>
        <w:tc>
          <w:tcPr>
            <w:tcW w:w="7300" w:type="dxa"/>
            <w:vAlign w:val="bottom"/>
          </w:tcPr>
          <w:p w:rsidR="00AF733B" w:rsidRDefault="00663345">
            <w:pPr>
              <w:ind w:left="400"/>
              <w:rPr>
                <w:rFonts w:ascii="Verdana" w:eastAsia="Verdana" w:hAnsi="Verdana" w:cs="Verdana"/>
                <w:sz w:val="18"/>
                <w:szCs w:val="18"/>
              </w:rPr>
            </w:pPr>
            <w:hyperlink w:anchor="page73">
              <w:r w:rsidR="00EA5C33">
                <w:rPr>
                  <w:rFonts w:ascii="Verdana" w:eastAsia="Verdana" w:hAnsi="Verdana" w:cs="Verdana"/>
                  <w:sz w:val="18"/>
                  <w:szCs w:val="18"/>
                </w:rPr>
                <w:t>Segmentation by priority</w:t>
              </w:r>
            </w:hyperlink>
          </w:p>
        </w:tc>
        <w:tc>
          <w:tcPr>
            <w:tcW w:w="1760" w:type="dxa"/>
            <w:vAlign w:val="bottom"/>
          </w:tcPr>
          <w:p w:rsidR="00AF733B" w:rsidRDefault="00663345">
            <w:pPr>
              <w:jc w:val="right"/>
              <w:rPr>
                <w:rFonts w:ascii="Verdana" w:eastAsia="Verdana" w:hAnsi="Verdana" w:cs="Verdana"/>
                <w:sz w:val="18"/>
                <w:szCs w:val="18"/>
              </w:rPr>
            </w:pPr>
            <w:hyperlink w:anchor="page73">
              <w:r w:rsidR="00EA5C33">
                <w:rPr>
                  <w:rFonts w:ascii="Verdana" w:eastAsia="Verdana" w:hAnsi="Verdana" w:cs="Verdana"/>
                  <w:sz w:val="18"/>
                  <w:szCs w:val="18"/>
                </w:rPr>
                <w:t>65</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4">
              <w:r w:rsidR="00EA5C33">
                <w:rPr>
                  <w:rFonts w:ascii="Verdana" w:eastAsia="Verdana" w:hAnsi="Verdana" w:cs="Verdana"/>
                  <w:sz w:val="18"/>
                  <w:szCs w:val="18"/>
                </w:rPr>
                <w:t>Identify jobs requiring segmentation</w:t>
              </w:r>
            </w:hyperlink>
          </w:p>
        </w:tc>
        <w:tc>
          <w:tcPr>
            <w:tcW w:w="1760" w:type="dxa"/>
            <w:vAlign w:val="bottom"/>
          </w:tcPr>
          <w:p w:rsidR="00AF733B" w:rsidRDefault="00663345">
            <w:pPr>
              <w:jc w:val="right"/>
              <w:rPr>
                <w:rFonts w:ascii="Verdana" w:eastAsia="Verdana" w:hAnsi="Verdana" w:cs="Verdana"/>
                <w:sz w:val="18"/>
                <w:szCs w:val="18"/>
              </w:rPr>
            </w:pPr>
            <w:hyperlink w:anchor="page74">
              <w:r w:rsidR="00EA5C33">
                <w:rPr>
                  <w:rFonts w:ascii="Verdana" w:eastAsia="Verdana" w:hAnsi="Verdana" w:cs="Verdana"/>
                  <w:sz w:val="18"/>
                  <w:szCs w:val="18"/>
                </w:rPr>
                <w:t>66</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4">
              <w:r w:rsidR="00EA5C33">
                <w:rPr>
                  <w:rFonts w:ascii="Verdana" w:eastAsia="Verdana" w:hAnsi="Verdana" w:cs="Verdana"/>
                  <w:sz w:val="18"/>
                  <w:szCs w:val="18"/>
                </w:rPr>
                <w:t>Determine segmentation model</w:t>
              </w:r>
            </w:hyperlink>
          </w:p>
        </w:tc>
        <w:tc>
          <w:tcPr>
            <w:tcW w:w="1760" w:type="dxa"/>
            <w:vAlign w:val="bottom"/>
          </w:tcPr>
          <w:p w:rsidR="00AF733B" w:rsidRDefault="00663345">
            <w:pPr>
              <w:jc w:val="right"/>
              <w:rPr>
                <w:rFonts w:ascii="Verdana" w:eastAsia="Verdana" w:hAnsi="Verdana" w:cs="Verdana"/>
                <w:sz w:val="18"/>
                <w:szCs w:val="18"/>
              </w:rPr>
            </w:pPr>
            <w:hyperlink w:anchor="page74">
              <w:r w:rsidR="00EA5C33">
                <w:rPr>
                  <w:rFonts w:ascii="Verdana" w:eastAsia="Verdana" w:hAnsi="Verdana" w:cs="Verdana"/>
                  <w:sz w:val="18"/>
                  <w:szCs w:val="18"/>
                </w:rPr>
                <w:t>66</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4">
              <w:r w:rsidR="00EA5C33">
                <w:rPr>
                  <w:rFonts w:ascii="Verdana" w:eastAsia="Verdana" w:hAnsi="Verdana" w:cs="Verdana"/>
                  <w:sz w:val="18"/>
                  <w:szCs w:val="18"/>
                </w:rPr>
                <w:t>Identify monikers and wild card filters</w:t>
              </w:r>
            </w:hyperlink>
          </w:p>
        </w:tc>
        <w:tc>
          <w:tcPr>
            <w:tcW w:w="1760" w:type="dxa"/>
            <w:vAlign w:val="bottom"/>
          </w:tcPr>
          <w:p w:rsidR="00AF733B" w:rsidRDefault="00663345">
            <w:pPr>
              <w:jc w:val="right"/>
              <w:rPr>
                <w:rFonts w:ascii="Verdana" w:eastAsia="Verdana" w:hAnsi="Verdana" w:cs="Verdana"/>
                <w:sz w:val="18"/>
                <w:szCs w:val="18"/>
              </w:rPr>
            </w:pPr>
            <w:hyperlink w:anchor="page74">
              <w:r w:rsidR="00EA5C33">
                <w:rPr>
                  <w:rFonts w:ascii="Verdana" w:eastAsia="Verdana" w:hAnsi="Verdana" w:cs="Verdana"/>
                  <w:sz w:val="18"/>
                  <w:szCs w:val="18"/>
                </w:rPr>
                <w:t>66</w:t>
              </w:r>
            </w:hyperlink>
          </w:p>
        </w:tc>
      </w:tr>
      <w:tr w:rsidR="00AF733B">
        <w:trPr>
          <w:trHeight w:val="225"/>
        </w:trPr>
        <w:tc>
          <w:tcPr>
            <w:tcW w:w="7300" w:type="dxa"/>
            <w:vAlign w:val="bottom"/>
          </w:tcPr>
          <w:p w:rsidR="00AF733B" w:rsidRDefault="00663345">
            <w:pPr>
              <w:ind w:left="200"/>
              <w:rPr>
                <w:rFonts w:ascii="Verdana" w:eastAsia="Verdana" w:hAnsi="Verdana" w:cs="Verdana"/>
                <w:sz w:val="18"/>
                <w:szCs w:val="18"/>
              </w:rPr>
            </w:pPr>
            <w:hyperlink w:anchor="page75">
              <w:r w:rsidR="00EA5C33">
                <w:rPr>
                  <w:rFonts w:ascii="Verdana" w:eastAsia="Verdana" w:hAnsi="Verdana" w:cs="Verdana"/>
                  <w:sz w:val="18"/>
                  <w:szCs w:val="18"/>
                </w:rPr>
                <w:t>Determine desired rules and thread counts</w:t>
              </w:r>
            </w:hyperlink>
          </w:p>
        </w:tc>
        <w:tc>
          <w:tcPr>
            <w:tcW w:w="1760" w:type="dxa"/>
            <w:vAlign w:val="bottom"/>
          </w:tcPr>
          <w:p w:rsidR="00AF733B" w:rsidRDefault="00663345">
            <w:pPr>
              <w:jc w:val="right"/>
              <w:rPr>
                <w:rFonts w:ascii="Verdana" w:eastAsia="Verdana" w:hAnsi="Verdana" w:cs="Verdana"/>
                <w:sz w:val="18"/>
                <w:szCs w:val="18"/>
              </w:rPr>
            </w:pPr>
            <w:hyperlink w:anchor="page75">
              <w:r w:rsidR="00EA5C33">
                <w:rPr>
                  <w:rFonts w:ascii="Verdana" w:eastAsia="Verdana" w:hAnsi="Verdana" w:cs="Verdana"/>
                  <w:sz w:val="18"/>
                  <w:szCs w:val="18"/>
                </w:rPr>
                <w:t>67</w:t>
              </w:r>
            </w:hyperlink>
          </w:p>
        </w:tc>
      </w:tr>
      <w:tr w:rsidR="00AF733B">
        <w:trPr>
          <w:trHeight w:val="242"/>
        </w:trPr>
        <w:tc>
          <w:tcPr>
            <w:tcW w:w="7300" w:type="dxa"/>
            <w:vAlign w:val="bottom"/>
          </w:tcPr>
          <w:p w:rsidR="00AF733B" w:rsidRDefault="00663345">
            <w:pPr>
              <w:ind w:left="200"/>
              <w:rPr>
                <w:rFonts w:ascii="Verdana" w:eastAsia="Verdana" w:hAnsi="Verdana" w:cs="Verdana"/>
                <w:sz w:val="18"/>
                <w:szCs w:val="18"/>
              </w:rPr>
            </w:pPr>
            <w:hyperlink w:anchor="page75">
              <w:r w:rsidR="00EA5C33">
                <w:rPr>
                  <w:rFonts w:ascii="Verdana" w:eastAsia="Verdana" w:hAnsi="Verdana" w:cs="Verdana"/>
                  <w:sz w:val="18"/>
                  <w:szCs w:val="18"/>
                </w:rPr>
                <w:t>Add queue segments and filters</w:t>
              </w:r>
            </w:hyperlink>
          </w:p>
        </w:tc>
        <w:tc>
          <w:tcPr>
            <w:tcW w:w="1760" w:type="dxa"/>
            <w:vAlign w:val="bottom"/>
          </w:tcPr>
          <w:p w:rsidR="00AF733B" w:rsidRDefault="00663345">
            <w:pPr>
              <w:jc w:val="right"/>
              <w:rPr>
                <w:rFonts w:ascii="Verdana" w:eastAsia="Verdana" w:hAnsi="Verdana" w:cs="Verdana"/>
                <w:sz w:val="18"/>
                <w:szCs w:val="18"/>
              </w:rPr>
            </w:pPr>
            <w:hyperlink w:anchor="page75">
              <w:r w:rsidR="00EA5C33">
                <w:rPr>
                  <w:rFonts w:ascii="Verdana" w:eastAsia="Verdana" w:hAnsi="Verdana" w:cs="Verdana"/>
                  <w:sz w:val="18"/>
                  <w:szCs w:val="18"/>
                </w:rPr>
                <w:t>67</w:t>
              </w:r>
            </w:hyperlink>
          </w:p>
        </w:tc>
      </w:tr>
    </w:tbl>
    <w:p w:rsidR="00AF733B" w:rsidRDefault="00EA5C33">
      <w:pPr>
        <w:spacing w:line="20" w:lineRule="exact"/>
        <w:rPr>
          <w:sz w:val="20"/>
          <w:szCs w:val="20"/>
        </w:rPr>
      </w:pPr>
      <w:r>
        <w:rPr>
          <w:noProof/>
          <w:sz w:val="20"/>
          <w:szCs w:val="20"/>
        </w:rPr>
        <w:drawing>
          <wp:anchor distT="0" distB="0" distL="114300" distR="114300" simplePos="0" relativeHeight="251614208" behindDoc="1" locked="0" layoutInCell="0" allowOverlap="1">
            <wp:simplePos x="0" y="0"/>
            <wp:positionH relativeFrom="column">
              <wp:posOffset>1339850</wp:posOffset>
            </wp:positionH>
            <wp:positionV relativeFrom="paragraph">
              <wp:posOffset>-7726680</wp:posOffset>
            </wp:positionV>
            <wp:extent cx="4441825" cy="127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a:extLst/>
                    </a:blip>
                    <a:srcRect/>
                    <a:stretch>
                      <a:fillRect/>
                    </a:stretch>
                  </pic:blipFill>
                  <pic:spPr bwMode="auto">
                    <a:xfrm>
                      <a:off x="0" y="0"/>
                      <a:ext cx="4441825" cy="12700"/>
                    </a:xfrm>
                    <a:prstGeom prst="rect">
                      <a:avLst/>
                    </a:prstGeom>
                    <a:noFill/>
                  </pic:spPr>
                </pic:pic>
              </a:graphicData>
            </a:graphic>
          </wp:anchor>
        </w:drawing>
      </w:r>
      <w:r>
        <w:rPr>
          <w:noProof/>
          <w:sz w:val="20"/>
          <w:szCs w:val="20"/>
        </w:rPr>
        <w:drawing>
          <wp:anchor distT="0" distB="0" distL="114300" distR="114300" simplePos="0" relativeHeight="251615232" behindDoc="1" locked="0" layoutInCell="0" allowOverlap="1">
            <wp:simplePos x="0" y="0"/>
            <wp:positionH relativeFrom="column">
              <wp:posOffset>1625600</wp:posOffset>
            </wp:positionH>
            <wp:positionV relativeFrom="paragraph">
              <wp:posOffset>-7583805</wp:posOffset>
            </wp:positionV>
            <wp:extent cx="4156075" cy="12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2">
                      <a:extLst/>
                    </a:blip>
                    <a:srcRect/>
                    <a:stretch>
                      <a:fillRect/>
                    </a:stretch>
                  </pic:blipFill>
                  <pic:spPr bwMode="auto">
                    <a:xfrm>
                      <a:off x="0" y="0"/>
                      <a:ext cx="4156075" cy="12700"/>
                    </a:xfrm>
                    <a:prstGeom prst="rect">
                      <a:avLst/>
                    </a:prstGeom>
                    <a:noFill/>
                  </pic:spPr>
                </pic:pic>
              </a:graphicData>
            </a:graphic>
          </wp:anchor>
        </w:drawing>
      </w:r>
      <w:r>
        <w:rPr>
          <w:noProof/>
          <w:sz w:val="20"/>
          <w:szCs w:val="20"/>
        </w:rPr>
        <w:drawing>
          <wp:anchor distT="0" distB="0" distL="114300" distR="114300" simplePos="0" relativeHeight="251616256" behindDoc="1" locked="0" layoutInCell="0" allowOverlap="1">
            <wp:simplePos x="0" y="0"/>
            <wp:positionH relativeFrom="column">
              <wp:posOffset>1320800</wp:posOffset>
            </wp:positionH>
            <wp:positionV relativeFrom="paragraph">
              <wp:posOffset>-7440930</wp:posOffset>
            </wp:positionV>
            <wp:extent cx="4460875" cy="127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blip>
                    <a:srcRect/>
                    <a:stretch>
                      <a:fillRect/>
                    </a:stretch>
                  </pic:blipFill>
                  <pic:spPr bwMode="auto">
                    <a:xfrm>
                      <a:off x="0" y="0"/>
                      <a:ext cx="4460875" cy="12700"/>
                    </a:xfrm>
                    <a:prstGeom prst="rect">
                      <a:avLst/>
                    </a:prstGeom>
                    <a:noFill/>
                  </pic:spPr>
                </pic:pic>
              </a:graphicData>
            </a:graphic>
          </wp:anchor>
        </w:drawing>
      </w:r>
      <w:r>
        <w:rPr>
          <w:noProof/>
          <w:sz w:val="20"/>
          <w:szCs w:val="20"/>
        </w:rPr>
        <w:drawing>
          <wp:anchor distT="0" distB="0" distL="114300" distR="114300" simplePos="0" relativeHeight="251617280" behindDoc="1" locked="0" layoutInCell="0" allowOverlap="1">
            <wp:simplePos x="0" y="0"/>
            <wp:positionH relativeFrom="column">
              <wp:posOffset>1320800</wp:posOffset>
            </wp:positionH>
            <wp:positionV relativeFrom="paragraph">
              <wp:posOffset>-7298055</wp:posOffset>
            </wp:positionV>
            <wp:extent cx="4460875" cy="12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blip>
                    <a:srcRect/>
                    <a:stretch>
                      <a:fillRect/>
                    </a:stretch>
                  </pic:blipFill>
                  <pic:spPr bwMode="auto">
                    <a:xfrm>
                      <a:off x="0" y="0"/>
                      <a:ext cx="4460875" cy="12700"/>
                    </a:xfrm>
                    <a:prstGeom prst="rect">
                      <a:avLst/>
                    </a:prstGeom>
                    <a:noFill/>
                  </pic:spPr>
                </pic:pic>
              </a:graphicData>
            </a:graphic>
          </wp:anchor>
        </w:drawing>
      </w:r>
      <w:r>
        <w:rPr>
          <w:noProof/>
          <w:sz w:val="20"/>
          <w:szCs w:val="20"/>
        </w:rPr>
        <w:drawing>
          <wp:anchor distT="0" distB="0" distL="114300" distR="114300" simplePos="0" relativeHeight="251618304" behindDoc="1" locked="0" layoutInCell="0" allowOverlap="1">
            <wp:simplePos x="0" y="0"/>
            <wp:positionH relativeFrom="column">
              <wp:posOffset>1854200</wp:posOffset>
            </wp:positionH>
            <wp:positionV relativeFrom="paragraph">
              <wp:posOffset>-7155180</wp:posOffset>
            </wp:positionV>
            <wp:extent cx="3927475" cy="127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blip>
                    <a:srcRect/>
                    <a:stretch>
                      <a:fillRect/>
                    </a:stretch>
                  </pic:blipFill>
                  <pic:spPr bwMode="auto">
                    <a:xfrm>
                      <a:off x="0" y="0"/>
                      <a:ext cx="3927475" cy="12700"/>
                    </a:xfrm>
                    <a:prstGeom prst="rect">
                      <a:avLst/>
                    </a:prstGeom>
                    <a:noFill/>
                  </pic:spPr>
                </pic:pic>
              </a:graphicData>
            </a:graphic>
          </wp:anchor>
        </w:drawing>
      </w:r>
      <w:r>
        <w:rPr>
          <w:noProof/>
          <w:sz w:val="20"/>
          <w:szCs w:val="20"/>
        </w:rPr>
        <w:drawing>
          <wp:anchor distT="0" distB="0" distL="114300" distR="114300" simplePos="0" relativeHeight="251619328" behindDoc="1" locked="0" layoutInCell="0" allowOverlap="1">
            <wp:simplePos x="0" y="0"/>
            <wp:positionH relativeFrom="column">
              <wp:posOffset>2320925</wp:posOffset>
            </wp:positionH>
            <wp:positionV relativeFrom="paragraph">
              <wp:posOffset>-7012305</wp:posOffset>
            </wp:positionV>
            <wp:extent cx="3460750" cy="127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blip>
                    <a:srcRect/>
                    <a:stretch>
                      <a:fillRect/>
                    </a:stretch>
                  </pic:blipFill>
                  <pic:spPr bwMode="auto">
                    <a:xfrm>
                      <a:off x="0" y="0"/>
                      <a:ext cx="3460750" cy="12700"/>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simplePos x="0" y="0"/>
            <wp:positionH relativeFrom="column">
              <wp:posOffset>1263650</wp:posOffset>
            </wp:positionH>
            <wp:positionV relativeFrom="paragraph">
              <wp:posOffset>-6869430</wp:posOffset>
            </wp:positionV>
            <wp:extent cx="4518025" cy="127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blip>
                    <a:srcRect/>
                    <a:stretch>
                      <a:fillRect/>
                    </a:stretch>
                  </pic:blipFill>
                  <pic:spPr bwMode="auto">
                    <a:xfrm>
                      <a:off x="0" y="0"/>
                      <a:ext cx="4518025" cy="1270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simplePos x="0" y="0"/>
            <wp:positionH relativeFrom="column">
              <wp:posOffset>2892425</wp:posOffset>
            </wp:positionH>
            <wp:positionV relativeFrom="paragraph">
              <wp:posOffset>-6612255</wp:posOffset>
            </wp:positionV>
            <wp:extent cx="2870200" cy="127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a:extLst/>
                    </a:blip>
                    <a:srcRect/>
                    <a:stretch>
                      <a:fillRect/>
                    </a:stretch>
                  </pic:blipFill>
                  <pic:spPr bwMode="auto">
                    <a:xfrm>
                      <a:off x="0" y="0"/>
                      <a:ext cx="2870200" cy="12700"/>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simplePos x="0" y="0"/>
            <wp:positionH relativeFrom="column">
              <wp:posOffset>1635125</wp:posOffset>
            </wp:positionH>
            <wp:positionV relativeFrom="paragraph">
              <wp:posOffset>-6469380</wp:posOffset>
            </wp:positionV>
            <wp:extent cx="4146550" cy="127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blip>
                    <a:srcRect/>
                    <a:stretch>
                      <a:fillRect/>
                    </a:stretch>
                  </pic:blipFill>
                  <pic:spPr bwMode="auto">
                    <a:xfrm>
                      <a:off x="0" y="0"/>
                      <a:ext cx="4146550" cy="1270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simplePos x="0" y="0"/>
            <wp:positionH relativeFrom="column">
              <wp:posOffset>2797175</wp:posOffset>
            </wp:positionH>
            <wp:positionV relativeFrom="paragraph">
              <wp:posOffset>-6326505</wp:posOffset>
            </wp:positionV>
            <wp:extent cx="2984500" cy="127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blip>
                    <a:srcRect/>
                    <a:stretch>
                      <a:fillRect/>
                    </a:stretch>
                  </pic:blipFill>
                  <pic:spPr bwMode="auto">
                    <a:xfrm>
                      <a:off x="0" y="0"/>
                      <a:ext cx="2984500" cy="1270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column">
              <wp:posOffset>3321050</wp:posOffset>
            </wp:positionH>
            <wp:positionV relativeFrom="paragraph">
              <wp:posOffset>-6183630</wp:posOffset>
            </wp:positionV>
            <wp:extent cx="2460625" cy="127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blip>
                    <a:srcRect/>
                    <a:stretch>
                      <a:fillRect/>
                    </a:stretch>
                  </pic:blipFill>
                  <pic:spPr bwMode="auto">
                    <a:xfrm>
                      <a:off x="0" y="0"/>
                      <a:ext cx="2460625" cy="1270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simplePos x="0" y="0"/>
            <wp:positionH relativeFrom="column">
              <wp:posOffset>1920875</wp:posOffset>
            </wp:positionH>
            <wp:positionV relativeFrom="paragraph">
              <wp:posOffset>-6040755</wp:posOffset>
            </wp:positionV>
            <wp:extent cx="3860800" cy="127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blip>
                    <a:srcRect/>
                    <a:stretch>
                      <a:fillRect/>
                    </a:stretch>
                  </pic:blipFill>
                  <pic:spPr bwMode="auto">
                    <a:xfrm>
                      <a:off x="0" y="0"/>
                      <a:ext cx="3860800" cy="12700"/>
                    </a:xfrm>
                    <a:prstGeom prst="rect">
                      <a:avLst/>
                    </a:prstGeom>
                    <a:noFill/>
                  </pic:spPr>
                </pic:pic>
              </a:graphicData>
            </a:graphic>
          </wp:anchor>
        </w:drawing>
      </w:r>
      <w:r>
        <w:rPr>
          <w:noProof/>
          <w:sz w:val="20"/>
          <w:szCs w:val="20"/>
        </w:rPr>
        <w:drawing>
          <wp:anchor distT="0" distB="0" distL="114300" distR="114300" simplePos="0" relativeHeight="251626496" behindDoc="1" locked="0" layoutInCell="0" allowOverlap="1">
            <wp:simplePos x="0" y="0"/>
            <wp:positionH relativeFrom="column">
              <wp:posOffset>1673225</wp:posOffset>
            </wp:positionH>
            <wp:positionV relativeFrom="paragraph">
              <wp:posOffset>-5897880</wp:posOffset>
            </wp:positionV>
            <wp:extent cx="4108450" cy="127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a:extLst/>
                    </a:blip>
                    <a:srcRect/>
                    <a:stretch>
                      <a:fillRect/>
                    </a:stretch>
                  </pic:blipFill>
                  <pic:spPr bwMode="auto">
                    <a:xfrm>
                      <a:off x="0" y="0"/>
                      <a:ext cx="4108450" cy="1270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simplePos x="0" y="0"/>
            <wp:positionH relativeFrom="column">
              <wp:posOffset>1520825</wp:posOffset>
            </wp:positionH>
            <wp:positionV relativeFrom="paragraph">
              <wp:posOffset>-5755005</wp:posOffset>
            </wp:positionV>
            <wp:extent cx="4260850" cy="127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2">
                      <a:extLst/>
                    </a:blip>
                    <a:srcRect/>
                    <a:stretch>
                      <a:fillRect/>
                    </a:stretch>
                  </pic:blipFill>
                  <pic:spPr bwMode="auto">
                    <a:xfrm>
                      <a:off x="0" y="0"/>
                      <a:ext cx="4260850" cy="12700"/>
                    </a:xfrm>
                    <a:prstGeom prst="rect">
                      <a:avLst/>
                    </a:prstGeom>
                    <a:noFill/>
                  </pic:spPr>
                </pic:pic>
              </a:graphicData>
            </a:graphic>
          </wp:anchor>
        </w:drawing>
      </w:r>
      <w:r>
        <w:rPr>
          <w:noProof/>
          <w:sz w:val="20"/>
          <w:szCs w:val="20"/>
        </w:rPr>
        <w:drawing>
          <wp:anchor distT="0" distB="0" distL="114300" distR="114300" simplePos="0" relativeHeight="251628544" behindDoc="1" locked="0" layoutInCell="0" allowOverlap="1">
            <wp:simplePos x="0" y="0"/>
            <wp:positionH relativeFrom="column">
              <wp:posOffset>1149350</wp:posOffset>
            </wp:positionH>
            <wp:positionV relativeFrom="paragraph">
              <wp:posOffset>-5612130</wp:posOffset>
            </wp:positionV>
            <wp:extent cx="4632325" cy="127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3">
                      <a:extLst/>
                    </a:blip>
                    <a:srcRect/>
                    <a:stretch>
                      <a:fillRect/>
                    </a:stretch>
                  </pic:blipFill>
                  <pic:spPr bwMode="auto">
                    <a:xfrm>
                      <a:off x="0" y="0"/>
                      <a:ext cx="4632325" cy="1270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simplePos x="0" y="0"/>
            <wp:positionH relativeFrom="column">
              <wp:posOffset>1463675</wp:posOffset>
            </wp:positionH>
            <wp:positionV relativeFrom="paragraph">
              <wp:posOffset>-5469255</wp:posOffset>
            </wp:positionV>
            <wp:extent cx="4318000" cy="127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4">
                      <a:extLst/>
                    </a:blip>
                    <a:srcRect/>
                    <a:stretch>
                      <a:fillRect/>
                    </a:stretch>
                  </pic:blipFill>
                  <pic:spPr bwMode="auto">
                    <a:xfrm>
                      <a:off x="0" y="0"/>
                      <a:ext cx="4318000" cy="12700"/>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simplePos x="0" y="0"/>
            <wp:positionH relativeFrom="column">
              <wp:posOffset>2930525</wp:posOffset>
            </wp:positionH>
            <wp:positionV relativeFrom="paragraph">
              <wp:posOffset>-5212080</wp:posOffset>
            </wp:positionV>
            <wp:extent cx="2832100" cy="127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blip>
                    <a:srcRect/>
                    <a:stretch>
                      <a:fillRect/>
                    </a:stretch>
                  </pic:blipFill>
                  <pic:spPr bwMode="auto">
                    <a:xfrm>
                      <a:off x="0" y="0"/>
                      <a:ext cx="2832100" cy="12700"/>
                    </a:xfrm>
                    <a:prstGeom prst="rect">
                      <a:avLst/>
                    </a:prstGeom>
                    <a:noFill/>
                  </pic:spPr>
                </pic:pic>
              </a:graphicData>
            </a:graphic>
          </wp:anchor>
        </w:drawing>
      </w:r>
      <w:r>
        <w:rPr>
          <w:noProof/>
          <w:sz w:val="20"/>
          <w:szCs w:val="20"/>
        </w:rPr>
        <w:drawing>
          <wp:anchor distT="0" distB="0" distL="114300" distR="114300" simplePos="0" relativeHeight="251631616" behindDoc="1" locked="0" layoutInCell="0" allowOverlap="1">
            <wp:simplePos x="0" y="0"/>
            <wp:positionH relativeFrom="column">
              <wp:posOffset>939800</wp:posOffset>
            </wp:positionH>
            <wp:positionV relativeFrom="paragraph">
              <wp:posOffset>-5069205</wp:posOffset>
            </wp:positionV>
            <wp:extent cx="4841875" cy="127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extLst/>
                    </a:blip>
                    <a:srcRect/>
                    <a:stretch>
                      <a:fillRect/>
                    </a:stretch>
                  </pic:blipFill>
                  <pic:spPr bwMode="auto">
                    <a:xfrm>
                      <a:off x="0" y="0"/>
                      <a:ext cx="4841875" cy="12700"/>
                    </a:xfrm>
                    <a:prstGeom prst="rect">
                      <a:avLst/>
                    </a:prstGeom>
                    <a:noFill/>
                  </pic:spPr>
                </pic:pic>
              </a:graphicData>
            </a:graphic>
          </wp:anchor>
        </w:drawing>
      </w:r>
      <w:r>
        <w:rPr>
          <w:noProof/>
          <w:sz w:val="20"/>
          <w:szCs w:val="20"/>
        </w:rPr>
        <w:drawing>
          <wp:anchor distT="0" distB="0" distL="114300" distR="114300" simplePos="0" relativeHeight="251632640" behindDoc="1" locked="0" layoutInCell="0" allowOverlap="1">
            <wp:simplePos x="0" y="0"/>
            <wp:positionH relativeFrom="column">
              <wp:posOffset>1101725</wp:posOffset>
            </wp:positionH>
            <wp:positionV relativeFrom="paragraph">
              <wp:posOffset>-4926330</wp:posOffset>
            </wp:positionV>
            <wp:extent cx="4679950" cy="127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blip>
                    <a:srcRect/>
                    <a:stretch>
                      <a:fillRect/>
                    </a:stretch>
                  </pic:blipFill>
                  <pic:spPr bwMode="auto">
                    <a:xfrm>
                      <a:off x="0" y="0"/>
                      <a:ext cx="4679950" cy="1270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1120775</wp:posOffset>
            </wp:positionH>
            <wp:positionV relativeFrom="paragraph">
              <wp:posOffset>-4783455</wp:posOffset>
            </wp:positionV>
            <wp:extent cx="4660900" cy="1270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a:extLst/>
                    </a:blip>
                    <a:srcRect/>
                    <a:stretch>
                      <a:fillRect/>
                    </a:stretch>
                  </pic:blipFill>
                  <pic:spPr bwMode="auto">
                    <a:xfrm>
                      <a:off x="0" y="0"/>
                      <a:ext cx="4660900" cy="1270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1358900</wp:posOffset>
            </wp:positionH>
            <wp:positionV relativeFrom="paragraph">
              <wp:posOffset>-4640580</wp:posOffset>
            </wp:positionV>
            <wp:extent cx="4422775" cy="127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6">
                      <a:extLst/>
                    </a:blip>
                    <a:srcRect/>
                    <a:stretch>
                      <a:fillRect/>
                    </a:stretch>
                  </pic:blipFill>
                  <pic:spPr bwMode="auto">
                    <a:xfrm>
                      <a:off x="0" y="0"/>
                      <a:ext cx="4422775" cy="12700"/>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1225550</wp:posOffset>
            </wp:positionH>
            <wp:positionV relativeFrom="paragraph">
              <wp:posOffset>-4497705</wp:posOffset>
            </wp:positionV>
            <wp:extent cx="4556125" cy="127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7">
                      <a:extLst/>
                    </a:blip>
                    <a:srcRect/>
                    <a:stretch>
                      <a:fillRect/>
                    </a:stretch>
                  </pic:blipFill>
                  <pic:spPr bwMode="auto">
                    <a:xfrm>
                      <a:off x="0" y="0"/>
                      <a:ext cx="4556125" cy="12700"/>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simplePos x="0" y="0"/>
            <wp:positionH relativeFrom="column">
              <wp:posOffset>1854200</wp:posOffset>
            </wp:positionH>
            <wp:positionV relativeFrom="paragraph">
              <wp:posOffset>-4354830</wp:posOffset>
            </wp:positionV>
            <wp:extent cx="3927475" cy="127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blip>
                    <a:srcRect/>
                    <a:stretch>
                      <a:fillRect/>
                    </a:stretch>
                  </pic:blipFill>
                  <pic:spPr bwMode="auto">
                    <a:xfrm>
                      <a:off x="0" y="0"/>
                      <a:ext cx="3927475" cy="12700"/>
                    </a:xfrm>
                    <a:prstGeom prst="rect">
                      <a:avLst/>
                    </a:prstGeom>
                    <a:noFill/>
                  </pic:spPr>
                </pic:pic>
              </a:graphicData>
            </a:graphic>
          </wp:anchor>
        </w:drawing>
      </w:r>
      <w:r>
        <w:rPr>
          <w:noProof/>
          <w:sz w:val="20"/>
          <w:szCs w:val="20"/>
        </w:rPr>
        <w:drawing>
          <wp:anchor distT="0" distB="0" distL="114300" distR="114300" simplePos="0" relativeHeight="251637760" behindDoc="1" locked="0" layoutInCell="0" allowOverlap="1">
            <wp:simplePos x="0" y="0"/>
            <wp:positionH relativeFrom="column">
              <wp:posOffset>2139950</wp:posOffset>
            </wp:positionH>
            <wp:positionV relativeFrom="paragraph">
              <wp:posOffset>-4211955</wp:posOffset>
            </wp:positionV>
            <wp:extent cx="3641725" cy="127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8">
                      <a:extLst/>
                    </a:blip>
                    <a:srcRect/>
                    <a:stretch>
                      <a:fillRect/>
                    </a:stretch>
                  </pic:blipFill>
                  <pic:spPr bwMode="auto">
                    <a:xfrm>
                      <a:off x="0" y="0"/>
                      <a:ext cx="3641725" cy="12700"/>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simplePos x="0" y="0"/>
            <wp:positionH relativeFrom="column">
              <wp:posOffset>1939925</wp:posOffset>
            </wp:positionH>
            <wp:positionV relativeFrom="paragraph">
              <wp:posOffset>-4069080</wp:posOffset>
            </wp:positionV>
            <wp:extent cx="3841750" cy="127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9">
                      <a:extLst/>
                    </a:blip>
                    <a:srcRect/>
                    <a:stretch>
                      <a:fillRect/>
                    </a:stretch>
                  </pic:blipFill>
                  <pic:spPr bwMode="auto">
                    <a:xfrm>
                      <a:off x="0" y="0"/>
                      <a:ext cx="3841750" cy="12700"/>
                    </a:xfrm>
                    <a:prstGeom prst="rect">
                      <a:avLst/>
                    </a:prstGeom>
                    <a:noFill/>
                  </pic:spPr>
                </pic:pic>
              </a:graphicData>
            </a:graphic>
          </wp:anchor>
        </w:drawing>
      </w:r>
      <w:r>
        <w:rPr>
          <w:noProof/>
          <w:sz w:val="20"/>
          <w:szCs w:val="20"/>
        </w:rPr>
        <w:drawing>
          <wp:anchor distT="0" distB="0" distL="114300" distR="114300" simplePos="0" relativeHeight="251639808" behindDoc="1" locked="0" layoutInCell="0" allowOverlap="1">
            <wp:simplePos x="0" y="0"/>
            <wp:positionH relativeFrom="column">
              <wp:posOffset>2787650</wp:posOffset>
            </wp:positionH>
            <wp:positionV relativeFrom="paragraph">
              <wp:posOffset>-3926205</wp:posOffset>
            </wp:positionV>
            <wp:extent cx="2994025" cy="127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extLst/>
                    </a:blip>
                    <a:srcRect/>
                    <a:stretch>
                      <a:fillRect/>
                    </a:stretch>
                  </pic:blipFill>
                  <pic:spPr bwMode="auto">
                    <a:xfrm>
                      <a:off x="0" y="0"/>
                      <a:ext cx="2994025" cy="1270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1968500</wp:posOffset>
            </wp:positionH>
            <wp:positionV relativeFrom="paragraph">
              <wp:posOffset>-3783330</wp:posOffset>
            </wp:positionV>
            <wp:extent cx="3813175" cy="127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9">
                      <a:extLst/>
                    </a:blip>
                    <a:srcRect/>
                    <a:stretch>
                      <a:fillRect/>
                    </a:stretch>
                  </pic:blipFill>
                  <pic:spPr bwMode="auto">
                    <a:xfrm>
                      <a:off x="0" y="0"/>
                      <a:ext cx="3813175" cy="12700"/>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simplePos x="0" y="0"/>
            <wp:positionH relativeFrom="column">
              <wp:posOffset>3940175</wp:posOffset>
            </wp:positionH>
            <wp:positionV relativeFrom="paragraph">
              <wp:posOffset>-3526155</wp:posOffset>
            </wp:positionV>
            <wp:extent cx="1822450" cy="127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1">
                      <a:extLst/>
                    </a:blip>
                    <a:srcRect/>
                    <a:stretch>
                      <a:fillRect/>
                    </a:stretch>
                  </pic:blipFill>
                  <pic:spPr bwMode="auto">
                    <a:xfrm>
                      <a:off x="0" y="0"/>
                      <a:ext cx="1822450" cy="1270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1978025</wp:posOffset>
            </wp:positionH>
            <wp:positionV relativeFrom="paragraph">
              <wp:posOffset>-3383280</wp:posOffset>
            </wp:positionV>
            <wp:extent cx="3803650" cy="127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2">
                      <a:extLst/>
                    </a:blip>
                    <a:srcRect/>
                    <a:stretch>
                      <a:fillRect/>
                    </a:stretch>
                  </pic:blipFill>
                  <pic:spPr bwMode="auto">
                    <a:xfrm>
                      <a:off x="0" y="0"/>
                      <a:ext cx="3803650" cy="1270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1768475</wp:posOffset>
            </wp:positionH>
            <wp:positionV relativeFrom="paragraph">
              <wp:posOffset>-3240405</wp:posOffset>
            </wp:positionV>
            <wp:extent cx="4013200" cy="127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blip>
                    <a:srcRect/>
                    <a:stretch>
                      <a:fillRect/>
                    </a:stretch>
                  </pic:blipFill>
                  <pic:spPr bwMode="auto">
                    <a:xfrm>
                      <a:off x="0" y="0"/>
                      <a:ext cx="4013200" cy="1270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simplePos x="0" y="0"/>
            <wp:positionH relativeFrom="column">
              <wp:posOffset>1968500</wp:posOffset>
            </wp:positionH>
            <wp:positionV relativeFrom="paragraph">
              <wp:posOffset>-3097530</wp:posOffset>
            </wp:positionV>
            <wp:extent cx="3813175" cy="127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extLst/>
                    </a:blip>
                    <a:srcRect/>
                    <a:stretch>
                      <a:fillRect/>
                    </a:stretch>
                  </pic:blipFill>
                  <pic:spPr bwMode="auto">
                    <a:xfrm>
                      <a:off x="0" y="0"/>
                      <a:ext cx="3813175" cy="12700"/>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simplePos x="0" y="0"/>
            <wp:positionH relativeFrom="column">
              <wp:posOffset>1482725</wp:posOffset>
            </wp:positionH>
            <wp:positionV relativeFrom="paragraph">
              <wp:posOffset>-2954655</wp:posOffset>
            </wp:positionV>
            <wp:extent cx="4298950" cy="127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3">
                      <a:extLst/>
                    </a:blip>
                    <a:srcRect/>
                    <a:stretch>
                      <a:fillRect/>
                    </a:stretch>
                  </pic:blipFill>
                  <pic:spPr bwMode="auto">
                    <a:xfrm>
                      <a:off x="0" y="0"/>
                      <a:ext cx="4298950" cy="1270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simplePos x="0" y="0"/>
            <wp:positionH relativeFrom="column">
              <wp:posOffset>3511550</wp:posOffset>
            </wp:positionH>
            <wp:positionV relativeFrom="paragraph">
              <wp:posOffset>-2697480</wp:posOffset>
            </wp:positionV>
            <wp:extent cx="2251075" cy="127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4">
                      <a:extLst/>
                    </a:blip>
                    <a:srcRect/>
                    <a:stretch>
                      <a:fillRect/>
                    </a:stretch>
                  </pic:blipFill>
                  <pic:spPr bwMode="auto">
                    <a:xfrm>
                      <a:off x="0" y="0"/>
                      <a:ext cx="2251075" cy="12700"/>
                    </a:xfrm>
                    <a:prstGeom prst="rect">
                      <a:avLst/>
                    </a:prstGeom>
                    <a:noFill/>
                  </pic:spPr>
                </pic:pic>
              </a:graphicData>
            </a:graphic>
          </wp:anchor>
        </w:drawing>
      </w:r>
      <w:r>
        <w:rPr>
          <w:noProof/>
          <w:sz w:val="20"/>
          <w:szCs w:val="20"/>
        </w:rPr>
        <w:drawing>
          <wp:anchor distT="0" distB="0" distL="114300" distR="114300" simplePos="0" relativeHeight="251648000" behindDoc="1" locked="0" layoutInCell="0" allowOverlap="1">
            <wp:simplePos x="0" y="0"/>
            <wp:positionH relativeFrom="column">
              <wp:posOffset>3121025</wp:posOffset>
            </wp:positionH>
            <wp:positionV relativeFrom="paragraph">
              <wp:posOffset>-2554605</wp:posOffset>
            </wp:positionV>
            <wp:extent cx="2660650" cy="127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5">
                      <a:extLst/>
                    </a:blip>
                    <a:srcRect/>
                    <a:stretch>
                      <a:fillRect/>
                    </a:stretch>
                  </pic:blipFill>
                  <pic:spPr bwMode="auto">
                    <a:xfrm>
                      <a:off x="0" y="0"/>
                      <a:ext cx="2660650" cy="1270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simplePos x="0" y="0"/>
            <wp:positionH relativeFrom="column">
              <wp:posOffset>2882900</wp:posOffset>
            </wp:positionH>
            <wp:positionV relativeFrom="paragraph">
              <wp:posOffset>-2297430</wp:posOffset>
            </wp:positionV>
            <wp:extent cx="2879725" cy="127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6">
                      <a:extLst/>
                    </a:blip>
                    <a:srcRect/>
                    <a:stretch>
                      <a:fillRect/>
                    </a:stretch>
                  </pic:blipFill>
                  <pic:spPr bwMode="auto">
                    <a:xfrm>
                      <a:off x="0" y="0"/>
                      <a:ext cx="2879725" cy="12700"/>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simplePos x="0" y="0"/>
            <wp:positionH relativeFrom="column">
              <wp:posOffset>2187575</wp:posOffset>
            </wp:positionH>
            <wp:positionV relativeFrom="paragraph">
              <wp:posOffset>-2154555</wp:posOffset>
            </wp:positionV>
            <wp:extent cx="3594100" cy="127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7">
                      <a:extLst/>
                    </a:blip>
                    <a:srcRect/>
                    <a:stretch>
                      <a:fillRect/>
                    </a:stretch>
                  </pic:blipFill>
                  <pic:spPr bwMode="auto">
                    <a:xfrm>
                      <a:off x="0" y="0"/>
                      <a:ext cx="3594100" cy="1270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simplePos x="0" y="0"/>
            <wp:positionH relativeFrom="column">
              <wp:posOffset>2644775</wp:posOffset>
            </wp:positionH>
            <wp:positionV relativeFrom="paragraph">
              <wp:posOffset>-1897380</wp:posOffset>
            </wp:positionV>
            <wp:extent cx="3117850" cy="127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8">
                      <a:extLst/>
                    </a:blip>
                    <a:srcRect/>
                    <a:stretch>
                      <a:fillRect/>
                    </a:stretch>
                  </pic:blipFill>
                  <pic:spPr bwMode="auto">
                    <a:xfrm>
                      <a:off x="0" y="0"/>
                      <a:ext cx="3117850" cy="12700"/>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simplePos x="0" y="0"/>
            <wp:positionH relativeFrom="column">
              <wp:posOffset>835025</wp:posOffset>
            </wp:positionH>
            <wp:positionV relativeFrom="paragraph">
              <wp:posOffset>-1754505</wp:posOffset>
            </wp:positionV>
            <wp:extent cx="4946650" cy="127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9">
                      <a:extLst/>
                    </a:blip>
                    <a:srcRect/>
                    <a:stretch>
                      <a:fillRect/>
                    </a:stretch>
                  </pic:blipFill>
                  <pic:spPr bwMode="auto">
                    <a:xfrm>
                      <a:off x="0" y="0"/>
                      <a:ext cx="4946650" cy="12700"/>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simplePos x="0" y="0"/>
            <wp:positionH relativeFrom="column">
              <wp:posOffset>1511300</wp:posOffset>
            </wp:positionH>
            <wp:positionV relativeFrom="paragraph">
              <wp:posOffset>-1611630</wp:posOffset>
            </wp:positionV>
            <wp:extent cx="4270375" cy="127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0">
                      <a:extLst/>
                    </a:blip>
                    <a:srcRect/>
                    <a:stretch>
                      <a:fillRect/>
                    </a:stretch>
                  </pic:blipFill>
                  <pic:spPr bwMode="auto">
                    <a:xfrm>
                      <a:off x="0" y="0"/>
                      <a:ext cx="4270375" cy="1270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1282700</wp:posOffset>
            </wp:positionH>
            <wp:positionV relativeFrom="paragraph">
              <wp:posOffset>-1468755</wp:posOffset>
            </wp:positionV>
            <wp:extent cx="4498975" cy="127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1">
                      <a:extLst/>
                    </a:blip>
                    <a:srcRect/>
                    <a:stretch>
                      <a:fillRect/>
                    </a:stretch>
                  </pic:blipFill>
                  <pic:spPr bwMode="auto">
                    <a:xfrm>
                      <a:off x="0" y="0"/>
                      <a:ext cx="4498975" cy="12700"/>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simplePos x="0" y="0"/>
            <wp:positionH relativeFrom="column">
              <wp:posOffset>2197100</wp:posOffset>
            </wp:positionH>
            <wp:positionV relativeFrom="paragraph">
              <wp:posOffset>-1325880</wp:posOffset>
            </wp:positionV>
            <wp:extent cx="3584575" cy="127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2">
                      <a:extLst/>
                    </a:blip>
                    <a:srcRect/>
                    <a:stretch>
                      <a:fillRect/>
                    </a:stretch>
                  </pic:blipFill>
                  <pic:spPr bwMode="auto">
                    <a:xfrm>
                      <a:off x="0" y="0"/>
                      <a:ext cx="3584575" cy="1270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1739900</wp:posOffset>
            </wp:positionH>
            <wp:positionV relativeFrom="paragraph">
              <wp:posOffset>-1183005</wp:posOffset>
            </wp:positionV>
            <wp:extent cx="4041775" cy="127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3">
                      <a:extLst/>
                    </a:blip>
                    <a:srcRect/>
                    <a:stretch>
                      <a:fillRect/>
                    </a:stretch>
                  </pic:blipFill>
                  <pic:spPr bwMode="auto">
                    <a:xfrm>
                      <a:off x="0" y="0"/>
                      <a:ext cx="4041775" cy="12700"/>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simplePos x="0" y="0"/>
            <wp:positionH relativeFrom="column">
              <wp:posOffset>2225675</wp:posOffset>
            </wp:positionH>
            <wp:positionV relativeFrom="paragraph">
              <wp:posOffset>-1040130</wp:posOffset>
            </wp:positionV>
            <wp:extent cx="3556000" cy="127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4">
                      <a:extLst/>
                    </a:blip>
                    <a:srcRect/>
                    <a:stretch>
                      <a:fillRect/>
                    </a:stretch>
                  </pic:blipFill>
                  <pic:spPr bwMode="auto">
                    <a:xfrm>
                      <a:off x="0" y="0"/>
                      <a:ext cx="3556000" cy="1270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2244725</wp:posOffset>
            </wp:positionH>
            <wp:positionV relativeFrom="paragraph">
              <wp:posOffset>-897255</wp:posOffset>
            </wp:positionV>
            <wp:extent cx="3536950" cy="127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5">
                      <a:extLst/>
                    </a:blip>
                    <a:srcRect/>
                    <a:stretch>
                      <a:fillRect/>
                    </a:stretch>
                  </pic:blipFill>
                  <pic:spPr bwMode="auto">
                    <a:xfrm>
                      <a:off x="0" y="0"/>
                      <a:ext cx="3536950" cy="1270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column">
              <wp:posOffset>1901825</wp:posOffset>
            </wp:positionH>
            <wp:positionV relativeFrom="paragraph">
              <wp:posOffset>-754380</wp:posOffset>
            </wp:positionV>
            <wp:extent cx="3879850" cy="127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6">
                      <a:extLst/>
                    </a:blip>
                    <a:srcRect/>
                    <a:stretch>
                      <a:fillRect/>
                    </a:stretch>
                  </pic:blipFill>
                  <pic:spPr bwMode="auto">
                    <a:xfrm>
                      <a:off x="0" y="0"/>
                      <a:ext cx="3879850" cy="1270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2416175</wp:posOffset>
            </wp:positionH>
            <wp:positionV relativeFrom="paragraph">
              <wp:posOffset>-611505</wp:posOffset>
            </wp:positionV>
            <wp:extent cx="3365500" cy="127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7">
                      <a:extLst/>
                    </a:blip>
                    <a:srcRect/>
                    <a:stretch>
                      <a:fillRect/>
                    </a:stretch>
                  </pic:blipFill>
                  <pic:spPr bwMode="auto">
                    <a:xfrm>
                      <a:off x="0" y="0"/>
                      <a:ext cx="3365500" cy="1270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simplePos x="0" y="0"/>
            <wp:positionH relativeFrom="column">
              <wp:posOffset>2159000</wp:posOffset>
            </wp:positionH>
            <wp:positionV relativeFrom="paragraph">
              <wp:posOffset>-468630</wp:posOffset>
            </wp:positionV>
            <wp:extent cx="3622675" cy="127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a:extLst/>
                    </a:blip>
                    <a:srcRect/>
                    <a:stretch>
                      <a:fillRect/>
                    </a:stretch>
                  </pic:blipFill>
                  <pic:spPr bwMode="auto">
                    <a:xfrm>
                      <a:off x="0" y="0"/>
                      <a:ext cx="3622675" cy="1270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2463800</wp:posOffset>
            </wp:positionH>
            <wp:positionV relativeFrom="paragraph">
              <wp:posOffset>-325755</wp:posOffset>
            </wp:positionV>
            <wp:extent cx="3317875" cy="1270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a:extLst/>
                    </a:blip>
                    <a:srcRect/>
                    <a:stretch>
                      <a:fillRect/>
                    </a:stretch>
                  </pic:blipFill>
                  <pic:spPr bwMode="auto">
                    <a:xfrm>
                      <a:off x="0" y="0"/>
                      <a:ext cx="3317875" cy="1270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2759075</wp:posOffset>
            </wp:positionH>
            <wp:positionV relativeFrom="paragraph">
              <wp:posOffset>-182880</wp:posOffset>
            </wp:positionV>
            <wp:extent cx="3022600" cy="127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9">
                      <a:extLst/>
                    </a:blip>
                    <a:srcRect/>
                    <a:stretch>
                      <a:fillRect/>
                    </a:stretch>
                  </pic:blipFill>
                  <pic:spPr bwMode="auto">
                    <a:xfrm>
                      <a:off x="0" y="0"/>
                      <a:ext cx="3022600" cy="1270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2130425</wp:posOffset>
            </wp:positionH>
            <wp:positionV relativeFrom="paragraph">
              <wp:posOffset>-40005</wp:posOffset>
            </wp:positionV>
            <wp:extent cx="3651250" cy="127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0">
                      <a:extLst/>
                    </a:blip>
                    <a:srcRect/>
                    <a:stretch>
                      <a:fillRect/>
                    </a:stretch>
                  </pic:blipFill>
                  <pic:spPr bwMode="auto">
                    <a:xfrm>
                      <a:off x="0" y="0"/>
                      <a:ext cx="3651250" cy="12700"/>
                    </a:xfrm>
                    <a:prstGeom prst="rect">
                      <a:avLst/>
                    </a:prstGeom>
                    <a:noFill/>
                  </pic:spPr>
                </pic:pic>
              </a:graphicData>
            </a:graphic>
          </wp:anchor>
        </w:drawing>
      </w:r>
    </w:p>
    <w:p w:rsidR="00AF733B" w:rsidRDefault="00AF733B">
      <w:pPr>
        <w:sectPr w:rsidR="00AF733B">
          <w:pgSz w:w="12240" w:h="15840"/>
          <w:pgMar w:top="1440" w:right="1440" w:bottom="476" w:left="1440" w:header="0" w:footer="0" w:gutter="0"/>
          <w:cols w:space="720" w:equalWidth="0">
            <w:col w:w="9360"/>
          </w:cols>
        </w:sectPr>
      </w:pPr>
    </w:p>
    <w:p w:rsidR="00AF733B" w:rsidRDefault="00EA5C33">
      <w:pPr>
        <w:spacing w:line="200" w:lineRule="exact"/>
        <w:rPr>
          <w:sz w:val="20"/>
          <w:szCs w:val="20"/>
        </w:rPr>
      </w:pPr>
      <w:bookmarkStart w:id="7" w:name="page8"/>
      <w:bookmarkEnd w:id="7"/>
      <w:r>
        <w:rPr>
          <w:noProof/>
          <w:sz w:val="20"/>
          <w:szCs w:val="20"/>
        </w:rPr>
        <w:drawing>
          <wp:anchor distT="0" distB="0" distL="114300" distR="114300" simplePos="0" relativeHeight="251665408" behindDoc="1" locked="0" layoutInCell="0" allowOverlap="1">
            <wp:simplePos x="0" y="0"/>
            <wp:positionH relativeFrom="page">
              <wp:posOffset>5829300</wp:posOffset>
            </wp:positionH>
            <wp:positionV relativeFrom="page">
              <wp:posOffset>400050</wp:posOffset>
            </wp:positionV>
            <wp:extent cx="1943100" cy="6858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3100" cy="6858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3"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6100"/>
        <w:gridCol w:w="2960"/>
      </w:tblGrid>
      <w:tr w:rsidR="00AF733B">
        <w:trPr>
          <w:trHeight w:val="225"/>
        </w:trPr>
        <w:tc>
          <w:tcPr>
            <w:tcW w:w="6100" w:type="dxa"/>
            <w:vAlign w:val="bottom"/>
          </w:tcPr>
          <w:p w:rsidR="00AF733B" w:rsidRDefault="00663345">
            <w:pPr>
              <w:ind w:left="200"/>
              <w:rPr>
                <w:rFonts w:ascii="Verdana" w:eastAsia="Verdana" w:hAnsi="Verdana" w:cs="Verdana"/>
                <w:sz w:val="18"/>
                <w:szCs w:val="18"/>
              </w:rPr>
            </w:pPr>
            <w:hyperlink w:anchor="page76">
              <w:r w:rsidR="00EA5C33">
                <w:rPr>
                  <w:rFonts w:ascii="Verdana" w:eastAsia="Verdana" w:hAnsi="Verdana" w:cs="Verdana"/>
                  <w:sz w:val="18"/>
                  <w:szCs w:val="18"/>
                </w:rPr>
                <w:t>Add APE rules</w:t>
              </w:r>
            </w:hyperlink>
          </w:p>
        </w:tc>
        <w:tc>
          <w:tcPr>
            <w:tcW w:w="2960" w:type="dxa"/>
            <w:vAlign w:val="bottom"/>
          </w:tcPr>
          <w:p w:rsidR="00AF733B" w:rsidRDefault="00663345">
            <w:pPr>
              <w:jc w:val="right"/>
              <w:rPr>
                <w:rFonts w:ascii="Verdana" w:eastAsia="Verdana" w:hAnsi="Verdana" w:cs="Verdana"/>
                <w:sz w:val="18"/>
                <w:szCs w:val="18"/>
              </w:rPr>
            </w:pPr>
            <w:hyperlink w:anchor="page76">
              <w:r w:rsidR="00EA5C33">
                <w:rPr>
                  <w:rFonts w:ascii="Verdana" w:eastAsia="Verdana" w:hAnsi="Verdana" w:cs="Verdana"/>
                  <w:sz w:val="18"/>
                  <w:szCs w:val="18"/>
                </w:rPr>
                <w:t>68</w:t>
              </w:r>
            </w:hyperlink>
          </w:p>
        </w:tc>
      </w:tr>
      <w:tr w:rsidR="00AF733B">
        <w:trPr>
          <w:trHeight w:val="242"/>
        </w:trPr>
        <w:tc>
          <w:tcPr>
            <w:tcW w:w="6100" w:type="dxa"/>
            <w:vAlign w:val="bottom"/>
          </w:tcPr>
          <w:p w:rsidR="00AF733B" w:rsidRDefault="00663345">
            <w:pPr>
              <w:ind w:left="200"/>
              <w:rPr>
                <w:rFonts w:ascii="Verdana" w:eastAsia="Verdana" w:hAnsi="Verdana" w:cs="Verdana"/>
                <w:sz w:val="18"/>
                <w:szCs w:val="18"/>
              </w:rPr>
            </w:pPr>
            <w:hyperlink w:anchor="page76">
              <w:r w:rsidR="00EA5C33">
                <w:rPr>
                  <w:rFonts w:ascii="Verdana" w:eastAsia="Verdana" w:hAnsi="Verdana" w:cs="Verdana"/>
                  <w:sz w:val="18"/>
                  <w:szCs w:val="18"/>
                </w:rPr>
                <w:t>Validate segmentation</w:t>
              </w:r>
            </w:hyperlink>
          </w:p>
        </w:tc>
        <w:tc>
          <w:tcPr>
            <w:tcW w:w="2960" w:type="dxa"/>
            <w:vAlign w:val="bottom"/>
          </w:tcPr>
          <w:p w:rsidR="00AF733B" w:rsidRDefault="00663345">
            <w:pPr>
              <w:jc w:val="right"/>
              <w:rPr>
                <w:rFonts w:ascii="Verdana" w:eastAsia="Verdana" w:hAnsi="Verdana" w:cs="Verdana"/>
                <w:sz w:val="18"/>
                <w:szCs w:val="18"/>
              </w:rPr>
            </w:pPr>
            <w:hyperlink w:anchor="page76">
              <w:r w:rsidR="00EA5C33">
                <w:rPr>
                  <w:rFonts w:ascii="Verdana" w:eastAsia="Verdana" w:hAnsi="Verdana" w:cs="Verdana"/>
                  <w:sz w:val="18"/>
                  <w:szCs w:val="18"/>
                </w:rPr>
                <w:t>68</w:t>
              </w:r>
            </w:hyperlink>
          </w:p>
        </w:tc>
      </w:tr>
      <w:tr w:rsidR="00AF733B">
        <w:trPr>
          <w:trHeight w:val="405"/>
        </w:trPr>
        <w:tc>
          <w:tcPr>
            <w:tcW w:w="6100" w:type="dxa"/>
            <w:vAlign w:val="bottom"/>
          </w:tcPr>
          <w:p w:rsidR="00AF733B" w:rsidRDefault="00663345">
            <w:pPr>
              <w:rPr>
                <w:rFonts w:ascii="Verdana" w:eastAsia="Verdana" w:hAnsi="Verdana" w:cs="Verdana"/>
                <w:b/>
                <w:bCs/>
                <w:sz w:val="18"/>
                <w:szCs w:val="18"/>
              </w:rPr>
            </w:pPr>
            <w:hyperlink w:anchor="page78">
              <w:r w:rsidR="00EA5C33">
                <w:rPr>
                  <w:rFonts w:ascii="Verdana" w:eastAsia="Verdana" w:hAnsi="Verdana" w:cs="Verdana"/>
                  <w:b/>
                  <w:bCs/>
                  <w:sz w:val="18"/>
                  <w:szCs w:val="18"/>
                </w:rPr>
                <w:t>Appendix B. Feature configuration</w:t>
              </w:r>
            </w:hyperlink>
          </w:p>
        </w:tc>
        <w:tc>
          <w:tcPr>
            <w:tcW w:w="2960" w:type="dxa"/>
            <w:vAlign w:val="bottom"/>
          </w:tcPr>
          <w:p w:rsidR="00AF733B" w:rsidRDefault="00663345">
            <w:pPr>
              <w:jc w:val="right"/>
              <w:rPr>
                <w:rFonts w:ascii="Verdana" w:eastAsia="Verdana" w:hAnsi="Verdana" w:cs="Verdana"/>
                <w:b/>
                <w:bCs/>
                <w:sz w:val="18"/>
                <w:szCs w:val="18"/>
              </w:rPr>
            </w:pPr>
            <w:hyperlink w:anchor="page78">
              <w:r w:rsidR="00EA5C33">
                <w:rPr>
                  <w:rFonts w:ascii="Verdana" w:eastAsia="Verdana" w:hAnsi="Verdana" w:cs="Verdana"/>
                  <w:b/>
                  <w:bCs/>
                  <w:sz w:val="18"/>
                  <w:szCs w:val="18"/>
                </w:rPr>
                <w:t>70</w:t>
              </w:r>
            </w:hyperlink>
          </w:p>
        </w:tc>
      </w:tr>
    </w:tbl>
    <w:p w:rsidR="00AF733B" w:rsidRDefault="00EA5C33">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1139825</wp:posOffset>
            </wp:positionH>
            <wp:positionV relativeFrom="paragraph">
              <wp:posOffset>-440055</wp:posOffset>
            </wp:positionV>
            <wp:extent cx="4641850" cy="127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1">
                      <a:extLst/>
                    </a:blip>
                    <a:srcRect/>
                    <a:stretch>
                      <a:fillRect/>
                    </a:stretch>
                  </pic:blipFill>
                  <pic:spPr bwMode="auto">
                    <a:xfrm>
                      <a:off x="0" y="0"/>
                      <a:ext cx="4641850" cy="1270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simplePos x="0" y="0"/>
            <wp:positionH relativeFrom="column">
              <wp:posOffset>1635125</wp:posOffset>
            </wp:positionH>
            <wp:positionV relativeFrom="paragraph">
              <wp:posOffset>-297180</wp:posOffset>
            </wp:positionV>
            <wp:extent cx="4146550" cy="127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8">
                      <a:extLst/>
                    </a:blip>
                    <a:srcRect/>
                    <a:stretch>
                      <a:fillRect/>
                    </a:stretch>
                  </pic:blipFill>
                  <pic:spPr bwMode="auto">
                    <a:xfrm>
                      <a:off x="0" y="0"/>
                      <a:ext cx="4146550" cy="1270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simplePos x="0" y="0"/>
            <wp:positionH relativeFrom="column">
              <wp:posOffset>2435225</wp:posOffset>
            </wp:positionH>
            <wp:positionV relativeFrom="paragraph">
              <wp:posOffset>-40005</wp:posOffset>
            </wp:positionV>
            <wp:extent cx="3327400" cy="127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2">
                      <a:extLst/>
                    </a:blip>
                    <a:srcRect/>
                    <a:stretch>
                      <a:fillRect/>
                    </a:stretch>
                  </pic:blipFill>
                  <pic:spPr bwMode="auto">
                    <a:xfrm>
                      <a:off x="0" y="0"/>
                      <a:ext cx="3327400" cy="12700"/>
                    </a:xfrm>
                    <a:prstGeom prst="rect">
                      <a:avLst/>
                    </a:prstGeom>
                    <a:noFill/>
                  </pic:spPr>
                </pic:pic>
              </a:graphicData>
            </a:graphic>
          </wp:anchor>
        </w:drawing>
      </w:r>
    </w:p>
    <w:p w:rsidR="00AF733B" w:rsidRDefault="00AF733B">
      <w:pPr>
        <w:sectPr w:rsidR="00AF733B">
          <w:pgSz w:w="12240" w:h="15840"/>
          <w:pgMar w:top="1440" w:right="1440" w:bottom="1440" w:left="1440" w:header="0" w:footer="0" w:gutter="0"/>
          <w:cols w:space="720" w:equalWidth="0">
            <w:col w:w="9360"/>
          </w:cols>
        </w:sectPr>
      </w:pPr>
    </w:p>
    <w:p w:rsidR="00AF733B" w:rsidRDefault="00EA5C33">
      <w:pPr>
        <w:jc w:val="right"/>
        <w:rPr>
          <w:sz w:val="20"/>
          <w:szCs w:val="20"/>
        </w:rPr>
      </w:pPr>
      <w:bookmarkStart w:id="8" w:name="page9"/>
      <w:bookmarkEnd w:id="8"/>
      <w:r>
        <w:rPr>
          <w:rFonts w:ascii="Verdana" w:eastAsia="Verdana" w:hAnsi="Verdana" w:cs="Verdana"/>
          <w:sz w:val="18"/>
          <w:szCs w:val="18"/>
        </w:rPr>
        <w:t>Chapter 1. SQL Server</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1. SQL Server</w:t>
      </w:r>
    </w:p>
    <w:p w:rsidR="00AF733B" w:rsidRDefault="00AF733B">
      <w:pPr>
        <w:spacing w:line="21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Installation summary</w:t>
      </w:r>
    </w:p>
    <w:p w:rsidR="00AF733B" w:rsidRDefault="00AF733B">
      <w:pPr>
        <w:spacing w:line="74" w:lineRule="exact"/>
        <w:rPr>
          <w:sz w:val="20"/>
          <w:szCs w:val="20"/>
        </w:rPr>
      </w:pPr>
    </w:p>
    <w:p w:rsidR="00AF733B" w:rsidRDefault="00EA5C33">
      <w:pPr>
        <w:spacing w:line="288" w:lineRule="auto"/>
        <w:ind w:right="140"/>
        <w:rPr>
          <w:sz w:val="20"/>
          <w:szCs w:val="20"/>
        </w:rPr>
      </w:pPr>
      <w:r>
        <w:rPr>
          <w:rFonts w:ascii="Verdana" w:eastAsia="Verdana" w:hAnsi="Verdana" w:cs="Verdana"/>
          <w:sz w:val="18"/>
          <w:szCs w:val="18"/>
        </w:rPr>
        <w:t>This chapter of the installation guide presents deployment steps of Microsoft SQL Server 2016 or 2014 on a Windows Server 2012R2/2016 server.</w:t>
      </w:r>
    </w:p>
    <w:p w:rsidR="00AF733B" w:rsidRDefault="00AF733B">
      <w:pPr>
        <w:spacing w:line="112"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MS clustering</w:t>
      </w:r>
    </w:p>
    <w:p w:rsidR="00AF733B" w:rsidRDefault="00AF733B">
      <w:pPr>
        <w:spacing w:line="50" w:lineRule="exact"/>
        <w:rPr>
          <w:sz w:val="20"/>
          <w:szCs w:val="20"/>
        </w:rPr>
      </w:pPr>
    </w:p>
    <w:p w:rsidR="00AF733B" w:rsidRDefault="00EA5C33">
      <w:pPr>
        <w:spacing w:line="275" w:lineRule="auto"/>
        <w:ind w:right="440"/>
        <w:jc w:val="both"/>
        <w:rPr>
          <w:sz w:val="20"/>
          <w:szCs w:val="20"/>
        </w:rPr>
      </w:pPr>
      <w:r>
        <w:rPr>
          <w:rFonts w:ascii="Verdana" w:eastAsia="Verdana" w:hAnsi="Verdana" w:cs="Verdana"/>
          <w:sz w:val="18"/>
          <w:szCs w:val="18"/>
        </w:rPr>
        <w:t>MS SQL Cluster Installations are not addressed in this document. At a minimum, after the application databases have been deployed, fail over the cluster and run the generic deploy package again to install required components on the secondary node.</w:t>
      </w:r>
    </w:p>
    <w:p w:rsidR="00AF733B" w:rsidRDefault="00AF733B">
      <w:pPr>
        <w:spacing w:line="125"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SQL named instances</w:t>
      </w:r>
    </w:p>
    <w:p w:rsidR="00AF733B" w:rsidRDefault="00AF733B">
      <w:pPr>
        <w:spacing w:line="50" w:lineRule="exact"/>
        <w:rPr>
          <w:sz w:val="20"/>
          <w:szCs w:val="20"/>
        </w:rPr>
      </w:pPr>
    </w:p>
    <w:p w:rsidR="00AF733B" w:rsidRDefault="00EA5C33">
      <w:pPr>
        <w:spacing w:line="288" w:lineRule="auto"/>
        <w:ind w:right="20"/>
        <w:rPr>
          <w:sz w:val="20"/>
          <w:szCs w:val="20"/>
        </w:rPr>
      </w:pPr>
      <w:r>
        <w:rPr>
          <w:rFonts w:ascii="Verdana" w:eastAsia="Verdana" w:hAnsi="Verdana" w:cs="Verdana"/>
          <w:sz w:val="18"/>
          <w:szCs w:val="18"/>
        </w:rPr>
        <w:t>If SQL is installed as a Named Instance, you will need to create a 32bit SQL alias for the Retail ScriptRunner program that manages database conversions.</w:t>
      </w:r>
    </w:p>
    <w:p w:rsidR="00AF733B" w:rsidRDefault="00AF733B">
      <w:pPr>
        <w:spacing w:line="112"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Prerequisites</w:t>
      </w:r>
    </w:p>
    <w:p w:rsidR="00AF733B" w:rsidRDefault="00AF733B">
      <w:pPr>
        <w:spacing w:line="50" w:lineRule="exact"/>
        <w:rPr>
          <w:sz w:val="20"/>
          <w:szCs w:val="20"/>
        </w:rPr>
      </w:pPr>
    </w:p>
    <w:p w:rsidR="00AF733B" w:rsidRDefault="00EA5C33">
      <w:pPr>
        <w:spacing w:line="275" w:lineRule="auto"/>
        <w:ind w:right="200"/>
        <w:rPr>
          <w:sz w:val="20"/>
          <w:szCs w:val="20"/>
        </w:rPr>
      </w:pPr>
      <w:r>
        <w:rPr>
          <w:rFonts w:ascii="Verdana" w:eastAsia="Verdana" w:hAnsi="Verdana" w:cs="Verdana"/>
          <w:sz w:val="18"/>
          <w:szCs w:val="18"/>
        </w:rPr>
        <w:t>Prerequisites provide the minimum requirements for the application. The release notes for a specific version of the application may contain additional requirements. Microsoft SQL Server requirements must be met as well. The purpose of this document is to provide core installation procedures only.</w:t>
      </w:r>
    </w:p>
    <w:p w:rsidR="00AF733B" w:rsidRDefault="00AF733B">
      <w:pPr>
        <w:spacing w:line="133" w:lineRule="exact"/>
        <w:rPr>
          <w:sz w:val="20"/>
          <w:szCs w:val="20"/>
        </w:rPr>
      </w:pPr>
    </w:p>
    <w:p w:rsidR="00AF733B" w:rsidRDefault="00EA5C33">
      <w:pPr>
        <w:numPr>
          <w:ilvl w:val="0"/>
          <w:numId w:val="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Windows Server 2012R2 or Windows Server 2016(Standard or Data Center edition) 64 bit.</w:t>
      </w:r>
    </w:p>
    <w:p w:rsidR="00AF733B" w:rsidRDefault="00AF733B">
      <w:pPr>
        <w:spacing w:line="186" w:lineRule="exact"/>
        <w:rPr>
          <w:rFonts w:ascii="Wingdings" w:eastAsia="Wingdings" w:hAnsi="Wingdings" w:cs="Wingdings"/>
          <w:sz w:val="9"/>
          <w:szCs w:val="9"/>
        </w:rPr>
      </w:pPr>
    </w:p>
    <w:p w:rsidR="00AF733B" w:rsidRDefault="00EA5C33">
      <w:pPr>
        <w:numPr>
          <w:ilvl w:val="0"/>
          <w:numId w:val="1"/>
        </w:numPr>
        <w:tabs>
          <w:tab w:val="left" w:pos="600"/>
        </w:tabs>
        <w:spacing w:line="319" w:lineRule="auto"/>
        <w:ind w:left="600" w:right="540" w:hanging="210"/>
        <w:rPr>
          <w:rFonts w:ascii="Wingdings" w:eastAsia="Wingdings" w:hAnsi="Wingdings" w:cs="Wingdings"/>
          <w:sz w:val="9"/>
          <w:szCs w:val="9"/>
        </w:rPr>
      </w:pPr>
      <w:r>
        <w:rPr>
          <w:rFonts w:ascii="Verdana" w:eastAsia="Verdana" w:hAnsi="Verdana" w:cs="Verdana"/>
          <w:sz w:val="17"/>
          <w:szCs w:val="17"/>
        </w:rPr>
        <w:t>If using a Domain User Account for the SQL Service account, it is recommended to log into the server and run the installation with this account instead of your own user account.</w:t>
      </w:r>
    </w:p>
    <w:p w:rsidR="00AF733B" w:rsidRDefault="00AF733B">
      <w:pPr>
        <w:spacing w:line="95" w:lineRule="exact"/>
        <w:rPr>
          <w:rFonts w:ascii="Wingdings" w:eastAsia="Wingdings" w:hAnsi="Wingdings" w:cs="Wingdings"/>
          <w:sz w:val="9"/>
          <w:szCs w:val="9"/>
        </w:rPr>
      </w:pPr>
    </w:p>
    <w:p w:rsidR="00AF733B" w:rsidRDefault="00EA5C33">
      <w:pPr>
        <w:numPr>
          <w:ilvl w:val="0"/>
          <w:numId w:val="1"/>
        </w:numPr>
        <w:tabs>
          <w:tab w:val="left" w:pos="600"/>
        </w:tabs>
        <w:spacing w:line="288" w:lineRule="auto"/>
        <w:ind w:left="600" w:hanging="210"/>
        <w:rPr>
          <w:rFonts w:ascii="Wingdings" w:eastAsia="Wingdings" w:hAnsi="Wingdings" w:cs="Wingdings"/>
          <w:sz w:val="9"/>
          <w:szCs w:val="9"/>
        </w:rPr>
      </w:pPr>
      <w:r>
        <w:rPr>
          <w:rFonts w:ascii="Verdana" w:eastAsia="Verdana" w:hAnsi="Verdana" w:cs="Verdana"/>
          <w:sz w:val="18"/>
          <w:szCs w:val="18"/>
        </w:rPr>
        <w:t>The Disk drive(s) for the production application databases should be formatted with a 64K block size. For that reason, the SQL installation files and data files should not be on the same drive.</w:t>
      </w:r>
    </w:p>
    <w:p w:rsidR="00AF733B" w:rsidRDefault="00AF733B">
      <w:pPr>
        <w:spacing w:line="112"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SQL collation</w:t>
      </w:r>
    </w:p>
    <w:p w:rsidR="00AF733B" w:rsidRDefault="00AF733B">
      <w:pPr>
        <w:spacing w:line="46" w:lineRule="exact"/>
        <w:rPr>
          <w:sz w:val="20"/>
          <w:szCs w:val="20"/>
        </w:rPr>
      </w:pPr>
    </w:p>
    <w:p w:rsidR="00AF733B" w:rsidRDefault="00EA5C33">
      <w:pPr>
        <w:spacing w:line="286" w:lineRule="auto"/>
        <w:ind w:right="60"/>
        <w:rPr>
          <w:sz w:val="20"/>
          <w:szCs w:val="20"/>
        </w:rPr>
      </w:pPr>
      <w:r>
        <w:rPr>
          <w:rFonts w:ascii="Verdana" w:eastAsia="Verdana" w:hAnsi="Verdana" w:cs="Verdana"/>
          <w:sz w:val="17"/>
          <w:szCs w:val="17"/>
        </w:rPr>
        <w:t>The Retail releases prior to 2009.2.0 required the use of an alternate collation setting (</w:t>
      </w:r>
      <w:r>
        <w:rPr>
          <w:rFonts w:ascii="Verdana" w:eastAsia="Verdana" w:hAnsi="Verdana" w:cs="Verdana"/>
          <w:b/>
          <w:bCs/>
          <w:sz w:val="17"/>
          <w:szCs w:val="17"/>
        </w:rPr>
        <w:t>SQL_AltDiction_</w:t>
      </w:r>
      <w:r>
        <w:rPr>
          <w:rFonts w:ascii="Verdana" w:eastAsia="Verdana" w:hAnsi="Verdana" w:cs="Verdana"/>
          <w:sz w:val="17"/>
          <w:szCs w:val="17"/>
        </w:rPr>
        <w:t xml:space="preserve"> </w:t>
      </w:r>
      <w:r>
        <w:rPr>
          <w:rFonts w:ascii="Verdana" w:eastAsia="Verdana" w:hAnsi="Verdana" w:cs="Verdana"/>
          <w:b/>
          <w:bCs/>
          <w:sz w:val="17"/>
          <w:szCs w:val="17"/>
        </w:rPr>
        <w:t>Pref_CP850_CI_AS</w:t>
      </w:r>
      <w:r>
        <w:rPr>
          <w:rFonts w:ascii="Verdana" w:eastAsia="Verdana" w:hAnsi="Verdana" w:cs="Verdana"/>
          <w:sz w:val="17"/>
          <w:szCs w:val="17"/>
        </w:rPr>
        <w:t>) as described within this document. Starting with the 2009.2.0 releases, the SQL</w:t>
      </w:r>
      <w:r>
        <w:rPr>
          <w:rFonts w:ascii="Verdana" w:eastAsia="Verdana" w:hAnsi="Verdana" w:cs="Verdana"/>
          <w:b/>
          <w:bCs/>
          <w:sz w:val="17"/>
          <w:szCs w:val="17"/>
        </w:rPr>
        <w:t xml:space="preserve"> </w:t>
      </w:r>
      <w:r>
        <w:rPr>
          <w:rFonts w:ascii="Verdana" w:eastAsia="Verdana" w:hAnsi="Verdana" w:cs="Verdana"/>
          <w:sz w:val="17"/>
          <w:szCs w:val="17"/>
        </w:rPr>
        <w:t>default collation (</w:t>
      </w:r>
      <w:r>
        <w:rPr>
          <w:rFonts w:ascii="Verdana" w:eastAsia="Verdana" w:hAnsi="Verdana" w:cs="Verdana"/>
          <w:b/>
          <w:bCs/>
          <w:sz w:val="17"/>
          <w:szCs w:val="17"/>
        </w:rPr>
        <w:t>SQL_Latin1_General_CP1_CI_AS</w:t>
      </w:r>
      <w:r>
        <w:rPr>
          <w:rFonts w:ascii="Verdana" w:eastAsia="Verdana" w:hAnsi="Verdana" w:cs="Verdana"/>
          <w:sz w:val="17"/>
          <w:szCs w:val="17"/>
        </w:rPr>
        <w:t>) is supported and should be used for all new implementations. Clients with existing Enterprise databases built with the alternate collation should continue to use the alternate collation. When converting databases that include an empty set of databases, a collation check is performed. For servers on the alternate collation, the empty databases will be converted to the alternate collation. On servers configured with the default collation, no action is taken.</w:t>
      </w:r>
    </w:p>
    <w:p w:rsidR="00AF733B" w:rsidRDefault="00AF733B">
      <w:pPr>
        <w:spacing w:line="118"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SQL object names</w:t>
      </w:r>
    </w:p>
    <w:p w:rsidR="00AF733B" w:rsidRDefault="00AF733B">
      <w:pPr>
        <w:spacing w:line="50" w:lineRule="exact"/>
        <w:rPr>
          <w:sz w:val="20"/>
          <w:szCs w:val="20"/>
        </w:rPr>
      </w:pPr>
    </w:p>
    <w:p w:rsidR="00AF733B" w:rsidRDefault="00EA5C33">
      <w:pPr>
        <w:spacing w:line="288" w:lineRule="auto"/>
        <w:ind w:right="120"/>
        <w:rPr>
          <w:sz w:val="20"/>
          <w:szCs w:val="20"/>
        </w:rPr>
      </w:pPr>
      <w:r>
        <w:rPr>
          <w:rFonts w:ascii="Verdana" w:eastAsia="Verdana" w:hAnsi="Verdana" w:cs="Verdana"/>
          <w:sz w:val="18"/>
          <w:szCs w:val="18"/>
        </w:rPr>
        <w:t>JDA requires the use of Regular Identifiers for all object names including servers, databases, tables, stored procs, triggers, views, etc.</w:t>
      </w:r>
    </w:p>
    <w:p w:rsidR="00AF733B" w:rsidRDefault="00AF733B">
      <w:pPr>
        <w:spacing w:line="60" w:lineRule="exact"/>
        <w:rPr>
          <w:sz w:val="20"/>
          <w:szCs w:val="20"/>
        </w:rPr>
      </w:pPr>
    </w:p>
    <w:p w:rsidR="00AF733B" w:rsidRDefault="00EA5C33">
      <w:pPr>
        <w:spacing w:line="288" w:lineRule="auto"/>
        <w:ind w:right="740"/>
        <w:rPr>
          <w:sz w:val="20"/>
          <w:szCs w:val="20"/>
        </w:rPr>
      </w:pPr>
      <w:r>
        <w:rPr>
          <w:rFonts w:ascii="Verdana" w:eastAsia="Verdana" w:hAnsi="Verdana" w:cs="Verdana"/>
          <w:sz w:val="18"/>
          <w:szCs w:val="18"/>
        </w:rPr>
        <w:t>The rules for the format of regular identifiers depend on the database compatibility level. When the compatibility level is 90 or higher, the following rules apply:</w:t>
      </w:r>
    </w:p>
    <w:p w:rsidR="00AF733B" w:rsidRDefault="00AF733B">
      <w:pPr>
        <w:spacing w:line="60" w:lineRule="exact"/>
        <w:rPr>
          <w:sz w:val="20"/>
          <w:szCs w:val="20"/>
        </w:rPr>
      </w:pPr>
    </w:p>
    <w:p w:rsidR="00AF733B" w:rsidRDefault="00EA5C33">
      <w:pPr>
        <w:rPr>
          <w:sz w:val="20"/>
          <w:szCs w:val="20"/>
        </w:rPr>
      </w:pPr>
      <w:r>
        <w:rPr>
          <w:rFonts w:ascii="Verdana" w:eastAsia="Verdana" w:hAnsi="Verdana" w:cs="Verdana"/>
          <w:sz w:val="18"/>
          <w:szCs w:val="18"/>
        </w:rPr>
        <w:t>The first character must be one of the following:</w:t>
      </w:r>
    </w:p>
    <w:p w:rsidR="00AF733B" w:rsidRDefault="00AF733B">
      <w:pPr>
        <w:spacing w:line="186" w:lineRule="exact"/>
        <w:rPr>
          <w:sz w:val="20"/>
          <w:szCs w:val="20"/>
        </w:rPr>
      </w:pPr>
    </w:p>
    <w:p w:rsidR="00AF733B" w:rsidRDefault="00EA5C33">
      <w:pPr>
        <w:numPr>
          <w:ilvl w:val="0"/>
          <w:numId w:val="2"/>
        </w:numPr>
        <w:tabs>
          <w:tab w:val="left" w:pos="600"/>
        </w:tabs>
        <w:spacing w:line="319" w:lineRule="auto"/>
        <w:ind w:left="600" w:right="360" w:hanging="210"/>
        <w:rPr>
          <w:rFonts w:ascii="Wingdings" w:eastAsia="Wingdings" w:hAnsi="Wingdings" w:cs="Wingdings"/>
          <w:sz w:val="9"/>
          <w:szCs w:val="9"/>
        </w:rPr>
      </w:pPr>
      <w:r>
        <w:rPr>
          <w:rFonts w:ascii="Verdana" w:eastAsia="Verdana" w:hAnsi="Verdana" w:cs="Verdana"/>
          <w:sz w:val="17"/>
          <w:szCs w:val="17"/>
        </w:rPr>
        <w:t>A letter as defined by the Unicode Standard 3.2. The Unicode definition of letters includes Latin characters from a through z, from A through Z, and also letter characters from other languages.</w:t>
      </w:r>
    </w:p>
    <w:p w:rsidR="00AF733B" w:rsidRDefault="00AF733B">
      <w:pPr>
        <w:spacing w:line="95" w:lineRule="exact"/>
        <w:rPr>
          <w:rFonts w:ascii="Wingdings" w:eastAsia="Wingdings" w:hAnsi="Wingdings" w:cs="Wingdings"/>
          <w:sz w:val="9"/>
          <w:szCs w:val="9"/>
        </w:rPr>
      </w:pPr>
    </w:p>
    <w:p w:rsidR="00AF733B" w:rsidRDefault="00EA5C33">
      <w:pPr>
        <w:numPr>
          <w:ilvl w:val="0"/>
          <w:numId w:val="2"/>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The underscore (_), at sign (@), or number sign (#).</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9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1</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9" w:name="page10"/>
      <w:bookmarkEnd w:id="9"/>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3"/>
        </w:numPr>
        <w:tabs>
          <w:tab w:val="left" w:pos="600"/>
        </w:tabs>
        <w:spacing w:line="286" w:lineRule="auto"/>
        <w:ind w:left="600" w:right="80" w:hanging="210"/>
        <w:rPr>
          <w:rFonts w:ascii="Wingdings" w:eastAsia="Wingdings" w:hAnsi="Wingdings" w:cs="Wingdings"/>
          <w:sz w:val="9"/>
          <w:szCs w:val="9"/>
        </w:rPr>
      </w:pPr>
      <w:r>
        <w:rPr>
          <w:rFonts w:ascii="Verdana" w:eastAsia="Verdana" w:hAnsi="Verdana" w:cs="Verdana"/>
          <w:sz w:val="17"/>
          <w:szCs w:val="17"/>
        </w:rPr>
        <w:t>Certain symbols at the beginning of an identifier have special meaning in SQL Server. A regular identifier that starts with the @ sign always denotes a local variable or parameter and cannot be used as the name of any other type of object. An identifier that starts with a number sign denotes a temporary table or procedure. An identifier that starts with double number signs (##) denotes a global temporary object. Although the number sign or double number sign characters can be used to begin the names of other types of objects, we do not recommend this practice.</w:t>
      </w:r>
    </w:p>
    <w:p w:rsidR="00AF733B" w:rsidRDefault="00AF733B">
      <w:pPr>
        <w:spacing w:line="127" w:lineRule="exact"/>
        <w:rPr>
          <w:rFonts w:ascii="Wingdings" w:eastAsia="Wingdings" w:hAnsi="Wingdings" w:cs="Wingdings"/>
          <w:sz w:val="9"/>
          <w:szCs w:val="9"/>
        </w:rPr>
      </w:pPr>
    </w:p>
    <w:p w:rsidR="00AF733B" w:rsidRDefault="00EA5C33">
      <w:pPr>
        <w:numPr>
          <w:ilvl w:val="0"/>
          <w:numId w:val="3"/>
        </w:numPr>
        <w:tabs>
          <w:tab w:val="left" w:pos="600"/>
        </w:tabs>
        <w:spacing w:line="288" w:lineRule="auto"/>
        <w:ind w:left="600" w:right="60" w:hanging="210"/>
        <w:rPr>
          <w:rFonts w:ascii="Wingdings" w:eastAsia="Wingdings" w:hAnsi="Wingdings" w:cs="Wingdings"/>
          <w:sz w:val="9"/>
          <w:szCs w:val="9"/>
        </w:rPr>
      </w:pPr>
      <w:r>
        <w:rPr>
          <w:rFonts w:ascii="Verdana" w:eastAsia="Verdana" w:hAnsi="Verdana" w:cs="Verdana"/>
          <w:sz w:val="18"/>
          <w:szCs w:val="18"/>
        </w:rPr>
        <w:t>Some Transact-SQL functions have names that start with double @ signs (@@). To avoid confusion with these functions, you should not use names that start with @@.</w:t>
      </w:r>
    </w:p>
    <w:p w:rsidR="00AF733B" w:rsidRDefault="00AF733B">
      <w:pPr>
        <w:spacing w:line="120" w:lineRule="exact"/>
        <w:rPr>
          <w:sz w:val="20"/>
          <w:szCs w:val="20"/>
        </w:rPr>
      </w:pPr>
    </w:p>
    <w:p w:rsidR="00AF733B" w:rsidRDefault="00EA5C33">
      <w:pPr>
        <w:rPr>
          <w:sz w:val="20"/>
          <w:szCs w:val="20"/>
        </w:rPr>
      </w:pPr>
      <w:r>
        <w:rPr>
          <w:rFonts w:ascii="Verdana" w:eastAsia="Verdana" w:hAnsi="Verdana" w:cs="Verdana"/>
          <w:sz w:val="18"/>
          <w:szCs w:val="18"/>
        </w:rPr>
        <w:t>Subsequent characters can include the following:</w:t>
      </w:r>
    </w:p>
    <w:p w:rsidR="00AF733B" w:rsidRDefault="00AF733B">
      <w:pPr>
        <w:spacing w:line="186" w:lineRule="exact"/>
        <w:rPr>
          <w:sz w:val="20"/>
          <w:szCs w:val="20"/>
        </w:rPr>
      </w:pPr>
    </w:p>
    <w:p w:rsidR="00AF733B" w:rsidRDefault="00EA5C33">
      <w:pPr>
        <w:numPr>
          <w:ilvl w:val="0"/>
          <w:numId w:val="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Letters as defined in the Unicode Standard 3.2.</w:t>
      </w:r>
    </w:p>
    <w:p w:rsidR="00AF733B" w:rsidRDefault="00AF733B">
      <w:pPr>
        <w:spacing w:line="186" w:lineRule="exact"/>
        <w:rPr>
          <w:rFonts w:ascii="Wingdings" w:eastAsia="Wingdings" w:hAnsi="Wingdings" w:cs="Wingdings"/>
          <w:sz w:val="9"/>
          <w:szCs w:val="9"/>
        </w:rPr>
      </w:pPr>
    </w:p>
    <w:p w:rsidR="00AF733B" w:rsidRDefault="00EA5C33">
      <w:pPr>
        <w:numPr>
          <w:ilvl w:val="0"/>
          <w:numId w:val="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Decimal numbers from either Basic Latin or other national scripts.</w:t>
      </w:r>
    </w:p>
    <w:p w:rsidR="00AF733B" w:rsidRDefault="00AF733B">
      <w:pPr>
        <w:spacing w:line="186" w:lineRule="exact"/>
        <w:rPr>
          <w:rFonts w:ascii="Wingdings" w:eastAsia="Wingdings" w:hAnsi="Wingdings" w:cs="Wingdings"/>
          <w:sz w:val="9"/>
          <w:szCs w:val="9"/>
        </w:rPr>
      </w:pPr>
    </w:p>
    <w:p w:rsidR="00AF733B" w:rsidRDefault="00EA5C33">
      <w:pPr>
        <w:numPr>
          <w:ilvl w:val="0"/>
          <w:numId w:val="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The at sign (@), dollar sign ($), number sign(#), or underscore(_).</w:t>
      </w:r>
    </w:p>
    <w:p w:rsidR="00AF733B" w:rsidRDefault="00AF733B">
      <w:pPr>
        <w:spacing w:line="186" w:lineRule="exact"/>
        <w:rPr>
          <w:rFonts w:ascii="Wingdings" w:eastAsia="Wingdings" w:hAnsi="Wingdings" w:cs="Wingdings"/>
          <w:sz w:val="9"/>
          <w:szCs w:val="9"/>
        </w:rPr>
      </w:pPr>
    </w:p>
    <w:p w:rsidR="00AF733B" w:rsidRDefault="00EA5C33">
      <w:pPr>
        <w:numPr>
          <w:ilvl w:val="0"/>
          <w:numId w:val="4"/>
        </w:numPr>
        <w:tabs>
          <w:tab w:val="left" w:pos="600"/>
        </w:tabs>
        <w:spacing w:line="288" w:lineRule="auto"/>
        <w:ind w:left="600" w:right="180" w:hanging="210"/>
        <w:rPr>
          <w:rFonts w:ascii="Wingdings" w:eastAsia="Wingdings" w:hAnsi="Wingdings" w:cs="Wingdings"/>
          <w:sz w:val="9"/>
          <w:szCs w:val="9"/>
        </w:rPr>
      </w:pPr>
      <w:r>
        <w:rPr>
          <w:rFonts w:ascii="Verdana" w:eastAsia="Verdana" w:hAnsi="Verdana" w:cs="Verdana"/>
          <w:sz w:val="18"/>
          <w:szCs w:val="18"/>
        </w:rPr>
        <w:t>The identifier must not be a Transact-SQL reserved word. SQL Server reserves both the uppercase and lowercase versions of reserved words.</w:t>
      </w:r>
    </w:p>
    <w:p w:rsidR="00AF733B" w:rsidRDefault="00AF733B">
      <w:pPr>
        <w:spacing w:line="119" w:lineRule="exact"/>
        <w:rPr>
          <w:rFonts w:ascii="Wingdings" w:eastAsia="Wingdings" w:hAnsi="Wingdings" w:cs="Wingdings"/>
          <w:sz w:val="9"/>
          <w:szCs w:val="9"/>
        </w:rPr>
      </w:pPr>
    </w:p>
    <w:p w:rsidR="00AF733B" w:rsidRDefault="00EA5C33">
      <w:pPr>
        <w:numPr>
          <w:ilvl w:val="0"/>
          <w:numId w:val="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Embedded spaces or special characters are not allowed.</w:t>
      </w:r>
    </w:p>
    <w:p w:rsidR="00AF733B" w:rsidRDefault="00AF733B">
      <w:pPr>
        <w:spacing w:line="186" w:lineRule="exact"/>
        <w:rPr>
          <w:rFonts w:ascii="Wingdings" w:eastAsia="Wingdings" w:hAnsi="Wingdings" w:cs="Wingdings"/>
          <w:sz w:val="9"/>
          <w:szCs w:val="9"/>
        </w:rPr>
      </w:pPr>
    </w:p>
    <w:p w:rsidR="00AF733B" w:rsidRDefault="00EA5C33">
      <w:pPr>
        <w:numPr>
          <w:ilvl w:val="0"/>
          <w:numId w:val="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Supplementary characters are not allowed.</w:t>
      </w:r>
    </w:p>
    <w:p w:rsidR="00AF733B" w:rsidRDefault="00AF733B">
      <w:pPr>
        <w:spacing w:line="186" w:lineRule="exact"/>
        <w:rPr>
          <w:rFonts w:ascii="Wingdings" w:eastAsia="Wingdings" w:hAnsi="Wingdings" w:cs="Wingdings"/>
          <w:sz w:val="9"/>
          <w:szCs w:val="9"/>
        </w:rPr>
      </w:pPr>
    </w:p>
    <w:p w:rsidR="00AF733B" w:rsidRDefault="00EA5C33">
      <w:pPr>
        <w:numPr>
          <w:ilvl w:val="0"/>
          <w:numId w:val="4"/>
        </w:numPr>
        <w:tabs>
          <w:tab w:val="left" w:pos="600"/>
        </w:tabs>
        <w:spacing w:line="288" w:lineRule="auto"/>
        <w:ind w:left="600" w:right="20" w:hanging="210"/>
        <w:rPr>
          <w:rFonts w:ascii="Wingdings" w:eastAsia="Wingdings" w:hAnsi="Wingdings" w:cs="Wingdings"/>
          <w:sz w:val="9"/>
          <w:szCs w:val="9"/>
        </w:rPr>
      </w:pPr>
      <w:r>
        <w:rPr>
          <w:rFonts w:ascii="Verdana" w:eastAsia="Verdana" w:hAnsi="Verdana" w:cs="Verdana"/>
          <w:sz w:val="18"/>
          <w:szCs w:val="18"/>
        </w:rPr>
        <w:t>When identifiers are used in Transact-SQL statements, the identifiers that do not comply with these rules must be delimited by double quotation marks or brackets.</w:t>
      </w:r>
    </w:p>
    <w:p w:rsidR="00AF733B" w:rsidRDefault="00AF733B">
      <w:pPr>
        <w:spacing w:line="112"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SQL authentication</w:t>
      </w:r>
    </w:p>
    <w:p w:rsidR="00AF733B" w:rsidRDefault="00AF733B">
      <w:pPr>
        <w:spacing w:line="50" w:lineRule="exact"/>
        <w:rPr>
          <w:sz w:val="20"/>
          <w:szCs w:val="20"/>
        </w:rPr>
      </w:pPr>
    </w:p>
    <w:p w:rsidR="00AF733B" w:rsidRDefault="00EA5C33">
      <w:pPr>
        <w:spacing w:line="275" w:lineRule="auto"/>
        <w:ind w:right="400"/>
        <w:jc w:val="both"/>
        <w:rPr>
          <w:sz w:val="20"/>
          <w:szCs w:val="20"/>
        </w:rPr>
      </w:pPr>
      <w:r>
        <w:rPr>
          <w:rFonts w:ascii="Verdana" w:eastAsia="Verdana" w:hAnsi="Verdana" w:cs="Verdana"/>
          <w:sz w:val="18"/>
          <w:szCs w:val="18"/>
        </w:rPr>
        <w:t>JDA Retail applications currently require mixed mode authentication. The application itself can use SQL user accounts or SQL integrated accounts, but supporting the application requires additional SQL user accounts.</w:t>
      </w:r>
    </w:p>
    <w:p w:rsidR="00AF733B" w:rsidRDefault="00AF733B">
      <w:pPr>
        <w:spacing w:line="133" w:lineRule="exact"/>
        <w:rPr>
          <w:sz w:val="20"/>
          <w:szCs w:val="20"/>
        </w:rPr>
      </w:pPr>
    </w:p>
    <w:p w:rsidR="00AF733B" w:rsidRDefault="00EA5C33">
      <w:pPr>
        <w:numPr>
          <w:ilvl w:val="0"/>
          <w:numId w:val="5"/>
        </w:numPr>
        <w:tabs>
          <w:tab w:val="left" w:pos="600"/>
        </w:tabs>
        <w:spacing w:line="275" w:lineRule="auto"/>
        <w:ind w:left="600" w:right="260" w:hanging="210"/>
        <w:rPr>
          <w:rFonts w:ascii="Wingdings" w:eastAsia="Wingdings" w:hAnsi="Wingdings" w:cs="Wingdings"/>
          <w:sz w:val="9"/>
          <w:szCs w:val="9"/>
        </w:rPr>
      </w:pPr>
      <w:r>
        <w:rPr>
          <w:rFonts w:ascii="Verdana" w:eastAsia="Verdana" w:hAnsi="Verdana" w:cs="Verdana"/>
          <w:sz w:val="18"/>
          <w:szCs w:val="18"/>
        </w:rPr>
        <w:t>The SQL Server and Agent services accounts must granted explicit access to SQL (group membership is not sufficient). This accounts must also have Modify access to the root directory of the drive where the archive database data files will be stored.</w:t>
      </w:r>
    </w:p>
    <w:p w:rsidR="00AF733B" w:rsidRDefault="00AF733B">
      <w:pPr>
        <w:spacing w:line="133" w:lineRule="exact"/>
        <w:rPr>
          <w:rFonts w:ascii="Wingdings" w:eastAsia="Wingdings" w:hAnsi="Wingdings" w:cs="Wingdings"/>
          <w:sz w:val="9"/>
          <w:szCs w:val="9"/>
        </w:rPr>
      </w:pPr>
    </w:p>
    <w:p w:rsidR="00AF733B" w:rsidRDefault="00EA5C33">
      <w:pPr>
        <w:numPr>
          <w:ilvl w:val="0"/>
          <w:numId w:val="5"/>
        </w:numPr>
        <w:tabs>
          <w:tab w:val="left" w:pos="600"/>
        </w:tabs>
        <w:spacing w:line="288" w:lineRule="auto"/>
        <w:ind w:left="600" w:right="740" w:hanging="210"/>
        <w:rPr>
          <w:rFonts w:ascii="Wingdings" w:eastAsia="Wingdings" w:hAnsi="Wingdings" w:cs="Wingdings"/>
          <w:sz w:val="9"/>
          <w:szCs w:val="9"/>
        </w:rPr>
      </w:pPr>
      <w:r>
        <w:rPr>
          <w:rFonts w:ascii="Verdana" w:eastAsia="Verdana" w:hAnsi="Verdana" w:cs="Verdana"/>
          <w:sz w:val="18"/>
          <w:szCs w:val="18"/>
        </w:rPr>
        <w:t>A sysadmin privileged SQL user account must be created to support the deploy process. This account must remain active at all times.</w:t>
      </w:r>
    </w:p>
    <w:p w:rsidR="00AF733B" w:rsidRDefault="00AF733B">
      <w:pPr>
        <w:spacing w:line="119" w:lineRule="exact"/>
        <w:rPr>
          <w:rFonts w:ascii="Wingdings" w:eastAsia="Wingdings" w:hAnsi="Wingdings" w:cs="Wingdings"/>
          <w:sz w:val="9"/>
          <w:szCs w:val="9"/>
        </w:rPr>
      </w:pPr>
    </w:p>
    <w:p w:rsidR="00AF733B" w:rsidRDefault="00EA5C33">
      <w:pPr>
        <w:numPr>
          <w:ilvl w:val="0"/>
          <w:numId w:val="5"/>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CRP, an optional feature in the application, requires an SQL user account.</w:t>
      </w:r>
    </w:p>
    <w:p w:rsidR="00AF733B" w:rsidRDefault="00AF733B">
      <w:pPr>
        <w:spacing w:line="186" w:lineRule="exact"/>
        <w:rPr>
          <w:rFonts w:ascii="Wingdings" w:eastAsia="Wingdings" w:hAnsi="Wingdings" w:cs="Wingdings"/>
          <w:sz w:val="9"/>
          <w:szCs w:val="9"/>
        </w:rPr>
      </w:pPr>
    </w:p>
    <w:p w:rsidR="00AF733B" w:rsidRDefault="00EA5C33">
      <w:pPr>
        <w:numPr>
          <w:ilvl w:val="0"/>
          <w:numId w:val="5"/>
        </w:numPr>
        <w:tabs>
          <w:tab w:val="left" w:pos="600"/>
        </w:tabs>
        <w:spacing w:line="288" w:lineRule="auto"/>
        <w:ind w:left="600" w:right="880" w:hanging="210"/>
        <w:rPr>
          <w:rFonts w:ascii="Wingdings" w:eastAsia="Wingdings" w:hAnsi="Wingdings" w:cs="Wingdings"/>
          <w:sz w:val="9"/>
          <w:szCs w:val="9"/>
        </w:rPr>
      </w:pPr>
      <w:r>
        <w:rPr>
          <w:rFonts w:ascii="Verdana" w:eastAsia="Verdana" w:hAnsi="Verdana" w:cs="Verdana"/>
          <w:sz w:val="18"/>
          <w:szCs w:val="18"/>
        </w:rPr>
        <w:t>An SQL user with db_datareader to all application databases is required for use by the Host Management application and by support personnel.</w:t>
      </w:r>
    </w:p>
    <w:p w:rsidR="00AF733B" w:rsidRDefault="00AF733B">
      <w:pPr>
        <w:spacing w:line="119" w:lineRule="exact"/>
        <w:rPr>
          <w:rFonts w:ascii="Wingdings" w:eastAsia="Wingdings" w:hAnsi="Wingdings" w:cs="Wingdings"/>
          <w:sz w:val="9"/>
          <w:szCs w:val="9"/>
        </w:rPr>
      </w:pPr>
    </w:p>
    <w:p w:rsidR="00AF733B" w:rsidRDefault="00EA5C33">
      <w:pPr>
        <w:numPr>
          <w:ilvl w:val="0"/>
          <w:numId w:val="5"/>
        </w:numPr>
        <w:tabs>
          <w:tab w:val="left" w:pos="600"/>
        </w:tabs>
        <w:spacing w:line="275" w:lineRule="auto"/>
        <w:ind w:left="600" w:right="140" w:hanging="210"/>
        <w:rPr>
          <w:rFonts w:ascii="Wingdings" w:eastAsia="Wingdings" w:hAnsi="Wingdings" w:cs="Wingdings"/>
          <w:sz w:val="9"/>
          <w:szCs w:val="9"/>
        </w:rPr>
      </w:pPr>
      <w:r>
        <w:rPr>
          <w:rFonts w:ascii="Verdana" w:eastAsia="Verdana" w:hAnsi="Verdana" w:cs="Verdana"/>
          <w:sz w:val="18"/>
          <w:szCs w:val="18"/>
        </w:rPr>
        <w:t>Typical names: there is no specific naming requirement. The names used in prod and non-prod can be either the same (use different passwords) or different. Using the same names is cleaner and easier to support:</w:t>
      </w:r>
    </w:p>
    <w:p w:rsidR="00AF733B" w:rsidRDefault="00AF733B">
      <w:pPr>
        <w:spacing w:line="133" w:lineRule="exact"/>
        <w:rPr>
          <w:sz w:val="20"/>
          <w:szCs w:val="20"/>
        </w:rPr>
      </w:pPr>
    </w:p>
    <w:p w:rsidR="00AF733B" w:rsidRDefault="00EA5C33">
      <w:pPr>
        <w:numPr>
          <w:ilvl w:val="0"/>
          <w:numId w:val="6"/>
        </w:numPr>
        <w:tabs>
          <w:tab w:val="left" w:pos="1200"/>
        </w:tabs>
        <w:spacing w:line="286" w:lineRule="auto"/>
        <w:ind w:left="1200" w:right="20" w:hanging="225"/>
        <w:rPr>
          <w:rFonts w:ascii="Courier New" w:eastAsia="Courier New" w:hAnsi="Courier New" w:cs="Courier New"/>
          <w:sz w:val="13"/>
          <w:szCs w:val="13"/>
        </w:rPr>
      </w:pPr>
      <w:r>
        <w:rPr>
          <w:rFonts w:ascii="Verdana" w:eastAsia="Verdana" w:hAnsi="Verdana" w:cs="Verdana"/>
          <w:sz w:val="18"/>
          <w:szCs w:val="18"/>
        </w:rPr>
        <w:t>use: sysadmin for ScriptRunner program. Only needed for the deploy process, may otherwise be disabled or deleted till the next deploy.</w:t>
      </w:r>
    </w:p>
    <w:p w:rsidR="00AF733B" w:rsidRDefault="00AF733B">
      <w:pPr>
        <w:spacing w:line="122" w:lineRule="exact"/>
        <w:rPr>
          <w:sz w:val="20"/>
          <w:szCs w:val="20"/>
        </w:rPr>
      </w:pPr>
    </w:p>
    <w:p w:rsidR="00AF733B" w:rsidRDefault="00EA5C33">
      <w:pPr>
        <w:numPr>
          <w:ilvl w:val="0"/>
          <w:numId w:val="7"/>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retail_app_user: application user account when using SQL Authentication</w:t>
      </w:r>
    </w:p>
    <w:p w:rsidR="00AF733B" w:rsidRDefault="00AF733B">
      <w:pPr>
        <w:spacing w:line="185" w:lineRule="exact"/>
        <w:rPr>
          <w:sz w:val="20"/>
          <w:szCs w:val="20"/>
        </w:rPr>
      </w:pPr>
    </w:p>
    <w:p w:rsidR="00AF733B" w:rsidRDefault="00EA5C33">
      <w:pPr>
        <w:numPr>
          <w:ilvl w:val="0"/>
          <w:numId w:val="8"/>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retail_crp_user: CRP feature database access account</w:t>
      </w:r>
    </w:p>
    <w:p w:rsidR="00AF733B" w:rsidRDefault="00AF733B">
      <w:pPr>
        <w:spacing w:line="185" w:lineRule="exact"/>
        <w:rPr>
          <w:sz w:val="20"/>
          <w:szCs w:val="20"/>
        </w:rPr>
      </w:pPr>
    </w:p>
    <w:p w:rsidR="00AF733B" w:rsidRDefault="00EA5C33">
      <w:pPr>
        <w:numPr>
          <w:ilvl w:val="0"/>
          <w:numId w:val="9"/>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retail_ro_user: Read Only user account for HM and Support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2</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0" w:name="page11"/>
      <w:bookmarkEnd w:id="10"/>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3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Post installation requirements</w:t>
      </w:r>
    </w:p>
    <w:p w:rsidR="00AF733B" w:rsidRDefault="00AF733B">
      <w:pPr>
        <w:spacing w:line="173" w:lineRule="exact"/>
        <w:rPr>
          <w:sz w:val="20"/>
          <w:szCs w:val="20"/>
        </w:rPr>
      </w:pPr>
    </w:p>
    <w:p w:rsidR="00AF733B" w:rsidRDefault="00EA5C33">
      <w:pPr>
        <w:rPr>
          <w:sz w:val="20"/>
          <w:szCs w:val="20"/>
        </w:rPr>
      </w:pPr>
      <w:r>
        <w:rPr>
          <w:rFonts w:ascii="Microsoft Sans Serif" w:eastAsia="Microsoft Sans Serif" w:hAnsi="Microsoft Sans Serif" w:cs="Microsoft Sans Serif"/>
          <w:color w:val="48484B"/>
          <w:sz w:val="28"/>
          <w:szCs w:val="28"/>
        </w:rPr>
        <w:t>Database mail</w:t>
      </w:r>
    </w:p>
    <w:p w:rsidR="00AF733B" w:rsidRDefault="00AF733B">
      <w:pPr>
        <w:spacing w:line="40" w:lineRule="exact"/>
        <w:rPr>
          <w:sz w:val="20"/>
          <w:szCs w:val="20"/>
        </w:rPr>
      </w:pPr>
    </w:p>
    <w:p w:rsidR="00AF733B" w:rsidRDefault="00EA5C33">
      <w:pPr>
        <w:spacing w:line="319" w:lineRule="auto"/>
        <w:ind w:right="80"/>
        <w:rPr>
          <w:sz w:val="20"/>
          <w:szCs w:val="20"/>
        </w:rPr>
      </w:pPr>
      <w:r>
        <w:rPr>
          <w:rFonts w:ascii="Verdana" w:eastAsia="Verdana" w:hAnsi="Verdana" w:cs="Verdana"/>
          <w:sz w:val="17"/>
          <w:szCs w:val="17"/>
        </w:rPr>
        <w:t>This document provides instructions to configure SQL Database Mail and SQL Agent Alerts for sending SQL alerts. You will need to know the SMTP server address and security requirements to configure this feature.</w:t>
      </w:r>
    </w:p>
    <w:p w:rsidR="00AF733B" w:rsidRDefault="00AF733B">
      <w:pPr>
        <w:spacing w:line="68" w:lineRule="exact"/>
        <w:rPr>
          <w:sz w:val="20"/>
          <w:szCs w:val="20"/>
        </w:rPr>
      </w:pPr>
    </w:p>
    <w:p w:rsidR="00AF733B" w:rsidRDefault="00EA5C33">
      <w:pPr>
        <w:rPr>
          <w:sz w:val="20"/>
          <w:szCs w:val="20"/>
        </w:rPr>
      </w:pPr>
      <w:r>
        <w:rPr>
          <w:rFonts w:ascii="Microsoft Sans Serif" w:eastAsia="Microsoft Sans Serif" w:hAnsi="Microsoft Sans Serif" w:cs="Microsoft Sans Serif"/>
          <w:color w:val="48484B"/>
          <w:sz w:val="28"/>
          <w:szCs w:val="28"/>
        </w:rPr>
        <w:t>Microsoft SQL Server 2005 backward compatibility components</w:t>
      </w:r>
    </w:p>
    <w:p w:rsidR="00AF733B" w:rsidRDefault="00AF733B">
      <w:pPr>
        <w:spacing w:line="40" w:lineRule="exact"/>
        <w:rPr>
          <w:sz w:val="20"/>
          <w:szCs w:val="20"/>
        </w:rPr>
      </w:pPr>
    </w:p>
    <w:p w:rsidR="00AF733B" w:rsidRDefault="00EA5C33">
      <w:pPr>
        <w:spacing w:line="275" w:lineRule="auto"/>
        <w:ind w:right="20"/>
        <w:rPr>
          <w:sz w:val="20"/>
          <w:szCs w:val="20"/>
        </w:rPr>
      </w:pPr>
      <w:r>
        <w:rPr>
          <w:rFonts w:ascii="Verdana" w:eastAsia="Verdana" w:hAnsi="Verdana" w:cs="Verdana"/>
          <w:sz w:val="18"/>
          <w:szCs w:val="18"/>
        </w:rPr>
        <w:t xml:space="preserve">This document contains the instructions to install this component. There are 32 bit and 64-bit editions and the only version information available is the Month and Year displayed the top of the Microsoft Download page. Use </w:t>
      </w:r>
      <w:r>
        <w:rPr>
          <w:rFonts w:ascii="Verdana" w:eastAsia="Verdana" w:hAnsi="Verdana" w:cs="Verdana"/>
          <w:b/>
          <w:bCs/>
          <w:sz w:val="18"/>
          <w:szCs w:val="18"/>
        </w:rPr>
        <w:t>msi titled: SQLServer2005_BC_x64.msi</w:t>
      </w:r>
    </w:p>
    <w:p w:rsidR="00AF733B" w:rsidRDefault="00AF733B">
      <w:pPr>
        <w:spacing w:line="44" w:lineRule="exact"/>
        <w:rPr>
          <w:sz w:val="20"/>
          <w:szCs w:val="20"/>
        </w:rPr>
      </w:pPr>
    </w:p>
    <w:p w:rsidR="00AF733B" w:rsidRDefault="00EA5C33">
      <w:pPr>
        <w:spacing w:line="288" w:lineRule="auto"/>
        <w:ind w:right="960"/>
        <w:rPr>
          <w:sz w:val="20"/>
          <w:szCs w:val="20"/>
        </w:rPr>
      </w:pPr>
      <w:r>
        <w:rPr>
          <w:rFonts w:ascii="Courier New" w:eastAsia="Courier New" w:hAnsi="Courier New" w:cs="Courier New"/>
          <w:sz w:val="20"/>
          <w:szCs w:val="20"/>
        </w:rPr>
        <w:t>(http://download.microsoft.com/download/2/7/c/27c60d49-6dbe-423e-9a9e-1c873f269484/SQLServer2005_BC_x64.msi)</w:t>
      </w:r>
    </w:p>
    <w:p w:rsidR="00AF733B" w:rsidRDefault="00AF733B">
      <w:pPr>
        <w:spacing w:line="1" w:lineRule="exact"/>
        <w:rPr>
          <w:sz w:val="20"/>
          <w:szCs w:val="20"/>
        </w:rPr>
      </w:pPr>
    </w:p>
    <w:p w:rsidR="00AF733B" w:rsidRDefault="00EA5C33">
      <w:pPr>
        <w:spacing w:line="253" w:lineRule="auto"/>
        <w:ind w:right="60"/>
        <w:rPr>
          <w:sz w:val="20"/>
          <w:szCs w:val="20"/>
        </w:rPr>
      </w:pPr>
      <w:r>
        <w:rPr>
          <w:rFonts w:ascii="Verdana" w:eastAsia="Verdana" w:hAnsi="Verdana" w:cs="Verdana"/>
          <w:sz w:val="18"/>
          <w:szCs w:val="18"/>
        </w:rPr>
        <w:t>However, in some systems, we still see an error when trying to launch ScriptRunner. If the system reports an error for an ActiveX control called MSCOMCTL.OCX, you will need to register the file manually. If you cannot find the file, contact a JDA Implementation Engineer for a copy. For SQL Clusters, repeat this on each DB node in the cluster.</w:t>
      </w:r>
    </w:p>
    <w:p w:rsidR="00AF733B" w:rsidRDefault="00AF733B">
      <w:pPr>
        <w:spacing w:line="116" w:lineRule="exact"/>
        <w:rPr>
          <w:sz w:val="20"/>
          <w:szCs w:val="20"/>
        </w:rPr>
      </w:pPr>
    </w:p>
    <w:p w:rsidR="00AF733B" w:rsidRDefault="00EA5C33">
      <w:pPr>
        <w:rPr>
          <w:sz w:val="20"/>
          <w:szCs w:val="20"/>
        </w:rPr>
      </w:pPr>
      <w:r>
        <w:rPr>
          <w:rFonts w:ascii="Microsoft Sans Serif" w:eastAsia="Microsoft Sans Serif" w:hAnsi="Microsoft Sans Serif" w:cs="Microsoft Sans Serif"/>
          <w:i/>
          <w:iCs/>
          <w:color w:val="48484B"/>
          <w:sz w:val="26"/>
          <w:szCs w:val="26"/>
        </w:rPr>
        <w:t>SQL server installation</w:t>
      </w:r>
    </w:p>
    <w:p w:rsidR="00AF733B" w:rsidRDefault="00AF733B">
      <w:pPr>
        <w:spacing w:line="189" w:lineRule="exact"/>
        <w:rPr>
          <w:sz w:val="20"/>
          <w:szCs w:val="20"/>
        </w:rPr>
      </w:pPr>
    </w:p>
    <w:p w:rsidR="00AF733B" w:rsidRDefault="00EA5C33">
      <w:pPr>
        <w:numPr>
          <w:ilvl w:val="0"/>
          <w:numId w:val="1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SQL Server setup</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0"/>
        </w:numPr>
        <w:tabs>
          <w:tab w:val="left" w:pos="600"/>
        </w:tabs>
        <w:spacing w:line="292" w:lineRule="auto"/>
        <w:ind w:left="600" w:right="6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Installation</w:t>
      </w:r>
      <w:r>
        <w:rPr>
          <w:rFonts w:ascii="Verdana" w:eastAsia="Verdana" w:hAnsi="Verdana" w:cs="Verdana"/>
          <w:sz w:val="18"/>
          <w:szCs w:val="18"/>
        </w:rPr>
        <w:t xml:space="preserve"> and </w:t>
      </w:r>
      <w:r>
        <w:rPr>
          <w:rFonts w:ascii="Verdana" w:eastAsia="Verdana" w:hAnsi="Verdana" w:cs="Verdana"/>
          <w:b/>
          <w:bCs/>
          <w:sz w:val="18"/>
          <w:szCs w:val="18"/>
        </w:rPr>
        <w:t>New SQL Server</w:t>
      </w:r>
      <w:r>
        <w:rPr>
          <w:rFonts w:ascii="Verdana" w:eastAsia="Verdana" w:hAnsi="Verdana" w:cs="Verdana"/>
          <w:sz w:val="18"/>
          <w:szCs w:val="18"/>
        </w:rPr>
        <w:t xml:space="preserve">. The </w:t>
      </w:r>
      <w:r>
        <w:rPr>
          <w:rFonts w:ascii="Verdana" w:eastAsia="Verdana" w:hAnsi="Verdana" w:cs="Verdana"/>
          <w:b/>
          <w:bCs/>
          <w:sz w:val="18"/>
          <w:szCs w:val="18"/>
        </w:rPr>
        <w:t>SQL Server</w:t>
      </w:r>
      <w:r>
        <w:rPr>
          <w:rFonts w:ascii="Verdana" w:eastAsia="Verdana" w:hAnsi="Verdana" w:cs="Verdana"/>
          <w:sz w:val="18"/>
          <w:szCs w:val="18"/>
        </w:rPr>
        <w:t xml:space="preserve"> setup checks for pre-requisites. These may already be loaded by standard update processes.</w:t>
      </w:r>
    </w:p>
    <w:p w:rsidR="00AF733B" w:rsidRDefault="00AF733B">
      <w:pPr>
        <w:spacing w:line="112" w:lineRule="exact"/>
        <w:rPr>
          <w:rFonts w:ascii="Verdana" w:eastAsia="Verdana" w:hAnsi="Verdana" w:cs="Verdana"/>
          <w:sz w:val="18"/>
          <w:szCs w:val="18"/>
        </w:rPr>
      </w:pPr>
    </w:p>
    <w:p w:rsidR="00AF733B" w:rsidRDefault="00EA5C33">
      <w:pPr>
        <w:numPr>
          <w:ilvl w:val="0"/>
          <w:numId w:val="1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A confirmation window is displayed asking you to install a hotfix.</w:t>
      </w:r>
    </w:p>
    <w:p w:rsidR="00AF733B" w:rsidRDefault="00AF733B">
      <w:pPr>
        <w:spacing w:line="186" w:lineRule="exact"/>
        <w:rPr>
          <w:rFonts w:ascii="Verdana" w:eastAsia="Verdana" w:hAnsi="Verdana" w:cs="Verdana"/>
          <w:sz w:val="18"/>
          <w:szCs w:val="18"/>
        </w:rPr>
      </w:pPr>
    </w:p>
    <w:p w:rsidR="00AF733B" w:rsidRDefault="00EA5C33">
      <w:pPr>
        <w:numPr>
          <w:ilvl w:val="0"/>
          <w:numId w:val="1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A Windows Update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Restart</w:t>
      </w:r>
      <w:r>
        <w:rPr>
          <w:rFonts w:ascii="Verdana" w:eastAsia="Verdana" w:hAnsi="Verdana" w:cs="Verdana"/>
          <w:sz w:val="18"/>
          <w:szCs w:val="18"/>
        </w:rPr>
        <w:t xml:space="preserve"> now to reboot the server and complete the updates.</w:t>
      </w:r>
    </w:p>
    <w:p w:rsidR="00AF733B" w:rsidRDefault="00AF733B">
      <w:pPr>
        <w:spacing w:line="190" w:lineRule="exact"/>
        <w:rPr>
          <w:rFonts w:ascii="Verdana" w:eastAsia="Verdana" w:hAnsi="Verdana" w:cs="Verdana"/>
          <w:sz w:val="18"/>
          <w:szCs w:val="18"/>
        </w:rPr>
      </w:pPr>
    </w:p>
    <w:p w:rsidR="00AF733B" w:rsidRDefault="00EA5C33">
      <w:pPr>
        <w:numPr>
          <w:ilvl w:val="0"/>
          <w:numId w:val="10"/>
        </w:numPr>
        <w:tabs>
          <w:tab w:val="left" w:pos="600"/>
        </w:tabs>
        <w:ind w:left="600" w:hanging="330"/>
        <w:rPr>
          <w:rFonts w:ascii="Verdana" w:eastAsia="Verdana" w:hAnsi="Verdana" w:cs="Verdana"/>
          <w:sz w:val="18"/>
          <w:szCs w:val="18"/>
        </w:rPr>
      </w:pPr>
      <w:r>
        <w:rPr>
          <w:rFonts w:ascii="Verdana" w:eastAsia="Verdana" w:hAnsi="Verdana" w:cs="Verdana"/>
          <w:sz w:val="18"/>
          <w:szCs w:val="18"/>
        </w:rPr>
        <w:t>When the reboot completes, launch the setup again.</w:t>
      </w:r>
    </w:p>
    <w:p w:rsidR="00AF733B" w:rsidRDefault="00AF733B">
      <w:pPr>
        <w:spacing w:line="186" w:lineRule="exact"/>
        <w:rPr>
          <w:rFonts w:ascii="Verdana" w:eastAsia="Verdana" w:hAnsi="Verdana" w:cs="Verdana"/>
          <w:sz w:val="18"/>
          <w:szCs w:val="18"/>
        </w:rPr>
      </w:pPr>
    </w:p>
    <w:p w:rsidR="00AF733B" w:rsidRDefault="00EA5C33">
      <w:pPr>
        <w:numPr>
          <w:ilvl w:val="0"/>
          <w:numId w:val="10"/>
        </w:numPr>
        <w:tabs>
          <w:tab w:val="left" w:pos="600"/>
        </w:tabs>
        <w:ind w:left="600" w:hanging="330"/>
        <w:rPr>
          <w:rFonts w:ascii="Verdana" w:eastAsia="Verdana" w:hAnsi="Verdana" w:cs="Verdana"/>
          <w:sz w:val="18"/>
          <w:szCs w:val="18"/>
        </w:rPr>
      </w:pPr>
      <w:r>
        <w:rPr>
          <w:rFonts w:ascii="Verdana" w:eastAsia="Verdana" w:hAnsi="Verdana" w:cs="Verdana"/>
          <w:sz w:val="18"/>
          <w:szCs w:val="18"/>
        </w:rPr>
        <w:t>Perform one of the following:</w:t>
      </w:r>
    </w:p>
    <w:p w:rsidR="00AF733B" w:rsidRDefault="00AF733B">
      <w:pPr>
        <w:spacing w:line="182" w:lineRule="exact"/>
        <w:rPr>
          <w:sz w:val="20"/>
          <w:szCs w:val="20"/>
        </w:rPr>
      </w:pPr>
    </w:p>
    <w:p w:rsidR="00AF733B" w:rsidRDefault="00EA5C33">
      <w:pPr>
        <w:numPr>
          <w:ilvl w:val="1"/>
          <w:numId w:val="1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If all operations completed and passed, click </w:t>
      </w:r>
      <w:r>
        <w:rPr>
          <w:rFonts w:ascii="Verdana" w:eastAsia="Verdana" w:hAnsi="Verdana" w:cs="Verdana"/>
          <w:b/>
          <w:bCs/>
          <w:sz w:val="18"/>
          <w:szCs w:val="18"/>
        </w:rPr>
        <w:t>OK</w:t>
      </w:r>
      <w:r>
        <w:rPr>
          <w:rFonts w:ascii="Verdana" w:eastAsia="Verdana" w:hAnsi="Verdana" w:cs="Verdana"/>
          <w:sz w:val="18"/>
          <w:szCs w:val="18"/>
        </w:rPr>
        <w:t>. The Product Key window is displayed.</w:t>
      </w:r>
    </w:p>
    <w:p w:rsidR="00AF733B" w:rsidRDefault="00AF733B">
      <w:pPr>
        <w:spacing w:line="190" w:lineRule="exact"/>
        <w:rPr>
          <w:rFonts w:ascii="Wingdings" w:eastAsia="Wingdings" w:hAnsi="Wingdings" w:cs="Wingdings"/>
          <w:sz w:val="9"/>
          <w:szCs w:val="9"/>
        </w:rPr>
      </w:pPr>
    </w:p>
    <w:p w:rsidR="00AF733B" w:rsidRDefault="00EA5C33">
      <w:pPr>
        <w:numPr>
          <w:ilvl w:val="1"/>
          <w:numId w:val="1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Verify any failed or warning operations before continuing.</w:t>
      </w:r>
    </w:p>
    <w:p w:rsidR="00AF733B" w:rsidRDefault="00AF733B">
      <w:pPr>
        <w:spacing w:line="182" w:lineRule="exact"/>
        <w:rPr>
          <w:rFonts w:ascii="Wingdings" w:eastAsia="Wingdings" w:hAnsi="Wingdings" w:cs="Wingdings"/>
          <w:sz w:val="9"/>
          <w:szCs w:val="9"/>
        </w:rPr>
      </w:pPr>
    </w:p>
    <w:p w:rsidR="00AF733B" w:rsidRDefault="00EA5C33">
      <w:pPr>
        <w:numPr>
          <w:ilvl w:val="0"/>
          <w:numId w:val="11"/>
        </w:numPr>
        <w:tabs>
          <w:tab w:val="left" w:pos="600"/>
        </w:tabs>
        <w:spacing w:line="292" w:lineRule="auto"/>
        <w:ind w:left="600" w:right="5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Product Key</w:t>
      </w:r>
      <w:r>
        <w:rPr>
          <w:rFonts w:ascii="Verdana" w:eastAsia="Verdana" w:hAnsi="Verdana" w:cs="Verdana"/>
          <w:sz w:val="18"/>
          <w:szCs w:val="18"/>
        </w:rPr>
        <w:t xml:space="preserve"> field, enter your product key and click </w:t>
      </w:r>
      <w:r>
        <w:rPr>
          <w:rFonts w:ascii="Verdana" w:eastAsia="Verdana" w:hAnsi="Verdana" w:cs="Verdana"/>
          <w:b/>
          <w:bCs/>
          <w:sz w:val="18"/>
          <w:szCs w:val="18"/>
        </w:rPr>
        <w:t>Next</w:t>
      </w:r>
      <w:r>
        <w:rPr>
          <w:rFonts w:ascii="Verdana" w:eastAsia="Verdana" w:hAnsi="Verdana" w:cs="Verdana"/>
          <w:sz w:val="18"/>
          <w:szCs w:val="18"/>
        </w:rPr>
        <w:t>. The License Terms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1"/>
        </w:numPr>
        <w:tabs>
          <w:tab w:val="left" w:pos="600"/>
        </w:tabs>
        <w:spacing w:line="292" w:lineRule="auto"/>
        <w:ind w:left="600" w:right="1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I accept the license terms</w:t>
      </w:r>
      <w:r>
        <w:rPr>
          <w:rFonts w:ascii="Verdana" w:eastAsia="Verdana" w:hAnsi="Verdana" w:cs="Verdana"/>
          <w:sz w:val="18"/>
          <w:szCs w:val="18"/>
        </w:rPr>
        <w:t xml:space="preserve"> check box and click </w:t>
      </w:r>
      <w:r>
        <w:rPr>
          <w:rFonts w:ascii="Verdana" w:eastAsia="Verdana" w:hAnsi="Verdana" w:cs="Verdana"/>
          <w:b/>
          <w:bCs/>
          <w:sz w:val="18"/>
          <w:szCs w:val="18"/>
        </w:rPr>
        <w:t>Next</w:t>
      </w:r>
      <w:r>
        <w:rPr>
          <w:rFonts w:ascii="Verdana" w:eastAsia="Verdana" w:hAnsi="Verdana" w:cs="Verdana"/>
          <w:sz w:val="18"/>
          <w:szCs w:val="18"/>
        </w:rPr>
        <w:t>. The Setup Support Files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 The Setup Support Rules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1"/>
        </w:numPr>
        <w:tabs>
          <w:tab w:val="left" w:pos="600"/>
        </w:tabs>
        <w:ind w:left="600" w:hanging="450"/>
        <w:rPr>
          <w:rFonts w:ascii="Verdana" w:eastAsia="Verdana" w:hAnsi="Verdana" w:cs="Verdana"/>
          <w:sz w:val="18"/>
          <w:szCs w:val="18"/>
        </w:rPr>
      </w:pPr>
      <w:r>
        <w:rPr>
          <w:rFonts w:ascii="Verdana" w:eastAsia="Verdana" w:hAnsi="Verdana" w:cs="Verdana"/>
          <w:sz w:val="18"/>
          <w:szCs w:val="18"/>
        </w:rPr>
        <w:t>Perform one of the following:</w:t>
      </w:r>
    </w:p>
    <w:p w:rsidR="00AF733B" w:rsidRDefault="00AF733B">
      <w:pPr>
        <w:spacing w:line="182" w:lineRule="exact"/>
        <w:rPr>
          <w:rFonts w:ascii="Verdana" w:eastAsia="Verdana" w:hAnsi="Verdana" w:cs="Verdana"/>
          <w:sz w:val="18"/>
          <w:szCs w:val="18"/>
        </w:rPr>
      </w:pPr>
    </w:p>
    <w:p w:rsidR="00AF733B" w:rsidRDefault="00EA5C33">
      <w:pPr>
        <w:numPr>
          <w:ilvl w:val="1"/>
          <w:numId w:val="1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If there are warnings or a failure, verify the messages and click </w:t>
      </w:r>
      <w:r>
        <w:rPr>
          <w:rFonts w:ascii="Verdana" w:eastAsia="Verdana" w:hAnsi="Verdana" w:cs="Verdana"/>
          <w:b/>
          <w:bCs/>
          <w:sz w:val="18"/>
          <w:szCs w:val="18"/>
        </w:rPr>
        <w:t>Re-Run</w:t>
      </w:r>
      <w:r>
        <w:rPr>
          <w:rFonts w:ascii="Verdana" w:eastAsia="Verdana" w:hAnsi="Verdana" w:cs="Verdana"/>
          <w:sz w:val="18"/>
          <w:szCs w:val="18"/>
        </w:rPr>
        <w: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9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3</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1" w:name="page12"/>
      <w:bookmarkEnd w:id="11"/>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1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To continue the installation, click </w:t>
      </w:r>
      <w:r>
        <w:rPr>
          <w:rFonts w:ascii="Verdana" w:eastAsia="Verdana" w:hAnsi="Verdana" w:cs="Verdana"/>
          <w:b/>
          <w:bCs/>
          <w:sz w:val="18"/>
          <w:szCs w:val="18"/>
        </w:rPr>
        <w:t>Next</w:t>
      </w:r>
      <w:r>
        <w:rPr>
          <w:rFonts w:ascii="Verdana" w:eastAsia="Verdana" w:hAnsi="Verdana" w:cs="Verdana"/>
          <w:sz w:val="18"/>
          <w:szCs w:val="18"/>
        </w:rPr>
        <w:t>. The Feature Selection window is displayed.</w:t>
      </w:r>
    </w:p>
    <w:p w:rsidR="00AF733B" w:rsidRDefault="00EA5C33">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762000</wp:posOffset>
            </wp:positionH>
            <wp:positionV relativeFrom="paragraph">
              <wp:posOffset>125095</wp:posOffset>
            </wp:positionV>
            <wp:extent cx="5181600" cy="5810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3">
                      <a:extLst/>
                    </a:blip>
                    <a:srcRect/>
                    <a:stretch>
                      <a:fillRect/>
                    </a:stretch>
                  </pic:blipFill>
                  <pic:spPr bwMode="auto">
                    <a:xfrm>
                      <a:off x="0" y="0"/>
                      <a:ext cx="5181600" cy="5810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77" w:lineRule="auto"/>
        <w:ind w:left="1300" w:right="16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the Windows Firewall Service is used, be sure it has been configured properly to</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support SQL. In particular are the SQL Server ports for data access and database discovery as well as the MS Distributed Transaction Coordinator.</w:t>
      </w:r>
    </w:p>
    <w:p w:rsidR="00AF733B" w:rsidRDefault="00AF733B">
      <w:pPr>
        <w:spacing w:line="237" w:lineRule="exact"/>
        <w:rPr>
          <w:sz w:val="20"/>
          <w:szCs w:val="20"/>
        </w:rPr>
      </w:pPr>
    </w:p>
    <w:p w:rsidR="00AF733B" w:rsidRDefault="00EA5C33">
      <w:pPr>
        <w:ind w:left="160"/>
        <w:rPr>
          <w:sz w:val="20"/>
          <w:szCs w:val="20"/>
        </w:rPr>
      </w:pPr>
      <w:r>
        <w:rPr>
          <w:rFonts w:ascii="Verdana" w:eastAsia="Verdana" w:hAnsi="Verdana" w:cs="Verdana"/>
          <w:sz w:val="18"/>
          <w:szCs w:val="18"/>
        </w:rPr>
        <w:t>12.  Select the following:</w:t>
      </w:r>
    </w:p>
    <w:p w:rsidR="00AF733B" w:rsidRDefault="00AF733B">
      <w:pPr>
        <w:spacing w:line="182" w:lineRule="exact"/>
        <w:rPr>
          <w:sz w:val="20"/>
          <w:szCs w:val="20"/>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SQL Server Database Services: </w:t>
      </w:r>
      <w:r>
        <w:rPr>
          <w:rFonts w:ascii="Verdana" w:eastAsia="Verdana" w:hAnsi="Verdana" w:cs="Verdana"/>
          <w:sz w:val="18"/>
          <w:szCs w:val="18"/>
        </w:rPr>
        <w:t>Required</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w:t>
      </w:r>
      <w:r>
        <w:rPr>
          <w:rFonts w:ascii="Verdana" w:eastAsia="Verdana" w:hAnsi="Verdana" w:cs="Verdana"/>
          <w:b/>
          <w:bCs/>
          <w:sz w:val="18"/>
          <w:szCs w:val="18"/>
        </w:rPr>
        <w:t>QL Server Replication</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Reporting Services: </w:t>
      </w:r>
      <w:r>
        <w:rPr>
          <w:rFonts w:ascii="Verdana" w:eastAsia="Verdana" w:hAnsi="Verdana" w:cs="Verdana"/>
          <w:sz w:val="18"/>
          <w:szCs w:val="18"/>
        </w:rPr>
        <w:t>Optional</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Client Tools Connectivity</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Client Tools Backwards Compatibility</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Management Tools </w:t>
      </w:r>
      <w:r>
        <w:rPr>
          <w:rFonts w:ascii="Verdana" w:eastAsia="Verdana" w:hAnsi="Verdana" w:cs="Verdana"/>
          <w:sz w:val="18"/>
          <w:szCs w:val="18"/>
        </w:rPr>
        <w:t>– Basic</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Management Tools </w:t>
      </w:r>
      <w:r>
        <w:rPr>
          <w:rFonts w:ascii="Verdana" w:eastAsia="Verdana" w:hAnsi="Verdana" w:cs="Verdana"/>
          <w:sz w:val="18"/>
          <w:szCs w:val="18"/>
        </w:rPr>
        <w:t>– Complete</w:t>
      </w:r>
    </w:p>
    <w:p w:rsidR="00AF733B" w:rsidRDefault="00AF733B">
      <w:pPr>
        <w:spacing w:line="186" w:lineRule="exact"/>
        <w:rPr>
          <w:rFonts w:ascii="Wingdings" w:eastAsia="Wingdings" w:hAnsi="Wingdings" w:cs="Wingdings"/>
          <w:sz w:val="9"/>
          <w:szCs w:val="9"/>
        </w:rPr>
      </w:pPr>
    </w:p>
    <w:p w:rsidR="00AF733B" w:rsidRDefault="00EA5C33">
      <w:pPr>
        <w:numPr>
          <w:ilvl w:val="1"/>
          <w:numId w:val="13"/>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Shared feature directory: </w:t>
      </w:r>
      <w:r>
        <w:rPr>
          <w:rFonts w:ascii="Verdana" w:eastAsia="Verdana" w:hAnsi="Verdana" w:cs="Verdana"/>
          <w:sz w:val="18"/>
          <w:szCs w:val="18"/>
        </w:rPr>
        <w:t>modify as needed</w:t>
      </w:r>
    </w:p>
    <w:p w:rsidR="00AF733B" w:rsidRDefault="00AF733B">
      <w:pPr>
        <w:spacing w:line="186" w:lineRule="exact"/>
        <w:rPr>
          <w:rFonts w:ascii="Wingdings" w:eastAsia="Wingdings" w:hAnsi="Wingdings" w:cs="Wingdings"/>
          <w:sz w:val="9"/>
          <w:szCs w:val="9"/>
        </w:rPr>
      </w:pPr>
    </w:p>
    <w:p w:rsidR="00AF733B" w:rsidRDefault="00EA5C33">
      <w:pPr>
        <w:numPr>
          <w:ilvl w:val="0"/>
          <w:numId w:val="1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Instance Configuration window is displayed.</w:t>
      </w:r>
    </w:p>
    <w:p w:rsidR="00AF733B" w:rsidRDefault="00EA5C33">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381000</wp:posOffset>
            </wp:positionH>
            <wp:positionV relativeFrom="paragraph">
              <wp:posOffset>125095</wp:posOffset>
            </wp:positionV>
            <wp:extent cx="5562600" cy="5810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77" w:lineRule="auto"/>
        <w:ind w:left="700" w:right="18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JDA recommends changing the installation path for all components to a non-system drive.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It is not recommended to install the Analysis server. The RPM application that uses the Analysis Server must be installed on a separate SQL server.</w:t>
      </w:r>
    </w:p>
    <w:p w:rsidR="00AF733B" w:rsidRDefault="00AF733B">
      <w:pPr>
        <w:spacing w:line="233" w:lineRule="exact"/>
        <w:rPr>
          <w:sz w:val="20"/>
          <w:szCs w:val="20"/>
        </w:rPr>
      </w:pPr>
    </w:p>
    <w:p w:rsidR="00AF733B" w:rsidRDefault="00EA5C33">
      <w:pPr>
        <w:numPr>
          <w:ilvl w:val="0"/>
          <w:numId w:val="14"/>
        </w:numPr>
        <w:tabs>
          <w:tab w:val="left" w:pos="600"/>
        </w:tabs>
        <w:spacing w:line="292" w:lineRule="auto"/>
        <w:ind w:left="600" w:right="580" w:hanging="450"/>
        <w:rPr>
          <w:rFonts w:ascii="Verdana" w:eastAsia="Verdana" w:hAnsi="Verdana" w:cs="Verdana"/>
          <w:sz w:val="18"/>
          <w:szCs w:val="18"/>
        </w:rPr>
      </w:pPr>
      <w:r>
        <w:rPr>
          <w:rFonts w:ascii="Verdana" w:eastAsia="Verdana" w:hAnsi="Verdana" w:cs="Verdana"/>
          <w:sz w:val="18"/>
          <w:szCs w:val="18"/>
        </w:rPr>
        <w:t xml:space="preserve">Change the </w:t>
      </w:r>
      <w:r>
        <w:rPr>
          <w:rFonts w:ascii="Verdana" w:eastAsia="Verdana" w:hAnsi="Verdana" w:cs="Verdana"/>
          <w:b/>
          <w:bCs/>
          <w:sz w:val="18"/>
          <w:szCs w:val="18"/>
        </w:rPr>
        <w:t>Instance root directory</w:t>
      </w:r>
      <w:r>
        <w:rPr>
          <w:rFonts w:ascii="Verdana" w:eastAsia="Verdana" w:hAnsi="Verdana" w:cs="Verdana"/>
          <w:sz w:val="18"/>
          <w:szCs w:val="18"/>
        </w:rPr>
        <w:t xml:space="preserve"> to a non-system drive. A 64K block size for this drive is recommended.</w:t>
      </w:r>
    </w:p>
    <w:p w:rsidR="00AF733B" w:rsidRDefault="00EA5C33">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381000</wp:posOffset>
            </wp:positionH>
            <wp:positionV relativeFrom="paragraph">
              <wp:posOffset>78105</wp:posOffset>
            </wp:positionV>
            <wp:extent cx="5562600" cy="5810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spacing w:line="277" w:lineRule="auto"/>
        <w:ind w:left="700" w:right="2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JDA can use an SQL installation using a</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Named instance</w:t>
      </w:r>
      <w:r>
        <w:rPr>
          <w:rFonts w:ascii="Verdana" w:eastAsia="Verdana" w:hAnsi="Verdana" w:cs="Verdana"/>
          <w:color w:val="000000"/>
          <w:sz w:val="18"/>
          <w:szCs w:val="18"/>
        </w:rPr>
        <w:t>; an SQLalias is required to</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support the database conversion process. Please review the installation notes at the beginning of this document on using Named Instances.</w:t>
      </w:r>
    </w:p>
    <w:p w:rsidR="00AF733B" w:rsidRDefault="00AF733B">
      <w:pPr>
        <w:spacing w:line="233" w:lineRule="exact"/>
        <w:rPr>
          <w:sz w:val="20"/>
          <w:szCs w:val="20"/>
        </w:rPr>
      </w:pPr>
    </w:p>
    <w:p w:rsidR="00AF733B" w:rsidRDefault="00EA5C33">
      <w:pPr>
        <w:numPr>
          <w:ilvl w:val="0"/>
          <w:numId w:val="1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Disk Space Requirements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Verify disk usage and click </w:t>
      </w:r>
      <w:r>
        <w:rPr>
          <w:rFonts w:ascii="Verdana" w:eastAsia="Verdana" w:hAnsi="Verdana" w:cs="Verdana"/>
          <w:b/>
          <w:bCs/>
          <w:sz w:val="18"/>
          <w:szCs w:val="18"/>
        </w:rPr>
        <w:t>Next</w:t>
      </w:r>
      <w:r>
        <w:rPr>
          <w:rFonts w:ascii="Verdana" w:eastAsia="Verdana" w:hAnsi="Verdana" w:cs="Verdana"/>
          <w:sz w:val="18"/>
          <w:szCs w:val="18"/>
        </w:rPr>
        <w:t>. The Server Configuration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5"/>
        </w:numPr>
        <w:tabs>
          <w:tab w:val="left" w:pos="600"/>
        </w:tabs>
        <w:spacing w:line="292" w:lineRule="auto"/>
        <w:ind w:left="600" w:right="220" w:hanging="450"/>
        <w:rPr>
          <w:rFonts w:ascii="Verdana" w:eastAsia="Verdana" w:hAnsi="Verdana" w:cs="Verdana"/>
          <w:sz w:val="18"/>
          <w:szCs w:val="18"/>
        </w:rPr>
      </w:pPr>
      <w:r>
        <w:rPr>
          <w:rFonts w:ascii="Verdana" w:eastAsia="Verdana" w:hAnsi="Verdana" w:cs="Verdana"/>
          <w:sz w:val="18"/>
          <w:szCs w:val="18"/>
        </w:rPr>
        <w:t xml:space="preserve">Enter the account credentials, change the </w:t>
      </w:r>
      <w:r>
        <w:rPr>
          <w:rFonts w:ascii="Verdana" w:eastAsia="Verdana" w:hAnsi="Verdana" w:cs="Verdana"/>
          <w:b/>
          <w:bCs/>
          <w:sz w:val="18"/>
          <w:szCs w:val="18"/>
        </w:rPr>
        <w:t>SQL Server Agent Startup Type</w:t>
      </w:r>
      <w:r>
        <w:rPr>
          <w:rFonts w:ascii="Verdana" w:eastAsia="Verdana" w:hAnsi="Verdana" w:cs="Verdana"/>
          <w:sz w:val="18"/>
          <w:szCs w:val="18"/>
        </w:rPr>
        <w:t xml:space="preserve"> to </w:t>
      </w:r>
      <w:r>
        <w:rPr>
          <w:rFonts w:ascii="Verdana" w:eastAsia="Verdana" w:hAnsi="Verdana" w:cs="Verdana"/>
          <w:b/>
          <w:bCs/>
          <w:sz w:val="18"/>
          <w:szCs w:val="18"/>
        </w:rPr>
        <w:t>Automatic</w:t>
      </w:r>
      <w:r>
        <w:rPr>
          <w:rFonts w:ascii="Verdana" w:eastAsia="Verdana" w:hAnsi="Verdana" w:cs="Verdana"/>
          <w:sz w:val="18"/>
          <w:szCs w:val="18"/>
        </w:rPr>
        <w:t xml:space="preserve"> and click the </w:t>
      </w:r>
      <w:r>
        <w:rPr>
          <w:rFonts w:ascii="Verdana" w:eastAsia="Verdana" w:hAnsi="Verdana" w:cs="Verdana"/>
          <w:b/>
          <w:bCs/>
          <w:sz w:val="18"/>
          <w:szCs w:val="18"/>
        </w:rPr>
        <w:t>Collation</w:t>
      </w:r>
      <w:r>
        <w:rPr>
          <w:rFonts w:ascii="Verdana" w:eastAsia="Verdana" w:hAnsi="Verdana" w:cs="Verdana"/>
          <w:sz w:val="18"/>
          <w:szCs w:val="18"/>
        </w:rPr>
        <w:t xml:space="preserve"> tab.</w:t>
      </w:r>
    </w:p>
    <w:p w:rsidR="00AF733B" w:rsidRDefault="00AF733B">
      <w:pPr>
        <w:spacing w:line="116" w:lineRule="exact"/>
        <w:rPr>
          <w:rFonts w:ascii="Verdana" w:eastAsia="Verdana" w:hAnsi="Verdana" w:cs="Verdana"/>
          <w:sz w:val="18"/>
          <w:szCs w:val="18"/>
        </w:rPr>
      </w:pPr>
    </w:p>
    <w:p w:rsidR="00AF733B" w:rsidRDefault="00EA5C33">
      <w:pPr>
        <w:numPr>
          <w:ilvl w:val="0"/>
          <w:numId w:val="15"/>
        </w:numPr>
        <w:tabs>
          <w:tab w:val="left" w:pos="600"/>
        </w:tabs>
        <w:spacing w:line="275" w:lineRule="auto"/>
        <w:ind w:left="600" w:right="40" w:hanging="450"/>
        <w:rPr>
          <w:rFonts w:ascii="Verdana" w:eastAsia="Verdana" w:hAnsi="Verdana" w:cs="Verdana"/>
          <w:sz w:val="18"/>
          <w:szCs w:val="18"/>
        </w:rPr>
      </w:pPr>
      <w:r>
        <w:rPr>
          <w:rFonts w:ascii="Verdana" w:eastAsia="Verdana" w:hAnsi="Verdana" w:cs="Verdana"/>
          <w:sz w:val="18"/>
          <w:szCs w:val="18"/>
        </w:rPr>
        <w:t xml:space="preserve">New installations should use the </w:t>
      </w:r>
      <w:r>
        <w:rPr>
          <w:rFonts w:ascii="Verdana" w:eastAsia="Verdana" w:hAnsi="Verdana" w:cs="Verdana"/>
          <w:i/>
          <w:iCs/>
          <w:sz w:val="18"/>
          <w:szCs w:val="18"/>
        </w:rPr>
        <w:t>default collation</w:t>
      </w:r>
      <w:r>
        <w:rPr>
          <w:rFonts w:ascii="Verdana" w:eastAsia="Verdana" w:hAnsi="Verdana" w:cs="Verdana"/>
          <w:sz w:val="18"/>
          <w:szCs w:val="18"/>
        </w:rPr>
        <w:t xml:space="preserve">. If you are reinstalling for an existing environment that used the alternate collation, you must select </w:t>
      </w:r>
      <w:r>
        <w:rPr>
          <w:rFonts w:ascii="Verdana" w:eastAsia="Verdana" w:hAnsi="Verdana" w:cs="Verdana"/>
          <w:b/>
          <w:bCs/>
          <w:sz w:val="18"/>
          <w:szCs w:val="18"/>
        </w:rPr>
        <w:t>Database Engine &gt; Click Customize &gt;</w:t>
      </w:r>
      <w:r>
        <w:rPr>
          <w:rFonts w:ascii="Verdana" w:eastAsia="Verdana" w:hAnsi="Verdana" w:cs="Verdana"/>
          <w:sz w:val="18"/>
          <w:szCs w:val="18"/>
        </w:rPr>
        <w:t xml:space="preserve"> SQL_ AltDiction_Pref_CP850_CI_AS.</w:t>
      </w:r>
    </w:p>
    <w:p w:rsidR="00AF733B" w:rsidRDefault="00AF733B">
      <w:pPr>
        <w:spacing w:line="129" w:lineRule="exact"/>
        <w:rPr>
          <w:rFonts w:ascii="Verdana" w:eastAsia="Verdana" w:hAnsi="Verdana" w:cs="Verdana"/>
          <w:sz w:val="18"/>
          <w:szCs w:val="18"/>
        </w:rPr>
      </w:pPr>
    </w:p>
    <w:p w:rsidR="00AF733B" w:rsidRDefault="00EA5C33">
      <w:pPr>
        <w:numPr>
          <w:ilvl w:val="0"/>
          <w:numId w:val="1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Database Engine Configuration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5"/>
        </w:numPr>
        <w:tabs>
          <w:tab w:val="left" w:pos="600"/>
        </w:tabs>
        <w:ind w:left="600" w:hanging="450"/>
        <w:rPr>
          <w:rFonts w:ascii="Verdana" w:eastAsia="Verdana" w:hAnsi="Verdana" w:cs="Verdana"/>
          <w:sz w:val="18"/>
          <w:szCs w:val="18"/>
        </w:rPr>
      </w:pPr>
      <w:r>
        <w:rPr>
          <w:rFonts w:ascii="Verdana" w:eastAsia="Verdana" w:hAnsi="Verdana" w:cs="Verdana"/>
          <w:sz w:val="18"/>
          <w:szCs w:val="18"/>
        </w:rPr>
        <w:t>Select the following options on the Account Provisioning tab:</w:t>
      </w:r>
    </w:p>
    <w:p w:rsidR="00AF733B" w:rsidRDefault="00AF733B">
      <w:pPr>
        <w:spacing w:line="182" w:lineRule="exact"/>
        <w:rPr>
          <w:sz w:val="20"/>
          <w:szCs w:val="20"/>
        </w:rPr>
      </w:pPr>
    </w:p>
    <w:p w:rsidR="00AF733B" w:rsidRDefault="00EA5C33">
      <w:pPr>
        <w:numPr>
          <w:ilvl w:val="0"/>
          <w:numId w:val="16"/>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Authentication Mode: </w:t>
      </w:r>
      <w:r>
        <w:rPr>
          <w:rFonts w:ascii="Verdana" w:eastAsia="Verdana" w:hAnsi="Verdana" w:cs="Verdana"/>
          <w:sz w:val="18"/>
          <w:szCs w:val="18"/>
        </w:rPr>
        <w:t>Mixed Mode</w:t>
      </w:r>
    </w:p>
    <w:p w:rsidR="00AF733B" w:rsidRDefault="00AF733B">
      <w:pPr>
        <w:spacing w:line="186" w:lineRule="exact"/>
        <w:rPr>
          <w:rFonts w:ascii="Wingdings" w:eastAsia="Wingdings" w:hAnsi="Wingdings" w:cs="Wingdings"/>
          <w:sz w:val="9"/>
          <w:szCs w:val="9"/>
        </w:rPr>
      </w:pPr>
    </w:p>
    <w:p w:rsidR="00AF733B" w:rsidRDefault="00EA5C33">
      <w:pPr>
        <w:numPr>
          <w:ilvl w:val="0"/>
          <w:numId w:val="16"/>
        </w:numPr>
        <w:tabs>
          <w:tab w:val="left" w:pos="600"/>
        </w:tabs>
        <w:spacing w:line="292" w:lineRule="auto"/>
        <w:ind w:left="600" w:right="1100" w:hanging="210"/>
        <w:rPr>
          <w:rFonts w:ascii="Wingdings" w:eastAsia="Wingdings" w:hAnsi="Wingdings" w:cs="Wingdings"/>
          <w:sz w:val="9"/>
          <w:szCs w:val="9"/>
        </w:rPr>
      </w:pPr>
      <w:r>
        <w:rPr>
          <w:rFonts w:ascii="Verdana" w:eastAsia="Verdana" w:hAnsi="Verdana" w:cs="Verdana"/>
          <w:b/>
          <w:bCs/>
          <w:sz w:val="18"/>
          <w:szCs w:val="18"/>
        </w:rPr>
        <w:t xml:space="preserve">Built-in SQL Server system administrator account password: </w:t>
      </w:r>
      <w:r>
        <w:rPr>
          <w:rFonts w:ascii="Verdana" w:eastAsia="Verdana" w:hAnsi="Verdana" w:cs="Verdana"/>
          <w:sz w:val="18"/>
          <w:szCs w:val="18"/>
        </w:rPr>
        <w:t>enter the system</w:t>
      </w:r>
      <w:r>
        <w:rPr>
          <w:rFonts w:ascii="Verdana" w:eastAsia="Verdana" w:hAnsi="Verdana" w:cs="Verdana"/>
          <w:b/>
          <w:bCs/>
          <w:sz w:val="18"/>
          <w:szCs w:val="18"/>
        </w:rPr>
        <w:t xml:space="preserve"> </w:t>
      </w:r>
      <w:r>
        <w:rPr>
          <w:rFonts w:ascii="Verdana" w:eastAsia="Verdana" w:hAnsi="Verdana" w:cs="Verdana"/>
          <w:sz w:val="18"/>
          <w:szCs w:val="18"/>
        </w:rPr>
        <w:t>administrator account password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5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4</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2" w:name="page13"/>
      <w:bookmarkEnd w:id="12"/>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17"/>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Specify SQL Server administrators &gt; </w:t>
      </w:r>
      <w:r>
        <w:rPr>
          <w:rFonts w:ascii="Verdana" w:eastAsia="Verdana" w:hAnsi="Verdana" w:cs="Verdana"/>
          <w:sz w:val="18"/>
          <w:szCs w:val="18"/>
        </w:rPr>
        <w:t>enter at least one user account or group</w:t>
      </w:r>
    </w:p>
    <w:p w:rsidR="00AF733B" w:rsidRDefault="00AF733B">
      <w:pPr>
        <w:spacing w:line="186" w:lineRule="exact"/>
        <w:rPr>
          <w:rFonts w:ascii="Wingdings" w:eastAsia="Wingdings" w:hAnsi="Wingdings" w:cs="Wingdings"/>
          <w:sz w:val="9"/>
          <w:szCs w:val="9"/>
        </w:rPr>
      </w:pPr>
    </w:p>
    <w:p w:rsidR="00AF733B" w:rsidRDefault="00EA5C33">
      <w:pPr>
        <w:numPr>
          <w:ilvl w:val="0"/>
          <w:numId w:val="1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Data Directories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7"/>
        </w:numPr>
        <w:tabs>
          <w:tab w:val="left" w:pos="600"/>
        </w:tabs>
        <w:spacing w:line="292" w:lineRule="auto"/>
        <w:ind w:left="600" w:right="500" w:hanging="450"/>
        <w:rPr>
          <w:rFonts w:ascii="Verdana" w:eastAsia="Verdana" w:hAnsi="Verdana" w:cs="Verdana"/>
          <w:sz w:val="18"/>
          <w:szCs w:val="18"/>
        </w:rPr>
      </w:pPr>
      <w:r>
        <w:rPr>
          <w:rFonts w:ascii="Verdana" w:eastAsia="Verdana" w:hAnsi="Verdana" w:cs="Verdana"/>
          <w:sz w:val="18"/>
          <w:szCs w:val="18"/>
        </w:rPr>
        <w:t xml:space="preserve">Enter the required information and click </w:t>
      </w:r>
      <w:r>
        <w:rPr>
          <w:rFonts w:ascii="Verdana" w:eastAsia="Verdana" w:hAnsi="Verdana" w:cs="Verdana"/>
          <w:b/>
          <w:bCs/>
          <w:sz w:val="18"/>
          <w:szCs w:val="18"/>
        </w:rPr>
        <w:t>Next</w:t>
      </w:r>
      <w:r>
        <w:rPr>
          <w:rFonts w:ascii="Verdana" w:eastAsia="Verdana" w:hAnsi="Verdana" w:cs="Verdana"/>
          <w:sz w:val="18"/>
          <w:szCs w:val="18"/>
        </w:rPr>
        <w:t>. The Reporting Services Configuration window is displayed.</w:t>
      </w:r>
    </w:p>
    <w:p w:rsidR="00AF733B" w:rsidRDefault="00EA5C33">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381000</wp:posOffset>
            </wp:positionH>
            <wp:positionV relativeFrom="paragraph">
              <wp:posOffset>78105</wp:posOffset>
            </wp:positionV>
            <wp:extent cx="5562600" cy="13049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5">
                      <a:extLst/>
                    </a:blip>
                    <a:srcRect/>
                    <a:stretch>
                      <a:fillRect/>
                    </a:stretch>
                  </pic:blipFill>
                  <pic:spPr bwMode="auto">
                    <a:xfrm>
                      <a:off x="0" y="0"/>
                      <a:ext cx="5562600" cy="13049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JDA recommends separate drives for the following directories:</w:t>
      </w:r>
    </w:p>
    <w:p w:rsidR="00AF733B" w:rsidRDefault="00AF733B">
      <w:pPr>
        <w:spacing w:line="190" w:lineRule="exact"/>
        <w:rPr>
          <w:sz w:val="20"/>
          <w:szCs w:val="20"/>
        </w:rPr>
      </w:pPr>
    </w:p>
    <w:p w:rsidR="00AF733B" w:rsidRDefault="00EA5C33">
      <w:pPr>
        <w:numPr>
          <w:ilvl w:val="1"/>
          <w:numId w:val="18"/>
        </w:numPr>
        <w:tabs>
          <w:tab w:val="left" w:pos="1300"/>
        </w:tabs>
        <w:ind w:left="1300" w:hanging="205"/>
        <w:rPr>
          <w:rFonts w:ascii="Wingdings" w:eastAsia="Wingdings" w:hAnsi="Wingdings" w:cs="Wingdings"/>
          <w:sz w:val="9"/>
          <w:szCs w:val="9"/>
        </w:rPr>
      </w:pPr>
      <w:r>
        <w:rPr>
          <w:rFonts w:ascii="Verdana" w:eastAsia="Verdana" w:hAnsi="Verdana" w:cs="Verdana"/>
          <w:sz w:val="18"/>
          <w:szCs w:val="18"/>
        </w:rPr>
        <w:t>User database</w:t>
      </w:r>
    </w:p>
    <w:p w:rsidR="00AF733B" w:rsidRDefault="00AF733B">
      <w:pPr>
        <w:spacing w:line="186" w:lineRule="exact"/>
        <w:rPr>
          <w:rFonts w:ascii="Wingdings" w:eastAsia="Wingdings" w:hAnsi="Wingdings" w:cs="Wingdings"/>
          <w:sz w:val="9"/>
          <w:szCs w:val="9"/>
        </w:rPr>
      </w:pPr>
    </w:p>
    <w:p w:rsidR="00AF733B" w:rsidRDefault="00EA5C33">
      <w:pPr>
        <w:numPr>
          <w:ilvl w:val="1"/>
          <w:numId w:val="18"/>
        </w:numPr>
        <w:tabs>
          <w:tab w:val="left" w:pos="1300"/>
        </w:tabs>
        <w:ind w:left="1300" w:hanging="205"/>
        <w:rPr>
          <w:rFonts w:ascii="Wingdings" w:eastAsia="Wingdings" w:hAnsi="Wingdings" w:cs="Wingdings"/>
          <w:sz w:val="9"/>
          <w:szCs w:val="9"/>
        </w:rPr>
      </w:pPr>
      <w:r>
        <w:rPr>
          <w:rFonts w:ascii="Verdana" w:eastAsia="Verdana" w:hAnsi="Verdana" w:cs="Verdana"/>
          <w:sz w:val="18"/>
          <w:szCs w:val="18"/>
        </w:rPr>
        <w:t>User database log and Temp DB log</w:t>
      </w:r>
    </w:p>
    <w:p w:rsidR="00AF733B" w:rsidRDefault="00AF733B">
      <w:pPr>
        <w:spacing w:line="186" w:lineRule="exact"/>
        <w:rPr>
          <w:rFonts w:ascii="Wingdings" w:eastAsia="Wingdings" w:hAnsi="Wingdings" w:cs="Wingdings"/>
          <w:sz w:val="9"/>
          <w:szCs w:val="9"/>
        </w:rPr>
      </w:pPr>
    </w:p>
    <w:p w:rsidR="00AF733B" w:rsidRDefault="00EA5C33">
      <w:pPr>
        <w:numPr>
          <w:ilvl w:val="1"/>
          <w:numId w:val="18"/>
        </w:numPr>
        <w:tabs>
          <w:tab w:val="left" w:pos="1300"/>
        </w:tabs>
        <w:ind w:left="1300" w:hanging="205"/>
        <w:rPr>
          <w:rFonts w:ascii="Wingdings" w:eastAsia="Wingdings" w:hAnsi="Wingdings" w:cs="Wingdings"/>
          <w:sz w:val="9"/>
          <w:szCs w:val="9"/>
        </w:rPr>
      </w:pPr>
      <w:r>
        <w:rPr>
          <w:rFonts w:ascii="Verdana" w:eastAsia="Verdana" w:hAnsi="Verdana" w:cs="Verdana"/>
          <w:sz w:val="18"/>
          <w:szCs w:val="18"/>
        </w:rPr>
        <w:t>Temp DB</w:t>
      </w:r>
    </w:p>
    <w:p w:rsidR="00AF733B" w:rsidRDefault="00AF733B">
      <w:pPr>
        <w:spacing w:line="186" w:lineRule="exact"/>
        <w:rPr>
          <w:rFonts w:ascii="Wingdings" w:eastAsia="Wingdings" w:hAnsi="Wingdings" w:cs="Wingdings"/>
          <w:sz w:val="9"/>
          <w:szCs w:val="9"/>
        </w:rPr>
      </w:pPr>
    </w:p>
    <w:p w:rsidR="00AF733B" w:rsidRDefault="00EA5C33">
      <w:pPr>
        <w:numPr>
          <w:ilvl w:val="1"/>
          <w:numId w:val="18"/>
        </w:numPr>
        <w:tabs>
          <w:tab w:val="left" w:pos="1300"/>
        </w:tabs>
        <w:ind w:left="1300" w:hanging="205"/>
        <w:rPr>
          <w:rFonts w:ascii="Wingdings" w:eastAsia="Wingdings" w:hAnsi="Wingdings" w:cs="Wingdings"/>
          <w:sz w:val="9"/>
          <w:szCs w:val="9"/>
        </w:rPr>
      </w:pPr>
      <w:r>
        <w:rPr>
          <w:rFonts w:ascii="Verdana" w:eastAsia="Verdana" w:hAnsi="Verdana" w:cs="Verdana"/>
          <w:sz w:val="18"/>
          <w:szCs w:val="18"/>
        </w:rPr>
        <w:t>Backup</w:t>
      </w:r>
    </w:p>
    <w:p w:rsidR="00AF733B" w:rsidRDefault="00AF733B">
      <w:pPr>
        <w:spacing w:line="287" w:lineRule="exact"/>
        <w:rPr>
          <w:rFonts w:ascii="Wingdings" w:eastAsia="Wingdings" w:hAnsi="Wingdings" w:cs="Wingdings"/>
          <w:sz w:val="9"/>
          <w:szCs w:val="9"/>
        </w:rPr>
      </w:pPr>
    </w:p>
    <w:p w:rsidR="00AF733B" w:rsidRDefault="00EA5C33">
      <w:pPr>
        <w:numPr>
          <w:ilvl w:val="0"/>
          <w:numId w:val="18"/>
        </w:numPr>
        <w:tabs>
          <w:tab w:val="left" w:pos="600"/>
        </w:tabs>
        <w:spacing w:line="292" w:lineRule="auto"/>
        <w:ind w:left="600" w:right="8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Install the native mode default configuration</w:t>
      </w:r>
      <w:r>
        <w:rPr>
          <w:rFonts w:ascii="Verdana" w:eastAsia="Verdana" w:hAnsi="Verdana" w:cs="Verdana"/>
          <w:sz w:val="18"/>
          <w:szCs w:val="18"/>
        </w:rPr>
        <w:t xml:space="preserve"> option and click </w:t>
      </w:r>
      <w:r>
        <w:rPr>
          <w:rFonts w:ascii="Verdana" w:eastAsia="Verdana" w:hAnsi="Verdana" w:cs="Verdana"/>
          <w:b/>
          <w:bCs/>
          <w:sz w:val="18"/>
          <w:szCs w:val="18"/>
        </w:rPr>
        <w:t>Next</w:t>
      </w:r>
      <w:r>
        <w:rPr>
          <w:rFonts w:ascii="Verdana" w:eastAsia="Verdana" w:hAnsi="Verdana" w:cs="Verdana"/>
          <w:sz w:val="18"/>
          <w:szCs w:val="18"/>
        </w:rPr>
        <w:t>. The Error and Usage Reporting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8"/>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Installation Rules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8"/>
        </w:numPr>
        <w:tabs>
          <w:tab w:val="left" w:pos="600"/>
        </w:tabs>
        <w:ind w:left="600" w:hanging="450"/>
        <w:rPr>
          <w:rFonts w:ascii="Verdana" w:eastAsia="Verdana" w:hAnsi="Verdana" w:cs="Verdana"/>
          <w:sz w:val="18"/>
          <w:szCs w:val="18"/>
        </w:rPr>
      </w:pPr>
      <w:r>
        <w:rPr>
          <w:rFonts w:ascii="Verdana" w:eastAsia="Verdana" w:hAnsi="Verdana" w:cs="Verdana"/>
          <w:sz w:val="18"/>
          <w:szCs w:val="18"/>
        </w:rPr>
        <w:t>Perform one of the following:</w:t>
      </w:r>
    </w:p>
    <w:p w:rsidR="00AF733B" w:rsidRDefault="00AF733B">
      <w:pPr>
        <w:spacing w:line="182" w:lineRule="exact"/>
        <w:rPr>
          <w:sz w:val="20"/>
          <w:szCs w:val="20"/>
        </w:rPr>
      </w:pPr>
    </w:p>
    <w:p w:rsidR="00AF733B" w:rsidRDefault="00EA5C33">
      <w:pPr>
        <w:numPr>
          <w:ilvl w:val="1"/>
          <w:numId w:val="19"/>
        </w:numPr>
        <w:tabs>
          <w:tab w:val="left" w:pos="1200"/>
        </w:tabs>
        <w:ind w:left="1200" w:hanging="210"/>
        <w:rPr>
          <w:rFonts w:ascii="Wingdings" w:eastAsia="Wingdings" w:hAnsi="Wingdings" w:cs="Wingdings"/>
          <w:sz w:val="9"/>
          <w:szCs w:val="9"/>
        </w:rPr>
      </w:pPr>
      <w:r>
        <w:rPr>
          <w:rFonts w:ascii="Verdana" w:eastAsia="Verdana" w:hAnsi="Verdana" w:cs="Verdana"/>
          <w:sz w:val="17"/>
          <w:szCs w:val="17"/>
        </w:rPr>
        <w:t xml:space="preserve">If all operations completed and passed, click </w:t>
      </w:r>
      <w:r>
        <w:rPr>
          <w:rFonts w:ascii="Verdana" w:eastAsia="Verdana" w:hAnsi="Verdana" w:cs="Verdana"/>
          <w:b/>
          <w:bCs/>
          <w:sz w:val="17"/>
          <w:szCs w:val="17"/>
        </w:rPr>
        <w:t>Next</w:t>
      </w:r>
      <w:r>
        <w:rPr>
          <w:rFonts w:ascii="Verdana" w:eastAsia="Verdana" w:hAnsi="Verdana" w:cs="Verdana"/>
          <w:sz w:val="17"/>
          <w:szCs w:val="17"/>
        </w:rPr>
        <w:t>. The Ready to Install window is displayed.</w:t>
      </w:r>
    </w:p>
    <w:p w:rsidR="00AF733B" w:rsidRDefault="00AF733B">
      <w:pPr>
        <w:spacing w:line="202" w:lineRule="exact"/>
        <w:rPr>
          <w:rFonts w:ascii="Wingdings" w:eastAsia="Wingdings" w:hAnsi="Wingdings" w:cs="Wingdings"/>
          <w:sz w:val="9"/>
          <w:szCs w:val="9"/>
        </w:rPr>
      </w:pPr>
    </w:p>
    <w:p w:rsidR="00AF733B" w:rsidRDefault="00EA5C33">
      <w:pPr>
        <w:numPr>
          <w:ilvl w:val="1"/>
          <w:numId w:val="1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Verify any failed or warning operations before continuing.</w:t>
      </w:r>
    </w:p>
    <w:p w:rsidR="00AF733B" w:rsidRDefault="00AF733B">
      <w:pPr>
        <w:spacing w:line="182" w:lineRule="exact"/>
        <w:rPr>
          <w:rFonts w:ascii="Wingdings" w:eastAsia="Wingdings" w:hAnsi="Wingdings" w:cs="Wingdings"/>
          <w:sz w:val="9"/>
          <w:szCs w:val="9"/>
        </w:rPr>
      </w:pPr>
    </w:p>
    <w:p w:rsidR="00AF733B" w:rsidRDefault="00EA5C33">
      <w:pPr>
        <w:numPr>
          <w:ilvl w:val="0"/>
          <w:numId w:val="1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 The Installation Progress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Complete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Close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9"/>
        </w:numPr>
        <w:tabs>
          <w:tab w:val="left" w:pos="600"/>
        </w:tabs>
        <w:spacing w:line="292" w:lineRule="auto"/>
        <w:ind w:left="600" w:right="620" w:hanging="450"/>
        <w:rPr>
          <w:rFonts w:ascii="Verdana" w:eastAsia="Verdana" w:hAnsi="Verdana" w:cs="Verdana"/>
          <w:sz w:val="18"/>
          <w:szCs w:val="18"/>
        </w:rPr>
      </w:pPr>
      <w:r>
        <w:rPr>
          <w:rFonts w:ascii="Verdana" w:eastAsia="Verdana" w:hAnsi="Verdana" w:cs="Verdana"/>
          <w:sz w:val="18"/>
          <w:szCs w:val="18"/>
        </w:rPr>
        <w:t xml:space="preserve">Start SQL Server Management Studio by selecting </w:t>
      </w:r>
      <w:r>
        <w:rPr>
          <w:rFonts w:ascii="Verdana" w:eastAsia="Verdana" w:hAnsi="Verdana" w:cs="Verdana"/>
          <w:b/>
          <w:bCs/>
          <w:sz w:val="18"/>
          <w:szCs w:val="18"/>
        </w:rPr>
        <w:t>Start &gt; All Programs &gt; Microsoft SQL</w:t>
      </w:r>
      <w:r>
        <w:rPr>
          <w:rFonts w:ascii="Verdana" w:eastAsia="Verdana" w:hAnsi="Verdana" w:cs="Verdana"/>
          <w:sz w:val="18"/>
          <w:szCs w:val="18"/>
        </w:rPr>
        <w:t xml:space="preserve"> </w:t>
      </w:r>
      <w:r>
        <w:rPr>
          <w:rFonts w:ascii="Verdana" w:eastAsia="Verdana" w:hAnsi="Verdana" w:cs="Verdana"/>
          <w:b/>
          <w:bCs/>
          <w:sz w:val="18"/>
          <w:szCs w:val="18"/>
        </w:rPr>
        <w:t xml:space="preserve">Server </w:t>
      </w:r>
      <w:r>
        <w:rPr>
          <w:rFonts w:ascii="Verdana" w:eastAsia="Verdana" w:hAnsi="Verdana" w:cs="Verdana"/>
          <w:sz w:val="18"/>
          <w:szCs w:val="18"/>
        </w:rPr>
        <w:t>&lt;Version Number&gt; &gt;</w:t>
      </w:r>
      <w:r>
        <w:rPr>
          <w:rFonts w:ascii="Verdana" w:eastAsia="Verdana" w:hAnsi="Verdana" w:cs="Verdana"/>
          <w:b/>
          <w:bCs/>
          <w:sz w:val="18"/>
          <w:szCs w:val="18"/>
        </w:rPr>
        <w:t xml:space="preserve"> SQL Server Management Studio</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1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SQL Server</w:t>
      </w:r>
      <w:r>
        <w:rPr>
          <w:rFonts w:ascii="Verdana" w:eastAsia="Verdana" w:hAnsi="Verdana" w:cs="Verdana"/>
          <w:sz w:val="18"/>
          <w:szCs w:val="18"/>
        </w:rPr>
        <w:t xml:space="preserve"> and select </w:t>
      </w:r>
      <w:r>
        <w:rPr>
          <w:rFonts w:ascii="Verdana" w:eastAsia="Verdana" w:hAnsi="Verdana" w:cs="Verdana"/>
          <w:b/>
          <w:bCs/>
          <w:sz w:val="18"/>
          <w:szCs w:val="18"/>
        </w:rPr>
        <w:t>Facets</w:t>
      </w:r>
      <w:r>
        <w:rPr>
          <w:rFonts w:ascii="Verdana" w:eastAsia="Verdana" w:hAnsi="Verdana" w:cs="Verdana"/>
          <w:sz w:val="18"/>
          <w:szCs w:val="18"/>
        </w:rPr>
        <w:t>. The View Facets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Facet</w:t>
      </w:r>
      <w:r>
        <w:rPr>
          <w:rFonts w:ascii="Verdana" w:eastAsia="Verdana" w:hAnsi="Verdana" w:cs="Verdana"/>
          <w:sz w:val="18"/>
          <w:szCs w:val="18"/>
        </w:rPr>
        <w:t xml:space="preserve"> field, select </w:t>
      </w:r>
      <w:r>
        <w:rPr>
          <w:rFonts w:ascii="Verdana" w:eastAsia="Verdana" w:hAnsi="Verdana" w:cs="Verdana"/>
          <w:b/>
          <w:bCs/>
          <w:sz w:val="18"/>
          <w:szCs w:val="18"/>
        </w:rPr>
        <w:t>Surface Area Configuration</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9"/>
        </w:numPr>
        <w:tabs>
          <w:tab w:val="left" w:pos="600"/>
        </w:tabs>
        <w:ind w:left="600" w:hanging="450"/>
        <w:rPr>
          <w:rFonts w:ascii="Verdana" w:eastAsia="Verdana" w:hAnsi="Verdana" w:cs="Verdana"/>
          <w:sz w:val="18"/>
          <w:szCs w:val="18"/>
        </w:rPr>
      </w:pPr>
      <w:r>
        <w:rPr>
          <w:rFonts w:ascii="Verdana" w:eastAsia="Verdana" w:hAnsi="Verdana" w:cs="Verdana"/>
          <w:sz w:val="18"/>
          <w:szCs w:val="18"/>
        </w:rPr>
        <w:t>Set the following properties to true:</w:t>
      </w:r>
    </w:p>
    <w:p w:rsidR="00AF733B" w:rsidRDefault="00AF733B">
      <w:pPr>
        <w:spacing w:line="182" w:lineRule="exact"/>
        <w:rPr>
          <w:sz w:val="20"/>
          <w:szCs w:val="20"/>
        </w:rPr>
      </w:pPr>
    </w:p>
    <w:p w:rsidR="00AF733B" w:rsidRDefault="00EA5C33">
      <w:pPr>
        <w:numPr>
          <w:ilvl w:val="0"/>
          <w:numId w:val="2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Ad Hoc Remote Queries</w:t>
      </w:r>
    </w:p>
    <w:p w:rsidR="00AF733B" w:rsidRDefault="00AF733B">
      <w:pPr>
        <w:spacing w:line="186" w:lineRule="exact"/>
        <w:rPr>
          <w:rFonts w:ascii="Wingdings" w:eastAsia="Wingdings" w:hAnsi="Wingdings" w:cs="Wingdings"/>
          <w:sz w:val="9"/>
          <w:szCs w:val="9"/>
        </w:rPr>
      </w:pPr>
    </w:p>
    <w:p w:rsidR="00AF733B" w:rsidRDefault="00EA5C33">
      <w:pPr>
        <w:numPr>
          <w:ilvl w:val="0"/>
          <w:numId w:val="2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CLR Integration</w:t>
      </w:r>
    </w:p>
    <w:p w:rsidR="00AF733B" w:rsidRDefault="00AF733B">
      <w:pPr>
        <w:spacing w:line="186" w:lineRule="exact"/>
        <w:rPr>
          <w:rFonts w:ascii="Wingdings" w:eastAsia="Wingdings" w:hAnsi="Wingdings" w:cs="Wingdings"/>
          <w:sz w:val="9"/>
          <w:szCs w:val="9"/>
        </w:rPr>
      </w:pPr>
    </w:p>
    <w:p w:rsidR="00AF733B" w:rsidRDefault="00EA5C33">
      <w:pPr>
        <w:numPr>
          <w:ilvl w:val="0"/>
          <w:numId w:val="2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Database Mail</w:t>
      </w:r>
    </w:p>
    <w:p w:rsidR="00AF733B" w:rsidRDefault="00AF733B">
      <w:pPr>
        <w:spacing w:line="186" w:lineRule="exact"/>
        <w:rPr>
          <w:rFonts w:ascii="Wingdings" w:eastAsia="Wingdings" w:hAnsi="Wingdings" w:cs="Wingdings"/>
          <w:sz w:val="9"/>
          <w:szCs w:val="9"/>
        </w:rPr>
      </w:pPr>
    </w:p>
    <w:p w:rsidR="00AF733B" w:rsidRDefault="00EA5C33">
      <w:pPr>
        <w:numPr>
          <w:ilvl w:val="0"/>
          <w:numId w:val="2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SQL Mail</w:t>
      </w:r>
    </w:p>
    <w:p w:rsidR="00AF733B" w:rsidRDefault="00EA5C33">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5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xp_cmdshell</w:t>
      </w:r>
      <w:r>
        <w:rPr>
          <w:rFonts w:ascii="Verdana" w:eastAsia="Verdana" w:hAnsi="Verdana" w:cs="Verdana"/>
          <w:color w:val="000000"/>
          <w:sz w:val="18"/>
          <w:szCs w:val="18"/>
        </w:rPr>
        <w:t>and</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OLE Automation</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properties are no longer required to be set to</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true as part of a security-related improvement.</w:t>
      </w:r>
    </w:p>
    <w:p w:rsidR="00AF733B" w:rsidRDefault="00AF733B">
      <w:pPr>
        <w:spacing w:line="218" w:lineRule="exact"/>
        <w:rPr>
          <w:sz w:val="20"/>
          <w:szCs w:val="20"/>
        </w:rPr>
      </w:pPr>
    </w:p>
    <w:p w:rsidR="00AF733B" w:rsidRDefault="00EA5C33">
      <w:pPr>
        <w:numPr>
          <w:ilvl w:val="0"/>
          <w:numId w:val="2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SQL Server</w:t>
      </w:r>
      <w:r>
        <w:rPr>
          <w:rFonts w:ascii="Verdana" w:eastAsia="Verdana" w:hAnsi="Verdana" w:cs="Verdana"/>
          <w:sz w:val="18"/>
          <w:szCs w:val="18"/>
        </w:rPr>
        <w:t xml:space="preserve"> and select </w:t>
      </w:r>
      <w:r>
        <w:rPr>
          <w:rFonts w:ascii="Verdana" w:eastAsia="Verdana" w:hAnsi="Verdana" w:cs="Verdana"/>
          <w:b/>
          <w:bCs/>
          <w:sz w:val="18"/>
          <w:szCs w:val="18"/>
        </w:rPr>
        <w:t>Facets</w:t>
      </w:r>
      <w:r>
        <w:rPr>
          <w:rFonts w:ascii="Verdana" w:eastAsia="Verdana" w:hAnsi="Verdana" w:cs="Verdana"/>
          <w:sz w:val="18"/>
          <w:szCs w:val="18"/>
        </w:rPr>
        <w:t>. The View Facets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Facet</w:t>
      </w:r>
      <w:r>
        <w:rPr>
          <w:rFonts w:ascii="Verdana" w:eastAsia="Verdana" w:hAnsi="Verdana" w:cs="Verdana"/>
          <w:sz w:val="18"/>
          <w:szCs w:val="18"/>
        </w:rPr>
        <w:t xml:space="preserve"> field, select </w:t>
      </w:r>
      <w:r>
        <w:rPr>
          <w:rFonts w:ascii="Verdana" w:eastAsia="Verdana" w:hAnsi="Verdana" w:cs="Verdana"/>
          <w:b/>
          <w:bCs/>
          <w:sz w:val="18"/>
          <w:szCs w:val="18"/>
        </w:rPr>
        <w:t>Server Configuration</w:t>
      </w:r>
      <w:r>
        <w:rPr>
          <w:rFonts w:ascii="Verdana" w:eastAsia="Verdana" w:hAnsi="Verdana" w:cs="Verdana"/>
          <w:sz w:val="18"/>
          <w:szCs w:val="18"/>
        </w:rPr>
        <w: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9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5</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3" w:name="page14"/>
      <w:bookmarkEnd w:id="13"/>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22"/>
        </w:numPr>
        <w:tabs>
          <w:tab w:val="left" w:pos="600"/>
        </w:tabs>
        <w:spacing w:line="292" w:lineRule="auto"/>
        <w:ind w:left="600" w:right="540" w:hanging="450"/>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MaxDegreeofParallelism</w:t>
      </w:r>
      <w:r>
        <w:rPr>
          <w:rFonts w:ascii="Verdana" w:eastAsia="Verdana" w:hAnsi="Verdana" w:cs="Verdana"/>
          <w:sz w:val="18"/>
          <w:szCs w:val="18"/>
        </w:rPr>
        <w:t xml:space="preserve"> property. If the system has 4 or more CPU cores, set to 4. Otherwise set to number of available CPU cores.</w:t>
      </w:r>
    </w:p>
    <w:p w:rsidR="00AF733B" w:rsidRDefault="00AF733B">
      <w:pPr>
        <w:spacing w:line="112"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2"/>
        </w:numPr>
        <w:tabs>
          <w:tab w:val="left" w:pos="600"/>
        </w:tabs>
        <w:spacing w:line="292" w:lineRule="auto"/>
        <w:ind w:left="600" w:right="620" w:hanging="450"/>
        <w:rPr>
          <w:rFonts w:ascii="Verdana" w:eastAsia="Verdana" w:hAnsi="Verdana" w:cs="Verdana"/>
          <w:sz w:val="18"/>
          <w:szCs w:val="18"/>
        </w:rPr>
      </w:pPr>
      <w:r>
        <w:rPr>
          <w:rFonts w:ascii="Verdana" w:eastAsia="Verdana" w:hAnsi="Verdana" w:cs="Verdana"/>
          <w:sz w:val="18"/>
          <w:szCs w:val="18"/>
        </w:rPr>
        <w:t xml:space="preserve">Start SQL Server Management Studio by selecting </w:t>
      </w:r>
      <w:r>
        <w:rPr>
          <w:rFonts w:ascii="Verdana" w:eastAsia="Verdana" w:hAnsi="Verdana" w:cs="Verdana"/>
          <w:b/>
          <w:bCs/>
          <w:sz w:val="18"/>
          <w:szCs w:val="18"/>
        </w:rPr>
        <w:t>Start &gt; All Programs &gt; Microsoft SQL</w:t>
      </w:r>
      <w:r>
        <w:rPr>
          <w:rFonts w:ascii="Verdana" w:eastAsia="Verdana" w:hAnsi="Verdana" w:cs="Verdana"/>
          <w:sz w:val="18"/>
          <w:szCs w:val="18"/>
        </w:rPr>
        <w:t xml:space="preserve"> </w:t>
      </w:r>
      <w:r>
        <w:rPr>
          <w:rFonts w:ascii="Verdana" w:eastAsia="Verdana" w:hAnsi="Verdana" w:cs="Verdana"/>
          <w:b/>
          <w:bCs/>
          <w:sz w:val="18"/>
          <w:szCs w:val="18"/>
        </w:rPr>
        <w:t xml:space="preserve">Server &lt;version_number&gt; </w:t>
      </w:r>
      <w:r>
        <w:rPr>
          <w:rFonts w:ascii="Verdana" w:eastAsia="Verdana" w:hAnsi="Verdana" w:cs="Verdana"/>
          <w:sz w:val="18"/>
          <w:szCs w:val="18"/>
        </w:rPr>
        <w:t>&gt;</w:t>
      </w:r>
      <w:r>
        <w:rPr>
          <w:rFonts w:ascii="Verdana" w:eastAsia="Verdana" w:hAnsi="Verdana" w:cs="Verdana"/>
          <w:b/>
          <w:bCs/>
          <w:sz w:val="18"/>
          <w:szCs w:val="18"/>
        </w:rPr>
        <w:t xml:space="preserve"> SQL Server Management Studio</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22"/>
        </w:numPr>
        <w:tabs>
          <w:tab w:val="left" w:pos="600"/>
        </w:tabs>
        <w:spacing w:line="292" w:lineRule="auto"/>
        <w:ind w:left="600" w:right="640" w:hanging="450"/>
        <w:rPr>
          <w:rFonts w:ascii="Verdana" w:eastAsia="Verdana" w:hAnsi="Verdana" w:cs="Verdana"/>
          <w:sz w:val="18"/>
          <w:szCs w:val="18"/>
        </w:rPr>
      </w:pPr>
      <w:r>
        <w:rPr>
          <w:rFonts w:ascii="Verdana" w:eastAsia="Verdana" w:hAnsi="Verdana" w:cs="Verdana"/>
          <w:sz w:val="18"/>
          <w:szCs w:val="18"/>
        </w:rPr>
        <w:t xml:space="preserve">Connect to the local server, right-click </w:t>
      </w:r>
      <w:r>
        <w:rPr>
          <w:rFonts w:ascii="Verdana" w:eastAsia="Verdana" w:hAnsi="Verdana" w:cs="Verdana"/>
          <w:b/>
          <w:bCs/>
          <w:sz w:val="18"/>
          <w:szCs w:val="18"/>
        </w:rPr>
        <w:t>Replication</w:t>
      </w:r>
      <w:r>
        <w:rPr>
          <w:rFonts w:ascii="Verdana" w:eastAsia="Verdana" w:hAnsi="Verdana" w:cs="Verdana"/>
          <w:sz w:val="18"/>
          <w:szCs w:val="18"/>
        </w:rPr>
        <w:t xml:space="preserve"> and select </w:t>
      </w:r>
      <w:r>
        <w:rPr>
          <w:rFonts w:ascii="Verdana" w:eastAsia="Verdana" w:hAnsi="Verdana" w:cs="Verdana"/>
          <w:b/>
          <w:bCs/>
          <w:sz w:val="18"/>
          <w:szCs w:val="18"/>
        </w:rPr>
        <w:t>Configure Distribution</w:t>
      </w:r>
      <w:r>
        <w:rPr>
          <w:rFonts w:ascii="Verdana" w:eastAsia="Verdana" w:hAnsi="Verdana" w:cs="Verdana"/>
          <w:sz w:val="18"/>
          <w:szCs w:val="18"/>
        </w:rPr>
        <w:t>. The Configure Distribution Wizard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Distributor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2"/>
        </w:numPr>
        <w:tabs>
          <w:tab w:val="left" w:pos="600"/>
        </w:tabs>
        <w:spacing w:line="324" w:lineRule="auto"/>
        <w:ind w:left="600" w:right="180" w:hanging="450"/>
        <w:rPr>
          <w:rFonts w:ascii="Verdana" w:eastAsia="Verdana" w:hAnsi="Verdana" w:cs="Verdana"/>
          <w:sz w:val="17"/>
          <w:szCs w:val="17"/>
        </w:rPr>
      </w:pPr>
      <w:r>
        <w:rPr>
          <w:rFonts w:ascii="Verdana" w:eastAsia="Verdana" w:hAnsi="Verdana" w:cs="Verdana"/>
          <w:sz w:val="17"/>
          <w:szCs w:val="17"/>
        </w:rPr>
        <w:t xml:space="preserve">Select </w:t>
      </w:r>
      <w:r>
        <w:rPr>
          <w:rFonts w:ascii="Verdana" w:eastAsia="Verdana" w:hAnsi="Verdana" w:cs="Verdana"/>
          <w:b/>
          <w:bCs/>
          <w:sz w:val="17"/>
          <w:szCs w:val="17"/>
        </w:rPr>
        <w:t>[Server Name</w:t>
      </w:r>
      <w:r>
        <w:rPr>
          <w:rFonts w:ascii="Verdana" w:eastAsia="Verdana" w:hAnsi="Verdana" w:cs="Verdana"/>
          <w:sz w:val="17"/>
          <w:szCs w:val="17"/>
        </w:rPr>
        <w:t xml:space="preserve">] </w:t>
      </w:r>
      <w:r>
        <w:rPr>
          <w:rFonts w:ascii="Verdana" w:eastAsia="Verdana" w:hAnsi="Verdana" w:cs="Verdana"/>
          <w:b/>
          <w:bCs/>
          <w:sz w:val="17"/>
          <w:szCs w:val="17"/>
        </w:rPr>
        <w:t>will act as its own Distributor; SQL Server will create a</w:t>
      </w:r>
      <w:r>
        <w:rPr>
          <w:rFonts w:ascii="Verdana" w:eastAsia="Verdana" w:hAnsi="Verdana" w:cs="Verdana"/>
          <w:sz w:val="17"/>
          <w:szCs w:val="17"/>
        </w:rPr>
        <w:t xml:space="preserve"> </w:t>
      </w:r>
      <w:r>
        <w:rPr>
          <w:rFonts w:ascii="Verdana" w:eastAsia="Verdana" w:hAnsi="Verdana" w:cs="Verdana"/>
          <w:b/>
          <w:bCs/>
          <w:sz w:val="17"/>
          <w:szCs w:val="17"/>
        </w:rPr>
        <w:t xml:space="preserve">distribution database and log </w:t>
      </w:r>
      <w:r>
        <w:rPr>
          <w:rFonts w:ascii="Verdana" w:eastAsia="Verdana" w:hAnsi="Verdana" w:cs="Verdana"/>
          <w:sz w:val="17"/>
          <w:szCs w:val="17"/>
        </w:rPr>
        <w:t>and click</w:t>
      </w:r>
      <w:r>
        <w:rPr>
          <w:rFonts w:ascii="Verdana" w:eastAsia="Verdana" w:hAnsi="Verdana" w:cs="Verdana"/>
          <w:b/>
          <w:bCs/>
          <w:sz w:val="17"/>
          <w:szCs w:val="17"/>
        </w:rPr>
        <w:t xml:space="preserve"> Next</w:t>
      </w:r>
      <w:r>
        <w:rPr>
          <w:rFonts w:ascii="Verdana" w:eastAsia="Verdana" w:hAnsi="Verdana" w:cs="Verdana"/>
          <w:sz w:val="17"/>
          <w:szCs w:val="17"/>
        </w:rPr>
        <w:t>. The SQL Server Agent Start window is displayed.</w:t>
      </w:r>
    </w:p>
    <w:p w:rsidR="00AF733B" w:rsidRDefault="00AF733B">
      <w:pPr>
        <w:spacing w:line="87" w:lineRule="exact"/>
        <w:rPr>
          <w:rFonts w:ascii="Verdana" w:eastAsia="Verdana" w:hAnsi="Verdana" w:cs="Verdana"/>
          <w:sz w:val="17"/>
          <w:szCs w:val="17"/>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Yes</w:t>
      </w:r>
      <w:r>
        <w:rPr>
          <w:rFonts w:ascii="Verdana" w:eastAsia="Verdana" w:hAnsi="Verdana" w:cs="Verdana"/>
          <w:sz w:val="18"/>
          <w:szCs w:val="18"/>
        </w:rPr>
        <w:t xml:space="preserve"> and click </w:t>
      </w:r>
      <w:r>
        <w:rPr>
          <w:rFonts w:ascii="Verdana" w:eastAsia="Verdana" w:hAnsi="Verdana" w:cs="Verdana"/>
          <w:b/>
          <w:bCs/>
          <w:sz w:val="18"/>
          <w:szCs w:val="18"/>
        </w:rPr>
        <w:t>Next</w:t>
      </w:r>
      <w:r>
        <w:rPr>
          <w:rFonts w:ascii="Verdana" w:eastAsia="Verdana" w:hAnsi="Verdana" w:cs="Verdana"/>
          <w:sz w:val="18"/>
          <w:szCs w:val="18"/>
        </w:rPr>
        <w:t>. The Snapshot Folder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This path should be left alone and click </w:t>
      </w:r>
      <w:r>
        <w:rPr>
          <w:rFonts w:ascii="Verdana" w:eastAsia="Verdana" w:hAnsi="Verdana" w:cs="Verdana"/>
          <w:b/>
          <w:bCs/>
          <w:sz w:val="18"/>
          <w:szCs w:val="18"/>
        </w:rPr>
        <w:t>Next</w:t>
      </w:r>
      <w:r>
        <w:rPr>
          <w:rFonts w:ascii="Verdana" w:eastAsia="Verdana" w:hAnsi="Verdana" w:cs="Verdana"/>
          <w:sz w:val="18"/>
          <w:szCs w:val="18"/>
        </w:rPr>
        <w:t>. The Distribution Database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22"/>
        </w:numPr>
        <w:tabs>
          <w:tab w:val="left" w:pos="600"/>
        </w:tabs>
        <w:spacing w:line="288" w:lineRule="auto"/>
        <w:ind w:left="600" w:right="280" w:hanging="450"/>
        <w:rPr>
          <w:rFonts w:ascii="Verdana" w:eastAsia="Verdana" w:hAnsi="Verdana" w:cs="Verdana"/>
          <w:sz w:val="18"/>
          <w:szCs w:val="18"/>
        </w:rPr>
      </w:pPr>
      <w:r>
        <w:rPr>
          <w:rFonts w:ascii="Verdana" w:eastAsia="Verdana" w:hAnsi="Verdana" w:cs="Verdana"/>
          <w:sz w:val="18"/>
          <w:szCs w:val="18"/>
        </w:rPr>
        <w:t xml:space="preserve">Do not change the database name, but you may change the database path and log path and click </w:t>
      </w:r>
      <w:r>
        <w:rPr>
          <w:rFonts w:ascii="Verdana" w:eastAsia="Verdana" w:hAnsi="Verdana" w:cs="Verdana"/>
          <w:b/>
          <w:bCs/>
          <w:sz w:val="18"/>
          <w:szCs w:val="18"/>
        </w:rPr>
        <w:t>Next</w:t>
      </w:r>
      <w:r>
        <w:rPr>
          <w:rFonts w:ascii="Verdana" w:eastAsia="Verdana" w:hAnsi="Verdana" w:cs="Verdana"/>
          <w:sz w:val="18"/>
          <w:szCs w:val="18"/>
        </w:rPr>
        <w:t>. The Publishers window is displayed.</w:t>
      </w:r>
    </w:p>
    <w:p w:rsidR="00AF733B" w:rsidRDefault="00AF733B">
      <w:pPr>
        <w:spacing w:line="115"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Wizard Actions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Configure distribution</w:t>
      </w:r>
      <w:r>
        <w:rPr>
          <w:rFonts w:ascii="Verdana" w:eastAsia="Verdana" w:hAnsi="Verdana" w:cs="Verdana"/>
          <w:sz w:val="18"/>
          <w:szCs w:val="18"/>
        </w:rPr>
        <w:t xml:space="preserve"> and click </w:t>
      </w:r>
      <w:r>
        <w:rPr>
          <w:rFonts w:ascii="Verdana" w:eastAsia="Verdana" w:hAnsi="Verdana" w:cs="Verdana"/>
          <w:b/>
          <w:bCs/>
          <w:sz w:val="18"/>
          <w:szCs w:val="18"/>
        </w:rPr>
        <w:t>Next</w:t>
      </w:r>
      <w:r>
        <w:rPr>
          <w:rFonts w:ascii="Verdana" w:eastAsia="Verdana" w:hAnsi="Verdana" w:cs="Verdana"/>
          <w:sz w:val="18"/>
          <w:szCs w:val="18"/>
        </w:rPr>
        <w:t>. The Complete the Wizard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Finish</w:t>
      </w:r>
      <w:r>
        <w:rPr>
          <w:rFonts w:ascii="Verdana" w:eastAsia="Verdana" w:hAnsi="Verdana" w:cs="Verdana"/>
          <w:sz w:val="18"/>
          <w:szCs w:val="18"/>
        </w:rPr>
        <w:t>. The Configuring…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When all items are complete, click </w:t>
      </w:r>
      <w:r>
        <w:rPr>
          <w:rFonts w:ascii="Verdana" w:eastAsia="Verdana" w:hAnsi="Verdana" w:cs="Verdana"/>
          <w:b/>
          <w:bCs/>
          <w:sz w:val="18"/>
          <w:szCs w:val="18"/>
        </w:rPr>
        <w:t>Close</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381000</wp:posOffset>
            </wp:positionH>
            <wp:positionV relativeFrom="paragraph">
              <wp:posOffset>125095</wp:posOffset>
            </wp:positionV>
            <wp:extent cx="5562600" cy="5810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77" w:lineRule="auto"/>
        <w:ind w:left="700" w:right="420"/>
        <w:jc w:val="both"/>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the SQL Service account used does not have Administrator access rights, it will not be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able to set the SQL Server Agent service properties. In this case, adjust the service properties manually.</w:t>
      </w:r>
    </w:p>
    <w:p w:rsidR="00AF733B" w:rsidRDefault="00AF733B">
      <w:pPr>
        <w:spacing w:line="237" w:lineRule="exact"/>
        <w:rPr>
          <w:sz w:val="20"/>
          <w:szCs w:val="20"/>
        </w:rPr>
      </w:pPr>
    </w:p>
    <w:p w:rsidR="00AF733B" w:rsidRDefault="00EA5C33">
      <w:pPr>
        <w:ind w:left="600"/>
        <w:rPr>
          <w:sz w:val="20"/>
          <w:szCs w:val="20"/>
        </w:rPr>
      </w:pPr>
      <w:r>
        <w:rPr>
          <w:rFonts w:ascii="Verdana" w:eastAsia="Verdana" w:hAnsi="Verdana" w:cs="Verdana"/>
          <w:sz w:val="18"/>
          <w:szCs w:val="18"/>
        </w:rPr>
        <w:t>If the database mail is not being used, skip to step 66.</w:t>
      </w:r>
    </w:p>
    <w:p w:rsidR="00AF733B" w:rsidRDefault="00AF733B">
      <w:pPr>
        <w:spacing w:line="182" w:lineRule="exact"/>
        <w:rPr>
          <w:sz w:val="20"/>
          <w:szCs w:val="20"/>
        </w:rPr>
      </w:pPr>
    </w:p>
    <w:p w:rsidR="00AF733B" w:rsidRDefault="00EA5C33">
      <w:pPr>
        <w:numPr>
          <w:ilvl w:val="0"/>
          <w:numId w:val="23"/>
        </w:numPr>
        <w:tabs>
          <w:tab w:val="left" w:pos="600"/>
        </w:tabs>
        <w:spacing w:line="292" w:lineRule="auto"/>
        <w:ind w:left="600" w:right="620" w:hanging="450"/>
        <w:rPr>
          <w:rFonts w:ascii="Verdana" w:eastAsia="Verdana" w:hAnsi="Verdana" w:cs="Verdana"/>
          <w:sz w:val="18"/>
          <w:szCs w:val="18"/>
        </w:rPr>
      </w:pPr>
      <w:r>
        <w:rPr>
          <w:rFonts w:ascii="Verdana" w:eastAsia="Verdana" w:hAnsi="Verdana" w:cs="Verdana"/>
          <w:sz w:val="18"/>
          <w:szCs w:val="18"/>
        </w:rPr>
        <w:t xml:space="preserve">Start SQL Server Management Studio by selecting </w:t>
      </w:r>
      <w:r>
        <w:rPr>
          <w:rFonts w:ascii="Verdana" w:eastAsia="Verdana" w:hAnsi="Verdana" w:cs="Verdana"/>
          <w:b/>
          <w:bCs/>
          <w:sz w:val="18"/>
          <w:szCs w:val="18"/>
        </w:rPr>
        <w:t>Start &gt; All Programs &gt; Microsoft SQL</w:t>
      </w:r>
      <w:r>
        <w:rPr>
          <w:rFonts w:ascii="Verdana" w:eastAsia="Verdana" w:hAnsi="Verdana" w:cs="Verdana"/>
          <w:sz w:val="18"/>
          <w:szCs w:val="18"/>
        </w:rPr>
        <w:t xml:space="preserve"> </w:t>
      </w:r>
      <w:r>
        <w:rPr>
          <w:rFonts w:ascii="Verdana" w:eastAsia="Verdana" w:hAnsi="Verdana" w:cs="Verdana"/>
          <w:b/>
          <w:bCs/>
          <w:sz w:val="18"/>
          <w:szCs w:val="18"/>
        </w:rPr>
        <w:t xml:space="preserve">Server </w:t>
      </w:r>
      <w:r>
        <w:rPr>
          <w:rFonts w:ascii="Verdana" w:eastAsia="Verdana" w:hAnsi="Verdana" w:cs="Verdana"/>
          <w:i/>
          <w:iCs/>
          <w:sz w:val="18"/>
          <w:szCs w:val="18"/>
        </w:rPr>
        <w:t>&lt;Version Number&gt;</w:t>
      </w:r>
      <w:r>
        <w:rPr>
          <w:rFonts w:ascii="Verdana" w:eastAsia="Verdana" w:hAnsi="Verdana" w:cs="Verdana"/>
          <w:b/>
          <w:bCs/>
          <w:sz w:val="18"/>
          <w:szCs w:val="18"/>
        </w:rPr>
        <w:t xml:space="preserve"> </w:t>
      </w:r>
      <w:r>
        <w:rPr>
          <w:rFonts w:ascii="Verdana" w:eastAsia="Verdana" w:hAnsi="Verdana" w:cs="Verdana"/>
          <w:sz w:val="18"/>
          <w:szCs w:val="18"/>
        </w:rPr>
        <w:t>&gt;</w:t>
      </w:r>
      <w:r>
        <w:rPr>
          <w:rFonts w:ascii="Verdana" w:eastAsia="Verdana" w:hAnsi="Verdana" w:cs="Verdana"/>
          <w:b/>
          <w:bCs/>
          <w:sz w:val="18"/>
          <w:szCs w:val="18"/>
        </w:rPr>
        <w:t xml:space="preserve"> SQL Server Management Studio</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23"/>
        </w:numPr>
        <w:tabs>
          <w:tab w:val="left" w:pos="600"/>
        </w:tabs>
        <w:spacing w:line="292" w:lineRule="auto"/>
        <w:ind w:left="600" w:right="480" w:hanging="450"/>
        <w:rPr>
          <w:rFonts w:ascii="Verdana" w:eastAsia="Verdana" w:hAnsi="Verdana" w:cs="Verdana"/>
          <w:sz w:val="18"/>
          <w:szCs w:val="18"/>
        </w:rPr>
      </w:pPr>
      <w:r>
        <w:rPr>
          <w:rFonts w:ascii="Verdana" w:eastAsia="Verdana" w:hAnsi="Verdana" w:cs="Verdana"/>
          <w:sz w:val="18"/>
          <w:szCs w:val="18"/>
        </w:rPr>
        <w:t xml:space="preserve">Expand </w:t>
      </w:r>
      <w:r>
        <w:rPr>
          <w:rFonts w:ascii="Verdana" w:eastAsia="Verdana" w:hAnsi="Verdana" w:cs="Verdana"/>
          <w:b/>
          <w:bCs/>
          <w:sz w:val="18"/>
          <w:szCs w:val="18"/>
        </w:rPr>
        <w:t>Management</w:t>
      </w:r>
      <w:r>
        <w:rPr>
          <w:rFonts w:ascii="Verdana" w:eastAsia="Verdana" w:hAnsi="Verdana" w:cs="Verdana"/>
          <w:sz w:val="18"/>
          <w:szCs w:val="18"/>
        </w:rPr>
        <w:t xml:space="preserve">, right-click </w:t>
      </w:r>
      <w:r>
        <w:rPr>
          <w:rFonts w:ascii="Verdana" w:eastAsia="Verdana" w:hAnsi="Verdana" w:cs="Verdana"/>
          <w:b/>
          <w:bCs/>
          <w:sz w:val="18"/>
          <w:szCs w:val="18"/>
        </w:rPr>
        <w:t>Database Mail</w:t>
      </w:r>
      <w:r>
        <w:rPr>
          <w:rFonts w:ascii="Verdana" w:eastAsia="Verdana" w:hAnsi="Verdana" w:cs="Verdana"/>
          <w:sz w:val="18"/>
          <w:szCs w:val="18"/>
        </w:rPr>
        <w:t xml:space="preserve"> and select </w:t>
      </w:r>
      <w:r>
        <w:rPr>
          <w:rFonts w:ascii="Verdana" w:eastAsia="Verdana" w:hAnsi="Verdana" w:cs="Verdana"/>
          <w:b/>
          <w:bCs/>
          <w:sz w:val="18"/>
          <w:szCs w:val="18"/>
        </w:rPr>
        <w:t>Configure Database Mail</w:t>
      </w:r>
      <w:r>
        <w:rPr>
          <w:rFonts w:ascii="Verdana" w:eastAsia="Verdana" w:hAnsi="Verdana" w:cs="Verdana"/>
          <w:sz w:val="18"/>
          <w:szCs w:val="18"/>
        </w:rPr>
        <w:t>. The Welcome to Database Mail Configuration Wizard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2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Select Configuration task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Set up Database Mail</w:t>
      </w:r>
      <w:r>
        <w:rPr>
          <w:rFonts w:ascii="Verdana" w:eastAsia="Verdana" w:hAnsi="Verdana" w:cs="Verdana"/>
          <w:sz w:val="18"/>
          <w:szCs w:val="18"/>
        </w:rPr>
        <w:t xml:space="preserve"> option and click </w:t>
      </w:r>
      <w:r>
        <w:rPr>
          <w:rFonts w:ascii="Verdana" w:eastAsia="Verdana" w:hAnsi="Verdana" w:cs="Verdana"/>
          <w:b/>
          <w:bCs/>
          <w:sz w:val="18"/>
          <w:szCs w:val="18"/>
        </w:rPr>
        <w:t>Next</w:t>
      </w:r>
      <w:r>
        <w:rPr>
          <w:rFonts w:ascii="Verdana" w:eastAsia="Verdana" w:hAnsi="Verdana" w:cs="Verdana"/>
          <w:sz w:val="18"/>
          <w:szCs w:val="18"/>
        </w:rPr>
        <w:t>. The New Profile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3"/>
        </w:numPr>
        <w:tabs>
          <w:tab w:val="left" w:pos="600"/>
        </w:tabs>
        <w:spacing w:line="292" w:lineRule="auto"/>
        <w:ind w:left="600" w:right="42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Profile Name</w:t>
      </w:r>
      <w:r>
        <w:rPr>
          <w:rFonts w:ascii="Verdana" w:eastAsia="Verdana" w:hAnsi="Verdana" w:cs="Verdana"/>
          <w:sz w:val="18"/>
          <w:szCs w:val="18"/>
        </w:rPr>
        <w:t xml:space="preserve"> field, enter the SQL Server Service account name and click </w:t>
      </w:r>
      <w:r>
        <w:rPr>
          <w:rFonts w:ascii="Verdana" w:eastAsia="Verdana" w:hAnsi="Verdana" w:cs="Verdana"/>
          <w:b/>
          <w:bCs/>
          <w:sz w:val="18"/>
          <w:szCs w:val="18"/>
        </w:rPr>
        <w:t>Add</w:t>
      </w:r>
      <w:r>
        <w:rPr>
          <w:rFonts w:ascii="Verdana" w:eastAsia="Verdana" w:hAnsi="Verdana" w:cs="Verdana"/>
          <w:sz w:val="18"/>
          <w:szCs w:val="18"/>
        </w:rPr>
        <w:t>. The New Database Mail Account window is displayed.</w:t>
      </w:r>
    </w:p>
    <w:p w:rsidR="00AF733B" w:rsidRDefault="00AF733B">
      <w:pPr>
        <w:spacing w:line="116" w:lineRule="exact"/>
        <w:rPr>
          <w:rFonts w:ascii="Verdana" w:eastAsia="Verdana" w:hAnsi="Verdana" w:cs="Verdana"/>
          <w:sz w:val="18"/>
          <w:szCs w:val="18"/>
        </w:rPr>
      </w:pPr>
    </w:p>
    <w:p w:rsidR="00AF733B" w:rsidRDefault="00EA5C33">
      <w:pPr>
        <w:numPr>
          <w:ilvl w:val="0"/>
          <w:numId w:val="23"/>
        </w:numPr>
        <w:tabs>
          <w:tab w:val="left" w:pos="600"/>
        </w:tabs>
        <w:ind w:left="600" w:hanging="450"/>
        <w:rPr>
          <w:rFonts w:ascii="Verdana" w:eastAsia="Verdana" w:hAnsi="Verdana" w:cs="Verdana"/>
          <w:sz w:val="18"/>
          <w:szCs w:val="18"/>
        </w:rPr>
      </w:pPr>
      <w:r>
        <w:rPr>
          <w:rFonts w:ascii="Verdana" w:eastAsia="Verdana" w:hAnsi="Verdana" w:cs="Verdana"/>
          <w:sz w:val="18"/>
          <w:szCs w:val="18"/>
        </w:rPr>
        <w:t>Enter the following information:</w:t>
      </w:r>
    </w:p>
    <w:p w:rsidR="00AF733B" w:rsidRDefault="00AF733B">
      <w:pPr>
        <w:spacing w:line="182" w:lineRule="exact"/>
        <w:rPr>
          <w:sz w:val="20"/>
          <w:szCs w:val="20"/>
        </w:rPr>
      </w:pPr>
    </w:p>
    <w:p w:rsidR="00AF733B" w:rsidRDefault="00EA5C33">
      <w:pPr>
        <w:numPr>
          <w:ilvl w:val="0"/>
          <w:numId w:val="24"/>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Account name: </w:t>
      </w:r>
      <w:r>
        <w:rPr>
          <w:rFonts w:ascii="Verdana" w:eastAsia="Verdana" w:hAnsi="Verdana" w:cs="Verdana"/>
          <w:sz w:val="18"/>
          <w:szCs w:val="18"/>
        </w:rPr>
        <w:t>use the SQL Server services account</w:t>
      </w:r>
    </w:p>
    <w:p w:rsidR="00AF733B" w:rsidRDefault="00AF733B">
      <w:pPr>
        <w:spacing w:line="186" w:lineRule="exact"/>
        <w:rPr>
          <w:rFonts w:ascii="Wingdings" w:eastAsia="Wingdings" w:hAnsi="Wingdings" w:cs="Wingdings"/>
          <w:sz w:val="9"/>
          <w:szCs w:val="9"/>
        </w:rPr>
      </w:pPr>
    </w:p>
    <w:p w:rsidR="00AF733B" w:rsidRDefault="00EA5C33">
      <w:pPr>
        <w:numPr>
          <w:ilvl w:val="0"/>
          <w:numId w:val="24"/>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Description: </w:t>
      </w:r>
      <w:r>
        <w:rPr>
          <w:rFonts w:ascii="Verdana" w:eastAsia="Verdana" w:hAnsi="Verdana" w:cs="Verdana"/>
          <w:sz w:val="18"/>
          <w:szCs w:val="18"/>
        </w:rPr>
        <w:t>as desired</w:t>
      </w:r>
    </w:p>
    <w:p w:rsidR="00AF733B" w:rsidRDefault="00AF733B">
      <w:pPr>
        <w:spacing w:line="186" w:lineRule="exact"/>
        <w:rPr>
          <w:rFonts w:ascii="Wingdings" w:eastAsia="Wingdings" w:hAnsi="Wingdings" w:cs="Wingdings"/>
          <w:sz w:val="9"/>
          <w:szCs w:val="9"/>
        </w:rPr>
      </w:pPr>
    </w:p>
    <w:p w:rsidR="00AF733B" w:rsidRDefault="00EA5C33">
      <w:pPr>
        <w:numPr>
          <w:ilvl w:val="0"/>
          <w:numId w:val="24"/>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E-mail address: </w:t>
      </w:r>
      <w:r>
        <w:rPr>
          <w:rFonts w:ascii="Verdana" w:eastAsia="Verdana" w:hAnsi="Verdana" w:cs="Verdana"/>
          <w:sz w:val="18"/>
          <w:szCs w:val="18"/>
        </w:rPr>
        <w:t>this is the desired sender address, be sure this is a verified address.</w:t>
      </w:r>
    </w:p>
    <w:p w:rsidR="00AF733B" w:rsidRDefault="00AF733B">
      <w:pPr>
        <w:spacing w:line="186" w:lineRule="exact"/>
        <w:rPr>
          <w:rFonts w:ascii="Wingdings" w:eastAsia="Wingdings" w:hAnsi="Wingdings" w:cs="Wingdings"/>
          <w:sz w:val="9"/>
          <w:szCs w:val="9"/>
        </w:rPr>
      </w:pPr>
    </w:p>
    <w:p w:rsidR="00AF733B" w:rsidRDefault="00EA5C33">
      <w:pPr>
        <w:numPr>
          <w:ilvl w:val="0"/>
          <w:numId w:val="24"/>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Display Name: </w:t>
      </w:r>
      <w:r>
        <w:rPr>
          <w:rFonts w:ascii="Verdana" w:eastAsia="Verdana" w:hAnsi="Verdana" w:cs="Verdana"/>
          <w:sz w:val="18"/>
          <w:szCs w:val="18"/>
        </w:rPr>
        <w:t>as desired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7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6</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4" w:name="page15"/>
      <w:bookmarkEnd w:id="14"/>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25"/>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Reply e-mail: </w:t>
      </w:r>
      <w:r>
        <w:rPr>
          <w:rFonts w:ascii="Verdana" w:eastAsia="Verdana" w:hAnsi="Verdana" w:cs="Verdana"/>
          <w:sz w:val="18"/>
          <w:szCs w:val="18"/>
        </w:rPr>
        <w:t>as desired</w:t>
      </w:r>
    </w:p>
    <w:p w:rsidR="00AF733B" w:rsidRDefault="00AF733B">
      <w:pPr>
        <w:spacing w:line="186" w:lineRule="exact"/>
        <w:rPr>
          <w:rFonts w:ascii="Wingdings" w:eastAsia="Wingdings" w:hAnsi="Wingdings" w:cs="Wingdings"/>
          <w:sz w:val="9"/>
          <w:szCs w:val="9"/>
        </w:rPr>
      </w:pPr>
    </w:p>
    <w:p w:rsidR="00AF733B" w:rsidRDefault="00EA5C33">
      <w:pPr>
        <w:numPr>
          <w:ilvl w:val="1"/>
          <w:numId w:val="25"/>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Server name: </w:t>
      </w:r>
      <w:r>
        <w:rPr>
          <w:rFonts w:ascii="Verdana" w:eastAsia="Verdana" w:hAnsi="Verdana" w:cs="Verdana"/>
          <w:sz w:val="18"/>
          <w:szCs w:val="18"/>
        </w:rPr>
        <w:t>enter the name of the local SMTP server.</w:t>
      </w:r>
    </w:p>
    <w:p w:rsidR="00AF733B" w:rsidRDefault="00AF733B">
      <w:pPr>
        <w:spacing w:line="186" w:lineRule="exact"/>
        <w:rPr>
          <w:rFonts w:ascii="Wingdings" w:eastAsia="Wingdings" w:hAnsi="Wingdings" w:cs="Wingdings"/>
          <w:sz w:val="9"/>
          <w:szCs w:val="9"/>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The </w:t>
      </w:r>
      <w:r>
        <w:rPr>
          <w:rFonts w:ascii="Verdana" w:eastAsia="Verdana" w:hAnsi="Verdana" w:cs="Verdana"/>
          <w:b/>
          <w:bCs/>
          <w:sz w:val="18"/>
          <w:szCs w:val="18"/>
        </w:rPr>
        <w:t>New Profile</w:t>
      </w:r>
      <w:r>
        <w:rPr>
          <w:rFonts w:ascii="Verdana" w:eastAsia="Verdana" w:hAnsi="Verdana" w:cs="Verdana"/>
          <w:sz w:val="18"/>
          <w:szCs w:val="18"/>
        </w:rPr>
        <w:t xml:space="preserv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Manage Profile Security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spacing w:line="292" w:lineRule="auto"/>
        <w:ind w:left="600" w:right="36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Public</w:t>
      </w:r>
      <w:r>
        <w:rPr>
          <w:rFonts w:ascii="Verdana" w:eastAsia="Verdana" w:hAnsi="Verdana" w:cs="Verdana"/>
          <w:sz w:val="18"/>
          <w:szCs w:val="18"/>
        </w:rPr>
        <w:t xml:space="preserve">, set the </w:t>
      </w:r>
      <w:r>
        <w:rPr>
          <w:rFonts w:ascii="Verdana" w:eastAsia="Verdana" w:hAnsi="Verdana" w:cs="Verdana"/>
          <w:b/>
          <w:bCs/>
          <w:sz w:val="18"/>
          <w:szCs w:val="18"/>
        </w:rPr>
        <w:t>Default Profile</w:t>
      </w:r>
      <w:r>
        <w:rPr>
          <w:rFonts w:ascii="Verdana" w:eastAsia="Verdana" w:hAnsi="Verdana" w:cs="Verdana"/>
          <w:sz w:val="18"/>
          <w:szCs w:val="18"/>
        </w:rPr>
        <w:t xml:space="preserve"> to Yes and click </w:t>
      </w:r>
      <w:r>
        <w:rPr>
          <w:rFonts w:ascii="Verdana" w:eastAsia="Verdana" w:hAnsi="Verdana" w:cs="Verdana"/>
          <w:b/>
          <w:bCs/>
          <w:sz w:val="18"/>
          <w:szCs w:val="18"/>
        </w:rPr>
        <w:t>Next</w:t>
      </w:r>
      <w:r>
        <w:rPr>
          <w:rFonts w:ascii="Verdana" w:eastAsia="Verdana" w:hAnsi="Verdana" w:cs="Verdana"/>
          <w:sz w:val="18"/>
          <w:szCs w:val="18"/>
        </w:rPr>
        <w:t>. The Configure System Parameters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25"/>
        </w:numPr>
        <w:tabs>
          <w:tab w:val="left" w:pos="600"/>
        </w:tabs>
        <w:spacing w:line="292" w:lineRule="auto"/>
        <w:ind w:left="600" w:right="62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Maximum File Size (Bytes)</w:t>
      </w:r>
      <w:r>
        <w:rPr>
          <w:rFonts w:ascii="Verdana" w:eastAsia="Verdana" w:hAnsi="Verdana" w:cs="Verdana"/>
          <w:sz w:val="18"/>
          <w:szCs w:val="18"/>
        </w:rPr>
        <w:t xml:space="preserve"> field, enter 9000000 and click </w:t>
      </w:r>
      <w:r>
        <w:rPr>
          <w:rFonts w:ascii="Verdana" w:eastAsia="Verdana" w:hAnsi="Verdana" w:cs="Verdana"/>
          <w:b/>
          <w:bCs/>
          <w:sz w:val="18"/>
          <w:szCs w:val="18"/>
        </w:rPr>
        <w:t>Next</w:t>
      </w:r>
      <w:r>
        <w:rPr>
          <w:rFonts w:ascii="Verdana" w:eastAsia="Verdana" w:hAnsi="Verdana" w:cs="Verdana"/>
          <w:sz w:val="18"/>
          <w:szCs w:val="18"/>
        </w:rPr>
        <w:t>. The Complete the Wizard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Finish</w:t>
      </w:r>
      <w:r>
        <w:rPr>
          <w:rFonts w:ascii="Verdana" w:eastAsia="Verdana" w:hAnsi="Verdana" w:cs="Verdana"/>
          <w:sz w:val="18"/>
          <w:szCs w:val="18"/>
        </w:rPr>
        <w:t>. The Configuring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Close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SQL Server Management Studio, right-click </w:t>
      </w:r>
      <w:r>
        <w:rPr>
          <w:rFonts w:ascii="Verdana" w:eastAsia="Verdana" w:hAnsi="Verdana" w:cs="Verdana"/>
          <w:b/>
          <w:bCs/>
          <w:sz w:val="18"/>
          <w:szCs w:val="18"/>
        </w:rPr>
        <w:t>Database Mail</w:t>
      </w:r>
      <w:r>
        <w:rPr>
          <w:rFonts w:ascii="Verdana" w:eastAsia="Verdana" w:hAnsi="Verdana" w:cs="Verdana"/>
          <w:sz w:val="18"/>
          <w:szCs w:val="18"/>
        </w:rPr>
        <w:t xml:space="preserve"> and select </w:t>
      </w:r>
      <w:r>
        <w:rPr>
          <w:rFonts w:ascii="Verdana" w:eastAsia="Verdana" w:hAnsi="Verdana" w:cs="Verdana"/>
          <w:b/>
          <w:bCs/>
          <w:sz w:val="18"/>
          <w:szCs w:val="18"/>
        </w:rPr>
        <w:t>Send Test E-Mail</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spacing w:line="292" w:lineRule="auto"/>
        <w:ind w:left="600" w:right="140" w:hanging="45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SQL Server Agent</w:t>
      </w:r>
      <w:r>
        <w:rPr>
          <w:rFonts w:ascii="Verdana" w:eastAsia="Verdana" w:hAnsi="Verdana" w:cs="Verdana"/>
          <w:sz w:val="18"/>
          <w:szCs w:val="18"/>
        </w:rPr>
        <w:t xml:space="preserve"> and select </w:t>
      </w:r>
      <w:r>
        <w:rPr>
          <w:rFonts w:ascii="Verdana" w:eastAsia="Verdana" w:hAnsi="Verdana" w:cs="Verdana"/>
          <w:b/>
          <w:bCs/>
          <w:sz w:val="18"/>
          <w:szCs w:val="18"/>
        </w:rPr>
        <w:t>Properties</w:t>
      </w:r>
      <w:r>
        <w:rPr>
          <w:rFonts w:ascii="Verdana" w:eastAsia="Verdana" w:hAnsi="Verdana" w:cs="Verdana"/>
          <w:sz w:val="18"/>
          <w:szCs w:val="18"/>
        </w:rPr>
        <w:t>. The SQL Server Agent Properties window is displayed.</w:t>
      </w:r>
    </w:p>
    <w:p w:rsidR="00AF733B" w:rsidRDefault="00AF733B">
      <w:pPr>
        <w:spacing w:line="11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Enter the following information:</w:t>
      </w:r>
    </w:p>
    <w:p w:rsidR="00AF733B" w:rsidRDefault="00AF733B">
      <w:pPr>
        <w:spacing w:line="182" w:lineRule="exact"/>
        <w:rPr>
          <w:rFonts w:ascii="Verdana" w:eastAsia="Verdana" w:hAnsi="Verdana" w:cs="Verdana"/>
          <w:sz w:val="18"/>
          <w:szCs w:val="18"/>
        </w:rPr>
      </w:pPr>
    </w:p>
    <w:p w:rsidR="00AF733B" w:rsidRDefault="00EA5C33">
      <w:pPr>
        <w:numPr>
          <w:ilvl w:val="1"/>
          <w:numId w:val="25"/>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 xml:space="preserve">Select </w:t>
      </w:r>
      <w:r>
        <w:rPr>
          <w:rFonts w:ascii="Verdana" w:eastAsia="Verdana" w:hAnsi="Verdana" w:cs="Verdana"/>
          <w:b/>
          <w:bCs/>
          <w:sz w:val="18"/>
          <w:szCs w:val="18"/>
        </w:rPr>
        <w:t>Alert System</w:t>
      </w:r>
    </w:p>
    <w:p w:rsidR="00AF733B" w:rsidRDefault="00AF733B">
      <w:pPr>
        <w:spacing w:line="186" w:lineRule="exact"/>
        <w:rPr>
          <w:rFonts w:ascii="Wingdings" w:eastAsia="Wingdings" w:hAnsi="Wingdings" w:cs="Wingdings"/>
          <w:sz w:val="9"/>
          <w:szCs w:val="9"/>
        </w:rPr>
      </w:pPr>
    </w:p>
    <w:p w:rsidR="00AF733B" w:rsidRDefault="00EA5C33">
      <w:pPr>
        <w:numPr>
          <w:ilvl w:val="1"/>
          <w:numId w:val="25"/>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Enable mail profile</w:t>
      </w:r>
    </w:p>
    <w:p w:rsidR="00AF733B" w:rsidRDefault="00AF733B">
      <w:pPr>
        <w:spacing w:line="186" w:lineRule="exact"/>
        <w:rPr>
          <w:rFonts w:ascii="Wingdings" w:eastAsia="Wingdings" w:hAnsi="Wingdings" w:cs="Wingdings"/>
          <w:sz w:val="9"/>
          <w:szCs w:val="9"/>
        </w:rPr>
      </w:pPr>
    </w:p>
    <w:p w:rsidR="00AF733B" w:rsidRDefault="00EA5C33">
      <w:pPr>
        <w:numPr>
          <w:ilvl w:val="1"/>
          <w:numId w:val="25"/>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Mail Profile </w:t>
      </w:r>
      <w:r>
        <w:rPr>
          <w:rFonts w:ascii="Verdana" w:eastAsia="Verdana" w:hAnsi="Verdana" w:cs="Verdana"/>
          <w:sz w:val="18"/>
          <w:szCs w:val="18"/>
        </w:rPr>
        <w:t>select the profile</w:t>
      </w:r>
    </w:p>
    <w:p w:rsidR="00AF733B" w:rsidRDefault="00AF733B">
      <w:pPr>
        <w:spacing w:line="186" w:lineRule="exact"/>
        <w:rPr>
          <w:rFonts w:ascii="Wingdings" w:eastAsia="Wingdings" w:hAnsi="Wingdings" w:cs="Wingdings"/>
          <w:sz w:val="9"/>
          <w:szCs w:val="9"/>
        </w:rPr>
      </w:pPr>
    </w:p>
    <w:p w:rsidR="00AF733B" w:rsidRDefault="00EA5C33">
      <w:pPr>
        <w:numPr>
          <w:ilvl w:val="1"/>
          <w:numId w:val="25"/>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 xml:space="preserve">Select </w:t>
      </w:r>
      <w:r>
        <w:rPr>
          <w:rFonts w:ascii="Verdana" w:eastAsia="Verdana" w:hAnsi="Verdana" w:cs="Verdana"/>
          <w:b/>
          <w:bCs/>
          <w:sz w:val="18"/>
          <w:szCs w:val="18"/>
        </w:rPr>
        <w:t>Replace tokens for all job responses to alerts</w:t>
      </w:r>
    </w:p>
    <w:p w:rsidR="00AF733B" w:rsidRDefault="00AF733B">
      <w:pPr>
        <w:spacing w:line="186" w:lineRule="exact"/>
        <w:rPr>
          <w:rFonts w:ascii="Wingdings" w:eastAsia="Wingdings" w:hAnsi="Wingdings" w:cs="Wingdings"/>
          <w:sz w:val="9"/>
          <w:szCs w:val="9"/>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SQL Server Agent</w:t>
      </w:r>
      <w:r>
        <w:rPr>
          <w:rFonts w:ascii="Verdana" w:eastAsia="Verdana" w:hAnsi="Verdana" w:cs="Verdana"/>
          <w:sz w:val="18"/>
          <w:szCs w:val="18"/>
        </w:rPr>
        <w:t xml:space="preserve"> and select </w:t>
      </w:r>
      <w:r>
        <w:rPr>
          <w:rFonts w:ascii="Verdana" w:eastAsia="Verdana" w:hAnsi="Verdana" w:cs="Verdana"/>
          <w:b/>
          <w:bCs/>
          <w:sz w:val="18"/>
          <w:szCs w:val="18"/>
        </w:rPr>
        <w:t>Restart</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Run </w:t>
      </w:r>
      <w:r>
        <w:rPr>
          <w:rFonts w:ascii="Verdana" w:eastAsia="Verdana" w:hAnsi="Verdana" w:cs="Verdana"/>
          <w:b/>
          <w:bCs/>
          <w:sz w:val="18"/>
          <w:szCs w:val="18"/>
        </w:rPr>
        <w:t>SQLSERVER2005_BC.msi</w:t>
      </w:r>
      <w:r>
        <w:rPr>
          <w:rFonts w:ascii="Verdana" w:eastAsia="Verdana" w:hAnsi="Verdana" w:cs="Verdana"/>
          <w:sz w:val="18"/>
          <w:szCs w:val="18"/>
        </w:rPr>
        <w:t>. A message is displayed asking if you want to run the file.</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spacing w:line="292" w:lineRule="auto"/>
        <w:ind w:left="600" w:right="4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Run</w:t>
      </w:r>
      <w:r>
        <w:rPr>
          <w:rFonts w:ascii="Verdana" w:eastAsia="Verdana" w:hAnsi="Verdana" w:cs="Verdana"/>
          <w:sz w:val="18"/>
          <w:szCs w:val="18"/>
        </w:rPr>
        <w:t>. The Welcome to the Install Wizard for Microsoft SQL Server 2005 Backward compatibility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License Agreement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Accept</w:t>
      </w:r>
      <w:r>
        <w:rPr>
          <w:rFonts w:ascii="Verdana" w:eastAsia="Verdana" w:hAnsi="Verdana" w:cs="Verdana"/>
          <w:sz w:val="18"/>
          <w:szCs w:val="18"/>
        </w:rPr>
        <w:t xml:space="preserve"> and click </w:t>
      </w:r>
      <w:r>
        <w:rPr>
          <w:rFonts w:ascii="Verdana" w:eastAsia="Verdana" w:hAnsi="Verdana" w:cs="Verdana"/>
          <w:b/>
          <w:bCs/>
          <w:sz w:val="18"/>
          <w:szCs w:val="18"/>
        </w:rPr>
        <w:t>Next</w:t>
      </w:r>
      <w:r>
        <w:rPr>
          <w:rFonts w:ascii="Verdana" w:eastAsia="Verdana" w:hAnsi="Verdana" w:cs="Verdana"/>
          <w:sz w:val="18"/>
          <w:szCs w:val="18"/>
        </w:rPr>
        <w:t>. The Registration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Enter the details and click </w:t>
      </w:r>
      <w:r>
        <w:rPr>
          <w:rFonts w:ascii="Verdana" w:eastAsia="Verdana" w:hAnsi="Verdana" w:cs="Verdana"/>
          <w:b/>
          <w:bCs/>
          <w:sz w:val="18"/>
          <w:szCs w:val="18"/>
        </w:rPr>
        <w:t>Next</w:t>
      </w:r>
      <w:r>
        <w:rPr>
          <w:rFonts w:ascii="Verdana" w:eastAsia="Verdana" w:hAnsi="Verdana" w:cs="Verdana"/>
          <w:sz w:val="18"/>
          <w:szCs w:val="18"/>
        </w:rPr>
        <w:t>. The Feature Selection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Enable all features and click </w:t>
      </w:r>
      <w:r>
        <w:rPr>
          <w:rFonts w:ascii="Verdana" w:eastAsia="Verdana" w:hAnsi="Verdana" w:cs="Verdana"/>
          <w:b/>
          <w:bCs/>
          <w:sz w:val="18"/>
          <w:szCs w:val="18"/>
        </w:rPr>
        <w:t>Next</w:t>
      </w:r>
      <w:r>
        <w:rPr>
          <w:rFonts w:ascii="Verdana" w:eastAsia="Verdana" w:hAnsi="Verdana" w:cs="Verdana"/>
          <w:sz w:val="18"/>
          <w:szCs w:val="18"/>
        </w:rPr>
        <w:t>. The Ready to Install the Program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spacing w:line="292" w:lineRule="auto"/>
        <w:ind w:left="600" w:right="4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 The Complete the Microsoft SQL Server 2005 Backward compatibility Setup window is displayed.</w:t>
      </w:r>
    </w:p>
    <w:p w:rsidR="00AF733B" w:rsidRDefault="00AF733B">
      <w:pPr>
        <w:spacing w:line="11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Click Finish.</w:t>
      </w:r>
    </w:p>
    <w:p w:rsidR="00AF733B" w:rsidRDefault="00AF733B">
      <w:pPr>
        <w:spacing w:line="186" w:lineRule="exact"/>
        <w:rPr>
          <w:rFonts w:ascii="Verdana" w:eastAsia="Verdana" w:hAnsi="Verdana" w:cs="Verdana"/>
          <w:sz w:val="18"/>
          <w:szCs w:val="18"/>
        </w:rPr>
      </w:pPr>
    </w:p>
    <w:p w:rsidR="00AF733B" w:rsidRDefault="00EA5C33">
      <w:pPr>
        <w:numPr>
          <w:ilvl w:val="0"/>
          <w:numId w:val="25"/>
        </w:numPr>
        <w:tabs>
          <w:tab w:val="left" w:pos="600"/>
        </w:tabs>
        <w:ind w:left="600" w:hanging="450"/>
        <w:rPr>
          <w:rFonts w:ascii="Verdana" w:eastAsia="Verdana" w:hAnsi="Verdana" w:cs="Verdana"/>
          <w:sz w:val="18"/>
          <w:szCs w:val="18"/>
        </w:rPr>
      </w:pPr>
      <w:r>
        <w:rPr>
          <w:rFonts w:ascii="Verdana" w:eastAsia="Verdana" w:hAnsi="Verdana" w:cs="Verdana"/>
          <w:sz w:val="18"/>
          <w:szCs w:val="18"/>
        </w:rPr>
        <w:t>Configure DTC Access:</w:t>
      </w:r>
    </w:p>
    <w:p w:rsidR="00AF733B" w:rsidRDefault="00AF733B">
      <w:pPr>
        <w:spacing w:line="182" w:lineRule="exact"/>
        <w:rPr>
          <w:rFonts w:ascii="Verdana" w:eastAsia="Verdana" w:hAnsi="Verdana" w:cs="Verdana"/>
          <w:sz w:val="18"/>
          <w:szCs w:val="18"/>
        </w:rPr>
      </w:pPr>
    </w:p>
    <w:p w:rsidR="00AF733B" w:rsidRDefault="00EA5C33">
      <w:pPr>
        <w:ind w:left="880"/>
        <w:rPr>
          <w:rFonts w:ascii="Verdana" w:eastAsia="Verdana" w:hAnsi="Verdana" w:cs="Verdana"/>
          <w:sz w:val="18"/>
          <w:szCs w:val="18"/>
        </w:rPr>
      </w:pPr>
      <w:r>
        <w:rPr>
          <w:rFonts w:ascii="Verdana" w:eastAsia="Verdana" w:hAnsi="Verdana" w:cs="Verdana"/>
          <w:sz w:val="18"/>
          <w:szCs w:val="18"/>
        </w:rPr>
        <w:t xml:space="preserve">a.  Navigate to </w:t>
      </w:r>
      <w:r>
        <w:rPr>
          <w:rFonts w:ascii="Verdana" w:eastAsia="Verdana" w:hAnsi="Verdana" w:cs="Verdana"/>
          <w:b/>
          <w:bCs/>
          <w:sz w:val="18"/>
          <w:szCs w:val="18"/>
        </w:rPr>
        <w:t>Administrative Tools</w:t>
      </w:r>
      <w:r>
        <w:rPr>
          <w:rFonts w:ascii="Verdana" w:eastAsia="Verdana" w:hAnsi="Verdana" w:cs="Verdana"/>
          <w:sz w:val="18"/>
          <w:szCs w:val="18"/>
        </w:rPr>
        <w:t>&gt;</w:t>
      </w:r>
      <w:r>
        <w:rPr>
          <w:rFonts w:ascii="Verdana" w:eastAsia="Verdana" w:hAnsi="Verdana" w:cs="Verdana"/>
          <w:b/>
          <w:bCs/>
          <w:sz w:val="18"/>
          <w:szCs w:val="18"/>
        </w:rPr>
        <w:t>Component Services</w:t>
      </w:r>
      <w:r>
        <w:rPr>
          <w:rFonts w:ascii="Verdana" w:eastAsia="Verdana" w:hAnsi="Verdana" w:cs="Verdana"/>
          <w:sz w:val="18"/>
          <w:szCs w:val="18"/>
        </w:rPr>
        <w: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7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7</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5" w:name="page16"/>
      <w:bookmarkEnd w:id="15"/>
      <w:r>
        <w:rPr>
          <w:rFonts w:ascii="Verdana" w:eastAsia="Verdana" w:hAnsi="Verdana" w:cs="Verdana"/>
          <w:sz w:val="18"/>
          <w:szCs w:val="18"/>
        </w:rPr>
        <w:t>Chapter 1. SQL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2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Expand </w:t>
      </w:r>
      <w:r>
        <w:rPr>
          <w:rFonts w:ascii="Verdana" w:eastAsia="Verdana" w:hAnsi="Verdana" w:cs="Verdana"/>
          <w:b/>
          <w:bCs/>
          <w:sz w:val="18"/>
          <w:szCs w:val="18"/>
        </w:rPr>
        <w:t>Component Services</w:t>
      </w:r>
      <w:r>
        <w:rPr>
          <w:rFonts w:ascii="Verdana" w:eastAsia="Verdana" w:hAnsi="Verdana" w:cs="Verdana"/>
          <w:sz w:val="18"/>
          <w:szCs w:val="18"/>
        </w:rPr>
        <w:t>&gt;</w:t>
      </w:r>
      <w:r>
        <w:rPr>
          <w:rFonts w:ascii="Verdana" w:eastAsia="Verdana" w:hAnsi="Verdana" w:cs="Verdana"/>
          <w:b/>
          <w:bCs/>
          <w:sz w:val="18"/>
          <w:szCs w:val="18"/>
        </w:rPr>
        <w:t>Computers</w:t>
      </w:r>
      <w:r>
        <w:rPr>
          <w:rFonts w:ascii="Verdana" w:eastAsia="Verdana" w:hAnsi="Verdana" w:cs="Verdana"/>
          <w:sz w:val="18"/>
          <w:szCs w:val="18"/>
        </w:rPr>
        <w:t>&gt;</w:t>
      </w:r>
      <w:r>
        <w:rPr>
          <w:rFonts w:ascii="Verdana" w:eastAsia="Verdana" w:hAnsi="Verdana" w:cs="Verdana"/>
          <w:b/>
          <w:bCs/>
          <w:sz w:val="18"/>
          <w:szCs w:val="18"/>
        </w:rPr>
        <w:t>My Computer</w:t>
      </w:r>
      <w:r>
        <w:rPr>
          <w:rFonts w:ascii="Verdana" w:eastAsia="Verdana" w:hAnsi="Verdana" w:cs="Verdana"/>
          <w:sz w:val="18"/>
          <w:szCs w:val="18"/>
        </w:rPr>
        <w:t>&gt;</w:t>
      </w:r>
      <w:r>
        <w:rPr>
          <w:rFonts w:ascii="Verdana" w:eastAsia="Verdana" w:hAnsi="Verdana" w:cs="Verdana"/>
          <w:b/>
          <w:bCs/>
          <w:sz w:val="18"/>
          <w:szCs w:val="18"/>
        </w:rPr>
        <w:t>Distributed</w:t>
      </w:r>
    </w:p>
    <w:p w:rsidR="00AF733B" w:rsidRDefault="00AF733B">
      <w:pPr>
        <w:spacing w:line="2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Transactions.</w:t>
      </w:r>
    </w:p>
    <w:p w:rsidR="00AF733B" w:rsidRDefault="00AF733B">
      <w:pPr>
        <w:spacing w:line="180" w:lineRule="exact"/>
        <w:rPr>
          <w:rFonts w:ascii="Verdana" w:eastAsia="Verdana" w:hAnsi="Verdana" w:cs="Verdana"/>
          <w:sz w:val="18"/>
          <w:szCs w:val="18"/>
        </w:rPr>
      </w:pPr>
    </w:p>
    <w:p w:rsidR="00AF733B" w:rsidRDefault="00EA5C33">
      <w:pPr>
        <w:numPr>
          <w:ilvl w:val="0"/>
          <w:numId w:val="26"/>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Local DTC</w:t>
      </w:r>
      <w:r>
        <w:rPr>
          <w:rFonts w:ascii="Verdana" w:eastAsia="Verdana" w:hAnsi="Verdana" w:cs="Verdana"/>
          <w:sz w:val="18"/>
          <w:szCs w:val="18"/>
        </w:rPr>
        <w:t xml:space="preserve"> and select </w:t>
      </w:r>
      <w:r>
        <w:rPr>
          <w:rFonts w:ascii="Verdana" w:eastAsia="Verdana" w:hAnsi="Verdana" w:cs="Verdana"/>
          <w:b/>
          <w:bCs/>
          <w:sz w:val="18"/>
          <w:szCs w:val="18"/>
        </w:rPr>
        <w:t>Properties</w:t>
      </w:r>
      <w:r>
        <w:rPr>
          <w:rFonts w:ascii="Verdana" w:eastAsia="Verdana" w:hAnsi="Verdana" w:cs="Verdana"/>
          <w:sz w:val="18"/>
          <w:szCs w:val="18"/>
        </w:rPr>
        <w:t>&gt;</w:t>
      </w:r>
      <w:r>
        <w:rPr>
          <w:rFonts w:ascii="Verdana" w:eastAsia="Verdana" w:hAnsi="Verdana" w:cs="Verdana"/>
          <w:b/>
          <w:bCs/>
          <w:sz w:val="18"/>
          <w:szCs w:val="18"/>
        </w:rPr>
        <w:t>Security.</w:t>
      </w:r>
    </w:p>
    <w:p w:rsidR="00AF733B" w:rsidRDefault="00AF733B">
      <w:pPr>
        <w:spacing w:line="190" w:lineRule="exact"/>
        <w:rPr>
          <w:rFonts w:ascii="Verdana" w:eastAsia="Verdana" w:hAnsi="Verdana" w:cs="Verdana"/>
          <w:sz w:val="18"/>
          <w:szCs w:val="18"/>
        </w:rPr>
      </w:pPr>
    </w:p>
    <w:p w:rsidR="00AF733B" w:rsidRDefault="00EA5C33">
      <w:pPr>
        <w:numPr>
          <w:ilvl w:val="0"/>
          <w:numId w:val="26"/>
        </w:numPr>
        <w:tabs>
          <w:tab w:val="left" w:pos="1200"/>
        </w:tabs>
        <w:ind w:left="1200" w:hanging="315"/>
        <w:rPr>
          <w:rFonts w:ascii="Verdana" w:eastAsia="Verdana" w:hAnsi="Verdana" w:cs="Verdana"/>
          <w:sz w:val="18"/>
          <w:szCs w:val="18"/>
        </w:rPr>
      </w:pPr>
      <w:r>
        <w:rPr>
          <w:rFonts w:ascii="Verdana" w:eastAsia="Verdana" w:hAnsi="Verdana" w:cs="Verdana"/>
          <w:sz w:val="18"/>
          <w:szCs w:val="18"/>
        </w:rPr>
        <w:t>Enable the following:</w:t>
      </w:r>
    </w:p>
    <w:p w:rsidR="00AF733B" w:rsidRDefault="00AF733B">
      <w:pPr>
        <w:spacing w:line="186" w:lineRule="exact"/>
        <w:rPr>
          <w:sz w:val="20"/>
          <w:szCs w:val="20"/>
        </w:rPr>
      </w:pPr>
    </w:p>
    <w:p w:rsidR="00AF733B" w:rsidRDefault="00EA5C33">
      <w:pPr>
        <w:numPr>
          <w:ilvl w:val="2"/>
          <w:numId w:val="27"/>
        </w:numPr>
        <w:tabs>
          <w:tab w:val="left" w:pos="1800"/>
        </w:tabs>
        <w:ind w:left="1800" w:hanging="210"/>
        <w:rPr>
          <w:rFonts w:ascii="Wingdings" w:eastAsia="Wingdings" w:hAnsi="Wingdings" w:cs="Wingdings"/>
          <w:sz w:val="9"/>
          <w:szCs w:val="9"/>
        </w:rPr>
      </w:pPr>
      <w:r>
        <w:rPr>
          <w:rFonts w:ascii="Verdana" w:eastAsia="Verdana" w:hAnsi="Verdana" w:cs="Verdana"/>
          <w:sz w:val="18"/>
          <w:szCs w:val="18"/>
        </w:rPr>
        <w:t>Network DTC Access</w:t>
      </w:r>
    </w:p>
    <w:p w:rsidR="00AF733B" w:rsidRDefault="00AF733B">
      <w:pPr>
        <w:spacing w:line="186" w:lineRule="exact"/>
        <w:rPr>
          <w:rFonts w:ascii="Wingdings" w:eastAsia="Wingdings" w:hAnsi="Wingdings" w:cs="Wingdings"/>
          <w:sz w:val="9"/>
          <w:szCs w:val="9"/>
        </w:rPr>
      </w:pPr>
    </w:p>
    <w:p w:rsidR="00AF733B" w:rsidRDefault="00EA5C33">
      <w:pPr>
        <w:numPr>
          <w:ilvl w:val="2"/>
          <w:numId w:val="27"/>
        </w:numPr>
        <w:tabs>
          <w:tab w:val="left" w:pos="1800"/>
        </w:tabs>
        <w:ind w:left="1800" w:hanging="210"/>
        <w:rPr>
          <w:rFonts w:ascii="Wingdings" w:eastAsia="Wingdings" w:hAnsi="Wingdings" w:cs="Wingdings"/>
          <w:sz w:val="9"/>
          <w:szCs w:val="9"/>
        </w:rPr>
      </w:pPr>
      <w:r>
        <w:rPr>
          <w:rFonts w:ascii="Verdana" w:eastAsia="Verdana" w:hAnsi="Verdana" w:cs="Verdana"/>
          <w:sz w:val="18"/>
          <w:szCs w:val="18"/>
        </w:rPr>
        <w:t>Allow Remote Administration</w:t>
      </w:r>
    </w:p>
    <w:p w:rsidR="00AF733B" w:rsidRDefault="00AF733B">
      <w:pPr>
        <w:spacing w:line="186" w:lineRule="exact"/>
        <w:rPr>
          <w:rFonts w:ascii="Wingdings" w:eastAsia="Wingdings" w:hAnsi="Wingdings" w:cs="Wingdings"/>
          <w:sz w:val="9"/>
          <w:szCs w:val="9"/>
        </w:rPr>
      </w:pPr>
    </w:p>
    <w:p w:rsidR="00AF733B" w:rsidRDefault="00EA5C33">
      <w:pPr>
        <w:numPr>
          <w:ilvl w:val="2"/>
          <w:numId w:val="27"/>
        </w:numPr>
        <w:tabs>
          <w:tab w:val="left" w:pos="1800"/>
        </w:tabs>
        <w:ind w:left="1800" w:hanging="210"/>
        <w:rPr>
          <w:rFonts w:ascii="Wingdings" w:eastAsia="Wingdings" w:hAnsi="Wingdings" w:cs="Wingdings"/>
          <w:sz w:val="9"/>
          <w:szCs w:val="9"/>
        </w:rPr>
      </w:pPr>
      <w:r>
        <w:rPr>
          <w:rFonts w:ascii="Verdana" w:eastAsia="Verdana" w:hAnsi="Verdana" w:cs="Verdana"/>
          <w:sz w:val="18"/>
          <w:szCs w:val="18"/>
        </w:rPr>
        <w:t>Allow Inbound</w:t>
      </w:r>
    </w:p>
    <w:p w:rsidR="00AF733B" w:rsidRDefault="00AF733B">
      <w:pPr>
        <w:spacing w:line="186" w:lineRule="exact"/>
        <w:rPr>
          <w:rFonts w:ascii="Wingdings" w:eastAsia="Wingdings" w:hAnsi="Wingdings" w:cs="Wingdings"/>
          <w:sz w:val="9"/>
          <w:szCs w:val="9"/>
        </w:rPr>
      </w:pPr>
    </w:p>
    <w:p w:rsidR="00AF733B" w:rsidRDefault="00EA5C33">
      <w:pPr>
        <w:numPr>
          <w:ilvl w:val="2"/>
          <w:numId w:val="27"/>
        </w:numPr>
        <w:tabs>
          <w:tab w:val="left" w:pos="1800"/>
        </w:tabs>
        <w:ind w:left="1800" w:hanging="210"/>
        <w:rPr>
          <w:rFonts w:ascii="Wingdings" w:eastAsia="Wingdings" w:hAnsi="Wingdings" w:cs="Wingdings"/>
          <w:sz w:val="9"/>
          <w:szCs w:val="9"/>
        </w:rPr>
      </w:pPr>
      <w:r>
        <w:rPr>
          <w:rFonts w:ascii="Verdana" w:eastAsia="Verdana" w:hAnsi="Verdana" w:cs="Verdana"/>
          <w:sz w:val="18"/>
          <w:szCs w:val="18"/>
        </w:rPr>
        <w:t>Allow Outbound</w:t>
      </w:r>
    </w:p>
    <w:p w:rsidR="00AF733B" w:rsidRDefault="00AF733B">
      <w:pPr>
        <w:spacing w:line="186" w:lineRule="exact"/>
        <w:rPr>
          <w:rFonts w:ascii="Wingdings" w:eastAsia="Wingdings" w:hAnsi="Wingdings" w:cs="Wingdings"/>
          <w:sz w:val="9"/>
          <w:szCs w:val="9"/>
        </w:rPr>
      </w:pPr>
    </w:p>
    <w:p w:rsidR="00AF733B" w:rsidRDefault="00EA5C33">
      <w:pPr>
        <w:numPr>
          <w:ilvl w:val="2"/>
          <w:numId w:val="27"/>
        </w:numPr>
        <w:tabs>
          <w:tab w:val="left" w:pos="1800"/>
        </w:tabs>
        <w:ind w:left="1800" w:hanging="210"/>
        <w:rPr>
          <w:rFonts w:ascii="Wingdings" w:eastAsia="Wingdings" w:hAnsi="Wingdings" w:cs="Wingdings"/>
          <w:sz w:val="9"/>
          <w:szCs w:val="9"/>
        </w:rPr>
      </w:pPr>
      <w:r>
        <w:rPr>
          <w:rFonts w:ascii="Verdana" w:eastAsia="Verdana" w:hAnsi="Verdana" w:cs="Verdana"/>
          <w:sz w:val="18"/>
          <w:szCs w:val="18"/>
        </w:rPr>
        <w:t>No Authentication Required</w:t>
      </w:r>
    </w:p>
    <w:p w:rsidR="00AF733B" w:rsidRDefault="00AF733B">
      <w:pPr>
        <w:spacing w:line="186" w:lineRule="exact"/>
        <w:rPr>
          <w:rFonts w:ascii="Wingdings" w:eastAsia="Wingdings" w:hAnsi="Wingdings" w:cs="Wingdings"/>
          <w:sz w:val="9"/>
          <w:szCs w:val="9"/>
        </w:rPr>
      </w:pPr>
    </w:p>
    <w:p w:rsidR="00AF733B" w:rsidRDefault="00EA5C33">
      <w:pPr>
        <w:numPr>
          <w:ilvl w:val="2"/>
          <w:numId w:val="27"/>
        </w:numPr>
        <w:tabs>
          <w:tab w:val="left" w:pos="1800"/>
        </w:tabs>
        <w:ind w:left="1800" w:hanging="210"/>
        <w:rPr>
          <w:rFonts w:ascii="Wingdings" w:eastAsia="Wingdings" w:hAnsi="Wingdings" w:cs="Wingdings"/>
          <w:sz w:val="9"/>
          <w:szCs w:val="9"/>
        </w:rPr>
      </w:pPr>
      <w:r>
        <w:rPr>
          <w:rFonts w:ascii="Verdana" w:eastAsia="Verdana" w:hAnsi="Verdana" w:cs="Verdana"/>
          <w:sz w:val="18"/>
          <w:szCs w:val="18"/>
        </w:rPr>
        <w:t>Enable XA Transactions</w:t>
      </w:r>
    </w:p>
    <w:p w:rsidR="00AF733B" w:rsidRDefault="00AF733B">
      <w:pPr>
        <w:spacing w:line="182" w:lineRule="exact"/>
        <w:rPr>
          <w:rFonts w:ascii="Wingdings" w:eastAsia="Wingdings" w:hAnsi="Wingdings" w:cs="Wingdings"/>
          <w:sz w:val="9"/>
          <w:szCs w:val="9"/>
        </w:rPr>
      </w:pPr>
    </w:p>
    <w:p w:rsidR="00AF733B" w:rsidRDefault="00EA5C33">
      <w:pPr>
        <w:numPr>
          <w:ilvl w:val="1"/>
          <w:numId w:val="2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DTC Console Message is displayed.</w:t>
      </w:r>
    </w:p>
    <w:p w:rsidR="00AF733B" w:rsidRDefault="00AF733B">
      <w:pPr>
        <w:spacing w:line="186" w:lineRule="exact"/>
        <w:rPr>
          <w:rFonts w:ascii="Verdana" w:eastAsia="Verdana" w:hAnsi="Verdana" w:cs="Verdana"/>
          <w:sz w:val="18"/>
          <w:szCs w:val="18"/>
        </w:rPr>
      </w:pPr>
    </w:p>
    <w:p w:rsidR="00AF733B" w:rsidRDefault="00EA5C33">
      <w:pPr>
        <w:numPr>
          <w:ilvl w:val="1"/>
          <w:numId w:val="27"/>
        </w:numPr>
        <w:tabs>
          <w:tab w:val="left" w:pos="1200"/>
        </w:tabs>
        <w:ind w:left="1200" w:hanging="27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 xml:space="preserve"> The MS DTC restarts.</w:t>
      </w:r>
    </w:p>
    <w:p w:rsidR="00AF733B" w:rsidRDefault="00AF733B">
      <w:pPr>
        <w:spacing w:line="186" w:lineRule="exact"/>
        <w:rPr>
          <w:rFonts w:ascii="Verdana" w:eastAsia="Verdana" w:hAnsi="Verdana" w:cs="Verdana"/>
          <w:sz w:val="18"/>
          <w:szCs w:val="18"/>
        </w:rPr>
      </w:pPr>
    </w:p>
    <w:p w:rsidR="00AF733B" w:rsidRDefault="00EA5C33">
      <w:pPr>
        <w:numPr>
          <w:ilvl w:val="1"/>
          <w:numId w:val="2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8"/>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Close </w:t>
      </w:r>
      <w:r>
        <w:rPr>
          <w:rFonts w:ascii="Verdana" w:eastAsia="Verdana" w:hAnsi="Verdana" w:cs="Verdana"/>
          <w:b/>
          <w:bCs/>
          <w:sz w:val="18"/>
          <w:szCs w:val="18"/>
        </w:rPr>
        <w:t>Component Services</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28"/>
        </w:numPr>
        <w:tabs>
          <w:tab w:val="left" w:pos="600"/>
        </w:tabs>
        <w:ind w:left="600" w:hanging="450"/>
        <w:rPr>
          <w:rFonts w:ascii="Verdana" w:eastAsia="Verdana" w:hAnsi="Verdana" w:cs="Verdana"/>
          <w:sz w:val="18"/>
          <w:szCs w:val="18"/>
        </w:rPr>
      </w:pPr>
      <w:r>
        <w:rPr>
          <w:rFonts w:ascii="Verdana" w:eastAsia="Verdana" w:hAnsi="Verdana" w:cs="Verdana"/>
          <w:sz w:val="18"/>
          <w:szCs w:val="18"/>
        </w:rPr>
        <w:t>If the server is a member of a cluster:</w:t>
      </w:r>
    </w:p>
    <w:p w:rsidR="00AF733B" w:rsidRDefault="00AF733B">
      <w:pPr>
        <w:spacing w:line="186" w:lineRule="exact"/>
        <w:rPr>
          <w:sz w:val="20"/>
          <w:szCs w:val="20"/>
        </w:rPr>
      </w:pPr>
    </w:p>
    <w:p w:rsidR="00AF733B" w:rsidRDefault="00EA5C33">
      <w:pPr>
        <w:numPr>
          <w:ilvl w:val="0"/>
          <w:numId w:val="2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Move the MSDTC resource to the passive node of the cluster.</w:t>
      </w:r>
    </w:p>
    <w:p w:rsidR="00AF733B" w:rsidRDefault="00AF733B">
      <w:pPr>
        <w:spacing w:line="186" w:lineRule="exact"/>
        <w:rPr>
          <w:rFonts w:ascii="Wingdings" w:eastAsia="Wingdings" w:hAnsi="Wingdings" w:cs="Wingdings"/>
          <w:sz w:val="9"/>
          <w:szCs w:val="9"/>
        </w:rPr>
      </w:pPr>
    </w:p>
    <w:p w:rsidR="00AF733B" w:rsidRDefault="00EA5C33">
      <w:pPr>
        <w:numPr>
          <w:ilvl w:val="0"/>
          <w:numId w:val="29"/>
        </w:numPr>
        <w:tabs>
          <w:tab w:val="left" w:pos="1200"/>
        </w:tabs>
        <w:spacing w:line="288" w:lineRule="auto"/>
        <w:ind w:left="1200" w:hanging="210"/>
        <w:rPr>
          <w:rFonts w:ascii="Wingdings" w:eastAsia="Wingdings" w:hAnsi="Wingdings" w:cs="Wingdings"/>
          <w:sz w:val="9"/>
          <w:szCs w:val="9"/>
        </w:rPr>
      </w:pPr>
      <w:r>
        <w:rPr>
          <w:rFonts w:ascii="Verdana" w:eastAsia="Verdana" w:hAnsi="Verdana" w:cs="Verdana"/>
          <w:sz w:val="18"/>
          <w:szCs w:val="18"/>
        </w:rPr>
        <w:t>Use the above instructions to verify the MSDTC Security settings are the same. If not, correct them.</w:t>
      </w:r>
    </w:p>
    <w:p w:rsidR="00AF733B" w:rsidRDefault="00AF733B">
      <w:pPr>
        <w:spacing w:line="119" w:lineRule="exact"/>
        <w:rPr>
          <w:rFonts w:ascii="Wingdings" w:eastAsia="Wingdings" w:hAnsi="Wingdings" w:cs="Wingdings"/>
          <w:sz w:val="9"/>
          <w:szCs w:val="9"/>
        </w:rPr>
      </w:pPr>
    </w:p>
    <w:p w:rsidR="00AF733B" w:rsidRDefault="00EA5C33">
      <w:pPr>
        <w:numPr>
          <w:ilvl w:val="0"/>
          <w:numId w:val="2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Move the MSDTC resource back to the original node.</w:t>
      </w:r>
    </w:p>
    <w:p w:rsidR="00AF733B" w:rsidRDefault="00AF733B">
      <w:pPr>
        <w:spacing w:line="186" w:lineRule="exact"/>
        <w:rPr>
          <w:rFonts w:ascii="Wingdings" w:eastAsia="Wingdings" w:hAnsi="Wingdings" w:cs="Wingdings"/>
          <w:sz w:val="9"/>
          <w:szCs w:val="9"/>
        </w:rPr>
      </w:pPr>
    </w:p>
    <w:p w:rsidR="00AF733B" w:rsidRDefault="00EA5C33">
      <w:pPr>
        <w:numPr>
          <w:ilvl w:val="0"/>
          <w:numId w:val="2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Take the SQL Server resource(s) off-line and bring it back on-line.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3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8</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6" w:name="page17"/>
      <w:bookmarkEnd w:id="16"/>
      <w:r>
        <w:rPr>
          <w:rFonts w:ascii="Verdana" w:eastAsia="Verdana" w:hAnsi="Verdana" w:cs="Verdana"/>
          <w:sz w:val="18"/>
          <w:szCs w:val="18"/>
        </w:rPr>
        <w:t>Chapter 2. Retail initial database deployment</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2. Retail initial database deployment</w:t>
      </w:r>
    </w:p>
    <w:p w:rsidR="00AF733B" w:rsidRDefault="00AF733B">
      <w:pPr>
        <w:spacing w:line="21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Summary</w:t>
      </w:r>
    </w:p>
    <w:p w:rsidR="00AF733B" w:rsidRDefault="00AF733B">
      <w:pPr>
        <w:spacing w:line="74" w:lineRule="exact"/>
        <w:rPr>
          <w:sz w:val="20"/>
          <w:szCs w:val="20"/>
        </w:rPr>
      </w:pPr>
    </w:p>
    <w:p w:rsidR="00AF733B" w:rsidRDefault="00EA5C33">
      <w:pPr>
        <w:spacing w:line="288" w:lineRule="auto"/>
        <w:ind w:right="1160"/>
        <w:rPr>
          <w:sz w:val="20"/>
          <w:szCs w:val="20"/>
        </w:rPr>
      </w:pPr>
      <w:r>
        <w:rPr>
          <w:rFonts w:ascii="Verdana" w:eastAsia="Verdana" w:hAnsi="Verdana" w:cs="Verdana"/>
          <w:sz w:val="18"/>
          <w:szCs w:val="18"/>
        </w:rPr>
        <w:t>This chapter of the installation guide presents the initial setup of the Retail databases. A Retail environment consists of a set of databases as follows:</w:t>
      </w:r>
    </w:p>
    <w:p w:rsidR="00AF733B" w:rsidRDefault="00EA5C33">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0</wp:posOffset>
            </wp:positionH>
            <wp:positionV relativeFrom="paragraph">
              <wp:posOffset>42545</wp:posOffset>
            </wp:positionV>
            <wp:extent cx="5943600" cy="193357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7">
                      <a:extLst/>
                    </a:blip>
                    <a:srcRect/>
                    <a:stretch>
                      <a:fillRect/>
                    </a:stretch>
                  </pic:blipFill>
                  <pic:spPr bwMode="auto">
                    <a:xfrm>
                      <a:off x="0" y="0"/>
                      <a:ext cx="5943600" cy="1933575"/>
                    </a:xfrm>
                    <a:prstGeom prst="rect">
                      <a:avLst/>
                    </a:prstGeom>
                    <a:noFill/>
                  </pic:spPr>
                </pic:pic>
              </a:graphicData>
            </a:graphic>
          </wp:anchor>
        </w:drawing>
      </w:r>
    </w:p>
    <w:p w:rsidR="00AF733B" w:rsidRDefault="00AF733B">
      <w:pPr>
        <w:spacing w:line="6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900"/>
        <w:gridCol w:w="4420"/>
      </w:tblGrid>
      <w:tr w:rsidR="00AF733B">
        <w:trPr>
          <w:trHeight w:val="283"/>
        </w:trPr>
        <w:tc>
          <w:tcPr>
            <w:tcW w:w="4900" w:type="dxa"/>
            <w:tcBorders>
              <w:bottom w:val="single" w:sz="8" w:space="0" w:color="B3B3B3"/>
              <w:right w:val="single" w:sz="8" w:space="0" w:color="B3B3B3"/>
            </w:tcBorders>
            <w:vAlign w:val="bottom"/>
          </w:tcPr>
          <w:p w:rsidR="00AF733B" w:rsidRDefault="00EA5C33">
            <w:pPr>
              <w:ind w:left="2040"/>
              <w:rPr>
                <w:sz w:val="20"/>
                <w:szCs w:val="20"/>
              </w:rPr>
            </w:pPr>
            <w:r>
              <w:rPr>
                <w:rFonts w:ascii="Verdana" w:eastAsia="Verdana" w:hAnsi="Verdana" w:cs="Verdana"/>
                <w:b/>
                <w:bCs/>
                <w:color w:val="FFFFFF"/>
                <w:sz w:val="18"/>
                <w:szCs w:val="18"/>
              </w:rPr>
              <w:t>DB Type</w:t>
            </w:r>
          </w:p>
        </w:tc>
        <w:tc>
          <w:tcPr>
            <w:tcW w:w="4420" w:type="dxa"/>
            <w:tcBorders>
              <w:bottom w:val="single" w:sz="8" w:space="0" w:color="B3B3B3"/>
            </w:tcBorders>
            <w:vAlign w:val="bottom"/>
          </w:tcPr>
          <w:p w:rsidR="00AF733B" w:rsidRDefault="00EA5C33">
            <w:pPr>
              <w:ind w:left="320"/>
              <w:rPr>
                <w:sz w:val="20"/>
                <w:szCs w:val="20"/>
              </w:rPr>
            </w:pPr>
            <w:r>
              <w:rPr>
                <w:rFonts w:ascii="Verdana" w:eastAsia="Verdana" w:hAnsi="Verdana" w:cs="Verdana"/>
                <w:b/>
                <w:bCs/>
                <w:color w:val="FFFFFF"/>
                <w:sz w:val="18"/>
                <w:szCs w:val="18"/>
              </w:rPr>
              <w:t>DB Name (oltp, orb can be any name)</w:t>
            </w: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Object Repository database</w:t>
            </w:r>
          </w:p>
        </w:tc>
        <w:tc>
          <w:tcPr>
            <w:tcW w:w="4420" w:type="dxa"/>
            <w:vAlign w:val="bottom"/>
          </w:tcPr>
          <w:p w:rsidR="00AF733B" w:rsidRDefault="00EA5C33">
            <w:pPr>
              <w:ind w:left="80"/>
              <w:rPr>
                <w:sz w:val="20"/>
                <w:szCs w:val="20"/>
              </w:rPr>
            </w:pPr>
            <w:r>
              <w:rPr>
                <w:rFonts w:ascii="Verdana" w:eastAsia="Verdana" w:hAnsi="Verdana" w:cs="Verdana"/>
                <w:sz w:val="18"/>
                <w:szCs w:val="18"/>
              </w:rPr>
              <w:t>orb</w:t>
            </w:r>
          </w:p>
        </w:tc>
      </w:tr>
      <w:tr w:rsidR="00AF733B">
        <w:trPr>
          <w:trHeight w:val="63"/>
        </w:trPr>
        <w:tc>
          <w:tcPr>
            <w:tcW w:w="4900" w:type="dxa"/>
            <w:tcBorders>
              <w:bottom w:val="single" w:sz="8" w:space="0" w:color="B3B3B3"/>
              <w:right w:val="single" w:sz="8" w:space="0" w:color="B3B3B3"/>
            </w:tcBorders>
            <w:vAlign w:val="bottom"/>
          </w:tcPr>
          <w:p w:rsidR="00AF733B" w:rsidRDefault="00AF733B">
            <w:pPr>
              <w:rPr>
                <w:sz w:val="5"/>
                <w:szCs w:val="5"/>
              </w:rPr>
            </w:pPr>
          </w:p>
        </w:tc>
        <w:tc>
          <w:tcPr>
            <w:tcW w:w="4420" w:type="dxa"/>
            <w:tcBorders>
              <w:bottom w:val="single" w:sz="8" w:space="0" w:color="B3B3B3"/>
            </w:tcBorders>
            <w:vAlign w:val="bottom"/>
          </w:tcPr>
          <w:p w:rsidR="00AF733B" w:rsidRDefault="00AF733B">
            <w:pPr>
              <w:rPr>
                <w:sz w:val="5"/>
                <w:szCs w:val="5"/>
              </w:rPr>
            </w:pP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OLTP (Online Transaction Processing)</w:t>
            </w:r>
          </w:p>
        </w:tc>
        <w:tc>
          <w:tcPr>
            <w:tcW w:w="4420" w:type="dxa"/>
            <w:vAlign w:val="bottom"/>
          </w:tcPr>
          <w:p w:rsidR="00AF733B" w:rsidRDefault="00EA5C33">
            <w:pPr>
              <w:ind w:left="80"/>
              <w:rPr>
                <w:sz w:val="20"/>
                <w:szCs w:val="20"/>
              </w:rPr>
            </w:pPr>
            <w:r>
              <w:rPr>
                <w:rFonts w:ascii="Verdana" w:eastAsia="Verdana" w:hAnsi="Verdana" w:cs="Verdana"/>
                <w:sz w:val="18"/>
                <w:szCs w:val="18"/>
              </w:rPr>
              <w:t>retail</w:t>
            </w:r>
          </w:p>
        </w:tc>
      </w:tr>
      <w:tr w:rsidR="00AF733B">
        <w:trPr>
          <w:trHeight w:val="63"/>
        </w:trPr>
        <w:tc>
          <w:tcPr>
            <w:tcW w:w="4900" w:type="dxa"/>
            <w:tcBorders>
              <w:bottom w:val="single" w:sz="8" w:space="0" w:color="B3B3B3"/>
              <w:right w:val="single" w:sz="8" w:space="0" w:color="B3B3B3"/>
            </w:tcBorders>
            <w:vAlign w:val="bottom"/>
          </w:tcPr>
          <w:p w:rsidR="00AF733B" w:rsidRDefault="00AF733B">
            <w:pPr>
              <w:rPr>
                <w:sz w:val="5"/>
                <w:szCs w:val="5"/>
              </w:rPr>
            </w:pPr>
          </w:p>
        </w:tc>
        <w:tc>
          <w:tcPr>
            <w:tcW w:w="4420" w:type="dxa"/>
            <w:tcBorders>
              <w:bottom w:val="single" w:sz="8" w:space="0" w:color="B3B3B3"/>
            </w:tcBorders>
            <w:vAlign w:val="bottom"/>
          </w:tcPr>
          <w:p w:rsidR="00AF733B" w:rsidRDefault="00AF733B">
            <w:pPr>
              <w:rPr>
                <w:sz w:val="5"/>
                <w:szCs w:val="5"/>
              </w:rPr>
            </w:pP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Archive</w:t>
            </w:r>
          </w:p>
        </w:tc>
        <w:tc>
          <w:tcPr>
            <w:tcW w:w="4420" w:type="dxa"/>
            <w:vAlign w:val="bottom"/>
          </w:tcPr>
          <w:p w:rsidR="00AF733B" w:rsidRDefault="00EA5C33">
            <w:pPr>
              <w:ind w:left="80"/>
              <w:rPr>
                <w:sz w:val="20"/>
                <w:szCs w:val="20"/>
              </w:rPr>
            </w:pPr>
            <w:r>
              <w:rPr>
                <w:rFonts w:ascii="Verdana" w:eastAsia="Verdana" w:hAnsi="Verdana" w:cs="Verdana"/>
                <w:sz w:val="18"/>
                <w:szCs w:val="18"/>
              </w:rPr>
              <w:t>retail_archive</w:t>
            </w:r>
          </w:p>
        </w:tc>
      </w:tr>
      <w:tr w:rsidR="00AF733B">
        <w:trPr>
          <w:trHeight w:val="63"/>
        </w:trPr>
        <w:tc>
          <w:tcPr>
            <w:tcW w:w="4900" w:type="dxa"/>
            <w:tcBorders>
              <w:bottom w:val="single" w:sz="8" w:space="0" w:color="B3B3B3"/>
              <w:right w:val="single" w:sz="8" w:space="0" w:color="B3B3B3"/>
            </w:tcBorders>
            <w:vAlign w:val="bottom"/>
          </w:tcPr>
          <w:p w:rsidR="00AF733B" w:rsidRDefault="00AF733B">
            <w:pPr>
              <w:rPr>
                <w:sz w:val="5"/>
                <w:szCs w:val="5"/>
              </w:rPr>
            </w:pPr>
          </w:p>
        </w:tc>
        <w:tc>
          <w:tcPr>
            <w:tcW w:w="4420" w:type="dxa"/>
            <w:tcBorders>
              <w:bottom w:val="single" w:sz="8" w:space="0" w:color="B3B3B3"/>
            </w:tcBorders>
            <w:vAlign w:val="bottom"/>
          </w:tcPr>
          <w:p w:rsidR="00AF733B" w:rsidRDefault="00AF733B">
            <w:pPr>
              <w:rPr>
                <w:sz w:val="5"/>
                <w:szCs w:val="5"/>
              </w:rPr>
            </w:pP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Archive Monthly Template</w:t>
            </w:r>
          </w:p>
        </w:tc>
        <w:tc>
          <w:tcPr>
            <w:tcW w:w="4420" w:type="dxa"/>
            <w:vAlign w:val="bottom"/>
          </w:tcPr>
          <w:p w:rsidR="00AF733B" w:rsidRDefault="00EA5C33">
            <w:pPr>
              <w:ind w:left="80"/>
              <w:rPr>
                <w:sz w:val="20"/>
                <w:szCs w:val="20"/>
              </w:rPr>
            </w:pPr>
            <w:r>
              <w:rPr>
                <w:rFonts w:ascii="Verdana" w:eastAsia="Verdana" w:hAnsi="Verdana" w:cs="Verdana"/>
                <w:sz w:val="18"/>
                <w:szCs w:val="18"/>
              </w:rPr>
              <w:t>retail_archive_yyyy_mm</w:t>
            </w:r>
          </w:p>
        </w:tc>
      </w:tr>
      <w:tr w:rsidR="00AF733B">
        <w:trPr>
          <w:trHeight w:val="63"/>
        </w:trPr>
        <w:tc>
          <w:tcPr>
            <w:tcW w:w="4900" w:type="dxa"/>
            <w:tcBorders>
              <w:bottom w:val="single" w:sz="8" w:space="0" w:color="B3B3B3"/>
              <w:right w:val="single" w:sz="8" w:space="0" w:color="B3B3B3"/>
            </w:tcBorders>
            <w:vAlign w:val="bottom"/>
          </w:tcPr>
          <w:p w:rsidR="00AF733B" w:rsidRDefault="00AF733B">
            <w:pPr>
              <w:rPr>
                <w:sz w:val="5"/>
                <w:szCs w:val="5"/>
              </w:rPr>
            </w:pPr>
          </w:p>
        </w:tc>
        <w:tc>
          <w:tcPr>
            <w:tcW w:w="4420" w:type="dxa"/>
            <w:tcBorders>
              <w:bottom w:val="single" w:sz="8" w:space="0" w:color="B3B3B3"/>
            </w:tcBorders>
            <w:vAlign w:val="bottom"/>
          </w:tcPr>
          <w:p w:rsidR="00AF733B" w:rsidRDefault="00AF733B">
            <w:pPr>
              <w:rPr>
                <w:sz w:val="5"/>
                <w:szCs w:val="5"/>
              </w:rPr>
            </w:pP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ODS (Operational Data Store)</w:t>
            </w:r>
          </w:p>
        </w:tc>
        <w:tc>
          <w:tcPr>
            <w:tcW w:w="4420" w:type="dxa"/>
            <w:vAlign w:val="bottom"/>
          </w:tcPr>
          <w:p w:rsidR="00AF733B" w:rsidRDefault="00EA5C33">
            <w:pPr>
              <w:ind w:left="80"/>
              <w:rPr>
                <w:sz w:val="20"/>
                <w:szCs w:val="20"/>
              </w:rPr>
            </w:pPr>
            <w:r>
              <w:rPr>
                <w:rFonts w:ascii="Verdana" w:eastAsia="Verdana" w:hAnsi="Verdana" w:cs="Verdana"/>
                <w:sz w:val="18"/>
                <w:szCs w:val="18"/>
              </w:rPr>
              <w:t>retail_wh</w:t>
            </w:r>
          </w:p>
        </w:tc>
      </w:tr>
      <w:tr w:rsidR="00AF733B">
        <w:trPr>
          <w:trHeight w:val="63"/>
        </w:trPr>
        <w:tc>
          <w:tcPr>
            <w:tcW w:w="4900" w:type="dxa"/>
            <w:tcBorders>
              <w:bottom w:val="single" w:sz="8" w:space="0" w:color="B3B3B3"/>
              <w:right w:val="single" w:sz="8" w:space="0" w:color="B3B3B3"/>
            </w:tcBorders>
            <w:vAlign w:val="bottom"/>
          </w:tcPr>
          <w:p w:rsidR="00AF733B" w:rsidRDefault="00AF733B">
            <w:pPr>
              <w:rPr>
                <w:sz w:val="5"/>
                <w:szCs w:val="5"/>
              </w:rPr>
            </w:pPr>
          </w:p>
        </w:tc>
        <w:tc>
          <w:tcPr>
            <w:tcW w:w="4420" w:type="dxa"/>
            <w:tcBorders>
              <w:bottom w:val="single" w:sz="8" w:space="0" w:color="B3B3B3"/>
            </w:tcBorders>
            <w:vAlign w:val="bottom"/>
          </w:tcPr>
          <w:p w:rsidR="00AF733B" w:rsidRDefault="00AF733B">
            <w:pPr>
              <w:rPr>
                <w:sz w:val="5"/>
                <w:szCs w:val="5"/>
              </w:rPr>
            </w:pP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Point Of Sale</w:t>
            </w:r>
          </w:p>
        </w:tc>
        <w:tc>
          <w:tcPr>
            <w:tcW w:w="4420" w:type="dxa"/>
            <w:vAlign w:val="bottom"/>
          </w:tcPr>
          <w:p w:rsidR="00AF733B" w:rsidRDefault="00EA5C33">
            <w:pPr>
              <w:ind w:left="80"/>
              <w:rPr>
                <w:sz w:val="20"/>
                <w:szCs w:val="20"/>
              </w:rPr>
            </w:pPr>
            <w:r>
              <w:rPr>
                <w:rFonts w:ascii="Verdana" w:eastAsia="Verdana" w:hAnsi="Verdana" w:cs="Verdana"/>
                <w:sz w:val="18"/>
                <w:szCs w:val="18"/>
              </w:rPr>
              <w:t>retail_pos</w:t>
            </w:r>
          </w:p>
        </w:tc>
      </w:tr>
      <w:tr w:rsidR="00AF733B">
        <w:trPr>
          <w:trHeight w:val="63"/>
        </w:trPr>
        <w:tc>
          <w:tcPr>
            <w:tcW w:w="4900" w:type="dxa"/>
            <w:tcBorders>
              <w:bottom w:val="single" w:sz="8" w:space="0" w:color="B3B3B3"/>
              <w:right w:val="single" w:sz="8" w:space="0" w:color="B3B3B3"/>
            </w:tcBorders>
            <w:vAlign w:val="bottom"/>
          </w:tcPr>
          <w:p w:rsidR="00AF733B" w:rsidRDefault="00AF733B">
            <w:pPr>
              <w:rPr>
                <w:sz w:val="5"/>
                <w:szCs w:val="5"/>
              </w:rPr>
            </w:pPr>
          </w:p>
        </w:tc>
        <w:tc>
          <w:tcPr>
            <w:tcW w:w="4420" w:type="dxa"/>
            <w:tcBorders>
              <w:bottom w:val="single" w:sz="8" w:space="0" w:color="B3B3B3"/>
            </w:tcBorders>
            <w:vAlign w:val="bottom"/>
          </w:tcPr>
          <w:p w:rsidR="00AF733B" w:rsidRDefault="00AF733B">
            <w:pPr>
              <w:rPr>
                <w:sz w:val="5"/>
                <w:szCs w:val="5"/>
              </w:rPr>
            </w:pPr>
          </w:p>
        </w:tc>
      </w:tr>
      <w:tr w:rsidR="00AF733B">
        <w:trPr>
          <w:trHeight w:val="307"/>
        </w:trPr>
        <w:tc>
          <w:tcPr>
            <w:tcW w:w="4900" w:type="dxa"/>
            <w:tcBorders>
              <w:right w:val="single" w:sz="8" w:space="0" w:color="B3B3B3"/>
            </w:tcBorders>
            <w:vAlign w:val="bottom"/>
          </w:tcPr>
          <w:p w:rsidR="00AF733B" w:rsidRDefault="00EA5C33">
            <w:pPr>
              <w:ind w:left="80"/>
              <w:rPr>
                <w:sz w:val="20"/>
                <w:szCs w:val="20"/>
              </w:rPr>
            </w:pPr>
            <w:r>
              <w:rPr>
                <w:rFonts w:ascii="Verdana" w:eastAsia="Verdana" w:hAnsi="Verdana" w:cs="Verdana"/>
                <w:sz w:val="18"/>
                <w:szCs w:val="18"/>
              </w:rPr>
              <w:t>REFS (Retail External Facing Services)</w:t>
            </w:r>
          </w:p>
        </w:tc>
        <w:tc>
          <w:tcPr>
            <w:tcW w:w="4420" w:type="dxa"/>
            <w:vAlign w:val="bottom"/>
          </w:tcPr>
          <w:p w:rsidR="00AF733B" w:rsidRDefault="00EA5C33">
            <w:pPr>
              <w:ind w:left="80"/>
              <w:rPr>
                <w:sz w:val="20"/>
                <w:szCs w:val="20"/>
              </w:rPr>
            </w:pPr>
            <w:r>
              <w:rPr>
                <w:rFonts w:ascii="Verdana" w:eastAsia="Verdana" w:hAnsi="Verdana" w:cs="Verdana"/>
                <w:sz w:val="18"/>
                <w:szCs w:val="18"/>
              </w:rPr>
              <w:t>Retail_refs</w:t>
            </w:r>
          </w:p>
        </w:tc>
      </w:tr>
      <w:tr w:rsidR="00AF733B">
        <w:trPr>
          <w:trHeight w:val="65"/>
        </w:trPr>
        <w:tc>
          <w:tcPr>
            <w:tcW w:w="4900" w:type="dxa"/>
            <w:tcBorders>
              <w:right w:val="single" w:sz="8" w:space="0" w:color="B3B3B3"/>
            </w:tcBorders>
            <w:vAlign w:val="bottom"/>
          </w:tcPr>
          <w:p w:rsidR="00AF733B" w:rsidRDefault="00AF733B">
            <w:pPr>
              <w:rPr>
                <w:sz w:val="5"/>
                <w:szCs w:val="5"/>
              </w:rPr>
            </w:pPr>
          </w:p>
        </w:tc>
        <w:tc>
          <w:tcPr>
            <w:tcW w:w="4420" w:type="dxa"/>
            <w:vAlign w:val="bottom"/>
          </w:tcPr>
          <w:p w:rsidR="00AF733B" w:rsidRDefault="00AF733B">
            <w:pPr>
              <w:rPr>
                <w:sz w:val="5"/>
                <w:szCs w:val="5"/>
              </w:rPr>
            </w:pPr>
          </w:p>
        </w:tc>
      </w:tr>
    </w:tbl>
    <w:p w:rsidR="00AF733B" w:rsidRDefault="00AF733B">
      <w:pPr>
        <w:spacing w:line="202"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Prerequisites</w:t>
      </w:r>
    </w:p>
    <w:p w:rsidR="00AF733B" w:rsidRDefault="00AF733B">
      <w:pPr>
        <w:spacing w:line="194" w:lineRule="exact"/>
        <w:rPr>
          <w:sz w:val="20"/>
          <w:szCs w:val="20"/>
        </w:rPr>
      </w:pPr>
    </w:p>
    <w:p w:rsidR="00AF733B" w:rsidRDefault="00EA5C33">
      <w:pPr>
        <w:numPr>
          <w:ilvl w:val="0"/>
          <w:numId w:val="3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MS SQL Server 2016 SP1, 2014 SP2 (Standard or Enterprise Edition), 64-bit</w:t>
      </w:r>
    </w:p>
    <w:p w:rsidR="00AF733B" w:rsidRDefault="00AF733B">
      <w:pPr>
        <w:spacing w:line="182" w:lineRule="exact"/>
        <w:rPr>
          <w:rFonts w:ascii="Wingdings" w:eastAsia="Wingdings" w:hAnsi="Wingdings" w:cs="Wingdings"/>
          <w:sz w:val="9"/>
          <w:szCs w:val="9"/>
        </w:rPr>
      </w:pPr>
    </w:p>
    <w:p w:rsidR="00AF733B" w:rsidRDefault="00EA5C33">
      <w:pPr>
        <w:numPr>
          <w:ilvl w:val="0"/>
          <w:numId w:val="30"/>
        </w:numPr>
        <w:tabs>
          <w:tab w:val="left" w:pos="600"/>
        </w:tabs>
        <w:spacing w:line="269" w:lineRule="auto"/>
        <w:ind w:left="600" w:right="100" w:hanging="210"/>
        <w:rPr>
          <w:rFonts w:ascii="Wingdings" w:eastAsia="Wingdings" w:hAnsi="Wingdings" w:cs="Wingdings"/>
          <w:sz w:val="9"/>
          <w:szCs w:val="9"/>
        </w:rPr>
      </w:pPr>
      <w:r>
        <w:rPr>
          <w:rFonts w:ascii="Verdana" w:eastAsia="Verdana" w:hAnsi="Verdana" w:cs="Verdana"/>
          <w:b/>
          <w:bCs/>
          <w:sz w:val="18"/>
          <w:szCs w:val="18"/>
        </w:rPr>
        <w:t>Environment name</w:t>
      </w:r>
      <w:r>
        <w:rPr>
          <w:rFonts w:ascii="Verdana" w:eastAsia="Verdana" w:hAnsi="Verdana" w:cs="Verdana"/>
          <w:sz w:val="18"/>
          <w:szCs w:val="18"/>
        </w:rPr>
        <w:t>: select an environment that will be used for the application. This name</w:t>
      </w:r>
      <w:r>
        <w:rPr>
          <w:rFonts w:ascii="Verdana" w:eastAsia="Verdana" w:hAnsi="Verdana" w:cs="Verdana"/>
          <w:b/>
          <w:bCs/>
          <w:sz w:val="18"/>
          <w:szCs w:val="18"/>
        </w:rPr>
        <w:t xml:space="preserve"> </w:t>
      </w:r>
      <w:r>
        <w:rPr>
          <w:rFonts w:ascii="Verdana" w:eastAsia="Verdana" w:hAnsi="Verdana" w:cs="Verdana"/>
          <w:sz w:val="18"/>
          <w:szCs w:val="18"/>
        </w:rPr>
        <w:t>should be consistent with the following uses to minimize confusion in multiple environment locations. One exception is the use of the hyphen and underscore. Database names cannot use the hyphen and the underscore, used in a URL creates confusion when applications automatically underline URLs. Because of this, the underscore is typically used in the database names, but a hyphen is used in all other names:</w:t>
      </w:r>
    </w:p>
    <w:p w:rsidR="00AF733B" w:rsidRDefault="00AF733B">
      <w:pPr>
        <w:spacing w:line="134" w:lineRule="exact"/>
        <w:rPr>
          <w:sz w:val="20"/>
          <w:szCs w:val="20"/>
        </w:rPr>
      </w:pPr>
    </w:p>
    <w:p w:rsidR="00AF733B" w:rsidRDefault="00EA5C33">
      <w:pPr>
        <w:numPr>
          <w:ilvl w:val="0"/>
          <w:numId w:val="31"/>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 xml:space="preserve">URL: </w:t>
      </w:r>
      <w:r>
        <w:rPr>
          <w:rFonts w:ascii="Verdana" w:eastAsia="Verdana" w:hAnsi="Verdana" w:cs="Verdana"/>
          <w:b/>
          <w:bCs/>
          <w:sz w:val="18"/>
          <w:szCs w:val="18"/>
        </w:rPr>
        <w:t>retail.domain.com</w:t>
      </w:r>
    </w:p>
    <w:p w:rsidR="00AF733B" w:rsidRDefault="00AF733B">
      <w:pPr>
        <w:spacing w:line="185" w:lineRule="exact"/>
        <w:rPr>
          <w:sz w:val="20"/>
          <w:szCs w:val="20"/>
        </w:rPr>
      </w:pPr>
    </w:p>
    <w:p w:rsidR="00AF733B" w:rsidRDefault="00EA5C33">
      <w:pPr>
        <w:numPr>
          <w:ilvl w:val="0"/>
          <w:numId w:val="32"/>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 xml:space="preserve">Website name: </w:t>
      </w:r>
      <w:r>
        <w:rPr>
          <w:rFonts w:ascii="Verdana" w:eastAsia="Verdana" w:hAnsi="Verdana" w:cs="Verdana"/>
          <w:b/>
          <w:bCs/>
          <w:sz w:val="18"/>
          <w:szCs w:val="18"/>
        </w:rPr>
        <w:t>retail</w:t>
      </w:r>
    </w:p>
    <w:p w:rsidR="00AF733B" w:rsidRDefault="00AF733B">
      <w:pPr>
        <w:spacing w:line="185" w:lineRule="exact"/>
        <w:rPr>
          <w:sz w:val="20"/>
          <w:szCs w:val="20"/>
        </w:rPr>
      </w:pPr>
    </w:p>
    <w:p w:rsidR="00AF733B" w:rsidRDefault="00EA5C33">
      <w:pPr>
        <w:numPr>
          <w:ilvl w:val="0"/>
          <w:numId w:val="33"/>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 xml:space="preserve">Name Space: </w:t>
      </w:r>
      <w:r>
        <w:rPr>
          <w:rFonts w:ascii="Verdana" w:eastAsia="Verdana" w:hAnsi="Verdana" w:cs="Verdana"/>
          <w:b/>
          <w:bCs/>
          <w:sz w:val="18"/>
          <w:szCs w:val="18"/>
        </w:rPr>
        <w:t>retail</w:t>
      </w:r>
    </w:p>
    <w:p w:rsidR="00AF733B" w:rsidRDefault="00AF733B">
      <w:pPr>
        <w:spacing w:line="185" w:lineRule="exact"/>
        <w:rPr>
          <w:sz w:val="20"/>
          <w:szCs w:val="20"/>
        </w:rPr>
      </w:pPr>
    </w:p>
    <w:p w:rsidR="00AF733B" w:rsidRDefault="00EA5C33">
      <w:pPr>
        <w:numPr>
          <w:ilvl w:val="0"/>
          <w:numId w:val="34"/>
        </w:numPr>
        <w:tabs>
          <w:tab w:val="left" w:pos="1200"/>
        </w:tabs>
        <w:spacing w:line="291" w:lineRule="auto"/>
        <w:ind w:left="1200" w:right="660" w:hanging="225"/>
        <w:rPr>
          <w:rFonts w:ascii="Courier New" w:eastAsia="Courier New" w:hAnsi="Courier New" w:cs="Courier New"/>
          <w:sz w:val="13"/>
          <w:szCs w:val="13"/>
        </w:rPr>
      </w:pPr>
      <w:r>
        <w:rPr>
          <w:rFonts w:ascii="Verdana" w:eastAsia="Verdana" w:hAnsi="Verdana" w:cs="Verdana"/>
          <w:sz w:val="18"/>
          <w:szCs w:val="18"/>
        </w:rPr>
        <w:t xml:space="preserve">Database names: </w:t>
      </w:r>
      <w:r>
        <w:rPr>
          <w:rFonts w:ascii="Verdana" w:eastAsia="Verdana" w:hAnsi="Verdana" w:cs="Verdana"/>
          <w:b/>
          <w:bCs/>
          <w:sz w:val="18"/>
          <w:szCs w:val="18"/>
        </w:rPr>
        <w:t>retail, retail_archive, retail_archive_yyyy_mm, retail_pos,</w:t>
      </w:r>
      <w:r>
        <w:rPr>
          <w:rFonts w:ascii="Verdana" w:eastAsia="Verdana" w:hAnsi="Verdana" w:cs="Verdana"/>
          <w:sz w:val="18"/>
          <w:szCs w:val="18"/>
        </w:rPr>
        <w:t xml:space="preserve"> </w:t>
      </w:r>
      <w:r>
        <w:rPr>
          <w:rFonts w:ascii="Verdana" w:eastAsia="Verdana" w:hAnsi="Verdana" w:cs="Verdana"/>
          <w:b/>
          <w:bCs/>
          <w:sz w:val="18"/>
          <w:szCs w:val="18"/>
        </w:rPr>
        <w:t>retail_wh</w:t>
      </w:r>
    </w:p>
    <w:p w:rsidR="00AF733B" w:rsidRDefault="00AF733B">
      <w:pPr>
        <w:spacing w:line="131"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Install files</w:t>
      </w:r>
    </w:p>
    <w:p w:rsidR="00AF733B" w:rsidRDefault="00AF733B">
      <w:pPr>
        <w:spacing w:line="74" w:lineRule="exact"/>
        <w:rPr>
          <w:sz w:val="20"/>
          <w:szCs w:val="20"/>
        </w:rPr>
      </w:pPr>
    </w:p>
    <w:p w:rsidR="00AF733B" w:rsidRDefault="00EA5C33">
      <w:pPr>
        <w:rPr>
          <w:sz w:val="20"/>
          <w:szCs w:val="20"/>
        </w:rPr>
      </w:pPr>
      <w:r>
        <w:rPr>
          <w:rFonts w:ascii="Verdana" w:eastAsia="Verdana" w:hAnsi="Verdana" w:cs="Verdana"/>
          <w:sz w:val="18"/>
          <w:szCs w:val="18"/>
        </w:rPr>
        <w:t>You will need the following to complete a full installation:</w:t>
      </w:r>
    </w:p>
    <w:p w:rsidR="00AF733B" w:rsidRDefault="00AF733B">
      <w:pPr>
        <w:spacing w:line="126" w:lineRule="exact"/>
        <w:rPr>
          <w:sz w:val="20"/>
          <w:szCs w:val="20"/>
        </w:rPr>
      </w:pPr>
    </w:p>
    <w:p w:rsidR="00AF733B" w:rsidRDefault="00EA5C33">
      <w:pPr>
        <w:spacing w:line="288" w:lineRule="auto"/>
        <w:ind w:right="80"/>
        <w:rPr>
          <w:sz w:val="20"/>
          <w:szCs w:val="20"/>
        </w:rPr>
      </w:pPr>
      <w:r>
        <w:rPr>
          <w:rFonts w:ascii="Verdana" w:eastAsia="Verdana" w:hAnsi="Verdana" w:cs="Verdana"/>
          <w:sz w:val="18"/>
          <w:szCs w:val="18"/>
        </w:rPr>
        <w:t>Generic Deploy package, the Application Code (.EXE file) and the Database Conversion (.zip) and the Retail Installer (.MSI) for Persona functions.</w:t>
      </w:r>
    </w:p>
    <w:p w:rsidR="00AF733B" w:rsidRDefault="00AF733B">
      <w:pPr>
        <w:spacing w:line="116" w:lineRule="exact"/>
        <w:rPr>
          <w:sz w:val="20"/>
          <w:szCs w:val="20"/>
        </w:rPr>
      </w:pPr>
    </w:p>
    <w:p w:rsidR="00AF733B" w:rsidRDefault="00EA5C33">
      <w:pPr>
        <w:numPr>
          <w:ilvl w:val="1"/>
          <w:numId w:val="35"/>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ORB</w:t>
      </w:r>
      <w:r>
        <w:rPr>
          <w:rFonts w:ascii="Verdana" w:eastAsia="Verdana" w:hAnsi="Verdana" w:cs="Verdana"/>
          <w:sz w:val="18"/>
          <w:szCs w:val="18"/>
        </w:rPr>
        <w:t>: empty Object Repository database</w:t>
      </w:r>
    </w:p>
    <w:p w:rsidR="00AF733B" w:rsidRDefault="00AF733B">
      <w:pPr>
        <w:spacing w:line="190" w:lineRule="exact"/>
        <w:rPr>
          <w:rFonts w:ascii="Wingdings" w:eastAsia="Wingdings" w:hAnsi="Wingdings" w:cs="Wingdings"/>
          <w:sz w:val="9"/>
          <w:szCs w:val="9"/>
        </w:rPr>
      </w:pPr>
    </w:p>
    <w:p w:rsidR="00AF733B" w:rsidRDefault="00EA5C33">
      <w:pPr>
        <w:numPr>
          <w:ilvl w:val="0"/>
          <w:numId w:val="35"/>
        </w:numPr>
        <w:tabs>
          <w:tab w:val="left" w:pos="600"/>
        </w:tabs>
        <w:spacing w:line="288" w:lineRule="auto"/>
        <w:ind w:left="600" w:right="140" w:hanging="330"/>
        <w:rPr>
          <w:rFonts w:ascii="Verdana" w:eastAsia="Verdana" w:hAnsi="Verdana" w:cs="Verdana"/>
          <w:sz w:val="18"/>
          <w:szCs w:val="18"/>
        </w:rPr>
      </w:pPr>
      <w:r>
        <w:rPr>
          <w:rFonts w:ascii="Verdana" w:eastAsia="Verdana" w:hAnsi="Verdana" w:cs="Verdana"/>
          <w:sz w:val="18"/>
          <w:szCs w:val="18"/>
        </w:rPr>
        <w:t>Obtain the desired Retail software version from your JDA representative. Internally this is obtained from the Software Replication Lab.</w:t>
      </w:r>
    </w:p>
    <w:p w:rsidR="00AF733B" w:rsidRDefault="00AF733B">
      <w:pPr>
        <w:spacing w:line="119" w:lineRule="exact"/>
        <w:rPr>
          <w:rFonts w:ascii="Verdana" w:eastAsia="Verdana" w:hAnsi="Verdana" w:cs="Verdana"/>
          <w:sz w:val="18"/>
          <w:szCs w:val="18"/>
        </w:rPr>
      </w:pPr>
    </w:p>
    <w:p w:rsidR="00AF733B" w:rsidRDefault="00EA5C33">
      <w:pPr>
        <w:numPr>
          <w:ilvl w:val="0"/>
          <w:numId w:val="35"/>
        </w:numPr>
        <w:tabs>
          <w:tab w:val="left" w:pos="600"/>
        </w:tabs>
        <w:ind w:left="600" w:hanging="330"/>
        <w:rPr>
          <w:rFonts w:ascii="Verdana" w:eastAsia="Verdana" w:hAnsi="Verdana" w:cs="Verdana"/>
          <w:sz w:val="18"/>
          <w:szCs w:val="18"/>
        </w:rPr>
      </w:pPr>
      <w:r>
        <w:rPr>
          <w:rFonts w:ascii="Verdana" w:eastAsia="Verdana" w:hAnsi="Verdana" w:cs="Verdana"/>
          <w:sz w:val="18"/>
          <w:szCs w:val="18"/>
        </w:rPr>
        <w:t>Move all of the downloaded files into a consolidated Retail Database folder.</w:t>
      </w:r>
    </w:p>
    <w:p w:rsidR="00AF733B" w:rsidRDefault="00AF733B">
      <w:pPr>
        <w:spacing w:line="186" w:lineRule="exact"/>
        <w:rPr>
          <w:rFonts w:ascii="Verdana" w:eastAsia="Verdana" w:hAnsi="Verdana" w:cs="Verdana"/>
          <w:sz w:val="18"/>
          <w:szCs w:val="18"/>
        </w:rPr>
      </w:pPr>
    </w:p>
    <w:p w:rsidR="00AF733B" w:rsidRDefault="00EA5C33">
      <w:pPr>
        <w:numPr>
          <w:ilvl w:val="0"/>
          <w:numId w:val="35"/>
        </w:numPr>
        <w:tabs>
          <w:tab w:val="left" w:pos="600"/>
        </w:tabs>
        <w:ind w:left="600" w:hanging="330"/>
        <w:rPr>
          <w:rFonts w:ascii="Verdana" w:eastAsia="Verdana" w:hAnsi="Verdana" w:cs="Verdana"/>
          <w:sz w:val="18"/>
          <w:szCs w:val="18"/>
        </w:rPr>
      </w:pPr>
      <w:r>
        <w:rPr>
          <w:rFonts w:ascii="Verdana" w:eastAsia="Verdana" w:hAnsi="Verdana" w:cs="Verdana"/>
          <w:sz w:val="18"/>
          <w:szCs w:val="18"/>
        </w:rPr>
        <w:t>Extract each of the zip files to individual folders.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60"/>
        <w:gridCol w:w="2160"/>
      </w:tblGrid>
      <w:tr w:rsidR="00AF733B">
        <w:trPr>
          <w:trHeight w:val="266"/>
        </w:trPr>
        <w:tc>
          <w:tcPr>
            <w:tcW w:w="716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160" w:type="dxa"/>
            <w:vAlign w:val="bottom"/>
          </w:tcPr>
          <w:p w:rsidR="00AF733B" w:rsidRDefault="00EA5C33">
            <w:pPr>
              <w:jc w:val="right"/>
              <w:rPr>
                <w:sz w:val="20"/>
                <w:szCs w:val="20"/>
              </w:rPr>
            </w:pPr>
            <w:r>
              <w:rPr>
                <w:rFonts w:ascii="Calibri" w:eastAsia="Calibri" w:hAnsi="Calibri" w:cs="Calibri"/>
                <w:color w:val="919195"/>
                <w:sz w:val="20"/>
                <w:szCs w:val="20"/>
              </w:rPr>
              <w:t>9</w:t>
            </w:r>
          </w:p>
        </w:tc>
      </w:tr>
      <w:tr w:rsidR="00AF733B">
        <w:trPr>
          <w:trHeight w:val="285"/>
        </w:trPr>
        <w:tc>
          <w:tcPr>
            <w:tcW w:w="716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16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7" w:name="page18"/>
      <w:bookmarkEnd w:id="17"/>
      <w:r>
        <w:rPr>
          <w:rFonts w:ascii="Verdana" w:eastAsia="Verdana" w:hAnsi="Verdana" w:cs="Verdana"/>
          <w:sz w:val="18"/>
          <w:szCs w:val="18"/>
        </w:rPr>
        <w:t>Chapter 2. Retail initial database deployment</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36"/>
        </w:numPr>
        <w:tabs>
          <w:tab w:val="left" w:pos="600"/>
        </w:tabs>
        <w:spacing w:line="288" w:lineRule="auto"/>
        <w:ind w:left="600" w:right="260" w:hanging="330"/>
        <w:rPr>
          <w:rFonts w:ascii="Verdana" w:eastAsia="Verdana" w:hAnsi="Verdana" w:cs="Verdana"/>
          <w:sz w:val="18"/>
          <w:szCs w:val="18"/>
        </w:rPr>
      </w:pPr>
      <w:r>
        <w:rPr>
          <w:rFonts w:ascii="Verdana" w:eastAsia="Verdana" w:hAnsi="Verdana" w:cs="Verdana"/>
          <w:sz w:val="18"/>
          <w:szCs w:val="18"/>
        </w:rPr>
        <w:t>Create a folder for each build you deploy as well as for any updated Generic Deploy and/or Generic Replication packages.</w:t>
      </w:r>
    </w:p>
    <w:p w:rsidR="00AF733B" w:rsidRDefault="00AF733B">
      <w:pPr>
        <w:spacing w:line="13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Configure SQL logins</w:t>
      </w:r>
    </w:p>
    <w:p w:rsidR="00AF733B" w:rsidRDefault="00AF733B">
      <w:pPr>
        <w:spacing w:line="74" w:lineRule="exact"/>
        <w:rPr>
          <w:sz w:val="20"/>
          <w:szCs w:val="20"/>
        </w:rPr>
      </w:pPr>
    </w:p>
    <w:p w:rsidR="00AF733B" w:rsidRDefault="00EA5C33">
      <w:pPr>
        <w:rPr>
          <w:sz w:val="20"/>
          <w:szCs w:val="20"/>
        </w:rPr>
      </w:pPr>
      <w:r>
        <w:rPr>
          <w:rFonts w:ascii="Verdana" w:eastAsia="Verdana" w:hAnsi="Verdana" w:cs="Verdana"/>
          <w:sz w:val="17"/>
          <w:szCs w:val="17"/>
        </w:rPr>
        <w:t>SQL login IDs must be configured to manage the Retail databases and to grant access by the application.</w:t>
      </w:r>
    </w:p>
    <w:p w:rsidR="00AF733B" w:rsidRDefault="00AF733B">
      <w:pPr>
        <w:spacing w:line="194" w:lineRule="exact"/>
        <w:rPr>
          <w:sz w:val="20"/>
          <w:szCs w:val="20"/>
        </w:rPr>
      </w:pPr>
    </w:p>
    <w:p w:rsidR="00AF733B" w:rsidRDefault="00EA5C33">
      <w:pPr>
        <w:numPr>
          <w:ilvl w:val="0"/>
          <w:numId w:val="3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SQL Server Management Studio Security</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3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Logins</w:t>
      </w:r>
      <w:r>
        <w:rPr>
          <w:rFonts w:ascii="Verdana" w:eastAsia="Verdana" w:hAnsi="Verdana" w:cs="Verdana"/>
          <w:sz w:val="18"/>
          <w:szCs w:val="18"/>
        </w:rPr>
        <w:t xml:space="preserve"> and select </w:t>
      </w:r>
      <w:r>
        <w:rPr>
          <w:rFonts w:ascii="Verdana" w:eastAsia="Verdana" w:hAnsi="Verdana" w:cs="Verdana"/>
          <w:b/>
          <w:bCs/>
          <w:sz w:val="18"/>
          <w:szCs w:val="18"/>
        </w:rPr>
        <w:t>New Login</w:t>
      </w:r>
      <w:r>
        <w:rPr>
          <w:rFonts w:ascii="Verdana" w:eastAsia="Verdana" w:hAnsi="Verdana" w:cs="Verdana"/>
          <w:sz w:val="18"/>
          <w:szCs w:val="18"/>
        </w:rPr>
        <w:t>. The Login - New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37"/>
        </w:numPr>
        <w:tabs>
          <w:tab w:val="left" w:pos="600"/>
        </w:tabs>
        <w:ind w:left="600" w:hanging="330"/>
        <w:rPr>
          <w:rFonts w:ascii="Verdana" w:eastAsia="Verdana" w:hAnsi="Verdana" w:cs="Verdana"/>
          <w:sz w:val="18"/>
          <w:szCs w:val="18"/>
        </w:rPr>
      </w:pPr>
      <w:r>
        <w:rPr>
          <w:rFonts w:ascii="Verdana" w:eastAsia="Verdana" w:hAnsi="Verdana" w:cs="Verdana"/>
          <w:sz w:val="18"/>
          <w:szCs w:val="18"/>
        </w:rPr>
        <w:t>Enter a login name. For example, RETAILDBO or Deploy</w:t>
      </w:r>
      <w:r>
        <w:rPr>
          <w:rFonts w:ascii="Verdana" w:eastAsia="Verdana" w:hAnsi="Verdana" w:cs="Verdana"/>
          <w:b/>
          <w:bCs/>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3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SQL Server Authentication</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37"/>
        </w:numPr>
        <w:tabs>
          <w:tab w:val="left" w:pos="600"/>
        </w:tabs>
        <w:ind w:left="600" w:hanging="330"/>
        <w:rPr>
          <w:rFonts w:ascii="Verdana" w:eastAsia="Verdana" w:hAnsi="Verdana" w:cs="Verdana"/>
          <w:sz w:val="18"/>
          <w:szCs w:val="18"/>
        </w:rPr>
      </w:pPr>
      <w:r>
        <w:rPr>
          <w:rFonts w:ascii="Verdana" w:eastAsia="Verdana" w:hAnsi="Verdana" w:cs="Verdana"/>
          <w:sz w:val="18"/>
          <w:szCs w:val="18"/>
        </w:rPr>
        <w:t>Select the appropriate Password Policies.</w:t>
      </w:r>
    </w:p>
    <w:p w:rsidR="00AF733B" w:rsidRDefault="00AF733B">
      <w:pPr>
        <w:spacing w:line="182" w:lineRule="exact"/>
        <w:rPr>
          <w:rFonts w:ascii="Verdana" w:eastAsia="Verdana" w:hAnsi="Verdana" w:cs="Verdana"/>
          <w:sz w:val="18"/>
          <w:szCs w:val="18"/>
        </w:rPr>
      </w:pPr>
    </w:p>
    <w:p w:rsidR="00AF733B" w:rsidRDefault="00EA5C33">
      <w:pPr>
        <w:numPr>
          <w:ilvl w:val="0"/>
          <w:numId w:val="3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Server Roles</w:t>
      </w:r>
      <w:r>
        <w:rPr>
          <w:rFonts w:ascii="Verdana" w:eastAsia="Verdana" w:hAnsi="Verdana" w:cs="Verdana"/>
          <w:sz w:val="18"/>
          <w:szCs w:val="18"/>
        </w:rPr>
        <w:t xml:space="preserve">, select </w:t>
      </w:r>
      <w:r>
        <w:rPr>
          <w:rFonts w:ascii="Verdana" w:eastAsia="Verdana" w:hAnsi="Verdana" w:cs="Verdana"/>
          <w:b/>
          <w:bCs/>
          <w:sz w:val="18"/>
          <w:szCs w:val="18"/>
        </w:rPr>
        <w:t>sysadmin</w:t>
      </w:r>
      <w:r>
        <w:rPr>
          <w:rFonts w:ascii="Verdana" w:eastAsia="Verdana" w:hAnsi="Verdana" w:cs="Verdana"/>
          <w:sz w:val="18"/>
          <w:szCs w:val="18"/>
        </w:rPr>
        <w:t xml:space="preserve"> and Click </w:t>
      </w:r>
      <w:r>
        <w:rPr>
          <w:rFonts w:ascii="Verdana" w:eastAsia="Verdana" w:hAnsi="Verdana" w:cs="Verdana"/>
          <w:b/>
          <w:bCs/>
          <w:sz w:val="18"/>
          <w:szCs w:val="18"/>
        </w:rPr>
        <w:t>OK</w:t>
      </w:r>
      <w:r>
        <w:rPr>
          <w:rFonts w:ascii="Verdana" w:eastAsia="Verdana" w:hAnsi="Verdana" w:cs="Verdana"/>
          <w:sz w:val="18"/>
          <w:szCs w:val="18"/>
        </w:rPr>
        <w:t xml:space="preserve"> to grant the user sysadmin rights.</w:t>
      </w:r>
    </w:p>
    <w:p w:rsidR="00AF733B" w:rsidRDefault="00AF733B">
      <w:pPr>
        <w:spacing w:line="190" w:lineRule="exact"/>
        <w:rPr>
          <w:rFonts w:ascii="Verdana" w:eastAsia="Verdana" w:hAnsi="Verdana" w:cs="Verdana"/>
          <w:sz w:val="18"/>
          <w:szCs w:val="18"/>
        </w:rPr>
      </w:pPr>
    </w:p>
    <w:p w:rsidR="00AF733B" w:rsidRDefault="00EA5C33">
      <w:pPr>
        <w:numPr>
          <w:ilvl w:val="0"/>
          <w:numId w:val="37"/>
        </w:numPr>
        <w:tabs>
          <w:tab w:val="left" w:pos="600"/>
        </w:tabs>
        <w:spacing w:line="288" w:lineRule="auto"/>
        <w:ind w:left="600" w:right="320" w:hanging="330"/>
        <w:rPr>
          <w:rFonts w:ascii="Verdana" w:eastAsia="Verdana" w:hAnsi="Verdana" w:cs="Verdana"/>
          <w:sz w:val="18"/>
          <w:szCs w:val="18"/>
        </w:rPr>
      </w:pPr>
      <w:r>
        <w:rPr>
          <w:rFonts w:ascii="Verdana" w:eastAsia="Verdana" w:hAnsi="Verdana" w:cs="Verdana"/>
          <w:sz w:val="18"/>
          <w:szCs w:val="18"/>
        </w:rPr>
        <w:t>Create a second account, but do not grant any rights at this time. Once the Enterprise databases have been created, this account will be given db owner rights to the databases.</w:t>
      </w:r>
    </w:p>
    <w:p w:rsidR="00AF733B" w:rsidRDefault="00AF733B">
      <w:pPr>
        <w:spacing w:line="13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Create the ORB database</w:t>
      </w:r>
    </w:p>
    <w:p w:rsidR="00AF733B" w:rsidRDefault="00AF733B">
      <w:pPr>
        <w:spacing w:line="74" w:lineRule="exact"/>
        <w:rPr>
          <w:sz w:val="20"/>
          <w:szCs w:val="20"/>
        </w:rPr>
      </w:pPr>
    </w:p>
    <w:p w:rsidR="00AF733B" w:rsidRDefault="00EA5C33">
      <w:pPr>
        <w:rPr>
          <w:sz w:val="20"/>
          <w:szCs w:val="20"/>
        </w:rPr>
      </w:pPr>
      <w:r>
        <w:rPr>
          <w:rFonts w:ascii="Verdana" w:eastAsia="Verdana" w:hAnsi="Verdana" w:cs="Verdana"/>
          <w:sz w:val="18"/>
          <w:szCs w:val="18"/>
        </w:rPr>
        <w:t>The Object Repository database is used by the WEB and APP servers to access application code.</w:t>
      </w:r>
    </w:p>
    <w:p w:rsidR="00AF733B" w:rsidRDefault="00AF733B">
      <w:pPr>
        <w:spacing w:line="126" w:lineRule="exact"/>
        <w:rPr>
          <w:sz w:val="20"/>
          <w:szCs w:val="20"/>
        </w:rPr>
      </w:pPr>
    </w:p>
    <w:p w:rsidR="00AF733B" w:rsidRDefault="00EA5C33">
      <w:pPr>
        <w:rPr>
          <w:sz w:val="20"/>
          <w:szCs w:val="20"/>
        </w:rPr>
      </w:pPr>
      <w:r>
        <w:rPr>
          <w:rFonts w:ascii="Verdana" w:eastAsia="Verdana" w:hAnsi="Verdana" w:cs="Verdana"/>
          <w:sz w:val="18"/>
          <w:szCs w:val="18"/>
        </w:rPr>
        <w:t>The .EXE file in the build folder contains the new object code to be injected into the OR Database.</w:t>
      </w:r>
    </w:p>
    <w:p w:rsidR="00AF733B" w:rsidRDefault="00AF733B">
      <w:pPr>
        <w:spacing w:line="126" w:lineRule="exact"/>
        <w:rPr>
          <w:sz w:val="20"/>
          <w:szCs w:val="20"/>
        </w:rPr>
      </w:pPr>
    </w:p>
    <w:p w:rsidR="00AF733B" w:rsidRDefault="00EA5C33">
      <w:pPr>
        <w:spacing w:line="288" w:lineRule="auto"/>
        <w:ind w:right="600"/>
        <w:rPr>
          <w:sz w:val="20"/>
          <w:szCs w:val="20"/>
        </w:rPr>
      </w:pPr>
      <w:r>
        <w:rPr>
          <w:rFonts w:ascii="Verdana" w:eastAsia="Verdana" w:hAnsi="Verdana" w:cs="Verdana"/>
          <w:sz w:val="18"/>
          <w:szCs w:val="18"/>
        </w:rPr>
        <w:t>Extract the database BAK file from orb_{appropriate version} compressed file location to restore the Object Repository.</w:t>
      </w:r>
    </w:p>
    <w:p w:rsidR="00AF733B" w:rsidRDefault="00AF733B">
      <w:pPr>
        <w:spacing w:line="116" w:lineRule="exact"/>
        <w:rPr>
          <w:sz w:val="20"/>
          <w:szCs w:val="20"/>
        </w:rPr>
      </w:pPr>
    </w:p>
    <w:p w:rsidR="00AF733B" w:rsidRDefault="00EA5C33">
      <w:pPr>
        <w:numPr>
          <w:ilvl w:val="0"/>
          <w:numId w:val="3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SQL Server Management Server</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38"/>
        </w:numPr>
        <w:tabs>
          <w:tab w:val="left" w:pos="600"/>
        </w:tabs>
        <w:spacing w:line="292" w:lineRule="auto"/>
        <w:ind w:left="600" w:right="900" w:hanging="33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Databases</w:t>
      </w:r>
      <w:r>
        <w:rPr>
          <w:rFonts w:ascii="Verdana" w:eastAsia="Verdana" w:hAnsi="Verdana" w:cs="Verdana"/>
          <w:sz w:val="18"/>
          <w:szCs w:val="18"/>
        </w:rPr>
        <w:t xml:space="preserve"> and select </w:t>
      </w:r>
      <w:r>
        <w:rPr>
          <w:rFonts w:ascii="Verdana" w:eastAsia="Verdana" w:hAnsi="Verdana" w:cs="Verdana"/>
          <w:b/>
          <w:bCs/>
          <w:sz w:val="18"/>
          <w:szCs w:val="18"/>
        </w:rPr>
        <w:t>Restore Database</w:t>
      </w:r>
      <w:r>
        <w:rPr>
          <w:rFonts w:ascii="Verdana" w:eastAsia="Verdana" w:hAnsi="Verdana" w:cs="Verdana"/>
          <w:sz w:val="18"/>
          <w:szCs w:val="18"/>
        </w:rPr>
        <w:t xml:space="preserve">. The </w:t>
      </w:r>
      <w:r>
        <w:rPr>
          <w:rFonts w:ascii="Verdana" w:eastAsia="Verdana" w:hAnsi="Verdana" w:cs="Verdana"/>
          <w:b/>
          <w:bCs/>
          <w:sz w:val="18"/>
          <w:szCs w:val="18"/>
        </w:rPr>
        <w:t>Restore Database</w:t>
      </w:r>
      <w:r>
        <w:rPr>
          <w:rFonts w:ascii="Verdana" w:eastAsia="Verdana" w:hAnsi="Verdana" w:cs="Verdana"/>
          <w:sz w:val="18"/>
          <w:szCs w:val="18"/>
        </w:rPr>
        <w:t xml:space="preserv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38"/>
        </w:numPr>
        <w:tabs>
          <w:tab w:val="left" w:pos="600"/>
        </w:tabs>
        <w:spacing w:line="292" w:lineRule="auto"/>
        <w:ind w:left="600" w:right="44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To database</w:t>
      </w:r>
      <w:r>
        <w:rPr>
          <w:rFonts w:ascii="Verdana" w:eastAsia="Verdana" w:hAnsi="Verdana" w:cs="Verdana"/>
          <w:sz w:val="18"/>
          <w:szCs w:val="18"/>
        </w:rPr>
        <w:t xml:space="preserve"> drop-down list, select a name and append _or for the ORB. For example, retail_or.</w:t>
      </w:r>
    </w:p>
    <w:p w:rsidR="00AF733B" w:rsidRDefault="00AF733B">
      <w:pPr>
        <w:spacing w:line="112" w:lineRule="exact"/>
        <w:rPr>
          <w:rFonts w:ascii="Verdana" w:eastAsia="Verdana" w:hAnsi="Verdana" w:cs="Verdana"/>
          <w:sz w:val="18"/>
          <w:szCs w:val="18"/>
        </w:rPr>
      </w:pPr>
    </w:p>
    <w:p w:rsidR="00AF733B" w:rsidRDefault="00EA5C33">
      <w:pPr>
        <w:numPr>
          <w:ilvl w:val="0"/>
          <w:numId w:val="38"/>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Select the </w:t>
      </w:r>
      <w:r>
        <w:rPr>
          <w:rFonts w:ascii="Verdana" w:eastAsia="Verdana" w:hAnsi="Verdana" w:cs="Verdana"/>
          <w:b/>
          <w:bCs/>
          <w:sz w:val="17"/>
          <w:szCs w:val="17"/>
        </w:rPr>
        <w:t>From device</w:t>
      </w:r>
      <w:r>
        <w:rPr>
          <w:rFonts w:ascii="Verdana" w:eastAsia="Verdana" w:hAnsi="Verdana" w:cs="Verdana"/>
          <w:sz w:val="17"/>
          <w:szCs w:val="17"/>
        </w:rPr>
        <w:t xml:space="preserve"> option and click the ellipse button. The Specify Backup window is displayed.</w:t>
      </w:r>
    </w:p>
    <w:p w:rsidR="00AF733B" w:rsidRDefault="00AF733B">
      <w:pPr>
        <w:spacing w:line="198" w:lineRule="exact"/>
        <w:rPr>
          <w:rFonts w:ascii="Verdana" w:eastAsia="Verdana" w:hAnsi="Verdana" w:cs="Verdana"/>
          <w:sz w:val="17"/>
          <w:szCs w:val="17"/>
        </w:rPr>
      </w:pPr>
    </w:p>
    <w:p w:rsidR="00AF733B" w:rsidRDefault="00EA5C33">
      <w:pPr>
        <w:numPr>
          <w:ilvl w:val="0"/>
          <w:numId w:val="38"/>
        </w:numPr>
        <w:tabs>
          <w:tab w:val="left" w:pos="600"/>
        </w:tabs>
        <w:spacing w:line="324" w:lineRule="auto"/>
        <w:ind w:left="600" w:right="600" w:hanging="330"/>
        <w:rPr>
          <w:rFonts w:ascii="Verdana" w:eastAsia="Verdana" w:hAnsi="Verdana" w:cs="Verdana"/>
          <w:sz w:val="17"/>
          <w:szCs w:val="17"/>
        </w:rPr>
      </w:pPr>
      <w:r>
        <w:rPr>
          <w:rFonts w:ascii="Verdana" w:eastAsia="Verdana" w:hAnsi="Verdana" w:cs="Verdana"/>
          <w:sz w:val="17"/>
          <w:szCs w:val="17"/>
        </w:rPr>
        <w:t xml:space="preserve">Click </w:t>
      </w:r>
      <w:r>
        <w:rPr>
          <w:rFonts w:ascii="Verdana" w:eastAsia="Verdana" w:hAnsi="Verdana" w:cs="Verdana"/>
          <w:b/>
          <w:bCs/>
          <w:sz w:val="17"/>
          <w:szCs w:val="17"/>
        </w:rPr>
        <w:t>Add</w:t>
      </w:r>
      <w:r>
        <w:rPr>
          <w:rFonts w:ascii="Verdana" w:eastAsia="Verdana" w:hAnsi="Verdana" w:cs="Verdana"/>
          <w:sz w:val="17"/>
          <w:szCs w:val="17"/>
        </w:rPr>
        <w:t xml:space="preserve">, navigate to the directory where you extracted the ORB backup file, select the </w:t>
      </w:r>
      <w:r>
        <w:rPr>
          <w:rFonts w:ascii="Verdana" w:eastAsia="Verdana" w:hAnsi="Verdana" w:cs="Verdana"/>
          <w:b/>
          <w:bCs/>
          <w:sz w:val="17"/>
          <w:szCs w:val="17"/>
        </w:rPr>
        <w:t>orb_</w:t>
      </w:r>
      <w:r>
        <w:rPr>
          <w:rFonts w:ascii="Verdana" w:eastAsia="Verdana" w:hAnsi="Verdana" w:cs="Verdana"/>
          <w:sz w:val="17"/>
          <w:szCs w:val="17"/>
        </w:rPr>
        <w:t xml:space="preserve"> </w:t>
      </w:r>
      <w:r>
        <w:rPr>
          <w:rFonts w:ascii="Verdana" w:eastAsia="Verdana" w:hAnsi="Verdana" w:cs="Verdana"/>
          <w:b/>
          <w:bCs/>
          <w:sz w:val="17"/>
          <w:szCs w:val="17"/>
        </w:rPr>
        <w:t xml:space="preserve">{appropriate version}.bak </w:t>
      </w:r>
      <w:r>
        <w:rPr>
          <w:rFonts w:ascii="Verdana" w:eastAsia="Verdana" w:hAnsi="Verdana" w:cs="Verdana"/>
          <w:sz w:val="17"/>
          <w:szCs w:val="17"/>
        </w:rPr>
        <w:t>file and click</w:t>
      </w:r>
      <w:r>
        <w:rPr>
          <w:rFonts w:ascii="Verdana" w:eastAsia="Verdana" w:hAnsi="Verdana" w:cs="Verdana"/>
          <w:b/>
          <w:bCs/>
          <w:sz w:val="17"/>
          <w:szCs w:val="17"/>
        </w:rPr>
        <w:t xml:space="preserve"> OK</w:t>
      </w:r>
      <w:r>
        <w:rPr>
          <w:rFonts w:ascii="Verdana" w:eastAsia="Verdana" w:hAnsi="Verdana" w:cs="Verdana"/>
          <w:sz w:val="17"/>
          <w:szCs w:val="17"/>
        </w:rPr>
        <w:t>. The Restore Database window is displayed.</w:t>
      </w:r>
    </w:p>
    <w:p w:rsidR="00AF733B" w:rsidRDefault="00AF733B">
      <w:pPr>
        <w:spacing w:line="87" w:lineRule="exact"/>
        <w:rPr>
          <w:rFonts w:ascii="Verdana" w:eastAsia="Verdana" w:hAnsi="Verdana" w:cs="Verdana"/>
          <w:sz w:val="17"/>
          <w:szCs w:val="17"/>
        </w:rPr>
      </w:pPr>
    </w:p>
    <w:p w:rsidR="00AF733B" w:rsidRDefault="00EA5C33">
      <w:pPr>
        <w:numPr>
          <w:ilvl w:val="0"/>
          <w:numId w:val="3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Restore</w:t>
      </w:r>
      <w:r>
        <w:rPr>
          <w:rFonts w:ascii="Verdana" w:eastAsia="Verdana" w:hAnsi="Verdana" w:cs="Verdana"/>
          <w:sz w:val="18"/>
          <w:szCs w:val="18"/>
        </w:rPr>
        <w:t xml:space="preserve"> check box next to the orb backup set.</w:t>
      </w:r>
    </w:p>
    <w:p w:rsidR="00AF733B" w:rsidRDefault="00AF733B">
      <w:pPr>
        <w:spacing w:line="186" w:lineRule="exact"/>
        <w:rPr>
          <w:rFonts w:ascii="Verdana" w:eastAsia="Verdana" w:hAnsi="Verdana" w:cs="Verdana"/>
          <w:sz w:val="18"/>
          <w:szCs w:val="18"/>
        </w:rPr>
      </w:pPr>
    </w:p>
    <w:p w:rsidR="00AF733B" w:rsidRDefault="00EA5C33">
      <w:pPr>
        <w:numPr>
          <w:ilvl w:val="0"/>
          <w:numId w:val="38"/>
        </w:numPr>
        <w:tabs>
          <w:tab w:val="left" w:pos="600"/>
        </w:tabs>
        <w:spacing w:line="292" w:lineRule="auto"/>
        <w:ind w:left="600" w:right="38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Options</w:t>
      </w:r>
      <w:r>
        <w:rPr>
          <w:rFonts w:ascii="Verdana" w:eastAsia="Verdana" w:hAnsi="Verdana" w:cs="Verdana"/>
          <w:sz w:val="18"/>
          <w:szCs w:val="18"/>
        </w:rPr>
        <w:t xml:space="preserve"> in the Select a page area on the left panel of the window. The Restore Options are displayed.</w:t>
      </w:r>
    </w:p>
    <w:p w:rsidR="00AF733B" w:rsidRDefault="00AF733B">
      <w:pPr>
        <w:spacing w:line="112" w:lineRule="exact"/>
        <w:rPr>
          <w:rFonts w:ascii="Verdana" w:eastAsia="Verdana" w:hAnsi="Verdana" w:cs="Verdana"/>
          <w:sz w:val="18"/>
          <w:szCs w:val="18"/>
        </w:rPr>
      </w:pPr>
    </w:p>
    <w:p w:rsidR="00AF733B" w:rsidRDefault="00EA5C33">
      <w:pPr>
        <w:numPr>
          <w:ilvl w:val="0"/>
          <w:numId w:val="3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data</w:t>
      </w:r>
      <w:r>
        <w:rPr>
          <w:rFonts w:ascii="Verdana" w:eastAsia="Verdana" w:hAnsi="Verdana" w:cs="Verdana"/>
          <w:sz w:val="18"/>
          <w:szCs w:val="18"/>
        </w:rPr>
        <w:t xml:space="preserve"> and </w:t>
      </w:r>
      <w:r>
        <w:rPr>
          <w:rFonts w:ascii="Verdana" w:eastAsia="Verdana" w:hAnsi="Verdana" w:cs="Verdana"/>
          <w:b/>
          <w:bCs/>
          <w:sz w:val="18"/>
          <w:szCs w:val="18"/>
        </w:rPr>
        <w:t>log</w:t>
      </w:r>
      <w:r>
        <w:rPr>
          <w:rFonts w:ascii="Verdana" w:eastAsia="Verdana" w:hAnsi="Verdana" w:cs="Verdana"/>
          <w:sz w:val="18"/>
          <w:szCs w:val="18"/>
        </w:rPr>
        <w:t xml:space="preserve"> directory locations and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38"/>
        </w:numPr>
        <w:tabs>
          <w:tab w:val="left" w:pos="600"/>
        </w:tabs>
        <w:spacing w:line="292" w:lineRule="auto"/>
        <w:ind w:left="600" w:right="80" w:hanging="330"/>
        <w:rPr>
          <w:rFonts w:ascii="Verdana" w:eastAsia="Verdana" w:hAnsi="Verdana" w:cs="Verdana"/>
          <w:sz w:val="18"/>
          <w:szCs w:val="18"/>
        </w:rPr>
      </w:pPr>
      <w:r>
        <w:rPr>
          <w:rFonts w:ascii="Verdana" w:eastAsia="Verdana" w:hAnsi="Verdana" w:cs="Verdana"/>
          <w:sz w:val="18"/>
          <w:szCs w:val="18"/>
        </w:rPr>
        <w:t xml:space="preserve">Once the database has been restored navigate to the </w:t>
      </w:r>
      <w:r>
        <w:rPr>
          <w:rFonts w:ascii="Verdana" w:eastAsia="Verdana" w:hAnsi="Verdana" w:cs="Verdana"/>
          <w:b/>
          <w:bCs/>
          <w:sz w:val="18"/>
          <w:szCs w:val="18"/>
        </w:rPr>
        <w:t>Users</w:t>
      </w:r>
      <w:r>
        <w:rPr>
          <w:rFonts w:ascii="Verdana" w:eastAsia="Verdana" w:hAnsi="Verdana" w:cs="Verdana"/>
          <w:sz w:val="18"/>
          <w:szCs w:val="18"/>
        </w:rPr>
        <w:t xml:space="preserve"> object within that database, right-click the waveuser login name and select </w:t>
      </w:r>
      <w:r>
        <w:rPr>
          <w:rFonts w:ascii="Verdana" w:eastAsia="Verdana" w:hAnsi="Verdana" w:cs="Verdana"/>
          <w:b/>
          <w:bCs/>
          <w:sz w:val="18"/>
          <w:szCs w:val="18"/>
        </w:rPr>
        <w:t>Delete</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381000</wp:posOffset>
            </wp:positionH>
            <wp:positionV relativeFrom="paragraph">
              <wp:posOffset>78105</wp:posOffset>
            </wp:positionV>
            <wp:extent cx="5562600" cy="4286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spacing w:line="292" w:lineRule="auto"/>
        <w:ind w:left="700" w:right="3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Newer versions of the applications may not have this user account. This is just a cleanup</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step so if the account is already removed, continue to the next topic.</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9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8" w:name="page19"/>
      <w:bookmarkEnd w:id="18"/>
      <w:r>
        <w:rPr>
          <w:rFonts w:ascii="Verdana" w:eastAsia="Verdana" w:hAnsi="Verdana" w:cs="Verdana"/>
          <w:sz w:val="18"/>
          <w:szCs w:val="18"/>
        </w:rPr>
        <w:t>Chapter 2. Retail initial database deployment</w:t>
      </w:r>
    </w:p>
    <w:p w:rsidR="00AF733B" w:rsidRDefault="00AF733B">
      <w:pPr>
        <w:spacing w:line="200" w:lineRule="exact"/>
        <w:rPr>
          <w:sz w:val="20"/>
          <w:szCs w:val="20"/>
        </w:rPr>
      </w:pPr>
    </w:p>
    <w:p w:rsidR="00AF733B" w:rsidRDefault="00AF733B">
      <w:pPr>
        <w:spacing w:line="36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Inject Retail code into the OR database</w:t>
      </w:r>
    </w:p>
    <w:p w:rsidR="00AF733B" w:rsidRDefault="00AF733B">
      <w:pPr>
        <w:spacing w:line="74" w:lineRule="exact"/>
        <w:rPr>
          <w:sz w:val="20"/>
          <w:szCs w:val="20"/>
        </w:rPr>
      </w:pPr>
    </w:p>
    <w:p w:rsidR="00AF733B" w:rsidRDefault="00EA5C33">
      <w:pPr>
        <w:spacing w:line="288" w:lineRule="auto"/>
        <w:ind w:right="280"/>
        <w:rPr>
          <w:sz w:val="20"/>
          <w:szCs w:val="20"/>
        </w:rPr>
      </w:pPr>
      <w:r>
        <w:rPr>
          <w:rFonts w:ascii="Verdana" w:eastAsia="Verdana" w:hAnsi="Verdana" w:cs="Verdana"/>
          <w:sz w:val="18"/>
          <w:szCs w:val="18"/>
        </w:rPr>
        <w:t>The Object Repository Database is used by the Web and App servers to access application code. The .EXE file in the build folder contains the new object code to be injected into OR Database.</w:t>
      </w:r>
    </w:p>
    <w:p w:rsidR="00AF733B" w:rsidRDefault="00AF733B">
      <w:pPr>
        <w:spacing w:line="60" w:lineRule="exact"/>
        <w:rPr>
          <w:sz w:val="20"/>
          <w:szCs w:val="20"/>
        </w:rPr>
      </w:pPr>
    </w:p>
    <w:p w:rsidR="00AF733B" w:rsidRDefault="00EA5C33">
      <w:pPr>
        <w:spacing w:line="288" w:lineRule="auto"/>
        <w:ind w:right="460"/>
        <w:rPr>
          <w:sz w:val="20"/>
          <w:szCs w:val="20"/>
        </w:rPr>
      </w:pPr>
      <w:r>
        <w:rPr>
          <w:rFonts w:ascii="Verdana" w:eastAsia="Verdana" w:hAnsi="Verdana" w:cs="Verdana"/>
          <w:sz w:val="18"/>
          <w:szCs w:val="18"/>
        </w:rPr>
        <w:t>It is not recommended to backup the OR database. If the database becomes corrupt, restore the clean version of the OR and inject the necessary versions of the code.</w:t>
      </w:r>
    </w:p>
    <w:p w:rsidR="00AF733B" w:rsidRDefault="00EA5C33">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0</wp:posOffset>
            </wp:positionH>
            <wp:positionV relativeFrom="paragraph">
              <wp:posOffset>42545</wp:posOffset>
            </wp:positionV>
            <wp:extent cx="5943600" cy="7334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8">
                      <a:extLst/>
                    </a:blip>
                    <a:srcRect/>
                    <a:stretch>
                      <a:fillRect/>
                    </a:stretch>
                  </pic:blipFill>
                  <pic:spPr bwMode="auto">
                    <a:xfrm>
                      <a:off x="0" y="0"/>
                      <a:ext cx="5943600" cy="733425"/>
                    </a:xfrm>
                    <a:prstGeom prst="rect">
                      <a:avLst/>
                    </a:prstGeom>
                    <a:noFill/>
                  </pic:spPr>
                </pic:pic>
              </a:graphicData>
            </a:graphic>
          </wp:anchor>
        </w:drawing>
      </w:r>
    </w:p>
    <w:p w:rsidR="00AF733B" w:rsidRDefault="00AF733B">
      <w:pPr>
        <w:spacing w:line="141" w:lineRule="exact"/>
        <w:rPr>
          <w:sz w:val="20"/>
          <w:szCs w:val="20"/>
        </w:rPr>
      </w:pPr>
    </w:p>
    <w:p w:rsidR="00AF733B" w:rsidRDefault="00EA5C33">
      <w:pPr>
        <w:spacing w:line="273" w:lineRule="auto"/>
        <w:ind w:left="100" w:right="2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When performing a multiple step database upgrade, you do not need to inject the code of each</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intermediate version, only the final version of code to be deployed. Because the OR can contain multiple versions of application code, a single OR database can support multiple environments each running a different application version.</w:t>
      </w:r>
    </w:p>
    <w:p w:rsidR="00AF733B" w:rsidRDefault="00AF733B">
      <w:pPr>
        <w:spacing w:line="235" w:lineRule="exact"/>
        <w:rPr>
          <w:sz w:val="20"/>
          <w:szCs w:val="20"/>
        </w:rPr>
      </w:pPr>
    </w:p>
    <w:p w:rsidR="00AF733B" w:rsidRDefault="00EA5C33">
      <w:pPr>
        <w:numPr>
          <w:ilvl w:val="0"/>
          <w:numId w:val="39"/>
        </w:numPr>
        <w:tabs>
          <w:tab w:val="left" w:pos="600"/>
        </w:tabs>
        <w:spacing w:line="292" w:lineRule="auto"/>
        <w:ind w:left="600" w:right="100" w:hanging="330"/>
        <w:rPr>
          <w:rFonts w:ascii="Verdana" w:eastAsia="Verdana" w:hAnsi="Verdana" w:cs="Verdana"/>
          <w:sz w:val="18"/>
          <w:szCs w:val="18"/>
        </w:rPr>
      </w:pPr>
      <w:r>
        <w:rPr>
          <w:rFonts w:ascii="Verdana" w:eastAsia="Verdana" w:hAnsi="Verdana" w:cs="Verdana"/>
          <w:sz w:val="18"/>
          <w:szCs w:val="18"/>
        </w:rPr>
        <w:t xml:space="preserve">Launch the application </w:t>
      </w:r>
      <w:r>
        <w:rPr>
          <w:rFonts w:ascii="Verdana" w:eastAsia="Verdana" w:hAnsi="Verdana" w:cs="Verdana"/>
          <w:b/>
          <w:bCs/>
          <w:sz w:val="18"/>
          <w:szCs w:val="18"/>
        </w:rPr>
        <w:t>.EXE</w:t>
      </w:r>
      <w:r>
        <w:rPr>
          <w:rFonts w:ascii="Verdana" w:eastAsia="Verdana" w:hAnsi="Verdana" w:cs="Verdana"/>
          <w:sz w:val="18"/>
          <w:szCs w:val="18"/>
        </w:rPr>
        <w:t xml:space="preserve"> file. The EXE file is a self-extracting archive that will place the ORB files into the same directory as the archive.</w:t>
      </w:r>
    </w:p>
    <w:p w:rsidR="00AF733B" w:rsidRDefault="00AF733B">
      <w:pPr>
        <w:spacing w:line="112" w:lineRule="exact"/>
        <w:rPr>
          <w:rFonts w:ascii="Verdana" w:eastAsia="Verdana" w:hAnsi="Verdana" w:cs="Verdana"/>
          <w:sz w:val="18"/>
          <w:szCs w:val="18"/>
        </w:rPr>
      </w:pPr>
    </w:p>
    <w:p w:rsidR="00AF733B" w:rsidRDefault="00EA5C33">
      <w:pPr>
        <w:numPr>
          <w:ilvl w:val="0"/>
          <w:numId w:val="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Double-click the </w:t>
      </w:r>
      <w:r>
        <w:rPr>
          <w:rFonts w:ascii="Verdana" w:eastAsia="Verdana" w:hAnsi="Verdana" w:cs="Verdana"/>
          <w:b/>
          <w:bCs/>
          <w:sz w:val="18"/>
          <w:szCs w:val="18"/>
        </w:rPr>
        <w:t>readme.bat</w:t>
      </w:r>
      <w:r>
        <w:rPr>
          <w:rFonts w:ascii="Verdana" w:eastAsia="Verdana" w:hAnsi="Verdana" w:cs="Verdana"/>
          <w:sz w:val="18"/>
          <w:szCs w:val="18"/>
        </w:rPr>
        <w:t xml:space="preserve"> file to open a command shell.</w:t>
      </w:r>
    </w:p>
    <w:p w:rsidR="00AF733B" w:rsidRDefault="00AF733B">
      <w:pPr>
        <w:spacing w:line="186" w:lineRule="exact"/>
        <w:rPr>
          <w:rFonts w:ascii="Verdana" w:eastAsia="Verdana" w:hAnsi="Verdana" w:cs="Verdana"/>
          <w:sz w:val="18"/>
          <w:szCs w:val="18"/>
        </w:rPr>
      </w:pPr>
    </w:p>
    <w:p w:rsidR="00AF733B" w:rsidRDefault="00EA5C33">
      <w:pPr>
        <w:numPr>
          <w:ilvl w:val="0"/>
          <w:numId w:val="39"/>
        </w:numPr>
        <w:tabs>
          <w:tab w:val="left" w:pos="600"/>
        </w:tabs>
        <w:spacing w:line="292" w:lineRule="auto"/>
        <w:ind w:left="600" w:right="80" w:hanging="330"/>
        <w:rPr>
          <w:rFonts w:ascii="Verdana" w:eastAsia="Verdana" w:hAnsi="Verdana" w:cs="Verdana"/>
          <w:sz w:val="18"/>
          <w:szCs w:val="18"/>
        </w:rPr>
      </w:pPr>
      <w:r>
        <w:rPr>
          <w:rFonts w:ascii="Verdana" w:eastAsia="Verdana" w:hAnsi="Verdana" w:cs="Verdana"/>
          <w:sz w:val="18"/>
          <w:szCs w:val="18"/>
        </w:rPr>
        <w:t xml:space="preserve">Follow the instructions in the command shell and execute the </w:t>
      </w:r>
      <w:r>
        <w:rPr>
          <w:rFonts w:ascii="Verdana" w:eastAsia="Verdana" w:hAnsi="Verdana" w:cs="Verdana"/>
          <w:b/>
          <w:bCs/>
          <w:sz w:val="18"/>
          <w:szCs w:val="18"/>
        </w:rPr>
        <w:t>ImportBuild.js</w:t>
      </w:r>
      <w:r>
        <w:rPr>
          <w:rFonts w:ascii="Verdana" w:eastAsia="Verdana" w:hAnsi="Verdana" w:cs="Verdana"/>
          <w:sz w:val="18"/>
          <w:szCs w:val="18"/>
        </w:rPr>
        <w:t xml:space="preserve"> script. For example, ImportBuild.js servername retail_or retaildbo password</w:t>
      </w:r>
    </w:p>
    <w:p w:rsidR="00AF733B" w:rsidRDefault="00AF733B">
      <w:pPr>
        <w:spacing w:line="116" w:lineRule="exact"/>
        <w:rPr>
          <w:rFonts w:ascii="Verdana" w:eastAsia="Verdana" w:hAnsi="Verdana" w:cs="Verdana"/>
          <w:sz w:val="18"/>
          <w:szCs w:val="18"/>
        </w:rPr>
      </w:pPr>
    </w:p>
    <w:p w:rsidR="00AF733B" w:rsidRDefault="00EA5C33">
      <w:pPr>
        <w:numPr>
          <w:ilvl w:val="0"/>
          <w:numId w:val="39"/>
        </w:numPr>
        <w:tabs>
          <w:tab w:val="left" w:pos="600"/>
        </w:tabs>
        <w:spacing w:line="275" w:lineRule="auto"/>
        <w:ind w:left="600" w:right="140" w:hanging="330"/>
        <w:jc w:val="both"/>
        <w:rPr>
          <w:rFonts w:ascii="Verdana" w:eastAsia="Verdana" w:hAnsi="Verdana" w:cs="Verdana"/>
          <w:sz w:val="18"/>
          <w:szCs w:val="18"/>
        </w:rPr>
      </w:pPr>
      <w:r>
        <w:rPr>
          <w:rFonts w:ascii="Verdana" w:eastAsia="Verdana" w:hAnsi="Verdana" w:cs="Verdana"/>
          <w:sz w:val="18"/>
          <w:szCs w:val="18"/>
        </w:rPr>
        <w:t xml:space="preserve">Close the command shell window when the script completes. The files created when the files were extracted have been removed. A new file </w:t>
      </w:r>
      <w:r>
        <w:rPr>
          <w:rFonts w:ascii="Verdana" w:eastAsia="Verdana" w:hAnsi="Verdana" w:cs="Verdana"/>
          <w:b/>
          <w:bCs/>
          <w:sz w:val="18"/>
          <w:szCs w:val="18"/>
        </w:rPr>
        <w:t>ImportBuild.log</w:t>
      </w:r>
      <w:r>
        <w:rPr>
          <w:rFonts w:ascii="Verdana" w:eastAsia="Verdana" w:hAnsi="Verdana" w:cs="Verdana"/>
          <w:sz w:val="18"/>
          <w:szCs w:val="18"/>
        </w:rPr>
        <w:t xml:space="preserve"> was created which contains a record of all the changes made to the OR database.</w:t>
      </w:r>
    </w:p>
    <w:p w:rsidR="00AF733B" w:rsidRDefault="00AF733B">
      <w:pPr>
        <w:spacing w:line="147"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Create Retail databases using the Retail empty databases</w:t>
      </w:r>
    </w:p>
    <w:p w:rsidR="00AF733B" w:rsidRDefault="00AF733B">
      <w:pPr>
        <w:spacing w:line="74" w:lineRule="exact"/>
        <w:rPr>
          <w:sz w:val="20"/>
          <w:szCs w:val="20"/>
        </w:rPr>
      </w:pPr>
    </w:p>
    <w:p w:rsidR="00AF733B" w:rsidRDefault="00EA5C33">
      <w:pPr>
        <w:spacing w:line="275" w:lineRule="auto"/>
        <w:ind w:right="140"/>
        <w:rPr>
          <w:sz w:val="20"/>
          <w:szCs w:val="20"/>
        </w:rPr>
      </w:pPr>
      <w:r>
        <w:rPr>
          <w:rFonts w:ascii="Verdana" w:eastAsia="Verdana" w:hAnsi="Verdana" w:cs="Verdana"/>
          <w:sz w:val="18"/>
          <w:szCs w:val="18"/>
        </w:rPr>
        <w:t>Each major release of the application contains a set of empty databases. The databases are used to create new environments and later, to upgrade existing environments to new releases. Service Packs, Maintenance Releases and Hot Fixes do not always contain a set of empties.</w:t>
      </w:r>
    </w:p>
    <w:p w:rsidR="00AF733B" w:rsidRDefault="00AF733B">
      <w:pPr>
        <w:spacing w:line="73" w:lineRule="exact"/>
        <w:rPr>
          <w:sz w:val="20"/>
          <w:szCs w:val="20"/>
        </w:rPr>
      </w:pPr>
    </w:p>
    <w:p w:rsidR="00AF733B" w:rsidRDefault="00EA5C33">
      <w:pPr>
        <w:rPr>
          <w:sz w:val="20"/>
          <w:szCs w:val="20"/>
        </w:rPr>
      </w:pPr>
      <w:r>
        <w:rPr>
          <w:rFonts w:ascii="Verdana" w:eastAsia="Verdana" w:hAnsi="Verdana" w:cs="Verdana"/>
          <w:sz w:val="18"/>
          <w:szCs w:val="18"/>
        </w:rPr>
        <w:t>You need to restore the empty databases as the new environment databases.</w:t>
      </w:r>
    </w:p>
    <w:p w:rsidR="00AF733B" w:rsidRDefault="00AF733B">
      <w:pPr>
        <w:spacing w:line="186" w:lineRule="exact"/>
        <w:rPr>
          <w:sz w:val="20"/>
          <w:szCs w:val="20"/>
        </w:rPr>
      </w:pPr>
    </w:p>
    <w:p w:rsidR="00AF733B" w:rsidRDefault="00EA5C33">
      <w:pPr>
        <w:numPr>
          <w:ilvl w:val="0"/>
          <w:numId w:val="40"/>
        </w:numPr>
        <w:tabs>
          <w:tab w:val="left" w:pos="600"/>
        </w:tabs>
        <w:spacing w:line="275" w:lineRule="auto"/>
        <w:ind w:left="600" w:right="240" w:hanging="330"/>
        <w:rPr>
          <w:rFonts w:ascii="Verdana" w:eastAsia="Verdana" w:hAnsi="Verdana" w:cs="Verdana"/>
          <w:sz w:val="18"/>
          <w:szCs w:val="18"/>
        </w:rPr>
      </w:pPr>
      <w:r>
        <w:rPr>
          <w:rFonts w:ascii="Verdana" w:eastAsia="Verdana" w:hAnsi="Verdana" w:cs="Verdana"/>
          <w:sz w:val="18"/>
          <w:szCs w:val="18"/>
        </w:rPr>
        <w:t>Unzip the file called {build number}_Release.zip to the same location as the _Release.zip file. The conversion package in unpacked and a new subdirectory is created with the build number in the name.</w:t>
      </w:r>
    </w:p>
    <w:p w:rsidR="00AF733B" w:rsidRDefault="00AF733B">
      <w:pPr>
        <w:spacing w:line="133" w:lineRule="exact"/>
        <w:rPr>
          <w:rFonts w:ascii="Verdana" w:eastAsia="Verdana" w:hAnsi="Verdana" w:cs="Verdana"/>
          <w:sz w:val="18"/>
          <w:szCs w:val="18"/>
        </w:rPr>
      </w:pPr>
    </w:p>
    <w:p w:rsidR="00AF733B" w:rsidRDefault="00EA5C33">
      <w:pPr>
        <w:numPr>
          <w:ilvl w:val="0"/>
          <w:numId w:val="40"/>
        </w:numPr>
        <w:tabs>
          <w:tab w:val="left" w:pos="600"/>
        </w:tabs>
        <w:spacing w:line="288" w:lineRule="auto"/>
        <w:ind w:left="600" w:right="1160" w:hanging="330"/>
        <w:rPr>
          <w:rFonts w:ascii="Verdana" w:eastAsia="Verdana" w:hAnsi="Verdana" w:cs="Verdana"/>
          <w:sz w:val="18"/>
          <w:szCs w:val="18"/>
        </w:rPr>
      </w:pPr>
      <w:r>
        <w:rPr>
          <w:rFonts w:ascii="Verdana" w:eastAsia="Verdana" w:hAnsi="Verdana" w:cs="Verdana"/>
          <w:sz w:val="18"/>
          <w:szCs w:val="18"/>
        </w:rPr>
        <w:t>Within this subdirectory locate another zip file with the name empty_{build number}_ {datetime}.zip. This zip file contains a backup of the empty databases.</w:t>
      </w:r>
    </w:p>
    <w:p w:rsidR="00AF733B" w:rsidRDefault="00AF733B">
      <w:pPr>
        <w:spacing w:line="119" w:lineRule="exact"/>
        <w:rPr>
          <w:rFonts w:ascii="Verdana" w:eastAsia="Verdana" w:hAnsi="Verdana" w:cs="Verdana"/>
          <w:sz w:val="18"/>
          <w:szCs w:val="18"/>
        </w:rPr>
      </w:pPr>
    </w:p>
    <w:p w:rsidR="00AF733B" w:rsidRDefault="00EA5C33">
      <w:pPr>
        <w:numPr>
          <w:ilvl w:val="0"/>
          <w:numId w:val="40"/>
        </w:numPr>
        <w:tabs>
          <w:tab w:val="left" w:pos="600"/>
        </w:tabs>
        <w:spacing w:line="319" w:lineRule="auto"/>
        <w:ind w:left="600" w:right="940" w:hanging="330"/>
        <w:rPr>
          <w:rFonts w:ascii="Verdana" w:eastAsia="Verdana" w:hAnsi="Verdana" w:cs="Verdana"/>
          <w:sz w:val="17"/>
          <w:szCs w:val="17"/>
        </w:rPr>
      </w:pPr>
      <w:r>
        <w:rPr>
          <w:rFonts w:ascii="Verdana" w:eastAsia="Verdana" w:hAnsi="Verdana" w:cs="Verdana"/>
          <w:sz w:val="17"/>
          <w:szCs w:val="17"/>
        </w:rPr>
        <w:t>Unzip the file to the same location. This SQL backup file contains all databases for the new environment, except for the REFS database, which is created by the Generic Deploy.</w:t>
      </w:r>
    </w:p>
    <w:p w:rsidR="00AF733B" w:rsidRDefault="00AF733B">
      <w:pPr>
        <w:spacing w:line="91" w:lineRule="exact"/>
        <w:rPr>
          <w:rFonts w:ascii="Verdana" w:eastAsia="Verdana" w:hAnsi="Verdana" w:cs="Verdana"/>
          <w:sz w:val="17"/>
          <w:szCs w:val="17"/>
        </w:rPr>
      </w:pPr>
    </w:p>
    <w:p w:rsidR="00AF733B" w:rsidRDefault="00EA5C33">
      <w:pPr>
        <w:numPr>
          <w:ilvl w:val="0"/>
          <w:numId w:val="40"/>
        </w:numPr>
        <w:tabs>
          <w:tab w:val="left" w:pos="600"/>
        </w:tabs>
        <w:spacing w:line="292" w:lineRule="auto"/>
        <w:ind w:left="600" w:right="340" w:hanging="330"/>
        <w:rPr>
          <w:rFonts w:ascii="Verdana" w:eastAsia="Verdana" w:hAnsi="Verdana" w:cs="Verdana"/>
          <w:sz w:val="18"/>
          <w:szCs w:val="18"/>
        </w:rPr>
      </w:pPr>
      <w:r>
        <w:rPr>
          <w:rFonts w:ascii="Verdana" w:eastAsia="Verdana" w:hAnsi="Verdana" w:cs="Verdana"/>
          <w:sz w:val="18"/>
          <w:szCs w:val="18"/>
        </w:rPr>
        <w:t xml:space="preserve">From the databases menu within SQL Server Management Studio right-click and select </w:t>
      </w:r>
      <w:r>
        <w:rPr>
          <w:rFonts w:ascii="Verdana" w:eastAsia="Verdana" w:hAnsi="Verdana" w:cs="Verdana"/>
          <w:b/>
          <w:bCs/>
          <w:sz w:val="18"/>
          <w:szCs w:val="18"/>
        </w:rPr>
        <w:t>Restore</w:t>
      </w:r>
      <w:r>
        <w:rPr>
          <w:rFonts w:ascii="Verdana" w:eastAsia="Verdana" w:hAnsi="Verdana" w:cs="Verdana"/>
          <w:sz w:val="18"/>
          <w:szCs w:val="18"/>
        </w:rPr>
        <w:t xml:space="preserve"> </w:t>
      </w:r>
      <w:r>
        <w:rPr>
          <w:rFonts w:ascii="Verdana" w:eastAsia="Verdana" w:hAnsi="Verdana" w:cs="Verdana"/>
          <w:b/>
          <w:bCs/>
          <w:sz w:val="18"/>
          <w:szCs w:val="18"/>
        </w:rPr>
        <w:t>Database</w:t>
      </w:r>
      <w:r>
        <w:rPr>
          <w:rFonts w:ascii="Verdana" w:eastAsia="Verdana" w:hAnsi="Verdana" w:cs="Verdana"/>
          <w:sz w:val="18"/>
          <w:szCs w:val="18"/>
        </w:rPr>
        <w:t>. The Restore Database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40"/>
        </w:numPr>
        <w:tabs>
          <w:tab w:val="left" w:pos="600"/>
        </w:tabs>
        <w:spacing w:line="324" w:lineRule="auto"/>
        <w:ind w:left="600" w:right="440" w:hanging="330"/>
        <w:rPr>
          <w:rFonts w:ascii="Verdana" w:eastAsia="Verdana" w:hAnsi="Verdana" w:cs="Verdana"/>
          <w:sz w:val="17"/>
          <w:szCs w:val="17"/>
        </w:rPr>
      </w:pPr>
      <w:r>
        <w:rPr>
          <w:rFonts w:ascii="Verdana" w:eastAsia="Verdana" w:hAnsi="Verdana" w:cs="Verdana"/>
          <w:sz w:val="17"/>
          <w:szCs w:val="17"/>
        </w:rPr>
        <w:t xml:space="preserve">In the </w:t>
      </w:r>
      <w:r>
        <w:rPr>
          <w:rFonts w:ascii="Verdana" w:eastAsia="Verdana" w:hAnsi="Verdana" w:cs="Verdana"/>
          <w:b/>
          <w:bCs/>
          <w:sz w:val="17"/>
          <w:szCs w:val="17"/>
        </w:rPr>
        <w:t>To database</w:t>
      </w:r>
      <w:r>
        <w:rPr>
          <w:rFonts w:ascii="Verdana" w:eastAsia="Verdana" w:hAnsi="Verdana" w:cs="Verdana"/>
          <w:sz w:val="17"/>
          <w:szCs w:val="17"/>
        </w:rPr>
        <w:t xml:space="preserve"> field, enter a database name for the new environment. As described in the Prerequisites, use the environment name such as </w:t>
      </w:r>
      <w:r>
        <w:rPr>
          <w:rFonts w:ascii="Verdana" w:eastAsia="Verdana" w:hAnsi="Verdana" w:cs="Verdana"/>
          <w:b/>
          <w:bCs/>
          <w:sz w:val="17"/>
          <w:szCs w:val="17"/>
        </w:rPr>
        <w:t>retail.</w:t>
      </w:r>
      <w:r>
        <w:rPr>
          <w:rFonts w:ascii="Verdana" w:eastAsia="Verdana" w:hAnsi="Verdana" w:cs="Verdana"/>
          <w:sz w:val="17"/>
          <w:szCs w:val="17"/>
        </w:rPr>
        <w:t xml:space="preserve"> Restore the backup sets as:</w:t>
      </w:r>
    </w:p>
    <w:p w:rsidR="00AF733B" w:rsidRDefault="00AF733B">
      <w:pPr>
        <w:spacing w:line="91" w:lineRule="exact"/>
        <w:rPr>
          <w:sz w:val="20"/>
          <w:szCs w:val="20"/>
        </w:rPr>
      </w:pPr>
    </w:p>
    <w:p w:rsidR="00AF733B" w:rsidRDefault="00EA5C33">
      <w:pPr>
        <w:numPr>
          <w:ilvl w:val="0"/>
          <w:numId w:val="4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w:t>
      </w:r>
    </w:p>
    <w:p w:rsidR="00AF733B" w:rsidRDefault="00AF733B">
      <w:pPr>
        <w:spacing w:line="186" w:lineRule="exact"/>
        <w:rPr>
          <w:rFonts w:ascii="Wingdings" w:eastAsia="Wingdings" w:hAnsi="Wingdings" w:cs="Wingdings"/>
          <w:sz w:val="9"/>
          <w:szCs w:val="9"/>
        </w:rPr>
      </w:pPr>
    </w:p>
    <w:p w:rsidR="00AF733B" w:rsidRDefault="00EA5C33">
      <w:pPr>
        <w:numPr>
          <w:ilvl w:val="0"/>
          <w:numId w:val="4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retail_archive</w:t>
      </w:r>
    </w:p>
    <w:p w:rsidR="00AF733B" w:rsidRDefault="00AF733B">
      <w:pPr>
        <w:spacing w:line="186" w:lineRule="exact"/>
        <w:rPr>
          <w:rFonts w:ascii="Wingdings" w:eastAsia="Wingdings" w:hAnsi="Wingdings" w:cs="Wingdings"/>
          <w:sz w:val="9"/>
          <w:szCs w:val="9"/>
        </w:rPr>
      </w:pPr>
    </w:p>
    <w:p w:rsidR="00AF733B" w:rsidRDefault="00EA5C33">
      <w:pPr>
        <w:numPr>
          <w:ilvl w:val="0"/>
          <w:numId w:val="4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retail_archive_yyyy_mm</w:t>
      </w:r>
    </w:p>
    <w:p w:rsidR="00AF733B" w:rsidRDefault="00AF733B">
      <w:pPr>
        <w:spacing w:line="186" w:lineRule="exact"/>
        <w:rPr>
          <w:rFonts w:ascii="Wingdings" w:eastAsia="Wingdings" w:hAnsi="Wingdings" w:cs="Wingdings"/>
          <w:sz w:val="9"/>
          <w:szCs w:val="9"/>
        </w:rPr>
      </w:pPr>
    </w:p>
    <w:p w:rsidR="00AF733B" w:rsidRDefault="00EA5C33">
      <w:pPr>
        <w:numPr>
          <w:ilvl w:val="0"/>
          <w:numId w:val="4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retail_wh</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11</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19" w:name="page20"/>
      <w:bookmarkEnd w:id="19"/>
      <w:r>
        <w:rPr>
          <w:rFonts w:ascii="Verdana" w:eastAsia="Verdana" w:hAnsi="Verdana" w:cs="Verdana"/>
          <w:sz w:val="18"/>
          <w:szCs w:val="18"/>
        </w:rPr>
        <w:t>Chapter 2. Retail initial database deployment</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1"/>
          <w:numId w:val="4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retail_pos</w:t>
      </w:r>
    </w:p>
    <w:p w:rsidR="00AF733B" w:rsidRDefault="00AF733B">
      <w:pPr>
        <w:spacing w:line="182" w:lineRule="exact"/>
        <w:rPr>
          <w:rFonts w:ascii="Wingdings" w:eastAsia="Wingdings" w:hAnsi="Wingdings" w:cs="Wingdings"/>
          <w:sz w:val="9"/>
          <w:szCs w:val="9"/>
        </w:rPr>
      </w:pPr>
    </w:p>
    <w:p w:rsidR="00AF733B" w:rsidRDefault="00EA5C33">
      <w:pPr>
        <w:numPr>
          <w:ilvl w:val="0"/>
          <w:numId w:val="42"/>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Select the </w:t>
      </w:r>
      <w:r>
        <w:rPr>
          <w:rFonts w:ascii="Verdana" w:eastAsia="Verdana" w:hAnsi="Verdana" w:cs="Verdana"/>
          <w:b/>
          <w:bCs/>
          <w:sz w:val="17"/>
          <w:szCs w:val="17"/>
        </w:rPr>
        <w:t>From device</w:t>
      </w:r>
      <w:r>
        <w:rPr>
          <w:rFonts w:ascii="Verdana" w:eastAsia="Verdana" w:hAnsi="Verdana" w:cs="Verdana"/>
          <w:sz w:val="17"/>
          <w:szCs w:val="17"/>
        </w:rPr>
        <w:t xml:space="preserve"> option and click the ellipse button. The Specify Backup window is displayed.</w:t>
      </w:r>
    </w:p>
    <w:p w:rsidR="00AF733B" w:rsidRDefault="00AF733B">
      <w:pPr>
        <w:spacing w:line="198" w:lineRule="exact"/>
        <w:rPr>
          <w:rFonts w:ascii="Verdana" w:eastAsia="Verdana" w:hAnsi="Verdana" w:cs="Verdana"/>
          <w:sz w:val="17"/>
          <w:szCs w:val="17"/>
        </w:rPr>
      </w:pPr>
    </w:p>
    <w:p w:rsidR="00AF733B" w:rsidRDefault="00EA5C33">
      <w:pPr>
        <w:numPr>
          <w:ilvl w:val="0"/>
          <w:numId w:val="42"/>
        </w:numPr>
        <w:tabs>
          <w:tab w:val="left" w:pos="600"/>
        </w:tabs>
        <w:spacing w:line="292" w:lineRule="auto"/>
        <w:ind w:left="600" w:right="6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w:t>
      </w:r>
      <w:r>
        <w:rPr>
          <w:rFonts w:ascii="Verdana" w:eastAsia="Verdana" w:hAnsi="Verdana" w:cs="Verdana"/>
          <w:sz w:val="18"/>
          <w:szCs w:val="18"/>
        </w:rPr>
        <w:t xml:space="preserve">, navigate to the BAK file which contains the empty database you want to restore and click </w:t>
      </w:r>
      <w:r>
        <w:rPr>
          <w:rFonts w:ascii="Verdana" w:eastAsia="Verdana" w:hAnsi="Verdana" w:cs="Verdana"/>
          <w:b/>
          <w:bCs/>
          <w:sz w:val="18"/>
          <w:szCs w:val="18"/>
        </w:rPr>
        <w:t>OK</w:t>
      </w:r>
      <w:r>
        <w:rPr>
          <w:rFonts w:ascii="Verdana" w:eastAsia="Verdana" w:hAnsi="Verdana" w:cs="Verdana"/>
          <w:sz w:val="18"/>
          <w:szCs w:val="18"/>
        </w:rPr>
        <w:t>. The Specify Backup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4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Restore Database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4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Restore</w:t>
      </w:r>
      <w:r>
        <w:rPr>
          <w:rFonts w:ascii="Verdana" w:eastAsia="Verdana" w:hAnsi="Verdana" w:cs="Verdana"/>
          <w:sz w:val="18"/>
          <w:szCs w:val="18"/>
        </w:rPr>
        <w:t xml:space="preserve"> check box next to the matching backup set.</w:t>
      </w:r>
    </w:p>
    <w:p w:rsidR="00AF733B" w:rsidRDefault="00AF733B">
      <w:pPr>
        <w:spacing w:line="186" w:lineRule="exact"/>
        <w:rPr>
          <w:rFonts w:ascii="Verdana" w:eastAsia="Verdana" w:hAnsi="Verdana" w:cs="Verdana"/>
          <w:sz w:val="18"/>
          <w:szCs w:val="18"/>
        </w:rPr>
      </w:pPr>
    </w:p>
    <w:p w:rsidR="00AF733B" w:rsidRDefault="00EA5C33">
      <w:pPr>
        <w:numPr>
          <w:ilvl w:val="0"/>
          <w:numId w:val="42"/>
        </w:numPr>
        <w:tabs>
          <w:tab w:val="left" w:pos="600"/>
        </w:tabs>
        <w:spacing w:line="292" w:lineRule="auto"/>
        <w:ind w:left="600" w:right="4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Options</w:t>
      </w:r>
      <w:r>
        <w:rPr>
          <w:rFonts w:ascii="Verdana" w:eastAsia="Verdana" w:hAnsi="Verdana" w:cs="Verdana"/>
          <w:sz w:val="18"/>
          <w:szCs w:val="18"/>
        </w:rPr>
        <w:t xml:space="preserve"> in the Select a page area on the left panel of the window. The Restore Options are displayed.</w:t>
      </w:r>
    </w:p>
    <w:p w:rsidR="00AF733B" w:rsidRDefault="00EA5C33">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381000</wp:posOffset>
            </wp:positionH>
            <wp:positionV relativeFrom="paragraph">
              <wp:posOffset>78105</wp:posOffset>
            </wp:positionV>
            <wp:extent cx="5562600"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You can only restore one backup set at a time.</w:t>
      </w:r>
    </w:p>
    <w:p w:rsidR="00AF733B" w:rsidRDefault="00AF733B">
      <w:pPr>
        <w:spacing w:line="291" w:lineRule="exact"/>
        <w:rPr>
          <w:sz w:val="20"/>
          <w:szCs w:val="20"/>
        </w:rPr>
      </w:pPr>
    </w:p>
    <w:p w:rsidR="00AF733B" w:rsidRDefault="00EA5C33">
      <w:pPr>
        <w:numPr>
          <w:ilvl w:val="0"/>
          <w:numId w:val="4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Change the paths for data and log directories as needed and click </w:t>
      </w:r>
      <w:r>
        <w:rPr>
          <w:rFonts w:ascii="Verdana" w:eastAsia="Verdana" w:hAnsi="Verdana" w:cs="Verdana"/>
          <w:b/>
          <w:bCs/>
          <w:sz w:val="18"/>
          <w:szCs w:val="18"/>
        </w:rPr>
        <w:t>OK</w:t>
      </w:r>
      <w:r>
        <w:rPr>
          <w:rFonts w:ascii="Verdana" w:eastAsia="Verdana" w:hAnsi="Verdana" w:cs="Verdana"/>
          <w:sz w:val="18"/>
          <w:szCs w:val="18"/>
        </w:rPr>
        <w:t xml:space="preserve"> to restore the database.</w:t>
      </w:r>
    </w:p>
    <w:p w:rsidR="00AF733B" w:rsidRDefault="00AF733B">
      <w:pPr>
        <w:spacing w:line="190" w:lineRule="exact"/>
        <w:rPr>
          <w:rFonts w:ascii="Verdana" w:eastAsia="Verdana" w:hAnsi="Verdana" w:cs="Verdana"/>
          <w:sz w:val="18"/>
          <w:szCs w:val="18"/>
        </w:rPr>
      </w:pPr>
    </w:p>
    <w:p w:rsidR="00AF733B" w:rsidRDefault="00EA5C33">
      <w:pPr>
        <w:numPr>
          <w:ilvl w:val="0"/>
          <w:numId w:val="43"/>
        </w:numPr>
        <w:tabs>
          <w:tab w:val="left" w:pos="600"/>
        </w:tabs>
        <w:spacing w:line="288" w:lineRule="auto"/>
        <w:ind w:left="600" w:right="80" w:hanging="450"/>
        <w:rPr>
          <w:rFonts w:ascii="Verdana" w:eastAsia="Verdana" w:hAnsi="Verdana" w:cs="Verdana"/>
          <w:sz w:val="18"/>
          <w:szCs w:val="18"/>
        </w:rPr>
      </w:pPr>
      <w:r>
        <w:rPr>
          <w:rFonts w:ascii="Verdana" w:eastAsia="Verdana" w:hAnsi="Verdana" w:cs="Verdana"/>
          <w:sz w:val="18"/>
          <w:szCs w:val="18"/>
        </w:rPr>
        <w:t>Repeat the restore database steps for the remaining 4 databases. When complete, you should have the following databases:</w:t>
      </w:r>
    </w:p>
    <w:p w:rsidR="00AF733B" w:rsidRDefault="00AF733B">
      <w:pPr>
        <w:spacing w:line="120" w:lineRule="exact"/>
        <w:rPr>
          <w:sz w:val="20"/>
          <w:szCs w:val="20"/>
        </w:rPr>
      </w:pPr>
    </w:p>
    <w:p w:rsidR="00AF733B" w:rsidRDefault="00EA5C33">
      <w:pPr>
        <w:numPr>
          <w:ilvl w:val="0"/>
          <w:numId w:val="44"/>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w:t>
      </w:r>
    </w:p>
    <w:p w:rsidR="00AF733B" w:rsidRDefault="00AF733B">
      <w:pPr>
        <w:spacing w:line="186" w:lineRule="exact"/>
        <w:rPr>
          <w:rFonts w:ascii="Wingdings" w:eastAsia="Wingdings" w:hAnsi="Wingdings" w:cs="Wingdings"/>
          <w:sz w:val="9"/>
          <w:szCs w:val="9"/>
        </w:rPr>
      </w:pPr>
    </w:p>
    <w:p w:rsidR="00AF733B" w:rsidRDefault="00EA5C33">
      <w:pPr>
        <w:numPr>
          <w:ilvl w:val="0"/>
          <w:numId w:val="44"/>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Retail_archive</w:t>
      </w:r>
    </w:p>
    <w:p w:rsidR="00AF733B" w:rsidRDefault="00AF733B">
      <w:pPr>
        <w:spacing w:line="186" w:lineRule="exact"/>
        <w:rPr>
          <w:rFonts w:ascii="Wingdings" w:eastAsia="Wingdings" w:hAnsi="Wingdings" w:cs="Wingdings"/>
          <w:sz w:val="9"/>
          <w:szCs w:val="9"/>
        </w:rPr>
      </w:pPr>
    </w:p>
    <w:p w:rsidR="00AF733B" w:rsidRDefault="00EA5C33">
      <w:pPr>
        <w:numPr>
          <w:ilvl w:val="0"/>
          <w:numId w:val="44"/>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Retail_archive_yyyy_mm</w:t>
      </w:r>
    </w:p>
    <w:p w:rsidR="00AF733B" w:rsidRDefault="00AF733B">
      <w:pPr>
        <w:spacing w:line="186" w:lineRule="exact"/>
        <w:rPr>
          <w:rFonts w:ascii="Wingdings" w:eastAsia="Wingdings" w:hAnsi="Wingdings" w:cs="Wingdings"/>
          <w:sz w:val="9"/>
          <w:szCs w:val="9"/>
        </w:rPr>
      </w:pPr>
    </w:p>
    <w:p w:rsidR="00AF733B" w:rsidRDefault="00EA5C33">
      <w:pPr>
        <w:numPr>
          <w:ilvl w:val="0"/>
          <w:numId w:val="44"/>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Retail_wh</w:t>
      </w:r>
    </w:p>
    <w:p w:rsidR="00AF733B" w:rsidRDefault="00AF733B">
      <w:pPr>
        <w:spacing w:line="186" w:lineRule="exact"/>
        <w:rPr>
          <w:rFonts w:ascii="Wingdings" w:eastAsia="Wingdings" w:hAnsi="Wingdings" w:cs="Wingdings"/>
          <w:sz w:val="9"/>
          <w:szCs w:val="9"/>
        </w:rPr>
      </w:pPr>
    </w:p>
    <w:p w:rsidR="00AF733B" w:rsidRDefault="00EA5C33">
      <w:pPr>
        <w:numPr>
          <w:ilvl w:val="0"/>
          <w:numId w:val="44"/>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Retail_pos</w:t>
      </w:r>
    </w:p>
    <w:p w:rsidR="00AF733B" w:rsidRDefault="00AF733B">
      <w:pPr>
        <w:spacing w:line="17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Change database read-only property to False</w:t>
      </w:r>
    </w:p>
    <w:p w:rsidR="00AF733B" w:rsidRDefault="00AF733B">
      <w:pPr>
        <w:spacing w:line="50" w:lineRule="exact"/>
        <w:rPr>
          <w:sz w:val="20"/>
          <w:szCs w:val="20"/>
        </w:rPr>
      </w:pPr>
    </w:p>
    <w:p w:rsidR="00AF733B" w:rsidRDefault="00EA5C33">
      <w:pPr>
        <w:spacing w:line="288" w:lineRule="auto"/>
        <w:ind w:right="860"/>
        <w:rPr>
          <w:sz w:val="20"/>
          <w:szCs w:val="20"/>
        </w:rPr>
      </w:pPr>
      <w:r>
        <w:rPr>
          <w:rFonts w:ascii="Verdana" w:eastAsia="Verdana" w:hAnsi="Verdana" w:cs="Verdana"/>
          <w:sz w:val="18"/>
          <w:szCs w:val="18"/>
        </w:rPr>
        <w:t>Empty Retail databases are normally read only. When using the empty databases to create a new environment, you will need to change the Database Read-Only property to False.</w:t>
      </w:r>
    </w:p>
    <w:p w:rsidR="00AF733B" w:rsidRDefault="00AF733B">
      <w:pPr>
        <w:spacing w:line="116" w:lineRule="exact"/>
        <w:rPr>
          <w:sz w:val="20"/>
          <w:szCs w:val="20"/>
        </w:rPr>
      </w:pPr>
    </w:p>
    <w:p w:rsidR="00AF733B" w:rsidRDefault="00EA5C33">
      <w:pPr>
        <w:numPr>
          <w:ilvl w:val="0"/>
          <w:numId w:val="4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From the Restore Database window, right-click a database and select </w:t>
      </w:r>
      <w:r>
        <w:rPr>
          <w:rFonts w:ascii="Verdana" w:eastAsia="Verdana" w:hAnsi="Verdana" w:cs="Verdana"/>
          <w:b/>
          <w:bCs/>
          <w:sz w:val="18"/>
          <w:szCs w:val="18"/>
        </w:rPr>
        <w:t>Properties</w:t>
      </w:r>
    </w:p>
    <w:p w:rsidR="00AF733B" w:rsidRDefault="00AF733B">
      <w:pPr>
        <w:spacing w:line="186" w:lineRule="exact"/>
        <w:rPr>
          <w:rFonts w:ascii="Verdana" w:eastAsia="Verdana" w:hAnsi="Verdana" w:cs="Verdana"/>
          <w:sz w:val="18"/>
          <w:szCs w:val="18"/>
        </w:rPr>
      </w:pPr>
    </w:p>
    <w:p w:rsidR="00AF733B" w:rsidRDefault="00EA5C33">
      <w:pPr>
        <w:numPr>
          <w:ilvl w:val="0"/>
          <w:numId w:val="45"/>
        </w:numPr>
        <w:tabs>
          <w:tab w:val="left" w:pos="600"/>
        </w:tabs>
        <w:spacing w:line="292" w:lineRule="auto"/>
        <w:ind w:left="600" w:right="4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Options</w:t>
      </w:r>
      <w:r>
        <w:rPr>
          <w:rFonts w:ascii="Verdana" w:eastAsia="Verdana" w:hAnsi="Verdana" w:cs="Verdana"/>
          <w:sz w:val="18"/>
          <w:szCs w:val="18"/>
        </w:rPr>
        <w:t xml:space="preserve"> in the Select a page area on the left panel of the window. The Restore Options are displayed.</w:t>
      </w:r>
    </w:p>
    <w:p w:rsidR="00AF733B" w:rsidRDefault="00AF733B">
      <w:pPr>
        <w:spacing w:line="112" w:lineRule="exact"/>
        <w:rPr>
          <w:rFonts w:ascii="Verdana" w:eastAsia="Verdana" w:hAnsi="Verdana" w:cs="Verdana"/>
          <w:sz w:val="18"/>
          <w:szCs w:val="18"/>
        </w:rPr>
      </w:pPr>
    </w:p>
    <w:p w:rsidR="00AF733B" w:rsidRDefault="00EA5C33">
      <w:pPr>
        <w:numPr>
          <w:ilvl w:val="0"/>
          <w:numId w:val="4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Scroll down to the State section and set the </w:t>
      </w:r>
      <w:r>
        <w:rPr>
          <w:rFonts w:ascii="Verdana" w:eastAsia="Verdana" w:hAnsi="Verdana" w:cs="Verdana"/>
          <w:b/>
          <w:bCs/>
          <w:sz w:val="18"/>
          <w:szCs w:val="18"/>
        </w:rPr>
        <w:t>Database Read-Only field</w:t>
      </w:r>
      <w:r>
        <w:rPr>
          <w:rFonts w:ascii="Verdana" w:eastAsia="Verdana" w:hAnsi="Verdana" w:cs="Verdana"/>
          <w:sz w:val="18"/>
          <w:szCs w:val="18"/>
        </w:rPr>
        <w:t xml:space="preserve"> to </w:t>
      </w:r>
      <w:r>
        <w:rPr>
          <w:rFonts w:ascii="Verdana" w:eastAsia="Verdana" w:hAnsi="Verdana" w:cs="Verdana"/>
          <w:b/>
          <w:bCs/>
          <w:sz w:val="18"/>
          <w:szCs w:val="18"/>
        </w:rPr>
        <w:t>False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45"/>
        </w:numPr>
        <w:tabs>
          <w:tab w:val="left" w:pos="600"/>
        </w:tabs>
        <w:ind w:left="600" w:hanging="330"/>
        <w:rPr>
          <w:rFonts w:ascii="Verdana" w:eastAsia="Verdana" w:hAnsi="Verdana" w:cs="Verdana"/>
          <w:sz w:val="18"/>
          <w:szCs w:val="18"/>
        </w:rPr>
      </w:pPr>
      <w:r>
        <w:rPr>
          <w:rFonts w:ascii="Verdana" w:eastAsia="Verdana" w:hAnsi="Verdana" w:cs="Verdana"/>
          <w:sz w:val="18"/>
          <w:szCs w:val="18"/>
        </w:rPr>
        <w:t>Repeat to change the read-only property for the remaining 4 databases to False.</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Generic deploy</w:t>
      </w:r>
    </w:p>
    <w:p w:rsidR="00AF733B" w:rsidRDefault="00AF733B">
      <w:pPr>
        <w:spacing w:line="74" w:lineRule="exact"/>
        <w:rPr>
          <w:sz w:val="20"/>
          <w:szCs w:val="20"/>
        </w:rPr>
      </w:pPr>
    </w:p>
    <w:p w:rsidR="00AF733B" w:rsidRDefault="00EA5C33">
      <w:pPr>
        <w:spacing w:line="269" w:lineRule="auto"/>
        <w:ind w:right="40"/>
        <w:rPr>
          <w:sz w:val="20"/>
          <w:szCs w:val="20"/>
        </w:rPr>
      </w:pPr>
      <w:r>
        <w:rPr>
          <w:rFonts w:ascii="Verdana" w:eastAsia="Verdana" w:hAnsi="Verdana" w:cs="Verdana"/>
          <w:sz w:val="18"/>
          <w:szCs w:val="18"/>
        </w:rPr>
        <w:t xml:space="preserve">A Generic Deploy performs several application housekeeping tasks. It may be performed at any time (the environment must be offline) and it MUST be performed any time an application database set is restored to a different server or to a different name. The generic deploy is accomplished by running the </w:t>
      </w:r>
      <w:r>
        <w:rPr>
          <w:rFonts w:ascii="Verdana" w:eastAsia="Verdana" w:hAnsi="Verdana" w:cs="Verdana"/>
          <w:b/>
          <w:bCs/>
          <w:sz w:val="18"/>
          <w:szCs w:val="18"/>
        </w:rPr>
        <w:t xml:space="preserve">ScriptRunnerV2c.exe </w:t>
      </w:r>
      <w:r>
        <w:rPr>
          <w:rFonts w:ascii="Verdana" w:eastAsia="Verdana" w:hAnsi="Verdana" w:cs="Verdana"/>
          <w:sz w:val="18"/>
          <w:szCs w:val="18"/>
        </w:rPr>
        <w:t>file in the Generic Deploy folder, which executes SQL scripts to perform many</w:t>
      </w:r>
      <w:r>
        <w:rPr>
          <w:rFonts w:ascii="Verdana" w:eastAsia="Verdana" w:hAnsi="Verdana" w:cs="Verdana"/>
          <w:b/>
          <w:bCs/>
          <w:sz w:val="18"/>
          <w:szCs w:val="18"/>
        </w:rPr>
        <w:t xml:space="preserve"> </w:t>
      </w:r>
      <w:r>
        <w:rPr>
          <w:rFonts w:ascii="Verdana" w:eastAsia="Verdana" w:hAnsi="Verdana" w:cs="Verdana"/>
          <w:sz w:val="18"/>
          <w:szCs w:val="18"/>
        </w:rPr>
        <w:t>database related tasks including:</w:t>
      </w:r>
    </w:p>
    <w:p w:rsidR="00AF733B" w:rsidRDefault="00AF733B">
      <w:pPr>
        <w:spacing w:line="139" w:lineRule="exact"/>
        <w:rPr>
          <w:sz w:val="20"/>
          <w:szCs w:val="20"/>
        </w:rPr>
      </w:pPr>
    </w:p>
    <w:p w:rsidR="00AF733B" w:rsidRDefault="00EA5C33">
      <w:pPr>
        <w:numPr>
          <w:ilvl w:val="0"/>
          <w:numId w:val="46"/>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update cross database name references</w:t>
      </w:r>
    </w:p>
    <w:p w:rsidR="00AF733B" w:rsidRDefault="00AF733B">
      <w:pPr>
        <w:spacing w:line="186" w:lineRule="exact"/>
        <w:rPr>
          <w:rFonts w:ascii="Wingdings" w:eastAsia="Wingdings" w:hAnsi="Wingdings" w:cs="Wingdings"/>
          <w:sz w:val="9"/>
          <w:szCs w:val="9"/>
        </w:rPr>
      </w:pPr>
    </w:p>
    <w:p w:rsidR="00AF733B" w:rsidRDefault="00EA5C33">
      <w:pPr>
        <w:numPr>
          <w:ilvl w:val="0"/>
          <w:numId w:val="46"/>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set database compatibility level</w:t>
      </w:r>
    </w:p>
    <w:p w:rsidR="00AF733B" w:rsidRDefault="00AF733B">
      <w:pPr>
        <w:spacing w:line="186" w:lineRule="exact"/>
        <w:rPr>
          <w:rFonts w:ascii="Wingdings" w:eastAsia="Wingdings" w:hAnsi="Wingdings" w:cs="Wingdings"/>
          <w:sz w:val="9"/>
          <w:szCs w:val="9"/>
        </w:rPr>
      </w:pPr>
    </w:p>
    <w:p w:rsidR="00AF733B" w:rsidRDefault="00EA5C33">
      <w:pPr>
        <w:numPr>
          <w:ilvl w:val="0"/>
          <w:numId w:val="46"/>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setup/rebuild replication</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12</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0" w:name="page21"/>
      <w:bookmarkEnd w:id="20"/>
      <w:r>
        <w:rPr>
          <w:rFonts w:ascii="Verdana" w:eastAsia="Verdana" w:hAnsi="Verdana" w:cs="Verdana"/>
          <w:sz w:val="18"/>
          <w:szCs w:val="18"/>
        </w:rPr>
        <w:t>Chapter 2. Retail initial database deployment</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4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create SQL agent jobs</w:t>
      </w:r>
    </w:p>
    <w:p w:rsidR="00AF733B" w:rsidRDefault="00AF733B">
      <w:pPr>
        <w:spacing w:line="186" w:lineRule="exact"/>
        <w:rPr>
          <w:rFonts w:ascii="Wingdings" w:eastAsia="Wingdings" w:hAnsi="Wingdings" w:cs="Wingdings"/>
          <w:sz w:val="9"/>
          <w:szCs w:val="9"/>
        </w:rPr>
      </w:pPr>
    </w:p>
    <w:p w:rsidR="00AF733B" w:rsidRDefault="00EA5C33">
      <w:pPr>
        <w:numPr>
          <w:ilvl w:val="0"/>
          <w:numId w:val="4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create current monthly archive database</w:t>
      </w:r>
    </w:p>
    <w:p w:rsidR="00AF733B" w:rsidRDefault="00AF733B">
      <w:pPr>
        <w:spacing w:line="186" w:lineRule="exact"/>
        <w:rPr>
          <w:rFonts w:ascii="Wingdings" w:eastAsia="Wingdings" w:hAnsi="Wingdings" w:cs="Wingdings"/>
          <w:sz w:val="9"/>
          <w:szCs w:val="9"/>
        </w:rPr>
      </w:pPr>
    </w:p>
    <w:p w:rsidR="00AF733B" w:rsidRDefault="00EA5C33">
      <w:pPr>
        <w:numPr>
          <w:ilvl w:val="0"/>
          <w:numId w:val="4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create REFS database, if required</w:t>
      </w:r>
    </w:p>
    <w:p w:rsidR="00AF733B" w:rsidRDefault="00EA5C33">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381000</wp:posOffset>
            </wp:positionH>
            <wp:positionV relativeFrom="paragraph">
              <wp:posOffset>122555</wp:posOffset>
            </wp:positionV>
            <wp:extent cx="5562600" cy="155257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0">
                      <a:extLst/>
                    </a:blip>
                    <a:srcRect/>
                    <a:stretch>
                      <a:fillRect/>
                    </a:stretch>
                  </pic:blipFill>
                  <pic:spPr bwMode="auto">
                    <a:xfrm>
                      <a:off x="0" y="0"/>
                      <a:ext cx="5562600" cy="1552575"/>
                    </a:xfrm>
                    <a:prstGeom prst="rect">
                      <a:avLst/>
                    </a:prstGeom>
                    <a:noFill/>
                  </pic:spPr>
                </pic:pic>
              </a:graphicData>
            </a:graphic>
          </wp:anchor>
        </w:drawing>
      </w:r>
    </w:p>
    <w:p w:rsidR="00AF733B" w:rsidRDefault="00AF733B">
      <w:pPr>
        <w:spacing w:line="267"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Notes</w:t>
      </w:r>
      <w:r>
        <w:rPr>
          <w:rFonts w:ascii="Verdana" w:eastAsia="Verdana" w:hAnsi="Verdana" w:cs="Verdana"/>
          <w:color w:val="000000"/>
          <w:sz w:val="18"/>
          <w:szCs w:val="18"/>
        </w:rPr>
        <w:t>:</w:t>
      </w:r>
    </w:p>
    <w:p w:rsidR="00AF733B" w:rsidRDefault="00AF733B">
      <w:pPr>
        <w:spacing w:line="190" w:lineRule="exact"/>
        <w:rPr>
          <w:sz w:val="20"/>
          <w:szCs w:val="20"/>
        </w:rPr>
      </w:pPr>
    </w:p>
    <w:p w:rsidR="00AF733B" w:rsidRDefault="00EA5C33">
      <w:pPr>
        <w:numPr>
          <w:ilvl w:val="0"/>
          <w:numId w:val="48"/>
        </w:numPr>
        <w:tabs>
          <w:tab w:val="left" w:pos="1300"/>
        </w:tabs>
        <w:spacing w:line="275" w:lineRule="auto"/>
        <w:ind w:left="1300" w:right="200" w:hanging="220"/>
        <w:rPr>
          <w:rFonts w:ascii="Courier New" w:eastAsia="Courier New" w:hAnsi="Courier New" w:cs="Courier New"/>
          <w:sz w:val="13"/>
          <w:szCs w:val="13"/>
        </w:rPr>
      </w:pPr>
      <w:r>
        <w:rPr>
          <w:rFonts w:ascii="Verdana" w:eastAsia="Verdana" w:hAnsi="Verdana" w:cs="Verdana"/>
          <w:sz w:val="18"/>
          <w:szCs w:val="18"/>
        </w:rPr>
        <w:t>The Generic Deploy must be run using SQL Login credentials with sysadmin rights such as the Retail Administrator user we created earlier. The Generic Deploy updates the SQL master database and creates specific monthly archive databases.</w:t>
      </w:r>
    </w:p>
    <w:p w:rsidR="00AF733B" w:rsidRDefault="00AF733B">
      <w:pPr>
        <w:spacing w:line="132" w:lineRule="exact"/>
        <w:rPr>
          <w:sz w:val="20"/>
          <w:szCs w:val="20"/>
        </w:rPr>
      </w:pPr>
    </w:p>
    <w:p w:rsidR="00AF733B" w:rsidRDefault="00EA5C33">
      <w:pPr>
        <w:numPr>
          <w:ilvl w:val="1"/>
          <w:numId w:val="49"/>
        </w:numPr>
        <w:tabs>
          <w:tab w:val="left" w:pos="1300"/>
        </w:tabs>
        <w:spacing w:line="292" w:lineRule="auto"/>
        <w:ind w:left="1300" w:right="300" w:hanging="220"/>
        <w:rPr>
          <w:rFonts w:ascii="Courier New" w:eastAsia="Courier New" w:hAnsi="Courier New" w:cs="Courier New"/>
          <w:sz w:val="12"/>
          <w:szCs w:val="12"/>
        </w:rPr>
      </w:pPr>
      <w:r>
        <w:rPr>
          <w:rFonts w:ascii="Verdana" w:eastAsia="Verdana" w:hAnsi="Verdana" w:cs="Verdana"/>
          <w:sz w:val="17"/>
          <w:szCs w:val="17"/>
        </w:rPr>
        <w:t>ScriptRunner CANNOT execute successfully against an SQL named instance. Attempting to do so will cause parts of the Deploy to NOT execute correctly. If SQL has been installed as a named instance, create a 32 bit SQL Alias to use instead (configurable under SQL Server Configuration Manager/SQL Native Client Configuration).</w:t>
      </w:r>
    </w:p>
    <w:p w:rsidR="00AF733B" w:rsidRDefault="00AF733B">
      <w:pPr>
        <w:spacing w:line="220" w:lineRule="exact"/>
        <w:rPr>
          <w:rFonts w:ascii="Courier New" w:eastAsia="Courier New" w:hAnsi="Courier New" w:cs="Courier New"/>
          <w:sz w:val="12"/>
          <w:szCs w:val="12"/>
        </w:rPr>
      </w:pPr>
    </w:p>
    <w:p w:rsidR="00AF733B" w:rsidRDefault="00EA5C33">
      <w:pPr>
        <w:numPr>
          <w:ilvl w:val="0"/>
          <w:numId w:val="5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Navigate to the </w:t>
      </w:r>
      <w:r>
        <w:rPr>
          <w:rFonts w:ascii="Verdana" w:eastAsia="Verdana" w:hAnsi="Verdana" w:cs="Verdana"/>
          <w:b/>
          <w:bCs/>
          <w:sz w:val="18"/>
          <w:szCs w:val="18"/>
        </w:rPr>
        <w:t>Generic Deploy</w:t>
      </w:r>
      <w:r>
        <w:rPr>
          <w:rFonts w:ascii="Verdana" w:eastAsia="Verdana" w:hAnsi="Verdana" w:cs="Verdana"/>
          <w:sz w:val="18"/>
          <w:szCs w:val="18"/>
        </w:rPr>
        <w:t xml:space="preserve"> folder and run </w:t>
      </w:r>
      <w:r>
        <w:rPr>
          <w:rFonts w:ascii="Verdana" w:eastAsia="Verdana" w:hAnsi="Verdana" w:cs="Verdana"/>
          <w:b/>
          <w:bCs/>
          <w:sz w:val="18"/>
          <w:szCs w:val="18"/>
        </w:rPr>
        <w:t>ScriptRunnerV2c.exe</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680768"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1">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280"/>
        <w:rPr>
          <w:sz w:val="20"/>
          <w:szCs w:val="20"/>
        </w:rPr>
      </w:pPr>
      <w:r>
        <w:rPr>
          <w:rFonts w:ascii="Verdana" w:eastAsia="Verdana" w:hAnsi="Verdana" w:cs="Verdana"/>
          <w:b/>
          <w:bCs/>
          <w:color w:val="B47104"/>
          <w:sz w:val="18"/>
          <w:szCs w:val="18"/>
        </w:rPr>
        <w:t>Important</w:t>
      </w:r>
      <w:r>
        <w:rPr>
          <w:rFonts w:ascii="Verdana" w:eastAsia="Verdana" w:hAnsi="Verdana" w:cs="Verdana"/>
          <w:color w:val="000000"/>
          <w:sz w:val="18"/>
          <w:szCs w:val="18"/>
        </w:rPr>
        <w:t>: ScriptRunner must be executed locally on the SQL server which contains the client</w:t>
      </w:r>
      <w:r>
        <w:rPr>
          <w:rFonts w:ascii="Verdana" w:eastAsia="Verdana" w:hAnsi="Verdana" w:cs="Verdana"/>
          <w:b/>
          <w:bCs/>
          <w:color w:val="B47104"/>
          <w:sz w:val="18"/>
          <w:szCs w:val="18"/>
        </w:rPr>
        <w:t xml:space="preserve"> </w:t>
      </w:r>
      <w:r>
        <w:rPr>
          <w:rFonts w:ascii="Verdana" w:eastAsia="Verdana" w:hAnsi="Verdana" w:cs="Verdana"/>
          <w:color w:val="000000"/>
          <w:sz w:val="18"/>
          <w:szCs w:val="18"/>
        </w:rPr>
        <w:t>and empty databases.</w:t>
      </w:r>
    </w:p>
    <w:p w:rsidR="00AF733B" w:rsidRDefault="00EA5C33">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381000</wp:posOffset>
            </wp:positionH>
            <wp:positionV relativeFrom="paragraph">
              <wp:posOffset>144780</wp:posOffset>
            </wp:positionV>
            <wp:extent cx="5562600" cy="109537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2">
                      <a:extLst/>
                    </a:blip>
                    <a:srcRect/>
                    <a:stretch>
                      <a:fillRect/>
                    </a:stretch>
                  </pic:blipFill>
                  <pic:spPr bwMode="auto">
                    <a:xfrm>
                      <a:off x="0" y="0"/>
                      <a:ext cx="5562600" cy="1095375"/>
                    </a:xfrm>
                    <a:prstGeom prst="rect">
                      <a:avLst/>
                    </a:prstGeom>
                    <a:noFill/>
                  </pic:spPr>
                </pic:pic>
              </a:graphicData>
            </a:graphic>
          </wp:anchor>
        </w:drawing>
      </w:r>
    </w:p>
    <w:p w:rsidR="00AF733B" w:rsidRDefault="00AF733B">
      <w:pPr>
        <w:spacing w:line="303"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b/>
          <w:bCs/>
          <w:color w:val="000000"/>
          <w:sz w:val="18"/>
          <w:szCs w:val="18"/>
        </w:rPr>
        <w:t>: The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following includes information when running ScriptRunner:</w:t>
      </w:r>
    </w:p>
    <w:p w:rsidR="00AF733B" w:rsidRDefault="00AF733B">
      <w:pPr>
        <w:spacing w:line="186" w:lineRule="exact"/>
        <w:rPr>
          <w:sz w:val="20"/>
          <w:szCs w:val="20"/>
        </w:rPr>
      </w:pPr>
    </w:p>
    <w:p w:rsidR="00AF733B" w:rsidRDefault="00EA5C33">
      <w:pPr>
        <w:numPr>
          <w:ilvl w:val="1"/>
          <w:numId w:val="51"/>
        </w:numPr>
        <w:tabs>
          <w:tab w:val="left" w:pos="1300"/>
        </w:tabs>
        <w:spacing w:line="324" w:lineRule="auto"/>
        <w:ind w:left="1300" w:right="260" w:hanging="205"/>
        <w:jc w:val="both"/>
        <w:rPr>
          <w:rFonts w:ascii="Wingdings" w:eastAsia="Wingdings" w:hAnsi="Wingdings" w:cs="Wingdings"/>
          <w:sz w:val="9"/>
          <w:szCs w:val="9"/>
        </w:rPr>
      </w:pPr>
      <w:r>
        <w:rPr>
          <w:rFonts w:ascii="Verdana" w:eastAsia="Verdana" w:hAnsi="Verdana" w:cs="Verdana"/>
          <w:b/>
          <w:bCs/>
          <w:sz w:val="17"/>
          <w:szCs w:val="17"/>
        </w:rPr>
        <w:t>Named Instances</w:t>
      </w:r>
      <w:r>
        <w:rPr>
          <w:rFonts w:ascii="Verdana" w:eastAsia="Verdana" w:hAnsi="Verdana" w:cs="Verdana"/>
          <w:sz w:val="17"/>
          <w:szCs w:val="17"/>
        </w:rPr>
        <w:t>: When SQL Server is installed as a named instance, you will need to</w:t>
      </w:r>
      <w:r>
        <w:rPr>
          <w:rFonts w:ascii="Verdana" w:eastAsia="Verdana" w:hAnsi="Verdana" w:cs="Verdana"/>
          <w:b/>
          <w:bCs/>
          <w:sz w:val="17"/>
          <w:szCs w:val="17"/>
        </w:rPr>
        <w:t xml:space="preserve"> </w:t>
      </w:r>
      <w:r>
        <w:rPr>
          <w:rFonts w:ascii="Verdana" w:eastAsia="Verdana" w:hAnsi="Verdana" w:cs="Verdana"/>
          <w:sz w:val="17"/>
          <w:szCs w:val="17"/>
        </w:rPr>
        <w:t>create a 32-bit SQL alias. The ScriptRunnerV2 software cannot accept an instance name.</w:t>
      </w:r>
    </w:p>
    <w:p w:rsidR="00AF733B" w:rsidRDefault="00AF733B">
      <w:pPr>
        <w:spacing w:line="87" w:lineRule="exact"/>
        <w:rPr>
          <w:rFonts w:ascii="Wingdings" w:eastAsia="Wingdings" w:hAnsi="Wingdings" w:cs="Wingdings"/>
          <w:sz w:val="9"/>
          <w:szCs w:val="9"/>
        </w:rPr>
      </w:pPr>
    </w:p>
    <w:p w:rsidR="00AF733B" w:rsidRDefault="00EA5C33">
      <w:pPr>
        <w:numPr>
          <w:ilvl w:val="1"/>
          <w:numId w:val="51"/>
        </w:numPr>
        <w:tabs>
          <w:tab w:val="left" w:pos="1300"/>
        </w:tabs>
        <w:spacing w:line="292" w:lineRule="auto"/>
        <w:ind w:left="1300" w:right="460" w:hanging="205"/>
        <w:rPr>
          <w:rFonts w:ascii="Wingdings" w:eastAsia="Wingdings" w:hAnsi="Wingdings" w:cs="Wingdings"/>
          <w:sz w:val="9"/>
          <w:szCs w:val="9"/>
        </w:rPr>
      </w:pPr>
      <w:r>
        <w:rPr>
          <w:rFonts w:ascii="Verdana" w:eastAsia="Verdana" w:hAnsi="Verdana" w:cs="Verdana"/>
          <w:b/>
          <w:bCs/>
          <w:sz w:val="18"/>
          <w:szCs w:val="18"/>
        </w:rPr>
        <w:t xml:space="preserve">Logins: </w:t>
      </w:r>
      <w:r>
        <w:rPr>
          <w:rFonts w:ascii="Verdana" w:eastAsia="Verdana" w:hAnsi="Verdana" w:cs="Verdana"/>
          <w:sz w:val="18"/>
          <w:szCs w:val="18"/>
        </w:rPr>
        <w:t>The login must be an SQL user account with sysadmin rights. ScriptRunnerV2</w:t>
      </w:r>
      <w:r>
        <w:rPr>
          <w:rFonts w:ascii="Verdana" w:eastAsia="Verdana" w:hAnsi="Verdana" w:cs="Verdana"/>
          <w:b/>
          <w:bCs/>
          <w:sz w:val="18"/>
          <w:szCs w:val="18"/>
        </w:rPr>
        <w:t xml:space="preserve"> </w:t>
      </w:r>
      <w:r>
        <w:rPr>
          <w:rFonts w:ascii="Verdana" w:eastAsia="Verdana" w:hAnsi="Verdana" w:cs="Verdana"/>
          <w:sz w:val="18"/>
          <w:szCs w:val="18"/>
        </w:rPr>
        <w:t>does not accept windows accounts.</w:t>
      </w:r>
    </w:p>
    <w:p w:rsidR="00AF733B" w:rsidRDefault="00AF733B">
      <w:pPr>
        <w:spacing w:line="217" w:lineRule="exact"/>
        <w:rPr>
          <w:rFonts w:ascii="Wingdings" w:eastAsia="Wingdings" w:hAnsi="Wingdings" w:cs="Wingdings"/>
          <w:sz w:val="9"/>
          <w:szCs w:val="9"/>
        </w:rPr>
      </w:pPr>
    </w:p>
    <w:p w:rsidR="00AF733B" w:rsidRDefault="00EA5C33">
      <w:pPr>
        <w:numPr>
          <w:ilvl w:val="0"/>
          <w:numId w:val="51"/>
        </w:numPr>
        <w:tabs>
          <w:tab w:val="left" w:pos="600"/>
        </w:tabs>
        <w:spacing w:line="324" w:lineRule="auto"/>
        <w:ind w:left="600" w:right="780" w:hanging="330"/>
        <w:jc w:val="both"/>
        <w:rPr>
          <w:rFonts w:ascii="Verdana" w:eastAsia="Verdana" w:hAnsi="Verdana" w:cs="Verdana"/>
          <w:sz w:val="17"/>
          <w:szCs w:val="17"/>
        </w:rPr>
      </w:pPr>
      <w:r>
        <w:rPr>
          <w:rFonts w:ascii="Verdana" w:eastAsia="Verdana" w:hAnsi="Verdana" w:cs="Verdana"/>
          <w:sz w:val="17"/>
          <w:szCs w:val="17"/>
        </w:rPr>
        <w:t xml:space="preserve">In the </w:t>
      </w:r>
      <w:r>
        <w:rPr>
          <w:rFonts w:ascii="Verdana" w:eastAsia="Verdana" w:hAnsi="Verdana" w:cs="Verdana"/>
          <w:b/>
          <w:bCs/>
          <w:sz w:val="17"/>
          <w:szCs w:val="17"/>
        </w:rPr>
        <w:t>Target Database</w:t>
      </w:r>
      <w:r>
        <w:rPr>
          <w:rFonts w:ascii="Verdana" w:eastAsia="Verdana" w:hAnsi="Verdana" w:cs="Verdana"/>
          <w:sz w:val="17"/>
          <w:szCs w:val="17"/>
        </w:rPr>
        <w:t xml:space="preserve"> section, enter the database server name, username with system administrator privileges and password and then click </w:t>
      </w:r>
      <w:r>
        <w:rPr>
          <w:rFonts w:ascii="Verdana" w:eastAsia="Verdana" w:hAnsi="Verdana" w:cs="Verdana"/>
          <w:b/>
          <w:bCs/>
          <w:sz w:val="17"/>
          <w:szCs w:val="17"/>
        </w:rPr>
        <w:t>Connect</w:t>
      </w:r>
      <w:r>
        <w:rPr>
          <w:rFonts w:ascii="Verdana" w:eastAsia="Verdana" w:hAnsi="Verdana" w:cs="Verdana"/>
          <w:sz w:val="17"/>
          <w:szCs w:val="17"/>
        </w:rPr>
        <w:t xml:space="preserve"> to connect to the databases.</w:t>
      </w:r>
    </w:p>
    <w:p w:rsidR="00AF733B" w:rsidRDefault="00AF733B">
      <w:pPr>
        <w:spacing w:line="87" w:lineRule="exact"/>
        <w:rPr>
          <w:rFonts w:ascii="Verdana" w:eastAsia="Verdana" w:hAnsi="Verdana" w:cs="Verdana"/>
          <w:sz w:val="17"/>
          <w:szCs w:val="17"/>
        </w:rPr>
      </w:pPr>
    </w:p>
    <w:p w:rsidR="00AF733B" w:rsidRDefault="00EA5C33">
      <w:pPr>
        <w:numPr>
          <w:ilvl w:val="0"/>
          <w:numId w:val="51"/>
        </w:numPr>
        <w:tabs>
          <w:tab w:val="left" w:pos="600"/>
        </w:tabs>
        <w:spacing w:line="292" w:lineRule="auto"/>
        <w:ind w:left="600" w:right="44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Wave Database</w:t>
      </w:r>
      <w:r>
        <w:rPr>
          <w:rFonts w:ascii="Verdana" w:eastAsia="Verdana" w:hAnsi="Verdana" w:cs="Verdana"/>
          <w:sz w:val="18"/>
          <w:szCs w:val="18"/>
        </w:rPr>
        <w:t xml:space="preserve"> drop-down list and select your target database. The Warehouse and Archive database names populate automatically.</w:t>
      </w:r>
    </w:p>
    <w:p w:rsidR="00AF733B" w:rsidRDefault="00AF733B">
      <w:pPr>
        <w:spacing w:line="112" w:lineRule="exact"/>
        <w:rPr>
          <w:rFonts w:ascii="Verdana" w:eastAsia="Verdana" w:hAnsi="Verdana" w:cs="Verdana"/>
          <w:sz w:val="18"/>
          <w:szCs w:val="18"/>
        </w:rPr>
      </w:pPr>
    </w:p>
    <w:p w:rsidR="00AF733B" w:rsidRDefault="00EA5C33">
      <w:pPr>
        <w:numPr>
          <w:ilvl w:val="0"/>
          <w:numId w:val="51"/>
        </w:numPr>
        <w:tabs>
          <w:tab w:val="left" w:pos="600"/>
        </w:tabs>
        <w:spacing w:line="301" w:lineRule="auto"/>
        <w:ind w:left="600" w:right="60" w:hanging="330"/>
        <w:rPr>
          <w:rFonts w:ascii="Verdana" w:eastAsia="Verdana" w:hAnsi="Verdana" w:cs="Verdana"/>
          <w:sz w:val="17"/>
          <w:szCs w:val="17"/>
        </w:rPr>
      </w:pPr>
      <w:r>
        <w:rPr>
          <w:rFonts w:ascii="Verdana" w:eastAsia="Verdana" w:hAnsi="Verdana" w:cs="Verdana"/>
          <w:sz w:val="17"/>
          <w:szCs w:val="17"/>
        </w:rPr>
        <w:t xml:space="preserve">In the </w:t>
      </w:r>
      <w:r>
        <w:rPr>
          <w:rFonts w:ascii="Verdana" w:eastAsia="Verdana" w:hAnsi="Verdana" w:cs="Verdana"/>
          <w:b/>
          <w:bCs/>
          <w:sz w:val="17"/>
          <w:szCs w:val="17"/>
        </w:rPr>
        <w:t>Replication Info</w:t>
      </w:r>
      <w:r>
        <w:rPr>
          <w:rFonts w:ascii="Verdana" w:eastAsia="Verdana" w:hAnsi="Verdana" w:cs="Verdana"/>
          <w:sz w:val="17"/>
          <w:szCs w:val="17"/>
        </w:rPr>
        <w:t xml:space="preserve"> section enter valid log, data, and temp directories, and then click </w:t>
      </w:r>
      <w:r>
        <w:rPr>
          <w:rFonts w:ascii="Verdana" w:eastAsia="Verdana" w:hAnsi="Verdana" w:cs="Verdana"/>
          <w:b/>
          <w:bCs/>
          <w:sz w:val="17"/>
          <w:szCs w:val="17"/>
        </w:rPr>
        <w:t>Run</w:t>
      </w:r>
      <w:r>
        <w:rPr>
          <w:rFonts w:ascii="Verdana" w:eastAsia="Verdana" w:hAnsi="Verdana" w:cs="Verdana"/>
          <w:sz w:val="17"/>
          <w:szCs w:val="17"/>
        </w:rPr>
        <w:t xml:space="preserve"> to execute pre-scripts. Pre-scripts are used to check the client databases and SQL server for any potential issues prior to upgrade. A warning is displayed asking you to confirm running the package.</w:t>
      </w:r>
    </w:p>
    <w:p w:rsidR="00AF733B" w:rsidRDefault="00EA5C33">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381000</wp:posOffset>
            </wp:positionH>
            <wp:positionV relativeFrom="paragraph">
              <wp:posOffset>74930</wp:posOffset>
            </wp:positionV>
            <wp:extent cx="5562600" cy="4286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193" w:lineRule="exact"/>
        <w:rPr>
          <w:sz w:val="20"/>
          <w:szCs w:val="20"/>
        </w:rPr>
      </w:pPr>
    </w:p>
    <w:p w:rsidR="00AF733B" w:rsidRDefault="00EA5C33">
      <w:pPr>
        <w:spacing w:line="292" w:lineRule="auto"/>
        <w:ind w:left="700" w:right="2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pre-scripts do not make any data changes. You may cancel the maintenance after the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pre-scripts execute.</w:t>
      </w:r>
    </w:p>
    <w:p w:rsidR="00AF733B" w:rsidRDefault="00AF733B">
      <w:pPr>
        <w:spacing w:line="218" w:lineRule="exact"/>
        <w:rPr>
          <w:sz w:val="20"/>
          <w:szCs w:val="20"/>
        </w:rPr>
      </w:pPr>
    </w:p>
    <w:p w:rsidR="00AF733B" w:rsidRDefault="00EA5C33">
      <w:pPr>
        <w:numPr>
          <w:ilvl w:val="0"/>
          <w:numId w:val="5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 A confirmation is displayed notifying you that the pre-scripts are complete.</w:t>
      </w:r>
    </w:p>
    <w:p w:rsidR="00AF733B" w:rsidRDefault="00AF733B">
      <w:pPr>
        <w:spacing w:line="186" w:lineRule="exact"/>
        <w:rPr>
          <w:rFonts w:ascii="Verdana" w:eastAsia="Verdana" w:hAnsi="Verdana" w:cs="Verdana"/>
          <w:sz w:val="18"/>
          <w:szCs w:val="18"/>
        </w:rPr>
      </w:pPr>
    </w:p>
    <w:p w:rsidR="00AF733B" w:rsidRDefault="00EA5C33">
      <w:pPr>
        <w:numPr>
          <w:ilvl w:val="0"/>
          <w:numId w:val="5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Output files are displayed in a window.</w:t>
      </w:r>
    </w:p>
    <w:p w:rsidR="00AF733B" w:rsidRDefault="00AF733B">
      <w:pPr>
        <w:spacing w:line="186" w:lineRule="exact"/>
        <w:rPr>
          <w:rFonts w:ascii="Verdana" w:eastAsia="Verdana" w:hAnsi="Verdana" w:cs="Verdana"/>
          <w:sz w:val="18"/>
          <w:szCs w:val="18"/>
        </w:rPr>
      </w:pPr>
    </w:p>
    <w:p w:rsidR="00AF733B" w:rsidRDefault="00EA5C33">
      <w:pPr>
        <w:numPr>
          <w:ilvl w:val="0"/>
          <w:numId w:val="52"/>
        </w:numPr>
        <w:tabs>
          <w:tab w:val="left" w:pos="600"/>
        </w:tabs>
        <w:spacing w:line="277" w:lineRule="auto"/>
        <w:ind w:left="600" w:right="120" w:hanging="330"/>
        <w:rPr>
          <w:rFonts w:ascii="Verdana" w:eastAsia="Verdana" w:hAnsi="Verdana" w:cs="Verdana"/>
          <w:sz w:val="18"/>
          <w:szCs w:val="18"/>
        </w:rPr>
      </w:pPr>
      <w:r>
        <w:rPr>
          <w:rFonts w:ascii="Verdana" w:eastAsia="Verdana" w:hAnsi="Verdana" w:cs="Verdana"/>
          <w:b/>
          <w:bCs/>
          <w:sz w:val="18"/>
          <w:szCs w:val="18"/>
        </w:rPr>
        <w:t>Convert.out</w:t>
      </w:r>
      <w:r>
        <w:rPr>
          <w:rFonts w:ascii="Verdana" w:eastAsia="Verdana" w:hAnsi="Verdana" w:cs="Verdana"/>
          <w:sz w:val="18"/>
          <w:szCs w:val="18"/>
        </w:rPr>
        <w:t>tand</w:t>
      </w:r>
      <w:r>
        <w:rPr>
          <w:rFonts w:ascii="Verdana" w:eastAsia="Verdana" w:hAnsi="Verdana" w:cs="Verdana"/>
          <w:b/>
          <w:bCs/>
          <w:sz w:val="18"/>
          <w:szCs w:val="18"/>
        </w:rPr>
        <w:t xml:space="preserve"> scriptrunner.out </w:t>
      </w:r>
      <w:r>
        <w:rPr>
          <w:rFonts w:ascii="Verdana" w:eastAsia="Verdana" w:hAnsi="Verdana" w:cs="Verdana"/>
          <w:sz w:val="18"/>
          <w:szCs w:val="18"/>
        </w:rPr>
        <w:t>are log files. Any other files in the list will contain warnings or</w:t>
      </w:r>
      <w:r>
        <w:rPr>
          <w:rFonts w:ascii="Verdana" w:eastAsia="Verdana" w:hAnsi="Verdana" w:cs="Verdana"/>
          <w:b/>
          <w:bCs/>
          <w:sz w:val="18"/>
          <w:szCs w:val="18"/>
        </w:rPr>
        <w:t xml:space="preserve"> </w:t>
      </w:r>
      <w:r>
        <w:rPr>
          <w:rFonts w:ascii="Verdana" w:eastAsia="Verdana" w:hAnsi="Verdana" w:cs="Verdana"/>
          <w:sz w:val="18"/>
          <w:szCs w:val="18"/>
        </w:rPr>
        <w:t>errors. Review any errors/warnings and address as needed. If you are not sure about any items here, contact your JDA associate before continuing.</w:t>
      </w:r>
    </w:p>
    <w:p w:rsidR="00AF733B" w:rsidRDefault="00AF733B">
      <w:pPr>
        <w:spacing w:line="131" w:lineRule="exact"/>
        <w:rPr>
          <w:rFonts w:ascii="Verdana" w:eastAsia="Verdana" w:hAnsi="Verdana" w:cs="Verdana"/>
          <w:sz w:val="18"/>
          <w:szCs w:val="18"/>
        </w:rPr>
      </w:pPr>
    </w:p>
    <w:p w:rsidR="00AF733B" w:rsidRDefault="00EA5C33">
      <w:pPr>
        <w:numPr>
          <w:ilvl w:val="0"/>
          <w:numId w:val="52"/>
        </w:numPr>
        <w:tabs>
          <w:tab w:val="left" w:pos="600"/>
        </w:tabs>
        <w:spacing w:line="288" w:lineRule="auto"/>
        <w:ind w:left="600" w:right="240" w:hanging="330"/>
        <w:rPr>
          <w:rFonts w:ascii="Verdana" w:eastAsia="Verdana" w:hAnsi="Verdana" w:cs="Verdana"/>
          <w:sz w:val="18"/>
          <w:szCs w:val="18"/>
        </w:rPr>
      </w:pPr>
      <w:r>
        <w:rPr>
          <w:rFonts w:ascii="Verdana" w:eastAsia="Verdana" w:hAnsi="Verdana" w:cs="Verdana"/>
          <w:sz w:val="18"/>
          <w:szCs w:val="18"/>
        </w:rPr>
        <w:t>Close the window. A confirmation window is displayed asking if you want to continue and an "out" folder is created that contains all out files that you may review later.</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6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13</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1" w:name="page22"/>
      <w:bookmarkEnd w:id="21"/>
      <w:r>
        <w:rPr>
          <w:rFonts w:ascii="Verdana" w:eastAsia="Verdana" w:hAnsi="Verdana" w:cs="Verdana"/>
          <w:sz w:val="18"/>
          <w:szCs w:val="18"/>
        </w:rPr>
        <w:t>Chapter 2. Retail initial database deployment</w:t>
      </w:r>
    </w:p>
    <w:p w:rsidR="00AF733B" w:rsidRDefault="00EA5C33">
      <w:pPr>
        <w:spacing w:line="20"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381000</wp:posOffset>
            </wp:positionH>
            <wp:positionV relativeFrom="paragraph">
              <wp:posOffset>351155</wp:posOffset>
            </wp:positionV>
            <wp:extent cx="5562600" cy="4286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7" w:lineRule="exact"/>
        <w:rPr>
          <w:sz w:val="20"/>
          <w:szCs w:val="20"/>
        </w:rPr>
      </w:pPr>
    </w:p>
    <w:p w:rsidR="00AF733B" w:rsidRDefault="00EA5C33">
      <w:pPr>
        <w:spacing w:line="292" w:lineRule="auto"/>
        <w:ind w:left="700" w:right="1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Each time ScriptRunner is executed, this folder is overwritten. To save the results, rename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the folder.</w:t>
      </w:r>
    </w:p>
    <w:p w:rsidR="00AF733B" w:rsidRDefault="00AF733B">
      <w:pPr>
        <w:spacing w:line="218" w:lineRule="exact"/>
        <w:rPr>
          <w:sz w:val="20"/>
          <w:szCs w:val="20"/>
        </w:rPr>
      </w:pPr>
    </w:p>
    <w:p w:rsidR="00AF733B" w:rsidRDefault="00EA5C33">
      <w:pPr>
        <w:numPr>
          <w:ilvl w:val="0"/>
          <w:numId w:val="53"/>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 A confirmation message is displayed that notifies you where the files are located.</w:t>
      </w:r>
    </w:p>
    <w:p w:rsidR="00AF733B" w:rsidRDefault="00AF733B">
      <w:pPr>
        <w:spacing w:line="186" w:lineRule="exact"/>
        <w:rPr>
          <w:rFonts w:ascii="Verdana" w:eastAsia="Verdana" w:hAnsi="Verdana" w:cs="Verdana"/>
          <w:sz w:val="18"/>
          <w:szCs w:val="18"/>
        </w:rPr>
      </w:pPr>
    </w:p>
    <w:p w:rsidR="00AF733B" w:rsidRDefault="00EA5C33">
      <w:pPr>
        <w:numPr>
          <w:ilvl w:val="0"/>
          <w:numId w:val="5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out files are displayed in a window.</w:t>
      </w:r>
    </w:p>
    <w:p w:rsidR="00AF733B" w:rsidRDefault="00AF733B">
      <w:pPr>
        <w:spacing w:line="190" w:lineRule="exact"/>
        <w:rPr>
          <w:rFonts w:ascii="Verdana" w:eastAsia="Verdana" w:hAnsi="Verdana" w:cs="Verdana"/>
          <w:sz w:val="18"/>
          <w:szCs w:val="18"/>
        </w:rPr>
      </w:pPr>
    </w:p>
    <w:p w:rsidR="00AF733B" w:rsidRDefault="00EA5C33">
      <w:pPr>
        <w:numPr>
          <w:ilvl w:val="0"/>
          <w:numId w:val="53"/>
        </w:numPr>
        <w:tabs>
          <w:tab w:val="left" w:pos="600"/>
        </w:tabs>
        <w:ind w:left="600" w:hanging="450"/>
        <w:rPr>
          <w:rFonts w:ascii="Verdana" w:eastAsia="Verdana" w:hAnsi="Verdana" w:cs="Verdana"/>
          <w:sz w:val="18"/>
          <w:szCs w:val="18"/>
        </w:rPr>
      </w:pPr>
      <w:r>
        <w:rPr>
          <w:rFonts w:ascii="Verdana" w:eastAsia="Verdana" w:hAnsi="Verdana" w:cs="Verdana"/>
          <w:sz w:val="18"/>
          <w:szCs w:val="18"/>
        </w:rPr>
        <w:t>Review the out files for errors.</w:t>
      </w:r>
    </w:p>
    <w:p w:rsidR="00AF733B" w:rsidRDefault="00EA5C33">
      <w:pPr>
        <w:spacing w:line="20" w:lineRule="exact"/>
        <w:rPr>
          <w:sz w:val="20"/>
          <w:szCs w:val="20"/>
        </w:rPr>
      </w:pPr>
      <w:r>
        <w:rPr>
          <w:noProof/>
          <w:sz w:val="20"/>
          <w:szCs w:val="20"/>
        </w:rPr>
        <w:drawing>
          <wp:anchor distT="0" distB="0" distL="114300" distR="114300" simplePos="0" relativeHeight="251684864" behindDoc="1" locked="0" layoutInCell="0" allowOverlap="1">
            <wp:simplePos x="0" y="0"/>
            <wp:positionH relativeFrom="column">
              <wp:posOffset>381000</wp:posOffset>
            </wp:positionH>
            <wp:positionV relativeFrom="paragraph">
              <wp:posOffset>122555</wp:posOffset>
            </wp:positionV>
            <wp:extent cx="5562600" cy="5810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spacing w:line="277" w:lineRule="auto"/>
        <w:ind w:left="700" w:right="300"/>
        <w:jc w:val="both"/>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440_create_monthly_archive is expected in new environments and can be ignored;</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 xml:space="preserve">the </w:t>
      </w:r>
      <w:r>
        <w:rPr>
          <w:rFonts w:ascii="Verdana" w:eastAsia="Verdana" w:hAnsi="Verdana" w:cs="Verdana"/>
          <w:b/>
          <w:bCs/>
          <w:color w:val="000000"/>
          <w:sz w:val="18"/>
          <w:szCs w:val="18"/>
        </w:rPr>
        <w:t>verification.sql.out</w:t>
      </w:r>
      <w:r>
        <w:rPr>
          <w:rFonts w:ascii="Verdana" w:eastAsia="Verdana" w:hAnsi="Verdana" w:cs="Verdana"/>
          <w:color w:val="000000"/>
          <w:sz w:val="18"/>
          <w:szCs w:val="18"/>
        </w:rPr>
        <w:t xml:space="preserve"> may or may not appear, but can also be ignored. JDA’s Data Services team can review out files for potential errors.</w:t>
      </w:r>
    </w:p>
    <w:p w:rsidR="00AF733B" w:rsidRDefault="00AF733B">
      <w:pPr>
        <w:spacing w:line="237" w:lineRule="exact"/>
        <w:rPr>
          <w:sz w:val="20"/>
          <w:szCs w:val="20"/>
        </w:rPr>
      </w:pPr>
    </w:p>
    <w:p w:rsidR="00AF733B" w:rsidRDefault="00EA5C33">
      <w:pPr>
        <w:ind w:left="160"/>
        <w:rPr>
          <w:sz w:val="20"/>
          <w:szCs w:val="20"/>
        </w:rPr>
      </w:pPr>
      <w:r>
        <w:rPr>
          <w:rFonts w:ascii="Verdana" w:eastAsia="Verdana" w:hAnsi="Verdana" w:cs="Verdana"/>
          <w:sz w:val="18"/>
          <w:szCs w:val="18"/>
        </w:rPr>
        <w:t>12.  Close Scriptrunner.</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Grant retail database user access</w:t>
      </w:r>
    </w:p>
    <w:p w:rsidR="00AF733B" w:rsidRDefault="00AF733B">
      <w:pPr>
        <w:spacing w:line="194" w:lineRule="exact"/>
        <w:rPr>
          <w:sz w:val="20"/>
          <w:szCs w:val="20"/>
        </w:rPr>
      </w:pPr>
    </w:p>
    <w:p w:rsidR="00AF733B" w:rsidRDefault="00EA5C33">
      <w:pPr>
        <w:numPr>
          <w:ilvl w:val="0"/>
          <w:numId w:val="54"/>
        </w:numPr>
        <w:tabs>
          <w:tab w:val="left" w:pos="600"/>
        </w:tabs>
        <w:ind w:left="600" w:hanging="330"/>
        <w:rPr>
          <w:rFonts w:ascii="Verdana" w:eastAsia="Verdana" w:hAnsi="Verdana" w:cs="Verdana"/>
          <w:sz w:val="18"/>
          <w:szCs w:val="18"/>
        </w:rPr>
      </w:pPr>
      <w:r>
        <w:rPr>
          <w:rFonts w:ascii="Verdana" w:eastAsia="Verdana" w:hAnsi="Verdana" w:cs="Verdana"/>
          <w:sz w:val="18"/>
          <w:szCs w:val="18"/>
        </w:rPr>
        <w:t>Open SQL Server Management Studio.</w:t>
      </w:r>
    </w:p>
    <w:p w:rsidR="00AF733B" w:rsidRDefault="00AF733B">
      <w:pPr>
        <w:spacing w:line="182" w:lineRule="exact"/>
        <w:rPr>
          <w:rFonts w:ascii="Verdana" w:eastAsia="Verdana" w:hAnsi="Verdana" w:cs="Verdana"/>
          <w:sz w:val="18"/>
          <w:szCs w:val="18"/>
        </w:rPr>
      </w:pPr>
    </w:p>
    <w:p w:rsidR="00AF733B" w:rsidRDefault="00EA5C33">
      <w:pPr>
        <w:numPr>
          <w:ilvl w:val="0"/>
          <w:numId w:val="5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Security</w:t>
      </w:r>
      <w:r>
        <w:rPr>
          <w:rFonts w:ascii="Verdana" w:eastAsia="Verdana" w:hAnsi="Verdana" w:cs="Verdana"/>
          <w:sz w:val="18"/>
          <w:szCs w:val="18"/>
        </w:rPr>
        <w:t xml:space="preserve"> and select </w:t>
      </w:r>
      <w:r>
        <w:rPr>
          <w:rFonts w:ascii="Verdana" w:eastAsia="Verdana" w:hAnsi="Verdana" w:cs="Verdana"/>
          <w:b/>
          <w:bCs/>
          <w:sz w:val="18"/>
          <w:szCs w:val="18"/>
        </w:rPr>
        <w:t>Logins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5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Right-click the account you created for the application and select </w:t>
      </w:r>
      <w:r>
        <w:rPr>
          <w:rFonts w:ascii="Verdana" w:eastAsia="Verdana" w:hAnsi="Verdana" w:cs="Verdana"/>
          <w:b/>
          <w:bCs/>
          <w:sz w:val="18"/>
          <w:szCs w:val="18"/>
        </w:rPr>
        <w:t>Properties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54"/>
        </w:numPr>
        <w:tabs>
          <w:tab w:val="left" w:pos="600"/>
        </w:tabs>
        <w:spacing w:line="292" w:lineRule="auto"/>
        <w:ind w:left="600" w:right="160" w:hanging="33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User Mapping</w:t>
      </w:r>
      <w:r>
        <w:rPr>
          <w:rFonts w:ascii="Verdana" w:eastAsia="Verdana" w:hAnsi="Verdana" w:cs="Verdana"/>
          <w:sz w:val="18"/>
          <w:szCs w:val="18"/>
        </w:rPr>
        <w:t xml:space="preserve"> and select each of the environment databases (including the refs database) and grant the user </w:t>
      </w:r>
      <w:r>
        <w:rPr>
          <w:rFonts w:ascii="Verdana" w:eastAsia="Verdana" w:hAnsi="Verdana" w:cs="Verdana"/>
          <w:b/>
          <w:bCs/>
          <w:sz w:val="18"/>
          <w:szCs w:val="18"/>
        </w:rPr>
        <w:t>db_owner</w:t>
      </w:r>
      <w:r>
        <w:rPr>
          <w:rFonts w:ascii="Verdana" w:eastAsia="Verdana" w:hAnsi="Verdana" w:cs="Verdana"/>
          <w:sz w:val="18"/>
          <w:szCs w:val="18"/>
        </w:rPr>
        <w:t xml:space="preserve"> access.</w:t>
      </w:r>
    </w:p>
    <w:p w:rsidR="00AF733B" w:rsidRDefault="00AF733B">
      <w:pPr>
        <w:spacing w:line="112" w:lineRule="exact"/>
        <w:rPr>
          <w:rFonts w:ascii="Verdana" w:eastAsia="Verdana" w:hAnsi="Verdana" w:cs="Verdana"/>
          <w:sz w:val="18"/>
          <w:szCs w:val="18"/>
        </w:rPr>
      </w:pPr>
    </w:p>
    <w:p w:rsidR="00AF733B" w:rsidRDefault="00EA5C33">
      <w:pPr>
        <w:numPr>
          <w:ilvl w:val="0"/>
          <w:numId w:val="5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ORB database and grant the user </w:t>
      </w:r>
      <w:r>
        <w:rPr>
          <w:rFonts w:ascii="Verdana" w:eastAsia="Verdana" w:hAnsi="Verdana" w:cs="Verdana"/>
          <w:b/>
          <w:bCs/>
          <w:sz w:val="18"/>
          <w:szCs w:val="18"/>
        </w:rPr>
        <w:t>db_datareader</w:t>
      </w:r>
      <w:r>
        <w:rPr>
          <w:rFonts w:ascii="Verdana" w:eastAsia="Verdana" w:hAnsi="Verdana" w:cs="Verdana"/>
          <w:sz w:val="18"/>
          <w:szCs w:val="18"/>
        </w:rPr>
        <w:t xml:space="preserve"> access and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spacing w:line="292" w:lineRule="auto"/>
        <w:ind w:left="600" w:right="680"/>
        <w:rPr>
          <w:rFonts w:ascii="Verdana" w:eastAsia="Verdana" w:hAnsi="Verdana" w:cs="Verdana"/>
          <w:sz w:val="18"/>
          <w:szCs w:val="18"/>
        </w:rPr>
      </w:pPr>
      <w:r>
        <w:rPr>
          <w:rFonts w:ascii="Verdana" w:eastAsia="Verdana" w:hAnsi="Verdana" w:cs="Verdana"/>
          <w:b/>
          <w:bCs/>
          <w:sz w:val="18"/>
          <w:szCs w:val="18"/>
        </w:rPr>
        <w:t>Note</w:t>
      </w:r>
      <w:r>
        <w:rPr>
          <w:rFonts w:ascii="Verdana" w:eastAsia="Verdana" w:hAnsi="Verdana" w:cs="Verdana"/>
          <w:sz w:val="18"/>
          <w:szCs w:val="18"/>
        </w:rPr>
        <w:t>: JDA recommends additionally granting access to the read-only user account using the</w:t>
      </w:r>
      <w:r>
        <w:rPr>
          <w:rFonts w:ascii="Verdana" w:eastAsia="Verdana" w:hAnsi="Verdana" w:cs="Verdana"/>
          <w:b/>
          <w:bCs/>
          <w:sz w:val="18"/>
          <w:szCs w:val="18"/>
        </w:rPr>
        <w:t xml:space="preserve"> </w:t>
      </w:r>
      <w:r>
        <w:rPr>
          <w:rFonts w:ascii="Verdana" w:eastAsia="Verdana" w:hAnsi="Verdana" w:cs="Verdana"/>
          <w:sz w:val="18"/>
          <w:szCs w:val="18"/>
        </w:rPr>
        <w:t>following steps:</w:t>
      </w:r>
    </w:p>
    <w:p w:rsidR="00AF733B" w:rsidRDefault="00AF733B">
      <w:pPr>
        <w:spacing w:line="116" w:lineRule="exact"/>
        <w:rPr>
          <w:rFonts w:ascii="Verdana" w:eastAsia="Verdana" w:hAnsi="Verdana" w:cs="Verdana"/>
          <w:sz w:val="18"/>
          <w:szCs w:val="18"/>
        </w:rPr>
      </w:pPr>
    </w:p>
    <w:p w:rsidR="00AF733B" w:rsidRDefault="00EA5C33">
      <w:pPr>
        <w:numPr>
          <w:ilvl w:val="1"/>
          <w:numId w:val="54"/>
        </w:numPr>
        <w:tabs>
          <w:tab w:val="left" w:pos="1200"/>
        </w:tabs>
        <w:ind w:left="1200" w:hanging="315"/>
        <w:rPr>
          <w:rFonts w:ascii="Verdana" w:eastAsia="Verdana" w:hAnsi="Verdana" w:cs="Verdana"/>
          <w:sz w:val="18"/>
          <w:szCs w:val="18"/>
        </w:rPr>
      </w:pPr>
      <w:r>
        <w:rPr>
          <w:rFonts w:ascii="Verdana" w:eastAsia="Verdana" w:hAnsi="Verdana" w:cs="Verdana"/>
          <w:sz w:val="18"/>
          <w:szCs w:val="18"/>
        </w:rPr>
        <w:t>Open SQL Server Management Studio.</w:t>
      </w:r>
    </w:p>
    <w:p w:rsidR="00AF733B" w:rsidRDefault="00AF733B">
      <w:pPr>
        <w:spacing w:line="182" w:lineRule="exact"/>
        <w:rPr>
          <w:rFonts w:ascii="Verdana" w:eastAsia="Verdana" w:hAnsi="Verdana" w:cs="Verdana"/>
          <w:sz w:val="18"/>
          <w:szCs w:val="18"/>
        </w:rPr>
      </w:pPr>
    </w:p>
    <w:p w:rsidR="00AF733B" w:rsidRDefault="00EA5C33">
      <w:pPr>
        <w:numPr>
          <w:ilvl w:val="1"/>
          <w:numId w:val="5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Security</w:t>
      </w:r>
      <w:r>
        <w:rPr>
          <w:rFonts w:ascii="Verdana" w:eastAsia="Verdana" w:hAnsi="Verdana" w:cs="Verdana"/>
          <w:sz w:val="18"/>
          <w:szCs w:val="18"/>
        </w:rPr>
        <w:t xml:space="preserve"> and select </w:t>
      </w:r>
      <w:r>
        <w:rPr>
          <w:rFonts w:ascii="Verdana" w:eastAsia="Verdana" w:hAnsi="Verdana" w:cs="Verdana"/>
          <w:b/>
          <w:bCs/>
          <w:sz w:val="18"/>
          <w:szCs w:val="18"/>
        </w:rPr>
        <w:t>Logins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54"/>
        </w:numPr>
        <w:tabs>
          <w:tab w:val="left" w:pos="1200"/>
        </w:tabs>
        <w:spacing w:line="292" w:lineRule="auto"/>
        <w:ind w:left="1200" w:right="20" w:hanging="300"/>
        <w:rPr>
          <w:rFonts w:ascii="Verdana" w:eastAsia="Verdana" w:hAnsi="Verdana" w:cs="Verdana"/>
          <w:sz w:val="18"/>
          <w:szCs w:val="18"/>
        </w:rPr>
      </w:pPr>
      <w:r>
        <w:rPr>
          <w:rFonts w:ascii="Verdana" w:eastAsia="Verdana" w:hAnsi="Verdana" w:cs="Verdana"/>
          <w:sz w:val="18"/>
          <w:szCs w:val="18"/>
        </w:rPr>
        <w:t xml:space="preserve">Create an account for read only access to the application databases. For example, </w:t>
      </w:r>
      <w:r>
        <w:rPr>
          <w:rFonts w:ascii="Verdana" w:eastAsia="Verdana" w:hAnsi="Verdana" w:cs="Verdana"/>
          <w:b/>
          <w:bCs/>
          <w:sz w:val="18"/>
          <w:szCs w:val="18"/>
        </w:rPr>
        <w:t>retail_ro_</w:t>
      </w:r>
      <w:r>
        <w:rPr>
          <w:rFonts w:ascii="Verdana" w:eastAsia="Verdana" w:hAnsi="Verdana" w:cs="Verdana"/>
          <w:sz w:val="18"/>
          <w:szCs w:val="18"/>
        </w:rPr>
        <w:t xml:space="preserve"> </w:t>
      </w:r>
      <w:r>
        <w:rPr>
          <w:rFonts w:ascii="Verdana" w:eastAsia="Verdana" w:hAnsi="Verdana" w:cs="Verdana"/>
          <w:b/>
          <w:bCs/>
          <w:sz w:val="18"/>
          <w:szCs w:val="18"/>
        </w:rPr>
        <w:t>user</w:t>
      </w:r>
    </w:p>
    <w:p w:rsidR="00AF733B" w:rsidRDefault="00AF733B">
      <w:pPr>
        <w:spacing w:line="112" w:lineRule="exact"/>
        <w:rPr>
          <w:rFonts w:ascii="Verdana" w:eastAsia="Verdana" w:hAnsi="Verdana" w:cs="Verdana"/>
          <w:sz w:val="18"/>
          <w:szCs w:val="18"/>
        </w:rPr>
      </w:pPr>
    </w:p>
    <w:p w:rsidR="00AF733B" w:rsidRDefault="00EA5C33">
      <w:pPr>
        <w:numPr>
          <w:ilvl w:val="1"/>
          <w:numId w:val="5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Right-click the account you created for the application and select </w:t>
      </w:r>
      <w:r>
        <w:rPr>
          <w:rFonts w:ascii="Verdana" w:eastAsia="Verdana" w:hAnsi="Verdana" w:cs="Verdana"/>
          <w:b/>
          <w:bCs/>
          <w:sz w:val="18"/>
          <w:szCs w:val="18"/>
        </w:rPr>
        <w:t>Properties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54"/>
        </w:numPr>
        <w:tabs>
          <w:tab w:val="left" w:pos="1200"/>
        </w:tabs>
        <w:spacing w:line="292" w:lineRule="auto"/>
        <w:ind w:left="1200" w:right="18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User Mapping,</w:t>
      </w:r>
      <w:r>
        <w:rPr>
          <w:rFonts w:ascii="Verdana" w:eastAsia="Verdana" w:hAnsi="Verdana" w:cs="Verdana"/>
          <w:sz w:val="18"/>
          <w:szCs w:val="18"/>
        </w:rPr>
        <w:t xml:space="preserve"> select each of the environment databases and the OR database and grant the user </w:t>
      </w:r>
      <w:r>
        <w:rPr>
          <w:rFonts w:ascii="Verdana" w:eastAsia="Verdana" w:hAnsi="Verdana" w:cs="Verdana"/>
          <w:b/>
          <w:bCs/>
          <w:sz w:val="18"/>
          <w:szCs w:val="18"/>
        </w:rPr>
        <w:t>db_datareader</w:t>
      </w:r>
      <w:r>
        <w:rPr>
          <w:rFonts w:ascii="Verdana" w:eastAsia="Verdana" w:hAnsi="Verdana" w:cs="Verdana"/>
          <w:sz w:val="18"/>
          <w:szCs w:val="18"/>
        </w:rPr>
        <w:t xml:space="preserve"> access and then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1"/>
          <w:numId w:val="54"/>
        </w:numPr>
        <w:tabs>
          <w:tab w:val="left" w:pos="1200"/>
        </w:tabs>
        <w:ind w:left="1200" w:hanging="270"/>
        <w:rPr>
          <w:rFonts w:ascii="Verdana" w:eastAsia="Verdana" w:hAnsi="Verdana" w:cs="Verdana"/>
          <w:sz w:val="18"/>
          <w:szCs w:val="18"/>
        </w:rPr>
      </w:pPr>
      <w:r>
        <w:rPr>
          <w:rFonts w:ascii="Verdana" w:eastAsia="Verdana" w:hAnsi="Verdana" w:cs="Verdana"/>
          <w:sz w:val="18"/>
          <w:szCs w:val="18"/>
        </w:rPr>
        <w:t xml:space="preserve">Select each of the environment databases and delete the </w:t>
      </w:r>
      <w:r>
        <w:rPr>
          <w:rFonts w:ascii="Verdana" w:eastAsia="Verdana" w:hAnsi="Verdana" w:cs="Verdana"/>
          <w:b/>
          <w:bCs/>
          <w:sz w:val="18"/>
          <w:szCs w:val="18"/>
        </w:rPr>
        <w:t>waveuser</w:t>
      </w:r>
      <w:r>
        <w:rPr>
          <w:rFonts w:ascii="Verdana" w:eastAsia="Verdana" w:hAnsi="Verdana" w:cs="Verdana"/>
          <w:sz w:val="18"/>
          <w:szCs w:val="18"/>
        </w:rPr>
        <w:t xml:space="preserve"> user.</w:t>
      </w:r>
    </w:p>
    <w:p w:rsidR="00AF733B" w:rsidRDefault="00EA5C33">
      <w:pPr>
        <w:spacing w:line="20" w:lineRule="exact"/>
        <w:rPr>
          <w:sz w:val="20"/>
          <w:szCs w:val="20"/>
        </w:rPr>
      </w:pPr>
      <w:r>
        <w:rPr>
          <w:noProof/>
          <w:sz w:val="20"/>
          <w:szCs w:val="20"/>
        </w:rPr>
        <w:drawing>
          <wp:anchor distT="0" distB="0" distL="114300" distR="114300" simplePos="0" relativeHeight="251685888" behindDoc="1" locked="0" layoutInCell="0" allowOverlap="1">
            <wp:simplePos x="0" y="0"/>
            <wp:positionH relativeFrom="column">
              <wp:posOffset>762000</wp:posOffset>
            </wp:positionH>
            <wp:positionV relativeFrom="paragraph">
              <wp:posOffset>125095</wp:posOffset>
            </wp:positionV>
            <wp:extent cx="5181600"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In newer versions, this user may not exist.</w:t>
      </w:r>
    </w:p>
    <w:p w:rsidR="00AF733B" w:rsidRDefault="00AF733B">
      <w:pPr>
        <w:spacing w:line="295" w:lineRule="exact"/>
        <w:rPr>
          <w:sz w:val="20"/>
          <w:szCs w:val="20"/>
        </w:rPr>
      </w:pPr>
    </w:p>
    <w:p w:rsidR="00AF733B" w:rsidRDefault="00EA5C33">
      <w:pPr>
        <w:numPr>
          <w:ilvl w:val="0"/>
          <w:numId w:val="55"/>
        </w:numPr>
        <w:tabs>
          <w:tab w:val="left" w:pos="600"/>
        </w:tabs>
        <w:spacing w:line="288" w:lineRule="auto"/>
        <w:ind w:left="600" w:right="40" w:hanging="330"/>
        <w:rPr>
          <w:rFonts w:ascii="Verdana" w:eastAsia="Verdana" w:hAnsi="Verdana" w:cs="Verdana"/>
          <w:sz w:val="18"/>
          <w:szCs w:val="18"/>
        </w:rPr>
      </w:pPr>
      <w:r>
        <w:rPr>
          <w:rFonts w:ascii="Verdana" w:eastAsia="Verdana" w:hAnsi="Verdana" w:cs="Verdana"/>
          <w:sz w:val="18"/>
          <w:szCs w:val="18"/>
        </w:rPr>
        <w:t>If CRP will be used in this implementation, create and grant access rights to an SQL user account for CRP. See the CRP Configuration section.</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7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14</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2" w:name="page23"/>
      <w:bookmarkEnd w:id="22"/>
      <w:r>
        <w:rPr>
          <w:rFonts w:ascii="Verdana" w:eastAsia="Verdana" w:hAnsi="Verdana" w:cs="Verdana"/>
          <w:sz w:val="18"/>
          <w:szCs w:val="18"/>
        </w:rPr>
        <w:t>Chapter 3. Internet Information Server (IIS) configuration</w:t>
      </w:r>
    </w:p>
    <w:p w:rsidR="00AF733B" w:rsidRDefault="00AF733B">
      <w:pPr>
        <w:spacing w:line="314" w:lineRule="exact"/>
        <w:rPr>
          <w:sz w:val="20"/>
          <w:szCs w:val="20"/>
        </w:rPr>
      </w:pPr>
    </w:p>
    <w:p w:rsidR="00AF733B" w:rsidRDefault="00EA5C33">
      <w:pPr>
        <w:spacing w:line="257" w:lineRule="auto"/>
        <w:ind w:right="1140"/>
        <w:rPr>
          <w:sz w:val="20"/>
          <w:szCs w:val="20"/>
        </w:rPr>
      </w:pPr>
      <w:r>
        <w:rPr>
          <w:rFonts w:ascii="Microsoft Sans Serif" w:eastAsia="Microsoft Sans Serif" w:hAnsi="Microsoft Sans Serif" w:cs="Microsoft Sans Serif"/>
          <w:color w:val="00A9E0"/>
          <w:sz w:val="44"/>
          <w:szCs w:val="44"/>
        </w:rPr>
        <w:t>Chapter 3. Internet Information Server (IIS) configuration</w:t>
      </w:r>
    </w:p>
    <w:p w:rsidR="00AF733B" w:rsidRDefault="00AF733B">
      <w:pPr>
        <w:spacing w:line="125"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Summary</w:t>
      </w:r>
    </w:p>
    <w:p w:rsidR="00AF733B" w:rsidRDefault="00AF733B">
      <w:pPr>
        <w:spacing w:line="74" w:lineRule="exact"/>
        <w:rPr>
          <w:sz w:val="20"/>
          <w:szCs w:val="20"/>
        </w:rPr>
      </w:pPr>
    </w:p>
    <w:p w:rsidR="00AF733B" w:rsidRDefault="00EA5C33">
      <w:pPr>
        <w:spacing w:line="288" w:lineRule="auto"/>
        <w:ind w:right="180"/>
        <w:rPr>
          <w:sz w:val="20"/>
          <w:szCs w:val="20"/>
        </w:rPr>
      </w:pPr>
      <w:r>
        <w:rPr>
          <w:rFonts w:ascii="Verdana" w:eastAsia="Verdana" w:hAnsi="Verdana" w:cs="Verdana"/>
          <w:sz w:val="18"/>
          <w:szCs w:val="18"/>
        </w:rPr>
        <w:t>This chapter of the installation guide provides information for the initial configure of Internet Information Server (IIS) on a Windows 2016 or 2012R2 server.</w:t>
      </w:r>
    </w:p>
    <w:p w:rsidR="00AF733B" w:rsidRDefault="00AF733B">
      <w:pPr>
        <w:spacing w:line="13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Prerequisites</w:t>
      </w:r>
    </w:p>
    <w:p w:rsidR="00AF733B" w:rsidRDefault="00AF733B">
      <w:pPr>
        <w:spacing w:line="70" w:lineRule="exact"/>
        <w:rPr>
          <w:sz w:val="20"/>
          <w:szCs w:val="20"/>
        </w:rPr>
      </w:pPr>
    </w:p>
    <w:p w:rsidR="00AF733B" w:rsidRDefault="00EA5C33">
      <w:pPr>
        <w:spacing w:line="292" w:lineRule="auto"/>
        <w:ind w:right="660"/>
        <w:rPr>
          <w:sz w:val="20"/>
          <w:szCs w:val="20"/>
        </w:rPr>
      </w:pPr>
      <w:r>
        <w:rPr>
          <w:rFonts w:ascii="Verdana" w:eastAsia="Verdana" w:hAnsi="Verdana" w:cs="Verdana"/>
          <w:sz w:val="18"/>
          <w:szCs w:val="18"/>
        </w:rPr>
        <w:t xml:space="preserve">Windows Server 2016 or 2012 R2 Standard, or Data Center edition installed with the </w:t>
      </w:r>
      <w:r>
        <w:rPr>
          <w:rFonts w:ascii="Verdana" w:eastAsia="Verdana" w:hAnsi="Verdana" w:cs="Verdana"/>
          <w:b/>
          <w:bCs/>
          <w:sz w:val="18"/>
          <w:szCs w:val="18"/>
        </w:rPr>
        <w:t>US Regional</w:t>
      </w:r>
      <w:r>
        <w:rPr>
          <w:rFonts w:ascii="Verdana" w:eastAsia="Verdana" w:hAnsi="Verdana" w:cs="Verdana"/>
          <w:sz w:val="18"/>
          <w:szCs w:val="18"/>
        </w:rPr>
        <w:t xml:space="preserve"> </w:t>
      </w:r>
      <w:r>
        <w:rPr>
          <w:rFonts w:ascii="Verdana" w:eastAsia="Verdana" w:hAnsi="Verdana" w:cs="Verdana"/>
          <w:b/>
          <w:bCs/>
          <w:sz w:val="18"/>
          <w:szCs w:val="18"/>
        </w:rPr>
        <w:t>settings</w:t>
      </w:r>
      <w:r>
        <w:rPr>
          <w:rFonts w:ascii="Verdana" w:eastAsia="Verdana" w:hAnsi="Verdana" w:cs="Verdana"/>
          <w:sz w:val="18"/>
          <w:szCs w:val="18"/>
        </w:rPr>
        <w:t>.</w:t>
      </w:r>
    </w:p>
    <w:p w:rsidR="00AF733B" w:rsidRDefault="00AF733B">
      <w:pPr>
        <w:spacing w:line="57" w:lineRule="exact"/>
        <w:rPr>
          <w:sz w:val="20"/>
          <w:szCs w:val="20"/>
        </w:rPr>
      </w:pPr>
    </w:p>
    <w:p w:rsidR="00AF733B" w:rsidRDefault="00EA5C33">
      <w:pPr>
        <w:spacing w:line="288" w:lineRule="auto"/>
        <w:ind w:right="700"/>
        <w:rPr>
          <w:sz w:val="20"/>
          <w:szCs w:val="20"/>
        </w:rPr>
      </w:pPr>
      <w:r>
        <w:rPr>
          <w:rFonts w:ascii="Verdana" w:eastAsia="Verdana" w:hAnsi="Verdana" w:cs="Verdana"/>
          <w:sz w:val="18"/>
          <w:szCs w:val="18"/>
        </w:rPr>
        <w:t>All the web and application servers within the environment will need to have the following software installed:</w:t>
      </w:r>
    </w:p>
    <w:p w:rsidR="00AF733B" w:rsidRDefault="00EA5C33">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0</wp:posOffset>
            </wp:positionH>
            <wp:positionV relativeFrom="paragraph">
              <wp:posOffset>42545</wp:posOffset>
            </wp:positionV>
            <wp:extent cx="5943600" cy="191135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4">
                      <a:extLst/>
                    </a:blip>
                    <a:srcRect/>
                    <a:stretch>
                      <a:fillRect/>
                    </a:stretch>
                  </pic:blipFill>
                  <pic:spPr bwMode="auto">
                    <a:xfrm>
                      <a:off x="0" y="0"/>
                      <a:ext cx="5943600" cy="1911350"/>
                    </a:xfrm>
                    <a:prstGeom prst="rect">
                      <a:avLst/>
                    </a:prstGeom>
                    <a:noFill/>
                  </pic:spPr>
                </pic:pic>
              </a:graphicData>
            </a:graphic>
          </wp:anchor>
        </w:drawing>
      </w:r>
    </w:p>
    <w:p w:rsidR="00AF733B" w:rsidRDefault="00AF733B">
      <w:pPr>
        <w:spacing w:line="131" w:lineRule="exact"/>
        <w:rPr>
          <w:sz w:val="20"/>
          <w:szCs w:val="20"/>
        </w:rPr>
      </w:pPr>
    </w:p>
    <w:p w:rsidR="00AF733B" w:rsidRDefault="00EA5C33">
      <w:pPr>
        <w:ind w:left="3380"/>
        <w:rPr>
          <w:sz w:val="20"/>
          <w:szCs w:val="20"/>
        </w:rPr>
      </w:pPr>
      <w:r>
        <w:rPr>
          <w:rFonts w:ascii="Verdana" w:eastAsia="Verdana" w:hAnsi="Verdana" w:cs="Verdana"/>
          <w:b/>
          <w:bCs/>
          <w:color w:val="FFFFFF"/>
          <w:sz w:val="18"/>
          <w:szCs w:val="18"/>
        </w:rPr>
        <w:t>Windows Server 2016 and 2012R2</w:t>
      </w:r>
    </w:p>
    <w:p w:rsidR="00AF733B" w:rsidRDefault="00AF733B">
      <w:pPr>
        <w:spacing w:line="180" w:lineRule="exact"/>
        <w:rPr>
          <w:sz w:val="20"/>
          <w:szCs w:val="20"/>
        </w:rPr>
      </w:pPr>
    </w:p>
    <w:p w:rsidR="00AF733B" w:rsidRDefault="00EA5C33">
      <w:pPr>
        <w:tabs>
          <w:tab w:val="left" w:pos="1020"/>
        </w:tabs>
        <w:spacing w:line="288" w:lineRule="auto"/>
        <w:ind w:left="1040" w:right="800" w:hanging="939"/>
        <w:rPr>
          <w:rFonts w:ascii="Verdana" w:eastAsia="Verdana" w:hAnsi="Verdana" w:cs="Verdana"/>
          <w:color w:val="00A9E0"/>
          <w:sz w:val="18"/>
          <w:szCs w:val="18"/>
        </w:rPr>
      </w:pPr>
      <w:r>
        <w:rPr>
          <w:rFonts w:ascii="Verdana" w:eastAsia="Verdana" w:hAnsi="Verdana" w:cs="Verdana"/>
          <w:sz w:val="18"/>
          <w:szCs w:val="18"/>
        </w:rPr>
        <w:t>Software</w:t>
      </w:r>
      <w:r>
        <w:rPr>
          <w:rFonts w:ascii="Verdana" w:eastAsia="Verdana" w:hAnsi="Verdana" w:cs="Verdana"/>
          <w:sz w:val="18"/>
          <w:szCs w:val="18"/>
        </w:rPr>
        <w:tab/>
        <w:t xml:space="preserve">IIS components detailed in Components needed for Retail (Classic) (on page </w:t>
      </w:r>
      <w:hyperlink w:anchor="page23">
        <w:r>
          <w:rPr>
            <w:rFonts w:ascii="Verdana" w:eastAsia="Verdana" w:hAnsi="Verdana" w:cs="Verdana"/>
            <w:color w:val="00A9E0"/>
            <w:sz w:val="18"/>
            <w:szCs w:val="18"/>
          </w:rPr>
          <w:t>"Internet</w:t>
        </w:r>
      </w:hyperlink>
      <w:r>
        <w:rPr>
          <w:rFonts w:ascii="Verdana" w:eastAsia="Verdana" w:hAnsi="Verdana" w:cs="Verdana"/>
          <w:sz w:val="18"/>
          <w:szCs w:val="18"/>
        </w:rPr>
        <w:t xml:space="preserve"> </w:t>
      </w:r>
      <w:hyperlink w:anchor="page23">
        <w:r>
          <w:rPr>
            <w:rFonts w:ascii="Verdana" w:eastAsia="Verdana" w:hAnsi="Verdana" w:cs="Verdana"/>
            <w:color w:val="00A9E0"/>
            <w:sz w:val="18"/>
            <w:szCs w:val="18"/>
          </w:rPr>
          <w:t>Information Server (IIS) configuration" (on page 15)</w:t>
        </w:r>
      </w:hyperlink>
      <w:r>
        <w:rPr>
          <w:rFonts w:ascii="Verdana" w:eastAsia="Verdana" w:hAnsi="Verdana" w:cs="Verdana"/>
          <w:color w:val="000000"/>
          <w:sz w:val="18"/>
          <w:szCs w:val="18"/>
        </w:rPr>
        <w:t>)</w:t>
      </w:r>
    </w:p>
    <w:p w:rsidR="00AF733B" w:rsidRDefault="00AF733B">
      <w:pPr>
        <w:spacing w:line="60" w:lineRule="exact"/>
        <w:rPr>
          <w:sz w:val="20"/>
          <w:szCs w:val="20"/>
        </w:rPr>
      </w:pPr>
    </w:p>
    <w:p w:rsidR="00AF733B" w:rsidRDefault="00EA5C33">
      <w:pPr>
        <w:numPr>
          <w:ilvl w:val="0"/>
          <w:numId w:val="56"/>
        </w:numPr>
        <w:tabs>
          <w:tab w:val="left" w:pos="1440"/>
        </w:tabs>
        <w:ind w:left="1440" w:hanging="211"/>
        <w:rPr>
          <w:rFonts w:ascii="Wingdings" w:eastAsia="Wingdings" w:hAnsi="Wingdings" w:cs="Wingdings"/>
          <w:sz w:val="9"/>
          <w:szCs w:val="9"/>
        </w:rPr>
      </w:pPr>
      <w:r>
        <w:rPr>
          <w:rFonts w:ascii="Verdana" w:eastAsia="Verdana" w:hAnsi="Verdana" w:cs="Verdana"/>
          <w:sz w:val="18"/>
          <w:szCs w:val="18"/>
        </w:rPr>
        <w:t>Microsoft Report Viewer Redistributable 2008 Service Pack 1</w:t>
      </w:r>
    </w:p>
    <w:p w:rsidR="00AF733B" w:rsidRDefault="00AF733B">
      <w:pPr>
        <w:spacing w:line="126" w:lineRule="exact"/>
        <w:rPr>
          <w:rFonts w:ascii="Wingdings" w:eastAsia="Wingdings" w:hAnsi="Wingdings" w:cs="Wingdings"/>
          <w:sz w:val="9"/>
          <w:szCs w:val="9"/>
        </w:rPr>
      </w:pPr>
    </w:p>
    <w:p w:rsidR="00AF733B" w:rsidRDefault="00EA5C33">
      <w:pPr>
        <w:numPr>
          <w:ilvl w:val="0"/>
          <w:numId w:val="56"/>
        </w:numPr>
        <w:tabs>
          <w:tab w:val="left" w:pos="1440"/>
        </w:tabs>
        <w:spacing w:line="288" w:lineRule="auto"/>
        <w:ind w:left="1440" w:right="320" w:hanging="211"/>
        <w:rPr>
          <w:rFonts w:ascii="Wingdings" w:eastAsia="Wingdings" w:hAnsi="Wingdings" w:cs="Wingdings"/>
          <w:sz w:val="9"/>
          <w:szCs w:val="9"/>
        </w:rPr>
      </w:pPr>
      <w:r>
        <w:rPr>
          <w:rFonts w:ascii="Verdana" w:eastAsia="Verdana" w:hAnsi="Verdana" w:cs="Verdana"/>
          <w:sz w:val="18"/>
          <w:szCs w:val="18"/>
        </w:rPr>
        <w:t>Microsoft Visual C++ 2005 ATL Update KB973923 (both 32-bit and 64-bit versions are required)</w:t>
      </w:r>
    </w:p>
    <w:p w:rsidR="00AF733B" w:rsidRDefault="00AF733B">
      <w:pPr>
        <w:spacing w:line="59" w:lineRule="exact"/>
        <w:rPr>
          <w:rFonts w:ascii="Wingdings" w:eastAsia="Wingdings" w:hAnsi="Wingdings" w:cs="Wingdings"/>
          <w:sz w:val="9"/>
          <w:szCs w:val="9"/>
        </w:rPr>
      </w:pPr>
    </w:p>
    <w:p w:rsidR="00AF733B" w:rsidRDefault="00EA5C33">
      <w:pPr>
        <w:numPr>
          <w:ilvl w:val="0"/>
          <w:numId w:val="56"/>
        </w:numPr>
        <w:tabs>
          <w:tab w:val="left" w:pos="1440"/>
        </w:tabs>
        <w:ind w:left="1440" w:hanging="211"/>
        <w:rPr>
          <w:rFonts w:ascii="Wingdings" w:eastAsia="Wingdings" w:hAnsi="Wingdings" w:cs="Wingdings"/>
          <w:sz w:val="9"/>
          <w:szCs w:val="9"/>
        </w:rPr>
      </w:pPr>
      <w:r>
        <w:rPr>
          <w:rFonts w:ascii="Verdana" w:eastAsia="Verdana" w:hAnsi="Verdana" w:cs="Verdana"/>
          <w:sz w:val="17"/>
          <w:szCs w:val="17"/>
        </w:rPr>
        <w:t>Microsoft Visual C++ 2010 Redistributable (both 32-bit and 64-bit versions are required)</w:t>
      </w:r>
    </w:p>
    <w:p w:rsidR="00AF733B" w:rsidRDefault="00AF733B">
      <w:pPr>
        <w:spacing w:line="138" w:lineRule="exact"/>
        <w:rPr>
          <w:rFonts w:ascii="Wingdings" w:eastAsia="Wingdings" w:hAnsi="Wingdings" w:cs="Wingdings"/>
          <w:sz w:val="9"/>
          <w:szCs w:val="9"/>
        </w:rPr>
      </w:pPr>
    </w:p>
    <w:p w:rsidR="00AF733B" w:rsidRDefault="00EA5C33">
      <w:pPr>
        <w:numPr>
          <w:ilvl w:val="0"/>
          <w:numId w:val="56"/>
        </w:numPr>
        <w:tabs>
          <w:tab w:val="left" w:pos="1440"/>
        </w:tabs>
        <w:ind w:left="1440" w:hanging="211"/>
        <w:rPr>
          <w:rFonts w:ascii="Wingdings" w:eastAsia="Wingdings" w:hAnsi="Wingdings" w:cs="Wingdings"/>
          <w:sz w:val="9"/>
          <w:szCs w:val="9"/>
        </w:rPr>
      </w:pPr>
      <w:r>
        <w:rPr>
          <w:rFonts w:ascii="Verdana" w:eastAsia="Verdana" w:hAnsi="Verdana" w:cs="Verdana"/>
          <w:sz w:val="18"/>
          <w:szCs w:val="18"/>
        </w:rPr>
        <w:t>MSXML 6.0 Service Pack 1 with Security Update KB954459</w:t>
      </w:r>
    </w:p>
    <w:p w:rsidR="00AF733B" w:rsidRDefault="00AF733B">
      <w:pPr>
        <w:spacing w:line="126" w:lineRule="exact"/>
        <w:rPr>
          <w:rFonts w:ascii="Wingdings" w:eastAsia="Wingdings" w:hAnsi="Wingdings" w:cs="Wingdings"/>
          <w:sz w:val="9"/>
          <w:szCs w:val="9"/>
        </w:rPr>
      </w:pPr>
    </w:p>
    <w:p w:rsidR="00AF733B" w:rsidRDefault="00EA5C33">
      <w:pPr>
        <w:numPr>
          <w:ilvl w:val="0"/>
          <w:numId w:val="56"/>
        </w:numPr>
        <w:tabs>
          <w:tab w:val="left" w:pos="1440"/>
        </w:tabs>
        <w:ind w:left="1440" w:hanging="211"/>
        <w:rPr>
          <w:rFonts w:ascii="Wingdings" w:eastAsia="Wingdings" w:hAnsi="Wingdings" w:cs="Wingdings"/>
          <w:sz w:val="9"/>
          <w:szCs w:val="9"/>
        </w:rPr>
      </w:pPr>
      <w:r>
        <w:rPr>
          <w:rFonts w:ascii="Verdana" w:eastAsia="Verdana" w:hAnsi="Verdana" w:cs="Verdana"/>
          <w:sz w:val="18"/>
          <w:szCs w:val="18"/>
        </w:rPr>
        <w:t>Windows Update (KB2999226) for auto-scheduling</w:t>
      </w:r>
    </w:p>
    <w:p w:rsidR="00AF733B" w:rsidRDefault="00AF733B">
      <w:pPr>
        <w:spacing w:line="29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Configure IIS</w:t>
      </w:r>
    </w:p>
    <w:p w:rsidR="00AF733B" w:rsidRDefault="00AF733B">
      <w:pPr>
        <w:spacing w:line="190" w:lineRule="exact"/>
        <w:rPr>
          <w:sz w:val="20"/>
          <w:szCs w:val="20"/>
        </w:rPr>
      </w:pPr>
    </w:p>
    <w:p w:rsidR="00AF733B" w:rsidRDefault="00EA5C33">
      <w:pPr>
        <w:numPr>
          <w:ilvl w:val="0"/>
          <w:numId w:val="5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Server Manager</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57"/>
        </w:numPr>
        <w:tabs>
          <w:tab w:val="left" w:pos="600"/>
        </w:tabs>
        <w:spacing w:line="292" w:lineRule="auto"/>
        <w:ind w:left="600" w:right="54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roles and features</w:t>
      </w:r>
      <w:r>
        <w:rPr>
          <w:rFonts w:ascii="Verdana" w:eastAsia="Verdana" w:hAnsi="Verdana" w:cs="Verdana"/>
          <w:sz w:val="18"/>
          <w:szCs w:val="18"/>
        </w:rPr>
        <w:t xml:space="preserve"> on the Dashboard page Welcome tile or select </w:t>
      </w:r>
      <w:r>
        <w:rPr>
          <w:rFonts w:ascii="Verdana" w:eastAsia="Verdana" w:hAnsi="Verdana" w:cs="Verdana"/>
          <w:b/>
          <w:bCs/>
          <w:sz w:val="18"/>
          <w:szCs w:val="18"/>
        </w:rPr>
        <w:t>Manage</w:t>
      </w:r>
      <w:r>
        <w:rPr>
          <w:rFonts w:ascii="Verdana" w:eastAsia="Verdana" w:hAnsi="Verdana" w:cs="Verdana"/>
          <w:sz w:val="18"/>
          <w:szCs w:val="18"/>
        </w:rPr>
        <w:t xml:space="preserve"> &gt; </w:t>
      </w:r>
      <w:r>
        <w:rPr>
          <w:rFonts w:ascii="Verdana" w:eastAsia="Verdana" w:hAnsi="Verdana" w:cs="Verdana"/>
          <w:b/>
          <w:bCs/>
          <w:sz w:val="18"/>
          <w:szCs w:val="18"/>
        </w:rPr>
        <w:t>Add</w:t>
      </w:r>
      <w:r>
        <w:rPr>
          <w:rFonts w:ascii="Verdana" w:eastAsia="Verdana" w:hAnsi="Verdana" w:cs="Verdana"/>
          <w:sz w:val="18"/>
          <w:szCs w:val="18"/>
        </w:rPr>
        <w:t xml:space="preserve"> </w:t>
      </w:r>
      <w:r>
        <w:rPr>
          <w:rFonts w:ascii="Verdana" w:eastAsia="Verdana" w:hAnsi="Verdana" w:cs="Verdana"/>
          <w:b/>
          <w:bCs/>
          <w:sz w:val="18"/>
          <w:szCs w:val="18"/>
        </w:rPr>
        <w:t>Roles and Features</w:t>
      </w:r>
      <w:r>
        <w:rPr>
          <w:rFonts w:ascii="Verdana" w:eastAsia="Verdana" w:hAnsi="Verdana" w:cs="Verdana"/>
          <w:sz w:val="18"/>
          <w:szCs w:val="18"/>
        </w:rPr>
        <w:t>. The Add Roles and Features wizard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57"/>
        </w:numPr>
        <w:tabs>
          <w:tab w:val="left" w:pos="600"/>
        </w:tabs>
        <w:spacing w:line="292" w:lineRule="auto"/>
        <w:ind w:left="600" w:right="100" w:hanging="330"/>
        <w:rPr>
          <w:rFonts w:ascii="Verdana" w:eastAsia="Verdana" w:hAnsi="Verdana" w:cs="Verdana"/>
          <w:sz w:val="18"/>
          <w:szCs w:val="18"/>
        </w:rPr>
      </w:pPr>
      <w:r>
        <w:rPr>
          <w:rFonts w:ascii="Verdana" w:eastAsia="Verdana" w:hAnsi="Verdana" w:cs="Verdana"/>
          <w:sz w:val="18"/>
          <w:szCs w:val="18"/>
        </w:rPr>
        <w:t xml:space="preserve">If the Before You Begin window is displayed, review the information and then click </w:t>
      </w:r>
      <w:r>
        <w:rPr>
          <w:rFonts w:ascii="Verdana" w:eastAsia="Verdana" w:hAnsi="Verdana" w:cs="Verdana"/>
          <w:b/>
          <w:bCs/>
          <w:sz w:val="18"/>
          <w:szCs w:val="18"/>
        </w:rPr>
        <w:t>Next</w:t>
      </w:r>
      <w:r>
        <w:rPr>
          <w:rFonts w:ascii="Verdana" w:eastAsia="Verdana" w:hAnsi="Verdana" w:cs="Verdana"/>
          <w:sz w:val="18"/>
          <w:szCs w:val="18"/>
        </w:rPr>
        <w:t>. The Select installation type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57"/>
        </w:numPr>
        <w:tabs>
          <w:tab w:val="left" w:pos="600"/>
        </w:tabs>
        <w:spacing w:line="292" w:lineRule="auto"/>
        <w:ind w:left="600" w:right="500" w:hanging="33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Role-based</w:t>
      </w:r>
      <w:r>
        <w:rPr>
          <w:rFonts w:ascii="Verdana" w:eastAsia="Verdana" w:hAnsi="Verdana" w:cs="Verdana"/>
          <w:sz w:val="18"/>
          <w:szCs w:val="18"/>
        </w:rPr>
        <w:t xml:space="preserve"> or </w:t>
      </w:r>
      <w:r>
        <w:rPr>
          <w:rFonts w:ascii="Verdana" w:eastAsia="Verdana" w:hAnsi="Verdana" w:cs="Verdana"/>
          <w:b/>
          <w:bCs/>
          <w:sz w:val="18"/>
          <w:szCs w:val="18"/>
        </w:rPr>
        <w:t>Feature-based</w:t>
      </w:r>
      <w:r>
        <w:rPr>
          <w:rFonts w:ascii="Verdana" w:eastAsia="Verdana" w:hAnsi="Verdana" w:cs="Verdana"/>
          <w:sz w:val="18"/>
          <w:szCs w:val="18"/>
        </w:rPr>
        <w:t xml:space="preserve"> installation and then click </w:t>
      </w:r>
      <w:r>
        <w:rPr>
          <w:rFonts w:ascii="Verdana" w:eastAsia="Verdana" w:hAnsi="Verdana" w:cs="Verdana"/>
          <w:b/>
          <w:bCs/>
          <w:sz w:val="18"/>
          <w:szCs w:val="18"/>
        </w:rPr>
        <w:t>Next</w:t>
      </w:r>
      <w:r>
        <w:rPr>
          <w:rFonts w:ascii="Verdana" w:eastAsia="Verdana" w:hAnsi="Verdana" w:cs="Verdana"/>
          <w:sz w:val="18"/>
          <w:szCs w:val="18"/>
        </w:rPr>
        <w:t>. The Select destination server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57"/>
        </w:numPr>
        <w:tabs>
          <w:tab w:val="left" w:pos="600"/>
        </w:tabs>
        <w:spacing w:line="292" w:lineRule="auto"/>
        <w:ind w:left="600" w:right="240" w:hanging="330"/>
        <w:rPr>
          <w:rFonts w:ascii="Verdana" w:eastAsia="Verdana" w:hAnsi="Verdana" w:cs="Verdana"/>
          <w:sz w:val="18"/>
          <w:szCs w:val="18"/>
        </w:rPr>
      </w:pPr>
      <w:r>
        <w:rPr>
          <w:rFonts w:ascii="Verdana" w:eastAsia="Verdana" w:hAnsi="Verdana" w:cs="Verdana"/>
          <w:sz w:val="18"/>
          <w:szCs w:val="18"/>
        </w:rPr>
        <w:t xml:space="preserve">Choose the </w:t>
      </w:r>
      <w:r>
        <w:rPr>
          <w:rFonts w:ascii="Verdana" w:eastAsia="Verdana" w:hAnsi="Verdana" w:cs="Verdana"/>
          <w:b/>
          <w:bCs/>
          <w:sz w:val="18"/>
          <w:szCs w:val="18"/>
        </w:rPr>
        <w:t>Select a server</w:t>
      </w:r>
      <w:r>
        <w:rPr>
          <w:rFonts w:ascii="Verdana" w:eastAsia="Verdana" w:hAnsi="Verdana" w:cs="Verdana"/>
          <w:sz w:val="18"/>
          <w:szCs w:val="18"/>
        </w:rPr>
        <w:t xml:space="preserve"> from the server pool radio button, select your server and click </w:t>
      </w:r>
      <w:r>
        <w:rPr>
          <w:rFonts w:ascii="Verdana" w:eastAsia="Verdana" w:hAnsi="Verdana" w:cs="Verdana"/>
          <w:b/>
          <w:bCs/>
          <w:sz w:val="18"/>
          <w:szCs w:val="18"/>
        </w:rPr>
        <w:t>Next</w:t>
      </w:r>
      <w:r>
        <w:rPr>
          <w:rFonts w:ascii="Verdana" w:eastAsia="Verdana" w:hAnsi="Verdana" w:cs="Verdana"/>
          <w:sz w:val="18"/>
          <w:szCs w:val="18"/>
        </w:rPr>
        <w:t>. The Server Roles page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5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Web Server (IIS)</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57"/>
        </w:numPr>
        <w:tabs>
          <w:tab w:val="left" w:pos="1200"/>
        </w:tabs>
        <w:ind w:left="1200" w:hanging="315"/>
        <w:rPr>
          <w:rFonts w:ascii="Verdana" w:eastAsia="Verdana" w:hAnsi="Verdana" w:cs="Verdana"/>
          <w:sz w:val="18"/>
          <w:szCs w:val="18"/>
        </w:rPr>
      </w:pPr>
      <w:r>
        <w:rPr>
          <w:rFonts w:ascii="Verdana" w:eastAsia="Verdana" w:hAnsi="Verdana" w:cs="Verdana"/>
          <w:sz w:val="18"/>
          <w:szCs w:val="18"/>
        </w:rPr>
        <w:t>Locate Web Server (IIS) from the list of roles.</w:t>
      </w:r>
    </w:p>
    <w:p w:rsidR="00AF733B" w:rsidRDefault="00AF733B">
      <w:pPr>
        <w:spacing w:line="186" w:lineRule="exact"/>
        <w:rPr>
          <w:rFonts w:ascii="Verdana" w:eastAsia="Verdana" w:hAnsi="Verdana" w:cs="Verdana"/>
          <w:sz w:val="18"/>
          <w:szCs w:val="18"/>
        </w:rPr>
      </w:pPr>
    </w:p>
    <w:p w:rsidR="00AF733B" w:rsidRDefault="00EA5C33">
      <w:pPr>
        <w:numPr>
          <w:ilvl w:val="1"/>
          <w:numId w:val="57"/>
        </w:numPr>
        <w:tabs>
          <w:tab w:val="left" w:pos="1200"/>
        </w:tabs>
        <w:ind w:left="1200" w:hanging="315"/>
        <w:rPr>
          <w:rFonts w:ascii="Verdana" w:eastAsia="Verdana" w:hAnsi="Verdana" w:cs="Verdana"/>
          <w:sz w:val="18"/>
          <w:szCs w:val="18"/>
        </w:rPr>
      </w:pPr>
      <w:r>
        <w:rPr>
          <w:rFonts w:ascii="Verdana" w:eastAsia="Verdana" w:hAnsi="Verdana" w:cs="Verdana"/>
          <w:sz w:val="18"/>
          <w:szCs w:val="18"/>
        </w:rPr>
        <w:t>Expand that selection to get the Web Server selection.</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15</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3" w:name="page24"/>
      <w:bookmarkEnd w:id="23"/>
      <w:r>
        <w:rPr>
          <w:rFonts w:ascii="Verdana" w:eastAsia="Verdana" w:hAnsi="Verdana" w:cs="Verdana"/>
          <w:sz w:val="18"/>
          <w:szCs w:val="18"/>
        </w:rPr>
        <w:t>Chapter 3. Internet Information Server (IIS) configuration</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58"/>
        </w:numPr>
        <w:tabs>
          <w:tab w:val="left" w:pos="1210"/>
        </w:tabs>
        <w:spacing w:line="444" w:lineRule="auto"/>
        <w:ind w:left="1600" w:right="220" w:hanging="700"/>
        <w:rPr>
          <w:rFonts w:ascii="Verdana" w:eastAsia="Verdana" w:hAnsi="Verdana" w:cs="Verdana"/>
          <w:sz w:val="18"/>
          <w:szCs w:val="18"/>
        </w:rPr>
      </w:pPr>
      <w:r>
        <w:rPr>
          <w:rFonts w:ascii="Verdana" w:eastAsia="Verdana" w:hAnsi="Verdana" w:cs="Verdana"/>
          <w:sz w:val="18"/>
          <w:szCs w:val="18"/>
        </w:rPr>
        <w:t xml:space="preserve">Then expand the web server selection and select the following check boxes in each section.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Common HTTP features</w:t>
      </w:r>
    </w:p>
    <w:p w:rsidR="00AF733B" w:rsidRDefault="00EA5C33">
      <w:pPr>
        <w:spacing w:line="413" w:lineRule="auto"/>
        <w:ind w:left="2180" w:right="5280"/>
        <w:jc w:val="both"/>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Default Document</w:t>
      </w:r>
      <w:r>
        <w:rPr>
          <w:rFonts w:ascii="Courier New" w:eastAsia="Courier New" w:hAnsi="Courier New" w:cs="Courier New"/>
          <w:sz w:val="13"/>
          <w:szCs w:val="13"/>
        </w:rPr>
        <w:t xml:space="preserve"> o </w:t>
      </w:r>
      <w:r>
        <w:rPr>
          <w:rFonts w:ascii="Verdana" w:eastAsia="Verdana" w:hAnsi="Verdana" w:cs="Verdana"/>
          <w:sz w:val="18"/>
          <w:szCs w:val="18"/>
        </w:rPr>
        <w:t>Directory Browsing</w:t>
      </w:r>
      <w:r>
        <w:rPr>
          <w:rFonts w:ascii="Courier New" w:eastAsia="Courier New" w:hAnsi="Courier New" w:cs="Courier New"/>
          <w:sz w:val="13"/>
          <w:szCs w:val="13"/>
        </w:rPr>
        <w:t xml:space="preserve"> o </w:t>
      </w:r>
      <w:r>
        <w:rPr>
          <w:rFonts w:ascii="Verdana" w:eastAsia="Verdana" w:hAnsi="Verdana" w:cs="Verdana"/>
          <w:sz w:val="18"/>
          <w:szCs w:val="18"/>
        </w:rPr>
        <w:t>HTTP Errors</w:t>
      </w:r>
    </w:p>
    <w:p w:rsidR="00AF733B" w:rsidRDefault="00AF733B">
      <w:pPr>
        <w:spacing w:line="1" w:lineRule="exact"/>
        <w:rPr>
          <w:rFonts w:ascii="Verdana" w:eastAsia="Verdana" w:hAnsi="Verdana" w:cs="Verdana"/>
          <w:sz w:val="18"/>
          <w:szCs w:val="18"/>
        </w:rPr>
      </w:pPr>
    </w:p>
    <w:p w:rsidR="00AF733B" w:rsidRDefault="00EA5C33">
      <w:pPr>
        <w:spacing w:line="428" w:lineRule="auto"/>
        <w:ind w:left="1600" w:right="5540" w:firstLine="585"/>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Static Content</w:t>
      </w:r>
      <w:r>
        <w:rPr>
          <w:rFonts w:ascii="Courier New" w:eastAsia="Courier New" w:hAnsi="Courier New" w:cs="Courier New"/>
          <w:sz w:val="13"/>
          <w:szCs w:val="13"/>
        </w:rPr>
        <w:t xml:space="preserve">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Health and Diagnostics</w:t>
      </w:r>
    </w:p>
    <w:p w:rsidR="00AF733B" w:rsidRDefault="00EA5C33">
      <w:pPr>
        <w:spacing w:line="413" w:lineRule="auto"/>
        <w:ind w:left="2180" w:right="552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HTTP Logging</w:t>
      </w:r>
      <w:r>
        <w:rPr>
          <w:rFonts w:ascii="Courier New" w:eastAsia="Courier New" w:hAnsi="Courier New" w:cs="Courier New"/>
          <w:sz w:val="13"/>
          <w:szCs w:val="13"/>
        </w:rPr>
        <w:t xml:space="preserve"> o </w:t>
      </w:r>
      <w:r>
        <w:rPr>
          <w:rFonts w:ascii="Verdana" w:eastAsia="Verdana" w:hAnsi="Verdana" w:cs="Verdana"/>
          <w:sz w:val="18"/>
          <w:szCs w:val="18"/>
        </w:rPr>
        <w:t>ODBC Logging</w:t>
      </w:r>
      <w:r>
        <w:rPr>
          <w:rFonts w:ascii="Courier New" w:eastAsia="Courier New" w:hAnsi="Courier New" w:cs="Courier New"/>
          <w:sz w:val="13"/>
          <w:szCs w:val="13"/>
        </w:rPr>
        <w:t xml:space="preserve"> o </w:t>
      </w:r>
      <w:r>
        <w:rPr>
          <w:rFonts w:ascii="Verdana" w:eastAsia="Verdana" w:hAnsi="Verdana" w:cs="Verdana"/>
          <w:sz w:val="18"/>
          <w:szCs w:val="18"/>
        </w:rPr>
        <w:t>Request Monitor</w:t>
      </w:r>
    </w:p>
    <w:p w:rsidR="00AF733B" w:rsidRDefault="00AF733B">
      <w:pPr>
        <w:spacing w:line="1" w:lineRule="exact"/>
        <w:rPr>
          <w:rFonts w:ascii="Verdana" w:eastAsia="Verdana" w:hAnsi="Verdana" w:cs="Verdana"/>
          <w:sz w:val="18"/>
          <w:szCs w:val="18"/>
        </w:rPr>
      </w:pPr>
    </w:p>
    <w:p w:rsidR="00AF733B" w:rsidRDefault="00EA5C33">
      <w:pPr>
        <w:ind w:left="160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Performance</w:t>
      </w:r>
    </w:p>
    <w:p w:rsidR="00AF733B" w:rsidRDefault="00AF733B">
      <w:pPr>
        <w:spacing w:line="186" w:lineRule="exact"/>
        <w:rPr>
          <w:rFonts w:ascii="Verdana" w:eastAsia="Verdana" w:hAnsi="Verdana" w:cs="Verdana"/>
          <w:sz w:val="18"/>
          <w:szCs w:val="18"/>
        </w:rPr>
      </w:pPr>
    </w:p>
    <w:p w:rsidR="00AF733B" w:rsidRDefault="00EA5C33">
      <w:pPr>
        <w:ind w:left="218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Static Content Compression</w:t>
      </w:r>
    </w:p>
    <w:p w:rsidR="00AF733B" w:rsidRDefault="00AF733B">
      <w:pPr>
        <w:spacing w:line="169" w:lineRule="exact"/>
        <w:rPr>
          <w:rFonts w:ascii="Verdana" w:eastAsia="Verdana" w:hAnsi="Verdana" w:cs="Verdana"/>
          <w:sz w:val="18"/>
          <w:szCs w:val="18"/>
        </w:rPr>
      </w:pPr>
    </w:p>
    <w:p w:rsidR="00AF733B" w:rsidRDefault="00EA5C33">
      <w:pPr>
        <w:spacing w:line="427" w:lineRule="auto"/>
        <w:ind w:left="1600" w:right="4240" w:firstLine="585"/>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Dynamic Content Compression</w:t>
      </w:r>
      <w:r>
        <w:rPr>
          <w:rFonts w:ascii="Courier New" w:eastAsia="Courier New" w:hAnsi="Courier New" w:cs="Courier New"/>
          <w:sz w:val="13"/>
          <w:szCs w:val="13"/>
        </w:rPr>
        <w:t xml:space="preserve">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Security</w:t>
      </w:r>
    </w:p>
    <w:p w:rsidR="00AF733B" w:rsidRDefault="00EA5C33">
      <w:pPr>
        <w:ind w:left="218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Request Filtering</w:t>
      </w:r>
    </w:p>
    <w:p w:rsidR="00AF733B" w:rsidRDefault="00AF733B">
      <w:pPr>
        <w:spacing w:line="169" w:lineRule="exact"/>
        <w:rPr>
          <w:rFonts w:ascii="Verdana" w:eastAsia="Verdana" w:hAnsi="Verdana" w:cs="Verdana"/>
          <w:sz w:val="18"/>
          <w:szCs w:val="18"/>
        </w:rPr>
      </w:pPr>
    </w:p>
    <w:p w:rsidR="00AF733B" w:rsidRDefault="00EA5C33">
      <w:pPr>
        <w:ind w:left="218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Basic Authentication</w:t>
      </w:r>
    </w:p>
    <w:p w:rsidR="00AF733B" w:rsidRDefault="00AF733B">
      <w:pPr>
        <w:spacing w:line="169" w:lineRule="exact"/>
        <w:rPr>
          <w:rFonts w:ascii="Verdana" w:eastAsia="Verdana" w:hAnsi="Verdana" w:cs="Verdana"/>
          <w:sz w:val="18"/>
          <w:szCs w:val="18"/>
        </w:rPr>
      </w:pPr>
    </w:p>
    <w:p w:rsidR="00AF733B" w:rsidRDefault="00EA5C33">
      <w:pPr>
        <w:spacing w:line="427" w:lineRule="auto"/>
        <w:ind w:left="1600" w:right="4800" w:firstLine="585"/>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Windows Authentication</w:t>
      </w:r>
      <w:r>
        <w:rPr>
          <w:rFonts w:ascii="Courier New" w:eastAsia="Courier New" w:hAnsi="Courier New" w:cs="Courier New"/>
          <w:sz w:val="13"/>
          <w:szCs w:val="13"/>
        </w:rPr>
        <w:t xml:space="preserve">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Application Development</w:t>
      </w:r>
    </w:p>
    <w:p w:rsidR="00AF733B" w:rsidRDefault="00EA5C33">
      <w:pPr>
        <w:spacing w:line="413" w:lineRule="auto"/>
        <w:ind w:left="2180" w:right="5080"/>
        <w:jc w:val="both"/>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.NET Extensibility 3.5</w:t>
      </w:r>
      <w:r>
        <w:rPr>
          <w:rFonts w:ascii="Courier New" w:eastAsia="Courier New" w:hAnsi="Courier New" w:cs="Courier New"/>
          <w:sz w:val="13"/>
          <w:szCs w:val="13"/>
        </w:rPr>
        <w:t xml:space="preserve"> o </w:t>
      </w:r>
      <w:r>
        <w:rPr>
          <w:rFonts w:ascii="Verdana" w:eastAsia="Verdana" w:hAnsi="Verdana" w:cs="Verdana"/>
          <w:sz w:val="18"/>
          <w:szCs w:val="18"/>
        </w:rPr>
        <w:t>.NET Extensibility 4.5</w:t>
      </w:r>
      <w:r>
        <w:rPr>
          <w:rFonts w:ascii="Courier New" w:eastAsia="Courier New" w:hAnsi="Courier New" w:cs="Courier New"/>
          <w:sz w:val="13"/>
          <w:szCs w:val="13"/>
        </w:rPr>
        <w:t xml:space="preserve"> o </w:t>
      </w:r>
      <w:r>
        <w:rPr>
          <w:rFonts w:ascii="Verdana" w:eastAsia="Verdana" w:hAnsi="Verdana" w:cs="Verdana"/>
          <w:sz w:val="18"/>
          <w:szCs w:val="18"/>
        </w:rPr>
        <w:t>ASP</w:t>
      </w:r>
    </w:p>
    <w:p w:rsidR="00AF733B" w:rsidRDefault="00AF733B">
      <w:pPr>
        <w:spacing w:line="1" w:lineRule="exact"/>
        <w:rPr>
          <w:rFonts w:ascii="Verdana" w:eastAsia="Verdana" w:hAnsi="Verdana" w:cs="Verdana"/>
          <w:sz w:val="18"/>
          <w:szCs w:val="18"/>
        </w:rPr>
      </w:pPr>
    </w:p>
    <w:p w:rsidR="00AF733B" w:rsidRDefault="00EA5C33">
      <w:pPr>
        <w:spacing w:line="413" w:lineRule="auto"/>
        <w:ind w:left="2180" w:right="5860"/>
        <w:jc w:val="both"/>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ASP.NET 3.5</w:t>
      </w:r>
      <w:r>
        <w:rPr>
          <w:rFonts w:ascii="Courier New" w:eastAsia="Courier New" w:hAnsi="Courier New" w:cs="Courier New"/>
          <w:sz w:val="13"/>
          <w:szCs w:val="13"/>
        </w:rPr>
        <w:t xml:space="preserve"> o </w:t>
      </w:r>
      <w:r>
        <w:rPr>
          <w:rFonts w:ascii="Verdana" w:eastAsia="Verdana" w:hAnsi="Verdana" w:cs="Verdana"/>
          <w:sz w:val="18"/>
          <w:szCs w:val="18"/>
        </w:rPr>
        <w:t>ASP.NET 4.5</w:t>
      </w:r>
    </w:p>
    <w:p w:rsidR="00AF733B" w:rsidRDefault="00AF733B">
      <w:pPr>
        <w:spacing w:line="1" w:lineRule="exact"/>
        <w:rPr>
          <w:rFonts w:ascii="Verdana" w:eastAsia="Verdana" w:hAnsi="Verdana" w:cs="Verdana"/>
          <w:sz w:val="18"/>
          <w:szCs w:val="18"/>
        </w:rPr>
      </w:pPr>
    </w:p>
    <w:p w:rsidR="00AF733B" w:rsidRDefault="00EA5C33">
      <w:pPr>
        <w:spacing w:line="413" w:lineRule="auto"/>
        <w:ind w:left="2180" w:right="544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ISAPI Extensions</w:t>
      </w:r>
      <w:r>
        <w:rPr>
          <w:rFonts w:ascii="Courier New" w:eastAsia="Courier New" w:hAnsi="Courier New" w:cs="Courier New"/>
          <w:sz w:val="13"/>
          <w:szCs w:val="13"/>
        </w:rPr>
        <w:t xml:space="preserve"> o </w:t>
      </w:r>
      <w:r>
        <w:rPr>
          <w:rFonts w:ascii="Verdana" w:eastAsia="Verdana" w:hAnsi="Verdana" w:cs="Verdana"/>
          <w:sz w:val="18"/>
          <w:szCs w:val="18"/>
        </w:rPr>
        <w:t>ISAPI Filters</w:t>
      </w:r>
    </w:p>
    <w:p w:rsidR="00AF733B" w:rsidRDefault="00AF733B">
      <w:pPr>
        <w:spacing w:line="1" w:lineRule="exact"/>
        <w:rPr>
          <w:rFonts w:ascii="Verdana" w:eastAsia="Verdana" w:hAnsi="Verdana" w:cs="Verdana"/>
          <w:sz w:val="18"/>
          <w:szCs w:val="18"/>
        </w:rPr>
      </w:pPr>
    </w:p>
    <w:p w:rsidR="00AF733B" w:rsidRDefault="00EA5C33">
      <w:pPr>
        <w:ind w:left="160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Management Tools</w:t>
      </w:r>
    </w:p>
    <w:p w:rsidR="00AF733B" w:rsidRDefault="00AF733B">
      <w:pPr>
        <w:spacing w:line="186" w:lineRule="exact"/>
        <w:rPr>
          <w:rFonts w:ascii="Verdana" w:eastAsia="Verdana" w:hAnsi="Verdana" w:cs="Verdana"/>
          <w:sz w:val="18"/>
          <w:szCs w:val="18"/>
        </w:rPr>
      </w:pPr>
    </w:p>
    <w:p w:rsidR="00AF733B" w:rsidRDefault="00EA5C33">
      <w:pPr>
        <w:spacing w:line="413" w:lineRule="auto"/>
        <w:ind w:left="2180" w:right="474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IIS Management Console</w:t>
      </w:r>
      <w:r>
        <w:rPr>
          <w:rFonts w:ascii="Courier New" w:eastAsia="Courier New" w:hAnsi="Courier New" w:cs="Courier New"/>
          <w:sz w:val="13"/>
          <w:szCs w:val="13"/>
        </w:rPr>
        <w:t xml:space="preserve"> o </w:t>
      </w:r>
      <w:r>
        <w:rPr>
          <w:rFonts w:ascii="Verdana" w:eastAsia="Verdana" w:hAnsi="Verdana" w:cs="Verdana"/>
          <w:sz w:val="18"/>
          <w:szCs w:val="18"/>
        </w:rPr>
        <w:t>Management Service</w:t>
      </w:r>
    </w:p>
    <w:p w:rsidR="00AF733B" w:rsidRDefault="00AF733B">
      <w:pPr>
        <w:spacing w:line="1" w:lineRule="exact"/>
        <w:rPr>
          <w:rFonts w:ascii="Verdana" w:eastAsia="Verdana" w:hAnsi="Verdana" w:cs="Verdana"/>
          <w:sz w:val="18"/>
          <w:szCs w:val="18"/>
        </w:rPr>
      </w:pPr>
    </w:p>
    <w:p w:rsidR="00AF733B" w:rsidRDefault="00EA5C33">
      <w:pPr>
        <w:ind w:left="2180"/>
        <w:rPr>
          <w:rFonts w:ascii="Verdana" w:eastAsia="Verdana" w:hAnsi="Verdana" w:cs="Verdana"/>
          <w:sz w:val="18"/>
          <w:szCs w:val="18"/>
        </w:rPr>
      </w:pPr>
      <w:r>
        <w:rPr>
          <w:rFonts w:ascii="Courier New" w:eastAsia="Courier New" w:hAnsi="Courier New" w:cs="Courier New"/>
          <w:sz w:val="13"/>
          <w:szCs w:val="13"/>
        </w:rPr>
        <w:t xml:space="preserve">o  </w:t>
      </w:r>
      <w:r>
        <w:rPr>
          <w:rFonts w:ascii="Verdana" w:eastAsia="Verdana" w:hAnsi="Verdana" w:cs="Verdana"/>
          <w:sz w:val="18"/>
          <w:szCs w:val="18"/>
        </w:rPr>
        <w:t>IIS 6 Management Compatibility</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4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16</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4" w:name="page25"/>
      <w:bookmarkEnd w:id="24"/>
      <w:r>
        <w:rPr>
          <w:rFonts w:ascii="Verdana" w:eastAsia="Verdana" w:hAnsi="Verdana" w:cs="Verdana"/>
          <w:sz w:val="18"/>
          <w:szCs w:val="18"/>
        </w:rPr>
        <w:t>Chapter 3. Internet Information Server (IIS) configuration</w:t>
      </w:r>
    </w:p>
    <w:p w:rsidR="00AF733B" w:rsidRDefault="00EA5C33">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1524000</wp:posOffset>
            </wp:positionH>
            <wp:positionV relativeFrom="paragraph">
              <wp:posOffset>351155</wp:posOffset>
            </wp:positionV>
            <wp:extent cx="4419600" cy="4286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5">
                      <a:extLst/>
                    </a:blip>
                    <a:srcRect/>
                    <a:stretch>
                      <a:fillRect/>
                    </a:stretch>
                  </pic:blipFill>
                  <pic:spPr bwMode="auto">
                    <a:xfrm>
                      <a:off x="0" y="0"/>
                      <a:ext cx="4419600" cy="4286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7" w:lineRule="exact"/>
        <w:rPr>
          <w:sz w:val="20"/>
          <w:szCs w:val="20"/>
        </w:rPr>
      </w:pPr>
    </w:p>
    <w:p w:rsidR="00AF733B" w:rsidRDefault="00EA5C33">
      <w:pPr>
        <w:spacing w:line="292" w:lineRule="auto"/>
        <w:ind w:left="2500" w:right="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Selecting this check box automatically selects all the check boxes for</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the IIS 6 Management Compatibility sub-elements.</w:t>
      </w:r>
    </w:p>
    <w:p w:rsidR="00AF733B" w:rsidRDefault="00AF733B">
      <w:pPr>
        <w:spacing w:line="222" w:lineRule="exact"/>
        <w:rPr>
          <w:sz w:val="20"/>
          <w:szCs w:val="20"/>
        </w:rPr>
      </w:pPr>
    </w:p>
    <w:p w:rsidR="00AF733B" w:rsidRDefault="00EA5C33">
      <w:pPr>
        <w:numPr>
          <w:ilvl w:val="0"/>
          <w:numId w:val="59"/>
        </w:numPr>
        <w:tabs>
          <w:tab w:val="left" w:pos="2400"/>
        </w:tabs>
        <w:ind w:left="2400" w:hanging="225"/>
        <w:rPr>
          <w:rFonts w:ascii="Courier New" w:eastAsia="Courier New" w:hAnsi="Courier New" w:cs="Courier New"/>
          <w:sz w:val="13"/>
          <w:szCs w:val="13"/>
        </w:rPr>
      </w:pPr>
      <w:r>
        <w:rPr>
          <w:rFonts w:ascii="Verdana" w:eastAsia="Verdana" w:hAnsi="Verdana" w:cs="Verdana"/>
          <w:sz w:val="18"/>
          <w:szCs w:val="18"/>
        </w:rPr>
        <w:t>IIS Management Scripts and Tools</w:t>
      </w:r>
    </w:p>
    <w:p w:rsidR="00AF733B" w:rsidRDefault="00AF733B">
      <w:pPr>
        <w:spacing w:line="185" w:lineRule="exact"/>
        <w:rPr>
          <w:sz w:val="20"/>
          <w:szCs w:val="20"/>
        </w:rPr>
      </w:pPr>
    </w:p>
    <w:p w:rsidR="00AF733B" w:rsidRDefault="00EA5C33">
      <w:pPr>
        <w:numPr>
          <w:ilvl w:val="1"/>
          <w:numId w:val="60"/>
        </w:numPr>
        <w:tabs>
          <w:tab w:val="left" w:pos="2400"/>
        </w:tabs>
        <w:ind w:left="2400" w:hanging="225"/>
        <w:rPr>
          <w:rFonts w:ascii="Courier New" w:eastAsia="Courier New" w:hAnsi="Courier New" w:cs="Courier New"/>
          <w:sz w:val="13"/>
          <w:szCs w:val="13"/>
        </w:rPr>
      </w:pPr>
      <w:r>
        <w:rPr>
          <w:rFonts w:ascii="Verdana" w:eastAsia="Verdana" w:hAnsi="Verdana" w:cs="Verdana"/>
          <w:sz w:val="18"/>
          <w:szCs w:val="18"/>
        </w:rPr>
        <w:t>Management Service</w:t>
      </w:r>
    </w:p>
    <w:p w:rsidR="00AF733B" w:rsidRDefault="00AF733B">
      <w:pPr>
        <w:spacing w:line="180" w:lineRule="exact"/>
        <w:rPr>
          <w:rFonts w:ascii="Courier New" w:eastAsia="Courier New" w:hAnsi="Courier New" w:cs="Courier New"/>
          <w:sz w:val="13"/>
          <w:szCs w:val="13"/>
        </w:rPr>
      </w:pPr>
    </w:p>
    <w:p w:rsidR="00AF733B" w:rsidRDefault="00EA5C33">
      <w:pPr>
        <w:numPr>
          <w:ilvl w:val="0"/>
          <w:numId w:val="6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xml:space="preserve"> and then click </w:t>
      </w:r>
      <w:r>
        <w:rPr>
          <w:rFonts w:ascii="Verdana" w:eastAsia="Verdana" w:hAnsi="Verdana" w:cs="Verdana"/>
          <w:b/>
          <w:bCs/>
          <w:sz w:val="18"/>
          <w:szCs w:val="18"/>
        </w:rPr>
        <w:t>Install</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6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 The Confirm Installation selection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61"/>
        </w:numPr>
        <w:tabs>
          <w:tab w:val="left" w:pos="600"/>
        </w:tabs>
        <w:spacing w:line="292" w:lineRule="auto"/>
        <w:ind w:left="600" w:right="560" w:hanging="330"/>
        <w:rPr>
          <w:rFonts w:ascii="Verdana" w:eastAsia="Verdana" w:hAnsi="Verdana" w:cs="Verdana"/>
          <w:sz w:val="18"/>
          <w:szCs w:val="18"/>
        </w:rPr>
      </w:pPr>
      <w:r>
        <w:rPr>
          <w:rFonts w:ascii="Verdana" w:eastAsia="Verdana" w:hAnsi="Verdana" w:cs="Verdana"/>
          <w:sz w:val="18"/>
          <w:szCs w:val="18"/>
        </w:rPr>
        <w:t xml:space="preserve">Review your selections and click </w:t>
      </w:r>
      <w:r>
        <w:rPr>
          <w:rFonts w:ascii="Verdana" w:eastAsia="Verdana" w:hAnsi="Verdana" w:cs="Verdana"/>
          <w:b/>
          <w:bCs/>
          <w:sz w:val="18"/>
          <w:szCs w:val="18"/>
        </w:rPr>
        <w:t>Install</w:t>
      </w:r>
      <w:r>
        <w:rPr>
          <w:rFonts w:ascii="Verdana" w:eastAsia="Verdana" w:hAnsi="Verdana" w:cs="Verdana"/>
          <w:sz w:val="18"/>
          <w:szCs w:val="18"/>
        </w:rPr>
        <w:t>. A message may ask whether you want to restart the server.</w:t>
      </w:r>
    </w:p>
    <w:p w:rsidR="00AF733B" w:rsidRDefault="00AF733B">
      <w:pPr>
        <w:spacing w:line="112" w:lineRule="exact"/>
        <w:rPr>
          <w:rFonts w:ascii="Verdana" w:eastAsia="Verdana" w:hAnsi="Verdana" w:cs="Verdana"/>
          <w:sz w:val="18"/>
          <w:szCs w:val="18"/>
        </w:rPr>
      </w:pPr>
    </w:p>
    <w:p w:rsidR="00AF733B" w:rsidRDefault="00EA5C33">
      <w:pPr>
        <w:numPr>
          <w:ilvl w:val="0"/>
          <w:numId w:val="61"/>
        </w:numPr>
        <w:tabs>
          <w:tab w:val="left" w:pos="600"/>
        </w:tabs>
        <w:spacing w:line="277" w:lineRule="auto"/>
        <w:ind w:left="600" w:right="160" w:hanging="450"/>
        <w:jc w:val="both"/>
        <w:rPr>
          <w:rFonts w:ascii="Verdana" w:eastAsia="Verdana" w:hAnsi="Verdana" w:cs="Verdana"/>
          <w:sz w:val="18"/>
          <w:szCs w:val="18"/>
        </w:rPr>
      </w:pPr>
      <w:r>
        <w:rPr>
          <w:rFonts w:ascii="Verdana" w:eastAsia="Verdana" w:hAnsi="Verdana" w:cs="Verdana"/>
          <w:sz w:val="18"/>
          <w:szCs w:val="18"/>
        </w:rPr>
        <w:t xml:space="preserve">To restart the server now, click </w:t>
      </w:r>
      <w:r>
        <w:rPr>
          <w:rFonts w:ascii="Verdana" w:eastAsia="Verdana" w:hAnsi="Verdana" w:cs="Verdana"/>
          <w:b/>
          <w:bCs/>
          <w:sz w:val="18"/>
          <w:szCs w:val="18"/>
        </w:rPr>
        <w:t>Yes</w:t>
      </w:r>
      <w:r>
        <w:rPr>
          <w:rFonts w:ascii="Verdana" w:eastAsia="Verdana" w:hAnsi="Verdana" w:cs="Verdana"/>
          <w:sz w:val="18"/>
          <w:szCs w:val="18"/>
        </w:rPr>
        <w:t>. You may need to close other applications manually before you can restart. After the server restarts and you log in, the installation completes and the Installation Results window is displayed.</w:t>
      </w:r>
    </w:p>
    <w:p w:rsidR="00AF733B" w:rsidRDefault="00EA5C33">
      <w:pPr>
        <w:spacing w:line="20" w:lineRule="exact"/>
        <w:rPr>
          <w:sz w:val="20"/>
          <w:szCs w:val="20"/>
        </w:rPr>
      </w:pPr>
      <w:r>
        <w:rPr>
          <w:noProof/>
          <w:sz w:val="20"/>
          <w:szCs w:val="20"/>
        </w:rPr>
        <w:drawing>
          <wp:anchor distT="0" distB="0" distL="114300" distR="114300" simplePos="0" relativeHeight="251688960" behindDoc="1" locked="0" layoutInCell="0" allowOverlap="1">
            <wp:simplePos x="0" y="0"/>
            <wp:positionH relativeFrom="column">
              <wp:posOffset>381000</wp:posOffset>
            </wp:positionH>
            <wp:positionV relativeFrom="paragraph">
              <wp:posOffset>87630</wp:posOffset>
            </wp:positionV>
            <wp:extent cx="5562600" cy="4286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13" w:lineRule="exact"/>
        <w:rPr>
          <w:sz w:val="20"/>
          <w:szCs w:val="20"/>
        </w:rPr>
      </w:pPr>
    </w:p>
    <w:p w:rsidR="00AF733B" w:rsidRDefault="00EA5C33">
      <w:pPr>
        <w:spacing w:line="292" w:lineRule="auto"/>
        <w:ind w:left="700" w:righ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:To restart the server later, click</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No</w:t>
      </w:r>
      <w:r>
        <w:rPr>
          <w:rFonts w:ascii="Verdana" w:eastAsia="Verdana" w:hAnsi="Verdana" w:cs="Verdana"/>
          <w:color w:val="000000"/>
          <w:sz w:val="18"/>
          <w:szCs w:val="18"/>
        </w:rPr>
        <w:t>. The changes are not applied until you restart the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server.</w:t>
      </w:r>
    </w:p>
    <w:p w:rsidR="00AF733B" w:rsidRDefault="00AF733B">
      <w:pPr>
        <w:spacing w:line="218" w:lineRule="exact"/>
        <w:rPr>
          <w:sz w:val="20"/>
          <w:szCs w:val="20"/>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Confirm that the installation has succeeded and then click </w:t>
      </w:r>
      <w:r>
        <w:rPr>
          <w:rFonts w:ascii="Verdana" w:eastAsia="Verdana" w:hAnsi="Verdana" w:cs="Verdana"/>
          <w:b/>
          <w:bCs/>
          <w:sz w:val="18"/>
          <w:szCs w:val="18"/>
        </w:rPr>
        <w:t>Close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Next</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When the installation is complete, click </w:t>
      </w:r>
      <w:r>
        <w:rPr>
          <w:rFonts w:ascii="Verdana" w:eastAsia="Verdana" w:hAnsi="Verdana" w:cs="Verdana"/>
          <w:b/>
          <w:bCs/>
          <w:sz w:val="18"/>
          <w:szCs w:val="18"/>
        </w:rPr>
        <w:t>Close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Close Server Manager.</w:t>
      </w:r>
    </w:p>
    <w:p w:rsidR="00AF733B" w:rsidRDefault="00AF733B">
      <w:pPr>
        <w:spacing w:line="182"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Start Administrative Tools Internet Information Services (IIS) Manager</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Click the server name.</w:t>
      </w:r>
    </w:p>
    <w:p w:rsidR="00AF733B" w:rsidRDefault="00AF733B">
      <w:pPr>
        <w:spacing w:line="182"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logging</w:t>
      </w:r>
      <w:r>
        <w:rPr>
          <w:rFonts w:ascii="Verdana" w:eastAsia="Verdana" w:hAnsi="Verdana" w:cs="Verdana"/>
          <w:sz w:val="18"/>
          <w:szCs w:val="18"/>
        </w:rPr>
        <w:t>. The Logging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Select Fields</w:t>
      </w:r>
      <w:r>
        <w:rPr>
          <w:rFonts w:ascii="Verdana" w:eastAsia="Verdana" w:hAnsi="Verdana" w:cs="Verdana"/>
          <w:sz w:val="18"/>
          <w:szCs w:val="18"/>
        </w:rPr>
        <w:t xml:space="preserve"> and select all check boxes.</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Directory</w:t>
      </w:r>
      <w:r>
        <w:rPr>
          <w:rFonts w:ascii="Verdana" w:eastAsia="Verdana" w:hAnsi="Verdana" w:cs="Verdana"/>
          <w:sz w:val="18"/>
          <w:szCs w:val="18"/>
        </w:rPr>
        <w:t xml:space="preserve"> field, enter a non-system drive.</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Use local time</w:t>
      </w:r>
      <w:r>
        <w:rPr>
          <w:rFonts w:ascii="Verdana" w:eastAsia="Verdana" w:hAnsi="Verdana" w:cs="Verdana"/>
          <w:sz w:val="18"/>
          <w:szCs w:val="18"/>
        </w:rPr>
        <w:t xml:space="preserve"> for file naming and rollover check box.</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Apply</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ASP</w:t>
      </w:r>
      <w:r>
        <w:rPr>
          <w:rFonts w:ascii="Verdana" w:eastAsia="Verdana" w:hAnsi="Verdana" w:cs="Verdana"/>
          <w:sz w:val="18"/>
          <w:szCs w:val="18"/>
        </w:rPr>
        <w:t>. The ASP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62"/>
        </w:numPr>
        <w:tabs>
          <w:tab w:val="left" w:pos="600"/>
        </w:tabs>
        <w:ind w:left="600" w:hanging="450"/>
        <w:rPr>
          <w:rFonts w:ascii="Verdana" w:eastAsia="Verdana" w:hAnsi="Verdana" w:cs="Verdana"/>
          <w:sz w:val="18"/>
          <w:szCs w:val="18"/>
        </w:rPr>
      </w:pPr>
      <w:r>
        <w:rPr>
          <w:rFonts w:ascii="Verdana" w:eastAsia="Verdana" w:hAnsi="Verdana" w:cs="Verdana"/>
          <w:sz w:val="18"/>
          <w:szCs w:val="18"/>
        </w:rPr>
        <w:t>Select the following settings:</w:t>
      </w:r>
    </w:p>
    <w:p w:rsidR="00AF733B" w:rsidRDefault="00AF733B">
      <w:pPr>
        <w:spacing w:line="182" w:lineRule="exact"/>
        <w:rPr>
          <w:sz w:val="20"/>
          <w:szCs w:val="20"/>
        </w:rPr>
      </w:pPr>
    </w:p>
    <w:p w:rsidR="00AF733B" w:rsidRDefault="00EA5C33">
      <w:pPr>
        <w:numPr>
          <w:ilvl w:val="0"/>
          <w:numId w:val="63"/>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Enable Parent Paths: True</w:t>
      </w:r>
    </w:p>
    <w:p w:rsidR="00AF733B" w:rsidRDefault="00AF733B">
      <w:pPr>
        <w:spacing w:line="186" w:lineRule="exact"/>
        <w:rPr>
          <w:rFonts w:ascii="Wingdings" w:eastAsia="Wingdings" w:hAnsi="Wingdings" w:cs="Wingdings"/>
          <w:sz w:val="9"/>
          <w:szCs w:val="9"/>
        </w:rPr>
      </w:pPr>
    </w:p>
    <w:p w:rsidR="00AF733B" w:rsidRDefault="00EA5C33">
      <w:pPr>
        <w:numPr>
          <w:ilvl w:val="0"/>
          <w:numId w:val="63"/>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Response Buffering Limit: 41943040</w:t>
      </w:r>
    </w:p>
    <w:p w:rsidR="00AF733B" w:rsidRDefault="00AF733B">
      <w:pPr>
        <w:spacing w:line="186" w:lineRule="exact"/>
        <w:rPr>
          <w:sz w:val="20"/>
          <w:szCs w:val="20"/>
        </w:rPr>
      </w:pPr>
    </w:p>
    <w:p w:rsidR="00AF733B" w:rsidRDefault="00EA5C33">
      <w:pPr>
        <w:numPr>
          <w:ilvl w:val="1"/>
          <w:numId w:val="64"/>
        </w:numPr>
        <w:tabs>
          <w:tab w:val="left" w:pos="1200"/>
        </w:tabs>
        <w:ind w:left="1200" w:hanging="225"/>
        <w:rPr>
          <w:rFonts w:ascii="Wingdings" w:eastAsia="Wingdings" w:hAnsi="Wingdings" w:cs="Wingdings"/>
          <w:b/>
          <w:bCs/>
          <w:sz w:val="9"/>
          <w:szCs w:val="9"/>
        </w:rPr>
      </w:pPr>
      <w:r>
        <w:rPr>
          <w:rFonts w:ascii="Verdana" w:eastAsia="Verdana" w:hAnsi="Verdana" w:cs="Verdana"/>
          <w:b/>
          <w:bCs/>
          <w:sz w:val="18"/>
          <w:szCs w:val="18"/>
        </w:rPr>
        <w:t>Script Time-out: 00:05:00</w:t>
      </w:r>
    </w:p>
    <w:p w:rsidR="00AF733B" w:rsidRDefault="00AF733B">
      <w:pPr>
        <w:spacing w:line="186" w:lineRule="exact"/>
        <w:rPr>
          <w:rFonts w:ascii="Wingdings" w:eastAsia="Wingdings" w:hAnsi="Wingdings" w:cs="Wingdings"/>
          <w:b/>
          <w:bCs/>
          <w:sz w:val="9"/>
          <w:szCs w:val="9"/>
        </w:rPr>
      </w:pPr>
    </w:p>
    <w:p w:rsidR="00AF733B" w:rsidRDefault="00EA5C33">
      <w:pPr>
        <w:numPr>
          <w:ilvl w:val="1"/>
          <w:numId w:val="64"/>
        </w:numPr>
        <w:tabs>
          <w:tab w:val="left" w:pos="1200"/>
        </w:tabs>
        <w:ind w:left="1200" w:hanging="225"/>
        <w:rPr>
          <w:rFonts w:ascii="Wingdings" w:eastAsia="Wingdings" w:hAnsi="Wingdings" w:cs="Wingdings"/>
          <w:b/>
          <w:bCs/>
          <w:sz w:val="9"/>
          <w:szCs w:val="9"/>
        </w:rPr>
      </w:pPr>
      <w:r>
        <w:rPr>
          <w:rFonts w:ascii="Verdana" w:eastAsia="Verdana" w:hAnsi="Verdana" w:cs="Verdana"/>
          <w:b/>
          <w:bCs/>
          <w:sz w:val="18"/>
          <w:szCs w:val="18"/>
        </w:rPr>
        <w:t>Enable Session state: False</w:t>
      </w:r>
    </w:p>
    <w:p w:rsidR="00AF733B" w:rsidRDefault="00AF733B">
      <w:pPr>
        <w:spacing w:line="186" w:lineRule="exact"/>
        <w:rPr>
          <w:rFonts w:ascii="Wingdings" w:eastAsia="Wingdings" w:hAnsi="Wingdings" w:cs="Wingdings"/>
          <w:b/>
          <w:bCs/>
          <w:sz w:val="9"/>
          <w:szCs w:val="9"/>
        </w:rPr>
      </w:pPr>
    </w:p>
    <w:p w:rsidR="00AF733B" w:rsidRDefault="00EA5C33">
      <w:pPr>
        <w:numPr>
          <w:ilvl w:val="0"/>
          <w:numId w:val="6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Apply</w:t>
      </w:r>
      <w:r>
        <w:rPr>
          <w:rFonts w:ascii="Verdana" w:eastAsia="Verdana" w:hAnsi="Verdana" w:cs="Verdana"/>
          <w:sz w:val="18"/>
          <w:szCs w:val="18"/>
        </w:rPr>
        <w: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17</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5" w:name="page26"/>
      <w:bookmarkEnd w:id="25"/>
      <w:r>
        <w:rPr>
          <w:rFonts w:ascii="Verdana" w:eastAsia="Verdana" w:hAnsi="Verdana" w:cs="Verdana"/>
          <w:sz w:val="18"/>
          <w:szCs w:val="18"/>
        </w:rPr>
        <w:t>Chapter 3. Internet Information Server (IIS) configuration</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6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Authentication</w:t>
      </w:r>
      <w:r>
        <w:rPr>
          <w:rFonts w:ascii="Verdana" w:eastAsia="Verdana" w:hAnsi="Verdana" w:cs="Verdana"/>
          <w:sz w:val="18"/>
          <w:szCs w:val="18"/>
        </w:rPr>
        <w:t>. The Authentication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65"/>
        </w:numPr>
        <w:tabs>
          <w:tab w:val="left" w:pos="600"/>
        </w:tabs>
        <w:ind w:left="600" w:hanging="450"/>
        <w:rPr>
          <w:rFonts w:ascii="Verdana" w:eastAsia="Verdana" w:hAnsi="Verdana" w:cs="Verdana"/>
          <w:sz w:val="18"/>
          <w:szCs w:val="18"/>
        </w:rPr>
      </w:pPr>
      <w:r>
        <w:rPr>
          <w:rFonts w:ascii="Verdana" w:eastAsia="Verdana" w:hAnsi="Verdana" w:cs="Verdana"/>
          <w:sz w:val="18"/>
          <w:szCs w:val="18"/>
        </w:rPr>
        <w:t>Perform one of the following for IIS Anonymous Account:</w:t>
      </w:r>
    </w:p>
    <w:p w:rsidR="00AF733B" w:rsidRDefault="00AF733B">
      <w:pPr>
        <w:spacing w:line="186" w:lineRule="exact"/>
        <w:rPr>
          <w:sz w:val="20"/>
          <w:szCs w:val="20"/>
        </w:rPr>
      </w:pPr>
    </w:p>
    <w:p w:rsidR="00AF733B" w:rsidRDefault="00EA5C33">
      <w:pPr>
        <w:numPr>
          <w:ilvl w:val="2"/>
          <w:numId w:val="66"/>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If you have single server environments, leave the default setting.</w:t>
      </w:r>
    </w:p>
    <w:p w:rsidR="00AF733B" w:rsidRDefault="00AF733B">
      <w:pPr>
        <w:spacing w:line="186" w:lineRule="exact"/>
        <w:rPr>
          <w:rFonts w:ascii="Wingdings" w:eastAsia="Wingdings" w:hAnsi="Wingdings" w:cs="Wingdings"/>
          <w:sz w:val="9"/>
          <w:szCs w:val="9"/>
        </w:rPr>
      </w:pPr>
    </w:p>
    <w:p w:rsidR="00AF733B" w:rsidRDefault="00EA5C33">
      <w:pPr>
        <w:numPr>
          <w:ilvl w:val="2"/>
          <w:numId w:val="66"/>
        </w:numPr>
        <w:tabs>
          <w:tab w:val="left" w:pos="1200"/>
        </w:tabs>
        <w:spacing w:line="275" w:lineRule="auto"/>
        <w:ind w:left="1200" w:right="360" w:hanging="210"/>
        <w:rPr>
          <w:rFonts w:ascii="Wingdings" w:eastAsia="Wingdings" w:hAnsi="Wingdings" w:cs="Wingdings"/>
          <w:sz w:val="9"/>
          <w:szCs w:val="9"/>
        </w:rPr>
      </w:pPr>
      <w:r>
        <w:rPr>
          <w:rFonts w:ascii="Verdana" w:eastAsia="Verdana" w:hAnsi="Verdana" w:cs="Verdana"/>
          <w:sz w:val="18"/>
          <w:szCs w:val="18"/>
        </w:rPr>
        <w:t>If you have multiple server environments, use the same account on all servers. A domain account is recommended. If you are using local accounts, verify the account name and password is the same on all servers.</w:t>
      </w:r>
    </w:p>
    <w:p w:rsidR="00AF733B" w:rsidRDefault="00AF733B">
      <w:pPr>
        <w:spacing w:line="133" w:lineRule="exact"/>
        <w:rPr>
          <w:rFonts w:ascii="Wingdings" w:eastAsia="Wingdings" w:hAnsi="Wingdings" w:cs="Wingdings"/>
          <w:sz w:val="9"/>
          <w:szCs w:val="9"/>
        </w:rPr>
      </w:pPr>
    </w:p>
    <w:p w:rsidR="00AF733B" w:rsidRDefault="00EA5C33">
      <w:pPr>
        <w:numPr>
          <w:ilvl w:val="0"/>
          <w:numId w:val="66"/>
        </w:numPr>
        <w:tabs>
          <w:tab w:val="left" w:pos="600"/>
        </w:tabs>
        <w:ind w:left="600" w:hanging="450"/>
        <w:rPr>
          <w:rFonts w:ascii="Verdana" w:eastAsia="Verdana" w:hAnsi="Verdana" w:cs="Verdana"/>
          <w:sz w:val="18"/>
          <w:szCs w:val="18"/>
        </w:rPr>
      </w:pPr>
      <w:r>
        <w:rPr>
          <w:rFonts w:ascii="Verdana" w:eastAsia="Verdana" w:hAnsi="Verdana" w:cs="Verdana"/>
          <w:sz w:val="18"/>
          <w:szCs w:val="18"/>
        </w:rPr>
        <w:t>To configure an account for Anonymous Access:</w:t>
      </w:r>
    </w:p>
    <w:p w:rsidR="00AF733B" w:rsidRDefault="00AF733B">
      <w:pPr>
        <w:spacing w:line="182" w:lineRule="exact"/>
        <w:rPr>
          <w:rFonts w:ascii="Verdana" w:eastAsia="Verdana" w:hAnsi="Verdana" w:cs="Verdana"/>
          <w:sz w:val="18"/>
          <w:szCs w:val="18"/>
        </w:rPr>
      </w:pPr>
    </w:p>
    <w:p w:rsidR="00AF733B" w:rsidRDefault="00EA5C33">
      <w:pPr>
        <w:numPr>
          <w:ilvl w:val="1"/>
          <w:numId w:val="6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Open the </w:t>
      </w:r>
      <w:r>
        <w:rPr>
          <w:rFonts w:ascii="Verdana" w:eastAsia="Verdana" w:hAnsi="Verdana" w:cs="Verdana"/>
          <w:b/>
          <w:bCs/>
          <w:sz w:val="18"/>
          <w:szCs w:val="18"/>
        </w:rPr>
        <w:t>Authentication</w:t>
      </w:r>
      <w:r>
        <w:rPr>
          <w:rFonts w:ascii="Verdana" w:eastAsia="Verdana" w:hAnsi="Verdana" w:cs="Verdana"/>
          <w:sz w:val="18"/>
          <w:szCs w:val="18"/>
        </w:rPr>
        <w:t xml:space="preserve"> settings.</w:t>
      </w:r>
    </w:p>
    <w:p w:rsidR="00AF733B" w:rsidRDefault="00AF733B">
      <w:pPr>
        <w:spacing w:line="186" w:lineRule="exact"/>
        <w:rPr>
          <w:rFonts w:ascii="Verdana" w:eastAsia="Verdana" w:hAnsi="Verdana" w:cs="Verdana"/>
          <w:sz w:val="18"/>
          <w:szCs w:val="18"/>
        </w:rPr>
      </w:pPr>
    </w:p>
    <w:p w:rsidR="00AF733B" w:rsidRDefault="00EA5C33">
      <w:pPr>
        <w:numPr>
          <w:ilvl w:val="1"/>
          <w:numId w:val="6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Anonymous Authentication.</w:t>
      </w:r>
    </w:p>
    <w:p w:rsidR="00AF733B" w:rsidRDefault="00AF733B">
      <w:pPr>
        <w:spacing w:line="186" w:lineRule="exact"/>
        <w:rPr>
          <w:rFonts w:ascii="Verdana" w:eastAsia="Verdana" w:hAnsi="Verdana" w:cs="Verdana"/>
          <w:sz w:val="18"/>
          <w:szCs w:val="18"/>
        </w:rPr>
      </w:pPr>
    </w:p>
    <w:p w:rsidR="00AF733B" w:rsidRDefault="00EA5C33">
      <w:pPr>
        <w:numPr>
          <w:ilvl w:val="1"/>
          <w:numId w:val="66"/>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Actions</w:t>
      </w:r>
      <w:r>
        <w:rPr>
          <w:rFonts w:ascii="Verdana" w:eastAsia="Verdana" w:hAnsi="Verdana" w:cs="Verdana"/>
          <w:sz w:val="18"/>
          <w:szCs w:val="18"/>
        </w:rPr>
        <w:t xml:space="preserve"> pane, click </w:t>
      </w:r>
      <w:r>
        <w:rPr>
          <w:rFonts w:ascii="Verdana" w:eastAsia="Verdana" w:hAnsi="Verdana" w:cs="Verdana"/>
          <w:b/>
          <w:bCs/>
          <w:sz w:val="18"/>
          <w:szCs w:val="18"/>
        </w:rPr>
        <w:t>Edit</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6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Set</w:t>
      </w:r>
      <w:r>
        <w:rPr>
          <w:rFonts w:ascii="Verdana" w:eastAsia="Verdana" w:hAnsi="Verdana" w:cs="Verdana"/>
          <w:sz w:val="18"/>
          <w:szCs w:val="18"/>
        </w:rPr>
        <w:t xml:space="preserve"> button and enter the credentials for this account.</w:t>
      </w:r>
    </w:p>
    <w:p w:rsidR="00AF733B" w:rsidRDefault="00AF733B">
      <w:pPr>
        <w:spacing w:line="186" w:lineRule="exact"/>
        <w:rPr>
          <w:rFonts w:ascii="Verdana" w:eastAsia="Verdana" w:hAnsi="Verdana" w:cs="Verdana"/>
          <w:sz w:val="18"/>
          <w:szCs w:val="18"/>
        </w:rPr>
      </w:pPr>
    </w:p>
    <w:p w:rsidR="00AF733B" w:rsidRDefault="00EA5C33">
      <w:pPr>
        <w:numPr>
          <w:ilvl w:val="1"/>
          <w:numId w:val="6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twice.</w:t>
      </w:r>
    </w:p>
    <w:p w:rsidR="00AF733B" w:rsidRDefault="00EA5C33">
      <w:pPr>
        <w:spacing w:line="20" w:lineRule="exact"/>
        <w:rPr>
          <w:sz w:val="20"/>
          <w:szCs w:val="20"/>
        </w:rPr>
      </w:pPr>
      <w:r>
        <w:rPr>
          <w:noProof/>
          <w:sz w:val="20"/>
          <w:szCs w:val="20"/>
        </w:rPr>
        <w:drawing>
          <wp:anchor distT="0" distB="0" distL="114300" distR="114300" simplePos="0" relativeHeight="251689984" behindDoc="1" locked="0" layoutInCell="0" allowOverlap="1">
            <wp:simplePos x="0" y="0"/>
            <wp:positionH relativeFrom="column">
              <wp:posOffset>762000</wp:posOffset>
            </wp:positionH>
            <wp:positionV relativeFrom="paragraph">
              <wp:posOffset>125095</wp:posOffset>
            </wp:positionV>
            <wp:extent cx="5181600"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ind w:right="-1119"/>
        <w:jc w:val="center"/>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:Add this user to the</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IIS_IUSRS</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group in</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Local Users and Groups</w:t>
      </w:r>
      <w:r>
        <w:rPr>
          <w:rFonts w:ascii="Verdana" w:eastAsia="Verdana" w:hAnsi="Verdana" w:cs="Verdana"/>
          <w:color w:val="000000"/>
          <w:sz w:val="18"/>
          <w:szCs w:val="18"/>
        </w:rPr>
        <w:t>.</w:t>
      </w:r>
    </w:p>
    <w:p w:rsidR="00AF733B" w:rsidRDefault="00AF733B">
      <w:pPr>
        <w:spacing w:line="295" w:lineRule="exact"/>
        <w:rPr>
          <w:sz w:val="20"/>
          <w:szCs w:val="20"/>
        </w:rPr>
      </w:pPr>
    </w:p>
    <w:p w:rsidR="00AF733B" w:rsidRDefault="00EA5C33">
      <w:pPr>
        <w:numPr>
          <w:ilvl w:val="0"/>
          <w:numId w:val="67"/>
        </w:numPr>
        <w:tabs>
          <w:tab w:val="left" w:pos="600"/>
        </w:tabs>
        <w:spacing w:line="288" w:lineRule="auto"/>
        <w:ind w:left="600" w:right="1080" w:hanging="450"/>
        <w:rPr>
          <w:rFonts w:ascii="Verdana" w:eastAsia="Verdana" w:hAnsi="Verdana" w:cs="Verdana"/>
          <w:sz w:val="18"/>
          <w:szCs w:val="18"/>
        </w:rPr>
      </w:pPr>
      <w:r>
        <w:rPr>
          <w:rFonts w:ascii="Verdana" w:eastAsia="Verdana" w:hAnsi="Verdana" w:cs="Verdana"/>
          <w:sz w:val="18"/>
          <w:szCs w:val="18"/>
        </w:rPr>
        <w:t>Perform this step only to utilize a custom account for the Application pool, otherwise the recommended default will be used (ApplicationPoolIdentify)</w:t>
      </w:r>
    </w:p>
    <w:p w:rsidR="00AF733B" w:rsidRDefault="00AF733B">
      <w:pPr>
        <w:spacing w:line="115" w:lineRule="exact"/>
        <w:rPr>
          <w:rFonts w:ascii="Verdana" w:eastAsia="Verdana" w:hAnsi="Verdana" w:cs="Verdana"/>
          <w:sz w:val="18"/>
          <w:szCs w:val="18"/>
        </w:rPr>
      </w:pPr>
    </w:p>
    <w:p w:rsidR="00AF733B" w:rsidRDefault="00EA5C33">
      <w:pPr>
        <w:numPr>
          <w:ilvl w:val="1"/>
          <w:numId w:val="6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Application Pools</w:t>
      </w:r>
      <w:r>
        <w:rPr>
          <w:rFonts w:ascii="Verdana" w:eastAsia="Verdana" w:hAnsi="Verdana" w:cs="Verdana"/>
          <w:sz w:val="18"/>
          <w:szCs w:val="18"/>
        </w:rPr>
        <w:t xml:space="preserve"> in the left pane.</w:t>
      </w:r>
    </w:p>
    <w:p w:rsidR="00AF733B" w:rsidRDefault="00AF733B">
      <w:pPr>
        <w:spacing w:line="186" w:lineRule="exact"/>
        <w:rPr>
          <w:rFonts w:ascii="Verdana" w:eastAsia="Verdana" w:hAnsi="Verdana" w:cs="Verdana"/>
          <w:sz w:val="18"/>
          <w:szCs w:val="18"/>
        </w:rPr>
      </w:pPr>
    </w:p>
    <w:p w:rsidR="00AF733B" w:rsidRDefault="00EA5C33">
      <w:pPr>
        <w:numPr>
          <w:ilvl w:val="1"/>
          <w:numId w:val="67"/>
        </w:numPr>
        <w:tabs>
          <w:tab w:val="left" w:pos="1200"/>
        </w:tabs>
        <w:spacing w:line="292" w:lineRule="auto"/>
        <w:ind w:left="1200" w:right="740" w:hanging="315"/>
        <w:rPr>
          <w:rFonts w:ascii="Verdana" w:eastAsia="Verdana" w:hAnsi="Verdana" w:cs="Verdana"/>
          <w:sz w:val="18"/>
          <w:szCs w:val="18"/>
        </w:rPr>
      </w:pPr>
      <w:r>
        <w:rPr>
          <w:rFonts w:ascii="Verdana" w:eastAsia="Verdana" w:hAnsi="Verdana" w:cs="Verdana"/>
          <w:sz w:val="18"/>
          <w:szCs w:val="18"/>
        </w:rPr>
        <w:t xml:space="preserve">In the Actions pane, click </w:t>
      </w:r>
      <w:r>
        <w:rPr>
          <w:rFonts w:ascii="Verdana" w:eastAsia="Verdana" w:hAnsi="Verdana" w:cs="Verdana"/>
          <w:b/>
          <w:bCs/>
          <w:sz w:val="18"/>
          <w:szCs w:val="18"/>
        </w:rPr>
        <w:t>DefaultAppPool</w:t>
      </w:r>
      <w:r>
        <w:rPr>
          <w:rFonts w:ascii="Verdana" w:eastAsia="Verdana" w:hAnsi="Verdana" w:cs="Verdana"/>
          <w:sz w:val="18"/>
          <w:szCs w:val="18"/>
        </w:rPr>
        <w:t xml:space="preserve"> and </w:t>
      </w:r>
      <w:r>
        <w:rPr>
          <w:rFonts w:ascii="Verdana" w:eastAsia="Verdana" w:hAnsi="Verdana" w:cs="Verdana"/>
          <w:b/>
          <w:bCs/>
          <w:sz w:val="18"/>
          <w:szCs w:val="18"/>
        </w:rPr>
        <w:t>Advanced Settings</w:t>
      </w:r>
      <w:r>
        <w:rPr>
          <w:rFonts w:ascii="Verdana" w:eastAsia="Verdana" w:hAnsi="Verdana" w:cs="Verdana"/>
          <w:sz w:val="18"/>
          <w:szCs w:val="18"/>
        </w:rPr>
        <w:t>. The Advanced Settings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67"/>
        </w:numPr>
        <w:tabs>
          <w:tab w:val="left" w:pos="1200"/>
        </w:tabs>
        <w:spacing w:line="292" w:lineRule="auto"/>
        <w:ind w:left="1200" w:right="80" w:hanging="300"/>
        <w:rPr>
          <w:rFonts w:ascii="Verdana" w:eastAsia="Verdana" w:hAnsi="Verdana" w:cs="Verdana"/>
          <w:sz w:val="18"/>
          <w:szCs w:val="18"/>
        </w:rPr>
      </w:pPr>
      <w:r>
        <w:rPr>
          <w:rFonts w:ascii="Verdana" w:eastAsia="Verdana" w:hAnsi="Verdana" w:cs="Verdana"/>
          <w:sz w:val="18"/>
          <w:szCs w:val="18"/>
        </w:rPr>
        <w:t xml:space="preserve">In the Process Model section, click </w:t>
      </w:r>
      <w:r>
        <w:rPr>
          <w:rFonts w:ascii="Verdana" w:eastAsia="Verdana" w:hAnsi="Verdana" w:cs="Verdana"/>
          <w:b/>
          <w:bCs/>
          <w:sz w:val="18"/>
          <w:szCs w:val="18"/>
        </w:rPr>
        <w:t>Identity</w:t>
      </w:r>
      <w:r>
        <w:rPr>
          <w:rFonts w:ascii="Verdana" w:eastAsia="Verdana" w:hAnsi="Verdana" w:cs="Verdana"/>
          <w:sz w:val="18"/>
          <w:szCs w:val="18"/>
        </w:rPr>
        <w:t xml:space="preserve"> and then the ellipse button. The Application Pool Identity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6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Custom account</w:t>
      </w:r>
      <w:r>
        <w:rPr>
          <w:rFonts w:ascii="Verdana" w:eastAsia="Verdana" w:hAnsi="Verdana" w:cs="Verdana"/>
          <w:sz w:val="18"/>
          <w:szCs w:val="18"/>
        </w:rPr>
        <w:t xml:space="preserve"> and click </w:t>
      </w:r>
      <w:r>
        <w:rPr>
          <w:rFonts w:ascii="Verdana" w:eastAsia="Verdana" w:hAnsi="Verdana" w:cs="Verdana"/>
          <w:b/>
          <w:bCs/>
          <w:sz w:val="18"/>
          <w:szCs w:val="18"/>
        </w:rPr>
        <w:t>Set</w:t>
      </w:r>
      <w:r>
        <w:rPr>
          <w:rFonts w:ascii="Verdana" w:eastAsia="Verdana" w:hAnsi="Verdana" w:cs="Verdana"/>
          <w:sz w:val="18"/>
          <w:szCs w:val="18"/>
        </w:rPr>
        <w:t>. The Set Credentials window is displayed.</w:t>
      </w:r>
    </w:p>
    <w:p w:rsidR="00AF733B" w:rsidRDefault="00AF733B">
      <w:pPr>
        <w:spacing w:line="186" w:lineRule="exact"/>
        <w:rPr>
          <w:rFonts w:ascii="Verdana" w:eastAsia="Verdana" w:hAnsi="Verdana" w:cs="Verdana"/>
          <w:sz w:val="18"/>
          <w:szCs w:val="18"/>
        </w:rPr>
      </w:pPr>
    </w:p>
    <w:p w:rsidR="00AF733B" w:rsidRDefault="00EA5C33">
      <w:pPr>
        <w:numPr>
          <w:ilvl w:val="1"/>
          <w:numId w:val="6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Enter the account credentials and click </w:t>
      </w:r>
      <w:r>
        <w:rPr>
          <w:rFonts w:ascii="Verdana" w:eastAsia="Verdana" w:hAnsi="Verdana" w:cs="Verdana"/>
          <w:b/>
          <w:bCs/>
          <w:sz w:val="18"/>
          <w:szCs w:val="18"/>
        </w:rPr>
        <w:t>OK</w:t>
      </w:r>
      <w:r>
        <w:rPr>
          <w:rFonts w:ascii="Verdana" w:eastAsia="Verdana" w:hAnsi="Verdana" w:cs="Verdana"/>
          <w:sz w:val="18"/>
          <w:szCs w:val="18"/>
        </w:rPr>
        <w:t xml:space="preserve"> twice.</w:t>
      </w:r>
    </w:p>
    <w:p w:rsidR="00AF733B" w:rsidRDefault="00AF733B">
      <w:pPr>
        <w:spacing w:line="190" w:lineRule="exact"/>
        <w:rPr>
          <w:rFonts w:ascii="Verdana" w:eastAsia="Verdana" w:hAnsi="Verdana" w:cs="Verdana"/>
          <w:sz w:val="18"/>
          <w:szCs w:val="18"/>
        </w:rPr>
      </w:pPr>
    </w:p>
    <w:p w:rsidR="00AF733B" w:rsidRDefault="00EA5C33">
      <w:pPr>
        <w:numPr>
          <w:ilvl w:val="1"/>
          <w:numId w:val="67"/>
        </w:numPr>
        <w:tabs>
          <w:tab w:val="left" w:pos="1200"/>
        </w:tabs>
        <w:ind w:left="1200" w:hanging="270"/>
        <w:rPr>
          <w:rFonts w:ascii="Verdana" w:eastAsia="Verdana" w:hAnsi="Verdana" w:cs="Verdana"/>
          <w:sz w:val="18"/>
          <w:szCs w:val="18"/>
        </w:rPr>
      </w:pPr>
      <w:r>
        <w:rPr>
          <w:rFonts w:ascii="Verdana" w:eastAsia="Verdana" w:hAnsi="Verdana" w:cs="Verdana"/>
          <w:sz w:val="18"/>
          <w:szCs w:val="18"/>
        </w:rPr>
        <w:t>Click the left arrow button.</w:t>
      </w:r>
    </w:p>
    <w:p w:rsidR="00AF733B" w:rsidRDefault="00AF733B">
      <w:pPr>
        <w:spacing w:line="182" w:lineRule="exact"/>
        <w:rPr>
          <w:rFonts w:ascii="Verdana" w:eastAsia="Verdana" w:hAnsi="Verdana" w:cs="Verdana"/>
          <w:sz w:val="18"/>
          <w:szCs w:val="18"/>
        </w:rPr>
      </w:pPr>
    </w:p>
    <w:p w:rsidR="00AF733B" w:rsidRDefault="00EA5C33">
      <w:pPr>
        <w:numPr>
          <w:ilvl w:val="0"/>
          <w:numId w:val="6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Administrative Tools</w:t>
      </w:r>
      <w:r>
        <w:rPr>
          <w:rFonts w:ascii="Verdana" w:eastAsia="Verdana" w:hAnsi="Verdana" w:cs="Verdana"/>
          <w:sz w:val="18"/>
          <w:szCs w:val="18"/>
        </w:rPr>
        <w:t xml:space="preserve"> &gt; </w:t>
      </w:r>
      <w:r>
        <w:rPr>
          <w:rFonts w:ascii="Verdana" w:eastAsia="Verdana" w:hAnsi="Verdana" w:cs="Verdana"/>
          <w:b/>
          <w:bCs/>
          <w:sz w:val="18"/>
          <w:szCs w:val="18"/>
        </w:rPr>
        <w:t>Component Services</w:t>
      </w:r>
      <w:r>
        <w:rPr>
          <w:rFonts w:ascii="Verdana" w:eastAsia="Verdana" w:hAnsi="Verdana" w:cs="Verdana"/>
          <w:sz w:val="18"/>
          <w:szCs w:val="18"/>
        </w:rPr>
        <w:t xml:space="preserve"> in Control Panel.</w:t>
      </w:r>
    </w:p>
    <w:p w:rsidR="00AF733B" w:rsidRDefault="00AF733B">
      <w:pPr>
        <w:spacing w:line="186" w:lineRule="exact"/>
        <w:rPr>
          <w:rFonts w:ascii="Verdana" w:eastAsia="Verdana" w:hAnsi="Verdana" w:cs="Verdana"/>
          <w:sz w:val="18"/>
          <w:szCs w:val="18"/>
        </w:rPr>
      </w:pPr>
    </w:p>
    <w:p w:rsidR="00AF733B" w:rsidRDefault="00EA5C33">
      <w:pPr>
        <w:numPr>
          <w:ilvl w:val="0"/>
          <w:numId w:val="6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Expand </w:t>
      </w:r>
      <w:r>
        <w:rPr>
          <w:rFonts w:ascii="Verdana" w:eastAsia="Verdana" w:hAnsi="Verdana" w:cs="Verdana"/>
          <w:b/>
          <w:bCs/>
          <w:sz w:val="18"/>
          <w:szCs w:val="18"/>
        </w:rPr>
        <w:t>Component Services Computers My Computer Distributed Transactions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6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Local DTC</w:t>
      </w:r>
      <w:r>
        <w:rPr>
          <w:rFonts w:ascii="Verdana" w:eastAsia="Verdana" w:hAnsi="Verdana" w:cs="Verdana"/>
          <w:sz w:val="18"/>
          <w:szCs w:val="18"/>
        </w:rPr>
        <w:t xml:space="preserve"> and select </w:t>
      </w:r>
      <w:r>
        <w:rPr>
          <w:rFonts w:ascii="Verdana" w:eastAsia="Verdana" w:hAnsi="Verdana" w:cs="Verdana"/>
          <w:b/>
          <w:bCs/>
          <w:sz w:val="18"/>
          <w:szCs w:val="18"/>
        </w:rPr>
        <w:t>Properties Security</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67"/>
        </w:numPr>
        <w:tabs>
          <w:tab w:val="left" w:pos="600"/>
        </w:tabs>
        <w:ind w:left="600" w:hanging="450"/>
        <w:rPr>
          <w:rFonts w:ascii="Verdana" w:eastAsia="Verdana" w:hAnsi="Verdana" w:cs="Verdana"/>
          <w:sz w:val="18"/>
          <w:szCs w:val="18"/>
        </w:rPr>
      </w:pPr>
      <w:r>
        <w:rPr>
          <w:rFonts w:ascii="Verdana" w:eastAsia="Verdana" w:hAnsi="Verdana" w:cs="Verdana"/>
          <w:sz w:val="18"/>
          <w:szCs w:val="18"/>
        </w:rPr>
        <w:t>Select the following:</w:t>
      </w:r>
    </w:p>
    <w:p w:rsidR="00AF733B" w:rsidRDefault="00AF733B">
      <w:pPr>
        <w:spacing w:line="186" w:lineRule="exact"/>
        <w:rPr>
          <w:sz w:val="20"/>
          <w:szCs w:val="20"/>
        </w:rPr>
      </w:pPr>
    </w:p>
    <w:p w:rsidR="00AF733B" w:rsidRDefault="00EA5C33">
      <w:pPr>
        <w:numPr>
          <w:ilvl w:val="0"/>
          <w:numId w:val="68"/>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Network DTC Access</w:t>
      </w:r>
    </w:p>
    <w:p w:rsidR="00AF733B" w:rsidRDefault="00AF733B">
      <w:pPr>
        <w:spacing w:line="186" w:lineRule="exact"/>
        <w:rPr>
          <w:rFonts w:ascii="Wingdings" w:eastAsia="Wingdings" w:hAnsi="Wingdings" w:cs="Wingdings"/>
          <w:sz w:val="9"/>
          <w:szCs w:val="9"/>
        </w:rPr>
      </w:pPr>
    </w:p>
    <w:p w:rsidR="00AF733B" w:rsidRDefault="00EA5C33">
      <w:pPr>
        <w:numPr>
          <w:ilvl w:val="0"/>
          <w:numId w:val="68"/>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Allow Remote Administration</w:t>
      </w:r>
    </w:p>
    <w:p w:rsidR="00AF733B" w:rsidRDefault="00AF733B">
      <w:pPr>
        <w:spacing w:line="186" w:lineRule="exact"/>
        <w:rPr>
          <w:rFonts w:ascii="Wingdings" w:eastAsia="Wingdings" w:hAnsi="Wingdings" w:cs="Wingdings"/>
          <w:sz w:val="9"/>
          <w:szCs w:val="9"/>
        </w:rPr>
      </w:pPr>
    </w:p>
    <w:p w:rsidR="00AF733B" w:rsidRDefault="00EA5C33">
      <w:pPr>
        <w:numPr>
          <w:ilvl w:val="0"/>
          <w:numId w:val="68"/>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Allow Inbound</w:t>
      </w:r>
    </w:p>
    <w:p w:rsidR="00AF733B" w:rsidRDefault="00AF733B">
      <w:pPr>
        <w:spacing w:line="186" w:lineRule="exact"/>
        <w:rPr>
          <w:rFonts w:ascii="Wingdings" w:eastAsia="Wingdings" w:hAnsi="Wingdings" w:cs="Wingdings"/>
          <w:sz w:val="9"/>
          <w:szCs w:val="9"/>
        </w:rPr>
      </w:pPr>
    </w:p>
    <w:p w:rsidR="00AF733B" w:rsidRDefault="00EA5C33">
      <w:pPr>
        <w:numPr>
          <w:ilvl w:val="0"/>
          <w:numId w:val="68"/>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Allow Outbound</w:t>
      </w:r>
    </w:p>
    <w:p w:rsidR="00AF733B" w:rsidRDefault="00AF733B">
      <w:pPr>
        <w:spacing w:line="186" w:lineRule="exact"/>
        <w:rPr>
          <w:rFonts w:ascii="Wingdings" w:eastAsia="Wingdings" w:hAnsi="Wingdings" w:cs="Wingdings"/>
          <w:sz w:val="9"/>
          <w:szCs w:val="9"/>
        </w:rPr>
      </w:pPr>
    </w:p>
    <w:p w:rsidR="00AF733B" w:rsidRDefault="00EA5C33">
      <w:pPr>
        <w:numPr>
          <w:ilvl w:val="0"/>
          <w:numId w:val="68"/>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No Authentication Required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6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18</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6" w:name="page27"/>
      <w:bookmarkEnd w:id="26"/>
      <w:r>
        <w:rPr>
          <w:rFonts w:ascii="Verdana" w:eastAsia="Verdana" w:hAnsi="Verdana" w:cs="Verdana"/>
          <w:sz w:val="18"/>
          <w:szCs w:val="18"/>
        </w:rPr>
        <w:t>Chapter 3. Internet Information Server (IIS) configuration</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2"/>
          <w:numId w:val="6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Enable XA Transactions</w:t>
      </w:r>
    </w:p>
    <w:p w:rsidR="00AF733B" w:rsidRDefault="00AF733B">
      <w:pPr>
        <w:spacing w:line="182" w:lineRule="exact"/>
        <w:rPr>
          <w:rFonts w:ascii="Wingdings" w:eastAsia="Wingdings" w:hAnsi="Wingdings" w:cs="Wingdings"/>
          <w:sz w:val="9"/>
          <w:szCs w:val="9"/>
        </w:rPr>
      </w:pPr>
    </w:p>
    <w:p w:rsidR="00AF733B" w:rsidRDefault="00EA5C33">
      <w:pPr>
        <w:numPr>
          <w:ilvl w:val="0"/>
          <w:numId w:val="69"/>
        </w:numPr>
        <w:tabs>
          <w:tab w:val="left" w:pos="600"/>
        </w:tabs>
        <w:spacing w:line="292" w:lineRule="auto"/>
        <w:ind w:left="600" w:right="9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A message is displayed notifying you that the MS DTC service will be stopped and restarted.</w:t>
      </w:r>
    </w:p>
    <w:p w:rsidR="00AF733B" w:rsidRDefault="00AF733B">
      <w:pPr>
        <w:spacing w:line="112" w:lineRule="exact"/>
        <w:rPr>
          <w:rFonts w:ascii="Verdana" w:eastAsia="Verdana" w:hAnsi="Verdana" w:cs="Verdana"/>
          <w:sz w:val="18"/>
          <w:szCs w:val="18"/>
        </w:rPr>
      </w:pPr>
    </w:p>
    <w:p w:rsidR="00AF733B" w:rsidRDefault="00EA5C33">
      <w:pPr>
        <w:numPr>
          <w:ilvl w:val="0"/>
          <w:numId w:val="6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 xml:space="preserve"> to proceed.</w:t>
      </w:r>
    </w:p>
    <w:p w:rsidR="00AF733B" w:rsidRDefault="00AF733B">
      <w:pPr>
        <w:spacing w:line="186" w:lineRule="exact"/>
        <w:rPr>
          <w:rFonts w:ascii="Verdana" w:eastAsia="Verdana" w:hAnsi="Verdana" w:cs="Verdana"/>
          <w:sz w:val="18"/>
          <w:szCs w:val="18"/>
        </w:rPr>
      </w:pPr>
    </w:p>
    <w:p w:rsidR="00AF733B" w:rsidRDefault="00EA5C33">
      <w:pPr>
        <w:numPr>
          <w:ilvl w:val="0"/>
          <w:numId w:val="6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69"/>
        </w:numPr>
        <w:tabs>
          <w:tab w:val="left" w:pos="600"/>
        </w:tabs>
        <w:ind w:left="600" w:hanging="450"/>
        <w:rPr>
          <w:rFonts w:ascii="Verdana" w:eastAsia="Verdana" w:hAnsi="Verdana" w:cs="Verdana"/>
          <w:sz w:val="18"/>
          <w:szCs w:val="18"/>
        </w:rPr>
      </w:pPr>
      <w:r>
        <w:rPr>
          <w:rFonts w:ascii="Verdana" w:eastAsia="Verdana" w:hAnsi="Verdana" w:cs="Verdana"/>
          <w:sz w:val="18"/>
          <w:szCs w:val="18"/>
        </w:rPr>
        <w:t>Close Component Services.</w:t>
      </w:r>
    </w:p>
    <w:p w:rsidR="00AF733B" w:rsidRDefault="00AF733B">
      <w:pPr>
        <w:spacing w:line="186" w:lineRule="exact"/>
        <w:rPr>
          <w:rFonts w:ascii="Verdana" w:eastAsia="Verdana" w:hAnsi="Verdana" w:cs="Verdana"/>
          <w:sz w:val="18"/>
          <w:szCs w:val="18"/>
        </w:rPr>
      </w:pPr>
    </w:p>
    <w:p w:rsidR="00AF733B" w:rsidRDefault="00EA5C33">
      <w:pPr>
        <w:numPr>
          <w:ilvl w:val="0"/>
          <w:numId w:val="69"/>
        </w:numPr>
        <w:tabs>
          <w:tab w:val="left" w:pos="600"/>
        </w:tabs>
        <w:ind w:left="600" w:hanging="450"/>
        <w:rPr>
          <w:rFonts w:ascii="Verdana" w:eastAsia="Verdana" w:hAnsi="Verdana" w:cs="Verdana"/>
          <w:sz w:val="18"/>
          <w:szCs w:val="18"/>
        </w:rPr>
      </w:pPr>
      <w:r>
        <w:rPr>
          <w:rFonts w:ascii="Verdana" w:eastAsia="Verdana" w:hAnsi="Verdana" w:cs="Verdana"/>
          <w:sz w:val="18"/>
          <w:szCs w:val="18"/>
        </w:rPr>
        <w:t>If the server is a member of a cluster:</w:t>
      </w:r>
    </w:p>
    <w:p w:rsidR="00AF733B" w:rsidRDefault="00AF733B">
      <w:pPr>
        <w:spacing w:line="186" w:lineRule="exact"/>
        <w:rPr>
          <w:rFonts w:ascii="Verdana" w:eastAsia="Verdana" w:hAnsi="Verdana" w:cs="Verdana"/>
          <w:sz w:val="18"/>
          <w:szCs w:val="18"/>
        </w:rPr>
      </w:pPr>
    </w:p>
    <w:p w:rsidR="00AF733B" w:rsidRDefault="00EA5C33">
      <w:pPr>
        <w:numPr>
          <w:ilvl w:val="1"/>
          <w:numId w:val="69"/>
        </w:numPr>
        <w:tabs>
          <w:tab w:val="left" w:pos="1200"/>
        </w:tabs>
        <w:ind w:left="1200" w:hanging="315"/>
        <w:rPr>
          <w:rFonts w:ascii="Verdana" w:eastAsia="Verdana" w:hAnsi="Verdana" w:cs="Verdana"/>
          <w:sz w:val="18"/>
          <w:szCs w:val="18"/>
        </w:rPr>
      </w:pPr>
      <w:r>
        <w:rPr>
          <w:rFonts w:ascii="Verdana" w:eastAsia="Verdana" w:hAnsi="Verdana" w:cs="Verdana"/>
          <w:sz w:val="18"/>
          <w:szCs w:val="18"/>
        </w:rPr>
        <w:t>Move the MSDTC resource to the passive node of the cluster.</w:t>
      </w:r>
    </w:p>
    <w:p w:rsidR="00AF733B" w:rsidRDefault="00AF733B">
      <w:pPr>
        <w:spacing w:line="186" w:lineRule="exact"/>
        <w:rPr>
          <w:rFonts w:ascii="Verdana" w:eastAsia="Verdana" w:hAnsi="Verdana" w:cs="Verdana"/>
          <w:sz w:val="18"/>
          <w:szCs w:val="18"/>
        </w:rPr>
      </w:pPr>
    </w:p>
    <w:p w:rsidR="00AF733B" w:rsidRDefault="00EA5C33">
      <w:pPr>
        <w:numPr>
          <w:ilvl w:val="1"/>
          <w:numId w:val="69"/>
        </w:numPr>
        <w:tabs>
          <w:tab w:val="left" w:pos="1200"/>
        </w:tabs>
        <w:spacing w:line="288" w:lineRule="auto"/>
        <w:ind w:left="1200" w:right="160" w:hanging="315"/>
        <w:rPr>
          <w:rFonts w:ascii="Verdana" w:eastAsia="Verdana" w:hAnsi="Verdana" w:cs="Verdana"/>
          <w:sz w:val="18"/>
          <w:szCs w:val="18"/>
        </w:rPr>
      </w:pPr>
      <w:r>
        <w:rPr>
          <w:rFonts w:ascii="Verdana" w:eastAsia="Verdana" w:hAnsi="Verdana" w:cs="Verdana"/>
          <w:sz w:val="18"/>
          <w:szCs w:val="18"/>
        </w:rPr>
        <w:t>Use the instructions in this document verify that the security settings are the same. If they are not, correct them.</w:t>
      </w:r>
    </w:p>
    <w:p w:rsidR="00AF733B" w:rsidRDefault="00AF733B">
      <w:pPr>
        <w:spacing w:line="119" w:lineRule="exact"/>
        <w:rPr>
          <w:rFonts w:ascii="Verdana" w:eastAsia="Verdana" w:hAnsi="Verdana" w:cs="Verdana"/>
          <w:sz w:val="18"/>
          <w:szCs w:val="18"/>
        </w:rPr>
      </w:pPr>
    </w:p>
    <w:p w:rsidR="00AF733B" w:rsidRDefault="00EA5C33">
      <w:pPr>
        <w:numPr>
          <w:ilvl w:val="1"/>
          <w:numId w:val="69"/>
        </w:numPr>
        <w:tabs>
          <w:tab w:val="left" w:pos="1200"/>
        </w:tabs>
        <w:ind w:left="1200" w:hanging="300"/>
        <w:rPr>
          <w:rFonts w:ascii="Verdana" w:eastAsia="Verdana" w:hAnsi="Verdana" w:cs="Verdana"/>
          <w:sz w:val="18"/>
          <w:szCs w:val="18"/>
        </w:rPr>
      </w:pPr>
      <w:r>
        <w:rPr>
          <w:rFonts w:ascii="Verdana" w:eastAsia="Verdana" w:hAnsi="Verdana" w:cs="Verdana"/>
          <w:sz w:val="18"/>
          <w:szCs w:val="18"/>
        </w:rPr>
        <w:t>Move the MSDTC resource back to the original node.</w:t>
      </w:r>
    </w:p>
    <w:p w:rsidR="00AF733B" w:rsidRDefault="00AF733B">
      <w:pPr>
        <w:spacing w:line="186" w:lineRule="exact"/>
        <w:rPr>
          <w:rFonts w:ascii="Verdana" w:eastAsia="Verdana" w:hAnsi="Verdana" w:cs="Verdana"/>
          <w:sz w:val="18"/>
          <w:szCs w:val="18"/>
        </w:rPr>
      </w:pPr>
    </w:p>
    <w:p w:rsidR="00AF733B" w:rsidRDefault="00EA5C33">
      <w:pPr>
        <w:numPr>
          <w:ilvl w:val="1"/>
          <w:numId w:val="69"/>
        </w:numPr>
        <w:tabs>
          <w:tab w:val="left" w:pos="1200"/>
        </w:tabs>
        <w:ind w:left="1200" w:hanging="315"/>
        <w:rPr>
          <w:rFonts w:ascii="Verdana" w:eastAsia="Verdana" w:hAnsi="Verdana" w:cs="Verdana"/>
          <w:sz w:val="18"/>
          <w:szCs w:val="18"/>
        </w:rPr>
      </w:pPr>
      <w:r>
        <w:rPr>
          <w:rFonts w:ascii="Verdana" w:eastAsia="Verdana" w:hAnsi="Verdana" w:cs="Verdana"/>
          <w:sz w:val="18"/>
          <w:szCs w:val="18"/>
        </w:rPr>
        <w:t>Take the SQL Server resources off-line and bring it back on-line.</w:t>
      </w:r>
    </w:p>
    <w:p w:rsidR="00AF733B" w:rsidRDefault="00EA5C33">
      <w:pPr>
        <w:spacing w:line="20" w:lineRule="exact"/>
        <w:rPr>
          <w:sz w:val="20"/>
          <w:szCs w:val="20"/>
        </w:rPr>
      </w:pPr>
      <w:r>
        <w:rPr>
          <w:noProof/>
          <w:sz w:val="20"/>
          <w:szCs w:val="20"/>
        </w:rPr>
        <w:drawing>
          <wp:anchor distT="0" distB="0" distL="114300" distR="114300" simplePos="0" relativeHeight="251691008" behindDoc="1" locked="0" layoutInCell="0" allowOverlap="1">
            <wp:simplePos x="0" y="0"/>
            <wp:positionH relativeFrom="column">
              <wp:posOffset>762000</wp:posOffset>
            </wp:positionH>
            <wp:positionV relativeFrom="paragraph">
              <wp:posOffset>122555</wp:posOffset>
            </wp:positionV>
            <wp:extent cx="5181600" cy="140017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6">
                      <a:extLst/>
                    </a:blip>
                    <a:srcRect/>
                    <a:stretch>
                      <a:fillRect/>
                    </a:stretch>
                  </pic:blipFill>
                  <pic:spPr bwMode="auto">
                    <a:xfrm>
                      <a:off x="0" y="0"/>
                      <a:ext cx="5181600" cy="1400175"/>
                    </a:xfrm>
                    <a:prstGeom prst="rect">
                      <a:avLst/>
                    </a:prstGeom>
                    <a:noFill/>
                  </pic:spPr>
                </pic:pic>
              </a:graphicData>
            </a:graphic>
          </wp:anchor>
        </w:drawing>
      </w:r>
    </w:p>
    <w:p w:rsidR="00AF733B" w:rsidRDefault="00AF733B">
      <w:pPr>
        <w:spacing w:line="267"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Notes</w:t>
      </w:r>
      <w:r>
        <w:rPr>
          <w:rFonts w:ascii="Verdana" w:eastAsia="Verdana" w:hAnsi="Verdana" w:cs="Verdana"/>
          <w:color w:val="000000"/>
          <w:sz w:val="18"/>
          <w:szCs w:val="18"/>
        </w:rPr>
        <w:t>:</w:t>
      </w:r>
    </w:p>
    <w:p w:rsidR="00AF733B" w:rsidRDefault="00AF733B">
      <w:pPr>
        <w:spacing w:line="190" w:lineRule="exact"/>
        <w:rPr>
          <w:sz w:val="20"/>
          <w:szCs w:val="20"/>
        </w:rPr>
      </w:pPr>
    </w:p>
    <w:p w:rsidR="00AF733B" w:rsidRDefault="00EA5C33">
      <w:pPr>
        <w:numPr>
          <w:ilvl w:val="0"/>
          <w:numId w:val="70"/>
        </w:numPr>
        <w:tabs>
          <w:tab w:val="left" w:pos="1900"/>
        </w:tabs>
        <w:ind w:left="1900" w:hanging="205"/>
        <w:rPr>
          <w:rFonts w:ascii="Wingdings" w:eastAsia="Wingdings" w:hAnsi="Wingdings" w:cs="Wingdings"/>
          <w:sz w:val="9"/>
          <w:szCs w:val="9"/>
        </w:rPr>
      </w:pPr>
      <w:r>
        <w:rPr>
          <w:rFonts w:ascii="Verdana" w:eastAsia="Verdana" w:hAnsi="Verdana" w:cs="Verdana"/>
          <w:sz w:val="18"/>
          <w:szCs w:val="18"/>
        </w:rPr>
        <w:t>It is recommended to restart DTC when changes are made to its configuration.</w:t>
      </w:r>
    </w:p>
    <w:p w:rsidR="00AF733B" w:rsidRDefault="00AF733B">
      <w:pPr>
        <w:spacing w:line="186" w:lineRule="exact"/>
        <w:rPr>
          <w:rFonts w:ascii="Wingdings" w:eastAsia="Wingdings" w:hAnsi="Wingdings" w:cs="Wingdings"/>
          <w:sz w:val="9"/>
          <w:szCs w:val="9"/>
        </w:rPr>
      </w:pPr>
    </w:p>
    <w:p w:rsidR="00AF733B" w:rsidRDefault="00EA5C33">
      <w:pPr>
        <w:numPr>
          <w:ilvl w:val="0"/>
          <w:numId w:val="70"/>
        </w:numPr>
        <w:tabs>
          <w:tab w:val="left" w:pos="1900"/>
        </w:tabs>
        <w:spacing w:line="288" w:lineRule="auto"/>
        <w:ind w:left="1900" w:right="260" w:hanging="205"/>
        <w:rPr>
          <w:rFonts w:ascii="Wingdings" w:eastAsia="Wingdings" w:hAnsi="Wingdings" w:cs="Wingdings"/>
          <w:sz w:val="9"/>
          <w:szCs w:val="9"/>
        </w:rPr>
      </w:pPr>
      <w:r>
        <w:rPr>
          <w:rFonts w:ascii="Verdana" w:eastAsia="Verdana" w:hAnsi="Verdana" w:cs="Verdana"/>
          <w:sz w:val="17"/>
          <w:szCs w:val="17"/>
        </w:rPr>
        <w:t>EP requires the HTTP request URL and "Referer" header to use the same protocol, whether HTTP or HTTPS. If SSL/TLS offloading occurs prior to the request reaching the EP origin server (such as in a load balancer), then the Referer header must be rewritten to HTTP there. If every node from the browser to IIS runs in HTTP or HTTPS, then the header will not require a rewrite.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3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19</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680"/>
        <w:rPr>
          <w:sz w:val="20"/>
          <w:szCs w:val="20"/>
        </w:rPr>
      </w:pPr>
      <w:bookmarkStart w:id="27" w:name="page28"/>
      <w:bookmarkEnd w:id="27"/>
      <w:r>
        <w:rPr>
          <w:rFonts w:ascii="Verdana" w:eastAsia="Verdana" w:hAnsi="Verdana" w:cs="Verdana"/>
          <w:sz w:val="17"/>
          <w:szCs w:val="17"/>
        </w:rPr>
        <w:t>Chapter 4. Web or application deployment</w:t>
      </w:r>
    </w:p>
    <w:p w:rsidR="00AF733B" w:rsidRDefault="00AF733B">
      <w:pPr>
        <w:spacing w:line="326"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4. Web or application deployment</w:t>
      </w:r>
    </w:p>
    <w:p w:rsidR="00AF733B" w:rsidRDefault="00AF733B">
      <w:pPr>
        <w:spacing w:line="21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Prerequisites</w:t>
      </w:r>
    </w:p>
    <w:p w:rsidR="00AF733B" w:rsidRDefault="00AF733B">
      <w:pPr>
        <w:spacing w:line="194" w:lineRule="exact"/>
        <w:rPr>
          <w:sz w:val="20"/>
          <w:szCs w:val="20"/>
        </w:rPr>
      </w:pPr>
    </w:p>
    <w:p w:rsidR="00AF733B" w:rsidRDefault="00EA5C33">
      <w:pPr>
        <w:numPr>
          <w:ilvl w:val="0"/>
          <w:numId w:val="7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Windows Server installed per above.</w:t>
      </w:r>
    </w:p>
    <w:p w:rsidR="00AF733B" w:rsidRDefault="00AF733B">
      <w:pPr>
        <w:spacing w:line="186" w:lineRule="exact"/>
        <w:rPr>
          <w:rFonts w:ascii="Wingdings" w:eastAsia="Wingdings" w:hAnsi="Wingdings" w:cs="Wingdings"/>
          <w:sz w:val="9"/>
          <w:szCs w:val="9"/>
        </w:rPr>
      </w:pPr>
    </w:p>
    <w:p w:rsidR="00AF733B" w:rsidRDefault="00EA5C33">
      <w:pPr>
        <w:numPr>
          <w:ilvl w:val="0"/>
          <w:numId w:val="7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Application Specific Pre-Requisites</w:t>
      </w:r>
    </w:p>
    <w:p w:rsidR="00AF733B" w:rsidRDefault="00AF733B">
      <w:pPr>
        <w:spacing w:line="186" w:lineRule="exact"/>
        <w:rPr>
          <w:rFonts w:ascii="Wingdings" w:eastAsia="Wingdings" w:hAnsi="Wingdings" w:cs="Wingdings"/>
          <w:sz w:val="9"/>
          <w:szCs w:val="9"/>
        </w:rPr>
      </w:pPr>
    </w:p>
    <w:p w:rsidR="00AF733B" w:rsidRDefault="00EA5C33">
      <w:pPr>
        <w:numPr>
          <w:ilvl w:val="0"/>
          <w:numId w:val="7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Server must be able to access a local HM Deploy Server</w:t>
      </w:r>
    </w:p>
    <w:p w:rsidR="00AF733B" w:rsidRDefault="00AF733B">
      <w:pPr>
        <w:spacing w:line="186" w:lineRule="exact"/>
        <w:rPr>
          <w:sz w:val="20"/>
          <w:szCs w:val="20"/>
        </w:rPr>
      </w:pPr>
    </w:p>
    <w:p w:rsidR="00AF733B" w:rsidRDefault="00EA5C33">
      <w:pPr>
        <w:numPr>
          <w:ilvl w:val="0"/>
          <w:numId w:val="72"/>
        </w:numPr>
        <w:tabs>
          <w:tab w:val="left" w:pos="1200"/>
        </w:tabs>
        <w:spacing w:line="275" w:lineRule="auto"/>
        <w:ind w:left="1200" w:right="360" w:hanging="225"/>
        <w:rPr>
          <w:rFonts w:ascii="Courier New" w:eastAsia="Courier New" w:hAnsi="Courier New" w:cs="Courier New"/>
          <w:sz w:val="13"/>
          <w:szCs w:val="13"/>
        </w:rPr>
      </w:pPr>
      <w:r>
        <w:rPr>
          <w:rFonts w:ascii="Verdana" w:eastAsia="Verdana" w:hAnsi="Verdana" w:cs="Verdana"/>
          <w:sz w:val="18"/>
          <w:szCs w:val="18"/>
        </w:rPr>
        <w:t>Local Host Management Server: requires an Active Directory account with administrative rights on the Web/App servers you are deploying and an HM user account with the Host Management role</w:t>
      </w:r>
    </w:p>
    <w:p w:rsidR="00AF733B" w:rsidRDefault="00AF733B">
      <w:pPr>
        <w:spacing w:line="132" w:lineRule="exact"/>
        <w:rPr>
          <w:sz w:val="20"/>
          <w:szCs w:val="20"/>
        </w:rPr>
      </w:pPr>
    </w:p>
    <w:p w:rsidR="00AF733B" w:rsidRDefault="00EA5C33">
      <w:pPr>
        <w:numPr>
          <w:ilvl w:val="0"/>
          <w:numId w:val="73"/>
        </w:numPr>
        <w:tabs>
          <w:tab w:val="left" w:pos="600"/>
        </w:tabs>
        <w:spacing w:line="288" w:lineRule="auto"/>
        <w:ind w:left="600" w:right="100" w:hanging="210"/>
        <w:rPr>
          <w:rFonts w:ascii="Wingdings" w:eastAsia="Wingdings" w:hAnsi="Wingdings" w:cs="Wingdings"/>
          <w:sz w:val="9"/>
          <w:szCs w:val="9"/>
        </w:rPr>
      </w:pPr>
      <w:r>
        <w:rPr>
          <w:rFonts w:ascii="Verdana" w:eastAsia="Verdana" w:hAnsi="Verdana" w:cs="Verdana"/>
          <w:sz w:val="18"/>
          <w:szCs w:val="18"/>
        </w:rPr>
        <w:t>When using the Enterprise Deploy Tool, the HM Deploy URL needs to be added to the Local Intranet Security Zone in Internet Explorer on the target server.</w:t>
      </w:r>
    </w:p>
    <w:p w:rsidR="00AF733B" w:rsidRDefault="00AF733B">
      <w:pPr>
        <w:spacing w:line="112"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Files needed</w:t>
      </w:r>
    </w:p>
    <w:p w:rsidR="00AF733B" w:rsidRDefault="00AF733B">
      <w:pPr>
        <w:spacing w:line="194" w:lineRule="exact"/>
        <w:rPr>
          <w:sz w:val="20"/>
          <w:szCs w:val="20"/>
        </w:rPr>
      </w:pPr>
    </w:p>
    <w:p w:rsidR="00AF733B" w:rsidRDefault="00EA5C33">
      <w:pPr>
        <w:ind w:left="600"/>
        <w:rPr>
          <w:sz w:val="20"/>
          <w:szCs w:val="20"/>
        </w:rPr>
      </w:pPr>
      <w:r>
        <w:rPr>
          <w:rFonts w:ascii="Verdana" w:eastAsia="Verdana" w:hAnsi="Verdana" w:cs="Verdana"/>
          <w:b/>
          <w:bCs/>
        </w:rPr>
        <w:t>globalsettings.xml</w:t>
      </w:r>
    </w:p>
    <w:p w:rsidR="00AF733B" w:rsidRDefault="00AF733B">
      <w:pPr>
        <w:spacing w:line="183" w:lineRule="exact"/>
        <w:rPr>
          <w:sz w:val="20"/>
          <w:szCs w:val="20"/>
        </w:rPr>
      </w:pPr>
    </w:p>
    <w:p w:rsidR="00AF733B" w:rsidRDefault="00EA5C33">
      <w:pPr>
        <w:ind w:left="600"/>
        <w:rPr>
          <w:sz w:val="20"/>
          <w:szCs w:val="20"/>
        </w:rPr>
      </w:pPr>
      <w:r>
        <w:rPr>
          <w:rFonts w:ascii="Verdana" w:eastAsia="Verdana" w:hAnsi="Verdana" w:cs="Verdana"/>
          <w:b/>
          <w:bCs/>
        </w:rPr>
        <w:t>LogConfig.xml</w:t>
      </w:r>
    </w:p>
    <w:p w:rsidR="00AF733B" w:rsidRDefault="00AF733B">
      <w:pPr>
        <w:spacing w:line="203"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Windows Server 2012</w:t>
      </w:r>
    </w:p>
    <w:p w:rsidR="00AF733B" w:rsidRDefault="00AF733B">
      <w:pPr>
        <w:spacing w:line="70" w:lineRule="exact"/>
        <w:rPr>
          <w:sz w:val="20"/>
          <w:szCs w:val="20"/>
        </w:rPr>
      </w:pPr>
    </w:p>
    <w:p w:rsidR="00AF733B" w:rsidRDefault="00EA5C33">
      <w:pPr>
        <w:spacing w:line="277" w:lineRule="auto"/>
        <w:ind w:right="200"/>
        <w:jc w:val="both"/>
        <w:rPr>
          <w:sz w:val="20"/>
          <w:szCs w:val="20"/>
        </w:rPr>
      </w:pPr>
      <w:r>
        <w:rPr>
          <w:rFonts w:ascii="Verdana" w:eastAsia="Verdana" w:hAnsi="Verdana" w:cs="Verdana"/>
          <w:b/>
          <w:bCs/>
          <w:sz w:val="18"/>
          <w:szCs w:val="18"/>
        </w:rPr>
        <w:t>Microsoft .NET Framework 1.1 SP1</w:t>
      </w:r>
      <w:r>
        <w:rPr>
          <w:rFonts w:ascii="Verdana" w:eastAsia="Verdana" w:hAnsi="Verdana" w:cs="Verdana"/>
          <w:sz w:val="18"/>
          <w:szCs w:val="18"/>
        </w:rPr>
        <w:t>: This component should be included in the Release Notes for the</w:t>
      </w:r>
      <w:r>
        <w:rPr>
          <w:rFonts w:ascii="Verdana" w:eastAsia="Verdana" w:hAnsi="Verdana" w:cs="Verdana"/>
          <w:b/>
          <w:bCs/>
          <w:sz w:val="18"/>
          <w:szCs w:val="18"/>
        </w:rPr>
        <w:t xml:space="preserve"> </w:t>
      </w:r>
      <w:r>
        <w:rPr>
          <w:rFonts w:ascii="Verdana" w:eastAsia="Verdana" w:hAnsi="Verdana" w:cs="Verdana"/>
          <w:sz w:val="18"/>
          <w:szCs w:val="18"/>
        </w:rPr>
        <w:t>applicable versions of the applications. It is included in the basic installation of Windows Server 2003 so it was not listed as a prerequisite. Microsoft did not include it in Windows Server 2012.</w:t>
      </w:r>
    </w:p>
    <w:p w:rsidR="00AF733B" w:rsidRDefault="00EA5C33">
      <w:pPr>
        <w:spacing w:line="20" w:lineRule="exact"/>
        <w:rPr>
          <w:sz w:val="20"/>
          <w:szCs w:val="20"/>
        </w:rPr>
      </w:pPr>
      <w:r>
        <w:rPr>
          <w:noProof/>
          <w:sz w:val="20"/>
          <w:szCs w:val="20"/>
        </w:rPr>
        <w:drawing>
          <wp:anchor distT="0" distB="0" distL="114300" distR="114300" simplePos="0" relativeHeight="251692032" behindDoc="1" locked="0" layoutInCell="0" allowOverlap="1">
            <wp:simplePos x="0" y="0"/>
            <wp:positionH relativeFrom="column">
              <wp:posOffset>0</wp:posOffset>
            </wp:positionH>
            <wp:positionV relativeFrom="paragraph">
              <wp:posOffset>49530</wp:posOffset>
            </wp:positionV>
            <wp:extent cx="5943600" cy="4286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7">
                      <a:extLst/>
                    </a:blip>
                    <a:srcRect/>
                    <a:stretch>
                      <a:fillRect/>
                    </a:stretch>
                  </pic:blipFill>
                  <pic:spPr bwMode="auto">
                    <a:xfrm>
                      <a:off x="0" y="0"/>
                      <a:ext cx="5943600" cy="428625"/>
                    </a:xfrm>
                    <a:prstGeom prst="rect">
                      <a:avLst/>
                    </a:prstGeom>
                    <a:noFill/>
                  </pic:spPr>
                </pic:pic>
              </a:graphicData>
            </a:graphic>
          </wp:anchor>
        </w:drawing>
      </w:r>
    </w:p>
    <w:p w:rsidR="00AF733B" w:rsidRDefault="00AF733B">
      <w:pPr>
        <w:spacing w:line="153" w:lineRule="exact"/>
        <w:rPr>
          <w:sz w:val="20"/>
          <w:szCs w:val="20"/>
        </w:rPr>
      </w:pPr>
    </w:p>
    <w:p w:rsidR="00AF733B" w:rsidRDefault="00EA5C33">
      <w:pPr>
        <w:spacing w:line="292" w:lineRule="auto"/>
        <w:ind w:left="100" w:right="360" w:firstLine="45"/>
        <w:rPr>
          <w:sz w:val="20"/>
          <w:szCs w:val="20"/>
        </w:rPr>
      </w:pPr>
      <w:r>
        <w:rPr>
          <w:rFonts w:ascii="Verdana" w:eastAsia="Verdana" w:hAnsi="Verdana" w:cs="Verdana"/>
          <w:b/>
          <w:bCs/>
          <w:color w:val="B47104"/>
          <w:sz w:val="18"/>
          <w:szCs w:val="18"/>
        </w:rPr>
        <w:t>Important</w:t>
      </w:r>
      <w:r>
        <w:rPr>
          <w:rFonts w:ascii="Verdana" w:eastAsia="Verdana" w:hAnsi="Verdana" w:cs="Verdana"/>
          <w:color w:val="000000"/>
          <w:sz w:val="18"/>
          <w:szCs w:val="18"/>
        </w:rPr>
        <w:t>: .NET 1.1 is required for Enterprise Store Operations, but not for Workforce Management</w:t>
      </w:r>
      <w:r>
        <w:rPr>
          <w:rFonts w:ascii="Verdana" w:eastAsia="Verdana" w:hAnsi="Verdana" w:cs="Verdana"/>
          <w:b/>
          <w:bCs/>
          <w:color w:val="B47104"/>
          <w:sz w:val="18"/>
          <w:szCs w:val="18"/>
        </w:rPr>
        <w:t xml:space="preserve"> </w:t>
      </w:r>
      <w:r>
        <w:rPr>
          <w:rFonts w:ascii="Verdana" w:eastAsia="Verdana" w:hAnsi="Verdana" w:cs="Verdana"/>
          <w:color w:val="000000"/>
          <w:sz w:val="18"/>
          <w:szCs w:val="18"/>
        </w:rPr>
        <w:t>for Retail or an HM deploy server.</w:t>
      </w:r>
    </w:p>
    <w:p w:rsidR="00AF733B" w:rsidRDefault="00AF733B">
      <w:pPr>
        <w:spacing w:line="236"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Database connection authentication</w:t>
      </w:r>
    </w:p>
    <w:p w:rsidR="00AF733B" w:rsidRDefault="00AF733B">
      <w:pPr>
        <w:spacing w:line="74" w:lineRule="exact"/>
        <w:rPr>
          <w:sz w:val="20"/>
          <w:szCs w:val="20"/>
        </w:rPr>
      </w:pPr>
    </w:p>
    <w:p w:rsidR="00AF733B" w:rsidRDefault="00EA5C33">
      <w:pPr>
        <w:spacing w:line="286" w:lineRule="auto"/>
        <w:ind w:right="140"/>
        <w:rPr>
          <w:sz w:val="20"/>
          <w:szCs w:val="20"/>
        </w:rPr>
      </w:pPr>
      <w:r>
        <w:rPr>
          <w:rFonts w:ascii="Verdana" w:eastAsia="Verdana" w:hAnsi="Verdana" w:cs="Verdana"/>
          <w:sz w:val="17"/>
          <w:szCs w:val="17"/>
        </w:rPr>
        <w:t>Retail applications support Native (SQL Authentication) and Trusted (Integrated Authentication) SQL Authentication. This document uses SQL Authentication in the examples. In this mode, all access to the databases by a user of the UI or by the APE service uses the supplied SQL account. The SQL account requires "dbowner" rights to the environment databases and "datareader" rights to the OR database. Users do not have direct access to the databases. When properly logged into the application, access to the database is only through the UI and limited by the permissions granted to their application account.</w:t>
      </w:r>
    </w:p>
    <w:p w:rsidR="00AF733B" w:rsidRDefault="00AF733B">
      <w:pPr>
        <w:spacing w:line="142"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Environment naming</w:t>
      </w:r>
    </w:p>
    <w:p w:rsidR="00AF733B" w:rsidRDefault="00AF733B">
      <w:pPr>
        <w:spacing w:line="74" w:lineRule="exact"/>
        <w:rPr>
          <w:sz w:val="20"/>
          <w:szCs w:val="20"/>
        </w:rPr>
      </w:pPr>
    </w:p>
    <w:p w:rsidR="00AF733B" w:rsidRDefault="00EA5C33">
      <w:pPr>
        <w:spacing w:line="286" w:lineRule="auto"/>
        <w:rPr>
          <w:sz w:val="20"/>
          <w:szCs w:val="20"/>
        </w:rPr>
      </w:pPr>
      <w:r>
        <w:rPr>
          <w:rFonts w:ascii="Verdana" w:eastAsia="Verdana" w:hAnsi="Verdana" w:cs="Verdana"/>
          <w:sz w:val="17"/>
          <w:szCs w:val="17"/>
        </w:rPr>
        <w:t>A Retail environment is composed of a set of databases, a web site, a URL and a namespace. Choosing an environment name might seem trivial, but it drives the naming of all the components and is not easily changed later. The driving factor for the complexity is not in the naming itself, but in the confusion that can occur when a naming convention is not followed and multiple environments exist at the same location. At this point in the installation, the databases should have been created and an environment name selected. But the database name is the only component so far and its name can still be changed. As this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9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8" w:name="page29"/>
      <w:bookmarkEnd w:id="28"/>
      <w:r>
        <w:rPr>
          <w:rFonts w:ascii="Verdana" w:eastAsia="Verdana" w:hAnsi="Verdana" w:cs="Verdana"/>
          <w:sz w:val="18"/>
          <w:szCs w:val="18"/>
        </w:rPr>
        <w:t>Chapter 4. Web or application deployment</w:t>
      </w:r>
    </w:p>
    <w:p w:rsidR="00AF733B" w:rsidRDefault="00AF733B">
      <w:pPr>
        <w:spacing w:line="366" w:lineRule="exact"/>
        <w:rPr>
          <w:sz w:val="20"/>
          <w:szCs w:val="20"/>
        </w:rPr>
      </w:pPr>
    </w:p>
    <w:p w:rsidR="00AF733B" w:rsidRDefault="00EA5C33">
      <w:pPr>
        <w:spacing w:line="269" w:lineRule="auto"/>
        <w:ind w:right="80"/>
        <w:rPr>
          <w:sz w:val="20"/>
          <w:szCs w:val="20"/>
        </w:rPr>
      </w:pPr>
      <w:r>
        <w:rPr>
          <w:rFonts w:ascii="Verdana" w:eastAsia="Verdana" w:hAnsi="Verdana" w:cs="Verdana"/>
          <w:sz w:val="18"/>
          <w:szCs w:val="18"/>
        </w:rPr>
        <w:t>procedure is accomplished, the other components will be created and deployed making a name change more complex. If you do not know the environment name, check the name of the database set you will be using. All databases in the set start with the environment name. In this example, the project is JDA and this is the Production environment so the environment name is retail and the databases set could be as follows:</w:t>
      </w:r>
    </w:p>
    <w:p w:rsidR="00AF733B" w:rsidRDefault="00AF733B">
      <w:pPr>
        <w:spacing w:line="139" w:lineRule="exact"/>
        <w:rPr>
          <w:sz w:val="20"/>
          <w:szCs w:val="20"/>
        </w:rPr>
      </w:pPr>
    </w:p>
    <w:p w:rsidR="00AF733B" w:rsidRDefault="00EA5C33">
      <w:pPr>
        <w:numPr>
          <w:ilvl w:val="0"/>
          <w:numId w:val="7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retail_xxx</w:t>
      </w:r>
    </w:p>
    <w:p w:rsidR="00AF733B" w:rsidRDefault="00AF733B">
      <w:pPr>
        <w:spacing w:line="186" w:lineRule="exact"/>
        <w:rPr>
          <w:rFonts w:ascii="Wingdings" w:eastAsia="Wingdings" w:hAnsi="Wingdings" w:cs="Wingdings"/>
          <w:sz w:val="9"/>
          <w:szCs w:val="9"/>
        </w:rPr>
      </w:pPr>
    </w:p>
    <w:p w:rsidR="00AF733B" w:rsidRDefault="00EA5C33">
      <w:pPr>
        <w:numPr>
          <w:ilvl w:val="0"/>
          <w:numId w:val="7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retail_xxx_archive retail_xxx_archive_yyyy_mm retail_xxx_wh retail_xxx_pos</w:t>
      </w:r>
    </w:p>
    <w:p w:rsidR="00AF733B" w:rsidRDefault="00AF733B">
      <w:pPr>
        <w:spacing w:line="186" w:lineRule="exact"/>
        <w:rPr>
          <w:sz w:val="20"/>
          <w:szCs w:val="20"/>
        </w:rPr>
      </w:pPr>
    </w:p>
    <w:p w:rsidR="00AF733B" w:rsidRDefault="00EA5C33">
      <w:pPr>
        <w:rPr>
          <w:sz w:val="20"/>
          <w:szCs w:val="20"/>
        </w:rPr>
      </w:pPr>
      <w:r>
        <w:rPr>
          <w:rFonts w:ascii="Verdana" w:eastAsia="Verdana" w:hAnsi="Verdana" w:cs="Verdana"/>
          <w:sz w:val="18"/>
          <w:szCs w:val="18"/>
        </w:rPr>
        <w:t>Naming conventions can be determined by the customer, as long as the DB suffixes are maintained.</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Object repositories</w:t>
      </w:r>
    </w:p>
    <w:p w:rsidR="00AF733B" w:rsidRDefault="00AF733B">
      <w:pPr>
        <w:spacing w:line="74" w:lineRule="exact"/>
        <w:rPr>
          <w:sz w:val="20"/>
          <w:szCs w:val="20"/>
        </w:rPr>
      </w:pPr>
    </w:p>
    <w:p w:rsidR="00AF733B" w:rsidRDefault="00EA5C33">
      <w:pPr>
        <w:spacing w:line="266" w:lineRule="auto"/>
        <w:ind w:right="20"/>
        <w:rPr>
          <w:sz w:val="20"/>
          <w:szCs w:val="20"/>
        </w:rPr>
      </w:pPr>
      <w:r>
        <w:rPr>
          <w:rFonts w:ascii="Verdana" w:eastAsia="Verdana" w:hAnsi="Verdana" w:cs="Verdana"/>
          <w:sz w:val="18"/>
          <w:szCs w:val="18"/>
        </w:rPr>
        <w:t>The Object Repository (OR or ORB) is addressed in the Initial DB Deployment chapter, but it is here that the OR will be referenced by the application and therefore worth noting. The OR database stores reusable code. The OR can contain code for multiple versions of the application, even for different applications. Technically the OR is a component of an environment, but it is a shared component and therefore does not need to contain the environment name in the database name unless you wish to dedicate an OR to a specific environment. Most DB servers will have a single OR database, but multiple environment database sets may exist supporting multiple environments. Generally, the OR is named by project only, such as "retail_ or".</w:t>
      </w:r>
    </w:p>
    <w:p w:rsidR="00AF733B" w:rsidRDefault="00AF733B">
      <w:pPr>
        <w:spacing w:line="159"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Enterprise Deploy Tool notes</w:t>
      </w:r>
    </w:p>
    <w:p w:rsidR="00AF733B" w:rsidRDefault="00AF733B">
      <w:pPr>
        <w:spacing w:line="74" w:lineRule="exact"/>
        <w:rPr>
          <w:sz w:val="20"/>
          <w:szCs w:val="20"/>
        </w:rPr>
      </w:pPr>
    </w:p>
    <w:p w:rsidR="00AF733B" w:rsidRDefault="00EA5C33">
      <w:pPr>
        <w:spacing w:line="275" w:lineRule="auto"/>
        <w:ind w:right="200"/>
        <w:rPr>
          <w:sz w:val="20"/>
          <w:szCs w:val="20"/>
        </w:rPr>
      </w:pPr>
      <w:r>
        <w:rPr>
          <w:rFonts w:ascii="Verdana" w:eastAsia="Verdana" w:hAnsi="Verdana" w:cs="Verdana"/>
          <w:sz w:val="18"/>
          <w:szCs w:val="18"/>
        </w:rPr>
        <w:t>There are 2 issues that have come up that can be resolved by adding an entry to the Target Server’s host file that maps support.bluecube.com to the IP address of the local HM (Hosting Management) Deploy Server.</w:t>
      </w:r>
    </w:p>
    <w:p w:rsidR="00AF733B" w:rsidRDefault="00AF733B">
      <w:pPr>
        <w:spacing w:line="73" w:lineRule="exact"/>
        <w:rPr>
          <w:sz w:val="20"/>
          <w:szCs w:val="20"/>
        </w:rPr>
      </w:pPr>
    </w:p>
    <w:p w:rsidR="00AF733B" w:rsidRDefault="00EA5C33">
      <w:pPr>
        <w:spacing w:line="319" w:lineRule="auto"/>
        <w:ind w:right="120"/>
        <w:rPr>
          <w:sz w:val="20"/>
          <w:szCs w:val="20"/>
        </w:rPr>
      </w:pPr>
      <w:r>
        <w:rPr>
          <w:rFonts w:ascii="Verdana" w:eastAsia="Verdana" w:hAnsi="Verdana" w:cs="Verdana"/>
          <w:sz w:val="17"/>
          <w:szCs w:val="17"/>
        </w:rPr>
        <w:t>The Enterprise Deploy Tool contains a hard coded reference to http://support.bluecube.com. There is nothing in the deploy process that needs to use this specific site, just a valid HM Deploy Server is required.</w:t>
      </w:r>
    </w:p>
    <w:p w:rsidR="00AF733B" w:rsidRDefault="00AF733B">
      <w:pPr>
        <w:spacing w:line="36" w:lineRule="exact"/>
        <w:rPr>
          <w:sz w:val="20"/>
          <w:szCs w:val="20"/>
        </w:rPr>
      </w:pPr>
    </w:p>
    <w:p w:rsidR="00AF733B" w:rsidRDefault="00EA5C33">
      <w:pPr>
        <w:spacing w:line="275" w:lineRule="auto"/>
        <w:ind w:right="60"/>
        <w:jc w:val="both"/>
        <w:rPr>
          <w:sz w:val="20"/>
          <w:szCs w:val="20"/>
        </w:rPr>
      </w:pPr>
      <w:r>
        <w:rPr>
          <w:rFonts w:ascii="Verdana" w:eastAsia="Verdana" w:hAnsi="Verdana" w:cs="Verdana"/>
          <w:sz w:val="18"/>
          <w:szCs w:val="18"/>
        </w:rPr>
        <w:t>When installing the tool from a local HM Deploy Server, you may see an error that reports the discrepancy and the install fails. Install the tool from your local HM Deploy Server. Once the tool has been installed, you may use the actual reference to the local HM Deploy Server.</w:t>
      </w:r>
    </w:p>
    <w:p w:rsidR="00AF733B" w:rsidRDefault="00AF733B">
      <w:pPr>
        <w:spacing w:line="147"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Web or application server initial deployment</w:t>
      </w:r>
    </w:p>
    <w:p w:rsidR="00AF733B" w:rsidRDefault="00AF733B">
      <w:pPr>
        <w:spacing w:line="194" w:lineRule="exact"/>
        <w:rPr>
          <w:sz w:val="20"/>
          <w:szCs w:val="20"/>
        </w:rPr>
      </w:pPr>
    </w:p>
    <w:p w:rsidR="00AF733B" w:rsidRDefault="00EA5C33">
      <w:pPr>
        <w:numPr>
          <w:ilvl w:val="0"/>
          <w:numId w:val="75"/>
        </w:numPr>
        <w:tabs>
          <w:tab w:val="left" w:pos="600"/>
        </w:tabs>
        <w:spacing w:line="292" w:lineRule="auto"/>
        <w:ind w:left="600" w:right="460" w:hanging="330"/>
        <w:rPr>
          <w:rFonts w:ascii="Verdana" w:eastAsia="Verdana" w:hAnsi="Verdana" w:cs="Verdana"/>
          <w:sz w:val="17"/>
          <w:szCs w:val="17"/>
        </w:rPr>
      </w:pPr>
      <w:r>
        <w:rPr>
          <w:rFonts w:ascii="Verdana" w:eastAsia="Verdana" w:hAnsi="Verdana" w:cs="Verdana"/>
          <w:sz w:val="17"/>
          <w:szCs w:val="17"/>
        </w:rPr>
        <w:t xml:space="preserve">Select the drive to be used for the application and create a directory for the web site. It is recommended that a non-system drive be used. For example, a good directory to use might be </w:t>
      </w:r>
      <w:r>
        <w:rPr>
          <w:rFonts w:ascii="Verdana" w:eastAsia="Verdana" w:hAnsi="Verdana" w:cs="Verdana"/>
          <w:b/>
          <w:bCs/>
          <w:sz w:val="17"/>
          <w:szCs w:val="17"/>
        </w:rPr>
        <w:t>D:\\Retail</w:t>
      </w:r>
      <w:r>
        <w:rPr>
          <w:rFonts w:ascii="Verdana" w:eastAsia="Verdana" w:hAnsi="Verdana" w:cs="Verdana"/>
          <w:sz w:val="17"/>
          <w:szCs w:val="17"/>
        </w:rPr>
        <w:t>. The deploy tool will automatically generate the necessary file structure within this</w:t>
      </w:r>
      <w:r>
        <w:rPr>
          <w:rFonts w:ascii="Verdana" w:eastAsia="Verdana" w:hAnsi="Verdana" w:cs="Verdana"/>
          <w:b/>
          <w:bCs/>
          <w:sz w:val="17"/>
          <w:szCs w:val="17"/>
        </w:rPr>
        <w:t xml:space="preserve"> </w:t>
      </w:r>
      <w:r>
        <w:rPr>
          <w:rFonts w:ascii="Verdana" w:eastAsia="Verdana" w:hAnsi="Verdana" w:cs="Verdana"/>
          <w:sz w:val="17"/>
          <w:szCs w:val="17"/>
        </w:rPr>
        <w:t xml:space="preserve">chosen location. You will place your </w:t>
      </w:r>
      <w:r>
        <w:rPr>
          <w:rFonts w:ascii="Verdana" w:eastAsia="Verdana" w:hAnsi="Verdana" w:cs="Verdana"/>
          <w:b/>
          <w:bCs/>
          <w:sz w:val="17"/>
          <w:szCs w:val="17"/>
        </w:rPr>
        <w:t>GlobalSettings.xml</w:t>
      </w:r>
      <w:r>
        <w:rPr>
          <w:rFonts w:ascii="Verdana" w:eastAsia="Verdana" w:hAnsi="Verdana" w:cs="Verdana"/>
          <w:sz w:val="17"/>
          <w:szCs w:val="17"/>
        </w:rPr>
        <w:t xml:space="preserve"> and </w:t>
      </w:r>
      <w:r>
        <w:rPr>
          <w:rFonts w:ascii="Verdana" w:eastAsia="Verdana" w:hAnsi="Verdana" w:cs="Verdana"/>
          <w:b/>
          <w:bCs/>
          <w:sz w:val="17"/>
          <w:szCs w:val="17"/>
        </w:rPr>
        <w:t>logconfig.xml</w:t>
      </w:r>
      <w:r>
        <w:rPr>
          <w:rFonts w:ascii="Verdana" w:eastAsia="Verdana" w:hAnsi="Verdana" w:cs="Verdana"/>
          <w:sz w:val="17"/>
          <w:szCs w:val="17"/>
        </w:rPr>
        <w:t xml:space="preserve"> files here.</w:t>
      </w:r>
    </w:p>
    <w:p w:rsidR="00AF733B" w:rsidRDefault="00AF733B">
      <w:pPr>
        <w:spacing w:line="115" w:lineRule="exact"/>
        <w:rPr>
          <w:rFonts w:ascii="Verdana" w:eastAsia="Verdana" w:hAnsi="Verdana" w:cs="Verdana"/>
          <w:sz w:val="17"/>
          <w:szCs w:val="17"/>
        </w:rPr>
      </w:pPr>
    </w:p>
    <w:p w:rsidR="00AF733B" w:rsidRDefault="00EA5C33">
      <w:pPr>
        <w:numPr>
          <w:ilvl w:val="0"/>
          <w:numId w:val="75"/>
        </w:numPr>
        <w:tabs>
          <w:tab w:val="left" w:pos="600"/>
        </w:tabs>
        <w:spacing w:line="497" w:lineRule="auto"/>
        <w:ind w:left="600" w:right="640" w:hanging="330"/>
        <w:jc w:val="both"/>
        <w:rPr>
          <w:rFonts w:ascii="Verdana" w:eastAsia="Verdana" w:hAnsi="Verdana" w:cs="Verdana"/>
          <w:sz w:val="13"/>
          <w:szCs w:val="13"/>
        </w:rPr>
      </w:pPr>
      <w:r>
        <w:rPr>
          <w:rFonts w:ascii="Verdana" w:eastAsia="Verdana" w:hAnsi="Verdana" w:cs="Verdana"/>
          <w:sz w:val="13"/>
          <w:szCs w:val="13"/>
        </w:rPr>
        <w:t xml:space="preserve">Create five application data folders within the selected drive. For example, </w:t>
      </w:r>
      <w:r>
        <w:rPr>
          <w:rFonts w:ascii="Verdana" w:eastAsia="Verdana" w:hAnsi="Verdana" w:cs="Verdana"/>
          <w:b/>
          <w:bCs/>
          <w:sz w:val="13"/>
          <w:szCs w:val="13"/>
        </w:rPr>
        <w:t>\Retail\archive</w:t>
      </w:r>
      <w:r>
        <w:rPr>
          <w:rFonts w:ascii="Verdana" w:eastAsia="Verdana" w:hAnsi="Verdana" w:cs="Verdana"/>
          <w:sz w:val="13"/>
          <w:szCs w:val="13"/>
        </w:rPr>
        <w:t xml:space="preserve">, </w:t>
      </w:r>
      <w:r>
        <w:rPr>
          <w:rFonts w:ascii="Verdana" w:eastAsia="Verdana" w:hAnsi="Verdana" w:cs="Verdana"/>
          <w:b/>
          <w:bCs/>
          <w:sz w:val="13"/>
          <w:szCs w:val="13"/>
        </w:rPr>
        <w:t>\Retail\AsynchQueueStore, \Retail\ImportExport</w:t>
      </w:r>
      <w:r>
        <w:rPr>
          <w:rFonts w:ascii="Verdana" w:eastAsia="Verdana" w:hAnsi="Verdana" w:cs="Verdana"/>
          <w:sz w:val="13"/>
          <w:szCs w:val="13"/>
        </w:rPr>
        <w:t>,</w:t>
      </w:r>
      <w:r>
        <w:rPr>
          <w:rFonts w:ascii="Verdana" w:eastAsia="Verdana" w:hAnsi="Verdana" w:cs="Verdana"/>
          <w:b/>
          <w:bCs/>
          <w:sz w:val="13"/>
          <w:szCs w:val="13"/>
        </w:rPr>
        <w:t xml:space="preserve"> \Retail\logs</w:t>
      </w:r>
      <w:r>
        <w:rPr>
          <w:rFonts w:ascii="Verdana" w:eastAsia="Verdana" w:hAnsi="Verdana" w:cs="Verdana"/>
          <w:sz w:val="13"/>
          <w:szCs w:val="13"/>
        </w:rPr>
        <w:t>,</w:t>
      </w:r>
      <w:r>
        <w:rPr>
          <w:rFonts w:ascii="Verdana" w:eastAsia="Verdana" w:hAnsi="Verdana" w:cs="Verdana"/>
          <w:b/>
          <w:bCs/>
          <w:sz w:val="13"/>
          <w:szCs w:val="13"/>
        </w:rPr>
        <w:t xml:space="preserve"> \Retail\xmlfiles</w:t>
      </w:r>
      <w:r>
        <w:rPr>
          <w:rFonts w:ascii="Verdana" w:eastAsia="Verdana" w:hAnsi="Verdana" w:cs="Verdana"/>
          <w:sz w:val="13"/>
          <w:szCs w:val="13"/>
        </w:rPr>
        <w:t>.</w:t>
      </w:r>
    </w:p>
    <w:p w:rsidR="00AF733B" w:rsidRDefault="00EA5C33">
      <w:pPr>
        <w:spacing w:line="20" w:lineRule="exact"/>
        <w:rPr>
          <w:sz w:val="20"/>
          <w:szCs w:val="20"/>
        </w:rPr>
      </w:pPr>
      <w:r>
        <w:rPr>
          <w:noProof/>
          <w:sz w:val="20"/>
          <w:szCs w:val="20"/>
        </w:rPr>
        <w:drawing>
          <wp:anchor distT="0" distB="0" distL="114300" distR="114300" simplePos="0" relativeHeight="251693056" behindDoc="1" locked="0" layoutInCell="0" allowOverlap="1">
            <wp:simplePos x="0" y="0"/>
            <wp:positionH relativeFrom="column">
              <wp:posOffset>381000</wp:posOffset>
            </wp:positionH>
            <wp:positionV relativeFrom="paragraph">
              <wp:posOffset>635</wp:posOffset>
            </wp:positionV>
            <wp:extent cx="5562600"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76"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These locations will be entered in the</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gloabalsettings.xml</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and</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logconfig.xml</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files.</w:t>
      </w:r>
    </w:p>
    <w:p w:rsidR="00AF733B" w:rsidRDefault="00AF733B">
      <w:pPr>
        <w:spacing w:line="291" w:lineRule="exact"/>
        <w:rPr>
          <w:sz w:val="20"/>
          <w:szCs w:val="20"/>
        </w:rPr>
      </w:pPr>
    </w:p>
    <w:p w:rsidR="00AF733B" w:rsidRDefault="00EA5C33">
      <w:pPr>
        <w:numPr>
          <w:ilvl w:val="0"/>
          <w:numId w:val="76"/>
        </w:numPr>
        <w:tabs>
          <w:tab w:val="left" w:pos="600"/>
        </w:tabs>
        <w:spacing w:line="292" w:lineRule="auto"/>
        <w:ind w:left="600" w:right="240" w:hanging="330"/>
        <w:rPr>
          <w:rFonts w:ascii="Verdana" w:eastAsia="Verdana" w:hAnsi="Verdana" w:cs="Verdana"/>
          <w:sz w:val="18"/>
          <w:szCs w:val="18"/>
        </w:rPr>
      </w:pPr>
      <w:r>
        <w:rPr>
          <w:rFonts w:ascii="Verdana" w:eastAsia="Verdana" w:hAnsi="Verdana" w:cs="Verdana"/>
          <w:sz w:val="18"/>
          <w:szCs w:val="18"/>
        </w:rPr>
        <w:t xml:space="preserve">Grant </w:t>
      </w:r>
      <w:r>
        <w:rPr>
          <w:rFonts w:ascii="Verdana" w:eastAsia="Verdana" w:hAnsi="Verdana" w:cs="Verdana"/>
          <w:b/>
          <w:bCs/>
          <w:sz w:val="18"/>
          <w:szCs w:val="18"/>
        </w:rPr>
        <w:t>Modify</w:t>
      </w:r>
      <w:r>
        <w:rPr>
          <w:rFonts w:ascii="Verdana" w:eastAsia="Verdana" w:hAnsi="Verdana" w:cs="Verdana"/>
          <w:sz w:val="18"/>
          <w:szCs w:val="18"/>
        </w:rPr>
        <w:t xml:space="preserve"> access for the </w:t>
      </w:r>
      <w:r>
        <w:rPr>
          <w:rFonts w:ascii="Verdana" w:eastAsia="Verdana" w:hAnsi="Verdana" w:cs="Verdana"/>
          <w:b/>
          <w:bCs/>
          <w:sz w:val="18"/>
          <w:szCs w:val="18"/>
        </w:rPr>
        <w:t>IIS anonymous user account</w:t>
      </w:r>
      <w:r>
        <w:rPr>
          <w:rFonts w:ascii="Verdana" w:eastAsia="Verdana" w:hAnsi="Verdana" w:cs="Verdana"/>
          <w:sz w:val="18"/>
          <w:szCs w:val="18"/>
        </w:rPr>
        <w:t xml:space="preserve"> and the </w:t>
      </w:r>
      <w:r>
        <w:rPr>
          <w:rFonts w:ascii="Verdana" w:eastAsia="Verdana" w:hAnsi="Verdana" w:cs="Verdana"/>
          <w:b/>
          <w:bCs/>
          <w:sz w:val="18"/>
          <w:szCs w:val="18"/>
        </w:rPr>
        <w:t>APE Service account</w:t>
      </w:r>
      <w:r>
        <w:rPr>
          <w:rFonts w:ascii="Verdana" w:eastAsia="Verdana" w:hAnsi="Verdana" w:cs="Verdana"/>
          <w:sz w:val="18"/>
          <w:szCs w:val="18"/>
        </w:rPr>
        <w:t xml:space="preserve"> to the Web site and Data folders.</w:t>
      </w:r>
    </w:p>
    <w:p w:rsidR="00AF733B" w:rsidRDefault="00AF733B">
      <w:pPr>
        <w:spacing w:line="116" w:lineRule="exact"/>
        <w:rPr>
          <w:rFonts w:ascii="Verdana" w:eastAsia="Verdana" w:hAnsi="Verdana" w:cs="Verdana"/>
          <w:sz w:val="18"/>
          <w:szCs w:val="18"/>
        </w:rPr>
      </w:pPr>
    </w:p>
    <w:p w:rsidR="00AF733B" w:rsidRDefault="00EA5C33">
      <w:pPr>
        <w:numPr>
          <w:ilvl w:val="1"/>
          <w:numId w:val="76"/>
        </w:numPr>
        <w:tabs>
          <w:tab w:val="left" w:pos="1200"/>
        </w:tabs>
        <w:spacing w:line="288" w:lineRule="auto"/>
        <w:ind w:left="1200" w:right="380" w:hanging="315"/>
        <w:rPr>
          <w:rFonts w:ascii="Verdana" w:eastAsia="Verdana" w:hAnsi="Verdana" w:cs="Verdana"/>
          <w:sz w:val="18"/>
          <w:szCs w:val="18"/>
        </w:rPr>
      </w:pPr>
      <w:r>
        <w:rPr>
          <w:rFonts w:ascii="Verdana" w:eastAsia="Verdana" w:hAnsi="Verdana" w:cs="Verdana"/>
          <w:sz w:val="18"/>
          <w:szCs w:val="18"/>
        </w:rPr>
        <w:t xml:space="preserve">In the file explorer navigate to one of the data folders, select the folder, right-click &amp; go to </w:t>
      </w:r>
      <w:r>
        <w:rPr>
          <w:rFonts w:ascii="Verdana" w:eastAsia="Verdana" w:hAnsi="Verdana" w:cs="Verdana"/>
          <w:b/>
          <w:bCs/>
          <w:sz w:val="18"/>
          <w:szCs w:val="18"/>
        </w:rPr>
        <w:t>Properties</w:t>
      </w:r>
      <w:r>
        <w:rPr>
          <w:rFonts w:ascii="Verdana" w:eastAsia="Verdana" w:hAnsi="Verdana" w:cs="Verdana"/>
          <w:sz w:val="18"/>
          <w:szCs w:val="18"/>
        </w:rPr>
        <w:t>. The properties window is displayed.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8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21</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29" w:name="page30"/>
      <w:bookmarkEnd w:id="29"/>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77"/>
        </w:numPr>
        <w:tabs>
          <w:tab w:val="left" w:pos="1200"/>
        </w:tabs>
        <w:spacing w:line="292" w:lineRule="auto"/>
        <w:ind w:left="1200" w:right="380" w:hanging="315"/>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Security</w:t>
      </w:r>
      <w:r>
        <w:rPr>
          <w:rFonts w:ascii="Verdana" w:eastAsia="Verdana" w:hAnsi="Verdana" w:cs="Verdana"/>
          <w:sz w:val="18"/>
          <w:szCs w:val="18"/>
        </w:rPr>
        <w:t xml:space="preserve"> tab. Under the Group or user names box, click </w:t>
      </w:r>
      <w:r>
        <w:rPr>
          <w:rFonts w:ascii="Verdana" w:eastAsia="Verdana" w:hAnsi="Verdana" w:cs="Verdana"/>
          <w:b/>
          <w:bCs/>
          <w:sz w:val="18"/>
          <w:szCs w:val="18"/>
        </w:rPr>
        <w:t>Edit</w:t>
      </w:r>
      <w:r>
        <w:rPr>
          <w:rFonts w:ascii="Verdana" w:eastAsia="Verdana" w:hAnsi="Verdana" w:cs="Verdana"/>
          <w:sz w:val="18"/>
          <w:szCs w:val="18"/>
        </w:rPr>
        <w:t>. The Permissions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77"/>
        </w:numPr>
        <w:tabs>
          <w:tab w:val="left" w:pos="1200"/>
        </w:tabs>
        <w:spacing w:line="292" w:lineRule="auto"/>
        <w:ind w:left="1200" w:right="360" w:hanging="300"/>
        <w:rPr>
          <w:rFonts w:ascii="Verdana" w:eastAsia="Verdana" w:hAnsi="Verdana" w:cs="Verdana"/>
          <w:sz w:val="18"/>
          <w:szCs w:val="18"/>
        </w:rPr>
      </w:pPr>
      <w:r>
        <w:rPr>
          <w:rFonts w:ascii="Verdana" w:eastAsia="Verdana" w:hAnsi="Verdana" w:cs="Verdana"/>
          <w:sz w:val="18"/>
          <w:szCs w:val="18"/>
        </w:rPr>
        <w:t xml:space="preserve">Under Group or user names click </w:t>
      </w:r>
      <w:r>
        <w:rPr>
          <w:rFonts w:ascii="Verdana" w:eastAsia="Verdana" w:hAnsi="Verdana" w:cs="Verdana"/>
          <w:b/>
          <w:bCs/>
          <w:sz w:val="18"/>
          <w:szCs w:val="18"/>
        </w:rPr>
        <w:t>Add</w:t>
      </w:r>
      <w:r>
        <w:rPr>
          <w:rFonts w:ascii="Verdana" w:eastAsia="Verdana" w:hAnsi="Verdana" w:cs="Verdana"/>
          <w:sz w:val="18"/>
          <w:szCs w:val="18"/>
        </w:rPr>
        <w:t>. The Select Users, Computers, Service Accounts, or Groups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77"/>
        </w:numPr>
        <w:tabs>
          <w:tab w:val="left" w:pos="1200"/>
        </w:tabs>
        <w:spacing w:line="292" w:lineRule="auto"/>
        <w:ind w:left="1200" w:right="240" w:hanging="315"/>
        <w:rPr>
          <w:rFonts w:ascii="Verdana" w:eastAsia="Verdana" w:hAnsi="Verdana" w:cs="Verdana"/>
          <w:sz w:val="18"/>
          <w:szCs w:val="18"/>
        </w:rPr>
      </w:pPr>
      <w:r>
        <w:rPr>
          <w:rFonts w:ascii="Verdana" w:eastAsia="Verdana" w:hAnsi="Verdana" w:cs="Verdana"/>
          <w:sz w:val="18"/>
          <w:szCs w:val="18"/>
        </w:rPr>
        <w:t xml:space="preserve">Next to the </w:t>
      </w:r>
      <w:r>
        <w:rPr>
          <w:rFonts w:ascii="Verdana" w:eastAsia="Verdana" w:hAnsi="Verdana" w:cs="Verdana"/>
          <w:b/>
          <w:bCs/>
          <w:sz w:val="18"/>
          <w:szCs w:val="18"/>
        </w:rPr>
        <w:t>From this location</w:t>
      </w:r>
      <w:r>
        <w:rPr>
          <w:rFonts w:ascii="Verdana" w:eastAsia="Verdana" w:hAnsi="Verdana" w:cs="Verdana"/>
          <w:sz w:val="18"/>
          <w:szCs w:val="18"/>
        </w:rPr>
        <w:t xml:space="preserve"> field, click </w:t>
      </w:r>
      <w:r>
        <w:rPr>
          <w:rFonts w:ascii="Verdana" w:eastAsia="Verdana" w:hAnsi="Verdana" w:cs="Verdana"/>
          <w:b/>
          <w:bCs/>
          <w:sz w:val="18"/>
          <w:szCs w:val="18"/>
        </w:rPr>
        <w:t>Locations</w:t>
      </w:r>
      <w:r>
        <w:rPr>
          <w:rFonts w:ascii="Verdana" w:eastAsia="Verdana" w:hAnsi="Verdana" w:cs="Verdana"/>
          <w:sz w:val="18"/>
          <w:szCs w:val="18"/>
        </w:rPr>
        <w:t xml:space="preserve"> and select your machine name (the root of the tree structure).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1"/>
          <w:numId w:val="77"/>
        </w:numPr>
        <w:tabs>
          <w:tab w:val="left" w:pos="1200"/>
        </w:tabs>
        <w:spacing w:line="277" w:lineRule="auto"/>
        <w:ind w:left="1200" w:right="22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Enter the object names to select</w:t>
      </w:r>
      <w:r>
        <w:rPr>
          <w:rFonts w:ascii="Verdana" w:eastAsia="Verdana" w:hAnsi="Verdana" w:cs="Verdana"/>
          <w:sz w:val="18"/>
          <w:szCs w:val="18"/>
        </w:rPr>
        <w:t xml:space="preserve"> field, enter "IUSR" and click </w:t>
      </w:r>
      <w:r>
        <w:rPr>
          <w:rFonts w:ascii="Verdana" w:eastAsia="Verdana" w:hAnsi="Verdana" w:cs="Verdana"/>
          <w:b/>
          <w:bCs/>
          <w:sz w:val="18"/>
          <w:szCs w:val="18"/>
        </w:rPr>
        <w:t>Check Names</w:t>
      </w:r>
      <w:r>
        <w:rPr>
          <w:rFonts w:ascii="Verdana" w:eastAsia="Verdana" w:hAnsi="Verdana" w:cs="Verdana"/>
          <w:sz w:val="18"/>
          <w:szCs w:val="18"/>
        </w:rPr>
        <w:t xml:space="preserve">. If done correctly, IUSR should now be underlined in the text area. Click </w:t>
      </w:r>
      <w:r>
        <w:rPr>
          <w:rFonts w:ascii="Verdana" w:eastAsia="Verdana" w:hAnsi="Verdana" w:cs="Verdana"/>
          <w:b/>
          <w:bCs/>
          <w:sz w:val="18"/>
          <w:szCs w:val="18"/>
        </w:rPr>
        <w:t>OK</w:t>
      </w:r>
      <w:r>
        <w:rPr>
          <w:rFonts w:ascii="Verdana" w:eastAsia="Verdana" w:hAnsi="Verdana" w:cs="Verdana"/>
          <w:sz w:val="18"/>
          <w:szCs w:val="18"/>
        </w:rPr>
        <w:t xml:space="preserve"> to close the window. The Permissions window is now displayed.</w:t>
      </w:r>
    </w:p>
    <w:p w:rsidR="00AF733B" w:rsidRDefault="00AF733B">
      <w:pPr>
        <w:spacing w:line="127" w:lineRule="exact"/>
        <w:rPr>
          <w:rFonts w:ascii="Verdana" w:eastAsia="Verdana" w:hAnsi="Verdana" w:cs="Verdana"/>
          <w:sz w:val="18"/>
          <w:szCs w:val="18"/>
        </w:rPr>
      </w:pPr>
    </w:p>
    <w:p w:rsidR="00AF733B" w:rsidRDefault="00EA5C33">
      <w:pPr>
        <w:numPr>
          <w:ilvl w:val="1"/>
          <w:numId w:val="77"/>
        </w:numPr>
        <w:tabs>
          <w:tab w:val="left" w:pos="1200"/>
        </w:tabs>
        <w:spacing w:line="277" w:lineRule="auto"/>
        <w:ind w:left="1200" w:right="140" w:hanging="270"/>
        <w:rPr>
          <w:rFonts w:ascii="Verdana" w:eastAsia="Verdana" w:hAnsi="Verdana" w:cs="Verdana"/>
          <w:sz w:val="18"/>
          <w:szCs w:val="18"/>
        </w:rPr>
      </w:pPr>
      <w:r>
        <w:rPr>
          <w:rFonts w:ascii="Verdana" w:eastAsia="Verdana" w:hAnsi="Verdana" w:cs="Verdana"/>
          <w:sz w:val="18"/>
          <w:szCs w:val="18"/>
        </w:rPr>
        <w:t xml:space="preserve">In the Permissions window, select the IUSR user name and check the </w:t>
      </w:r>
      <w:r>
        <w:rPr>
          <w:rFonts w:ascii="Verdana" w:eastAsia="Verdana" w:hAnsi="Verdana" w:cs="Verdana"/>
          <w:b/>
          <w:bCs/>
          <w:sz w:val="18"/>
          <w:szCs w:val="18"/>
        </w:rPr>
        <w:t>Modify</w:t>
      </w:r>
      <w:r>
        <w:rPr>
          <w:rFonts w:ascii="Verdana" w:eastAsia="Verdana" w:hAnsi="Verdana" w:cs="Verdana"/>
          <w:sz w:val="18"/>
          <w:szCs w:val="18"/>
        </w:rPr>
        <w:t xml:space="preserve"> check-box for </w:t>
      </w:r>
      <w:r>
        <w:rPr>
          <w:rFonts w:ascii="Verdana" w:eastAsia="Verdana" w:hAnsi="Verdana" w:cs="Verdana"/>
          <w:b/>
          <w:bCs/>
          <w:sz w:val="18"/>
          <w:szCs w:val="18"/>
        </w:rPr>
        <w:t xml:space="preserve">Allow </w:t>
      </w:r>
      <w:r>
        <w:rPr>
          <w:rFonts w:ascii="Verdana" w:eastAsia="Verdana" w:hAnsi="Verdana" w:cs="Verdana"/>
          <w:sz w:val="18"/>
          <w:szCs w:val="18"/>
        </w:rPr>
        <w:t>under Permissions for IUSR. Click</w:t>
      </w:r>
      <w:r>
        <w:rPr>
          <w:rFonts w:ascii="Verdana" w:eastAsia="Verdana" w:hAnsi="Verdana" w:cs="Verdana"/>
          <w:b/>
          <w:bCs/>
          <w:sz w:val="18"/>
          <w:szCs w:val="18"/>
        </w:rPr>
        <w:t xml:space="preserve"> Apply </w:t>
      </w:r>
      <w:r>
        <w:rPr>
          <w:rFonts w:ascii="Verdana" w:eastAsia="Verdana" w:hAnsi="Verdana" w:cs="Verdana"/>
          <w:sz w:val="18"/>
          <w:szCs w:val="18"/>
        </w:rPr>
        <w:t>and then</w:t>
      </w:r>
      <w:r>
        <w:rPr>
          <w:rFonts w:ascii="Verdana" w:eastAsia="Verdana" w:hAnsi="Verdana" w:cs="Verdana"/>
          <w:b/>
          <w:bCs/>
          <w:sz w:val="18"/>
          <w:szCs w:val="18"/>
        </w:rPr>
        <w:t xml:space="preserve"> OK </w:t>
      </w:r>
      <w:r>
        <w:rPr>
          <w:rFonts w:ascii="Verdana" w:eastAsia="Verdana" w:hAnsi="Verdana" w:cs="Verdana"/>
          <w:sz w:val="18"/>
          <w:szCs w:val="18"/>
        </w:rPr>
        <w:t>to close the window. The</w:t>
      </w:r>
      <w:r>
        <w:rPr>
          <w:rFonts w:ascii="Verdana" w:eastAsia="Verdana" w:hAnsi="Verdana" w:cs="Verdana"/>
          <w:b/>
          <w:bCs/>
          <w:sz w:val="18"/>
          <w:szCs w:val="18"/>
        </w:rPr>
        <w:t xml:space="preserve"> </w:t>
      </w:r>
      <w:r>
        <w:rPr>
          <w:rFonts w:ascii="Verdana" w:eastAsia="Verdana" w:hAnsi="Verdana" w:cs="Verdana"/>
          <w:sz w:val="18"/>
          <w:szCs w:val="18"/>
        </w:rPr>
        <w:t>Properties window is now displayed.</w:t>
      </w:r>
    </w:p>
    <w:p w:rsidR="00AF733B" w:rsidRDefault="00AF733B">
      <w:pPr>
        <w:spacing w:line="127" w:lineRule="exact"/>
        <w:rPr>
          <w:rFonts w:ascii="Verdana" w:eastAsia="Verdana" w:hAnsi="Verdana" w:cs="Verdana"/>
          <w:sz w:val="18"/>
          <w:szCs w:val="18"/>
        </w:rPr>
      </w:pPr>
    </w:p>
    <w:p w:rsidR="00AF733B" w:rsidRDefault="00EA5C33">
      <w:pPr>
        <w:numPr>
          <w:ilvl w:val="1"/>
          <w:numId w:val="7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to close the window.</w:t>
      </w:r>
    </w:p>
    <w:p w:rsidR="00AF733B" w:rsidRDefault="00AF733B">
      <w:pPr>
        <w:spacing w:line="186" w:lineRule="exact"/>
        <w:rPr>
          <w:rFonts w:ascii="Verdana" w:eastAsia="Verdana" w:hAnsi="Verdana" w:cs="Verdana"/>
          <w:sz w:val="18"/>
          <w:szCs w:val="18"/>
        </w:rPr>
      </w:pPr>
    </w:p>
    <w:p w:rsidR="00AF733B" w:rsidRDefault="00EA5C33">
      <w:pPr>
        <w:numPr>
          <w:ilvl w:val="0"/>
          <w:numId w:val="78"/>
        </w:numPr>
        <w:tabs>
          <w:tab w:val="left" w:pos="600"/>
        </w:tabs>
        <w:spacing w:line="292" w:lineRule="auto"/>
        <w:ind w:left="600" w:right="800" w:hanging="330"/>
        <w:rPr>
          <w:rFonts w:ascii="Verdana" w:eastAsia="Verdana" w:hAnsi="Verdana" w:cs="Verdana"/>
          <w:sz w:val="18"/>
          <w:szCs w:val="18"/>
        </w:rPr>
      </w:pPr>
      <w:r>
        <w:rPr>
          <w:rFonts w:ascii="Verdana" w:eastAsia="Verdana" w:hAnsi="Verdana" w:cs="Verdana"/>
          <w:sz w:val="18"/>
          <w:szCs w:val="18"/>
        </w:rPr>
        <w:t xml:space="preserve">At a minimum, share the following data folders and Grant </w:t>
      </w:r>
      <w:r>
        <w:rPr>
          <w:rFonts w:ascii="Verdana" w:eastAsia="Verdana" w:hAnsi="Verdana" w:cs="Verdana"/>
          <w:b/>
          <w:bCs/>
          <w:sz w:val="18"/>
          <w:szCs w:val="18"/>
        </w:rPr>
        <w:t>Change/Contributer</w:t>
      </w:r>
      <w:r>
        <w:rPr>
          <w:rFonts w:ascii="Verdana" w:eastAsia="Verdana" w:hAnsi="Verdana" w:cs="Verdana"/>
          <w:sz w:val="18"/>
          <w:szCs w:val="18"/>
        </w:rPr>
        <w:t xml:space="preserve"> access to </w:t>
      </w:r>
      <w:r>
        <w:rPr>
          <w:rFonts w:ascii="Verdana" w:eastAsia="Verdana" w:hAnsi="Verdana" w:cs="Verdana"/>
          <w:b/>
          <w:bCs/>
          <w:sz w:val="18"/>
          <w:szCs w:val="18"/>
        </w:rPr>
        <w:t xml:space="preserve">Everyone </w:t>
      </w:r>
      <w:r>
        <w:rPr>
          <w:rFonts w:ascii="Verdana" w:eastAsia="Verdana" w:hAnsi="Verdana" w:cs="Verdana"/>
          <w:sz w:val="18"/>
          <w:szCs w:val="18"/>
        </w:rPr>
        <w:t>to each of the data folders:</w:t>
      </w:r>
    </w:p>
    <w:p w:rsidR="00AF733B" w:rsidRDefault="00AF733B">
      <w:pPr>
        <w:spacing w:line="113" w:lineRule="exact"/>
        <w:rPr>
          <w:sz w:val="20"/>
          <w:szCs w:val="20"/>
        </w:rPr>
      </w:pPr>
    </w:p>
    <w:p w:rsidR="00AF733B" w:rsidRDefault="00EA5C33">
      <w:pPr>
        <w:numPr>
          <w:ilvl w:val="1"/>
          <w:numId w:val="79"/>
        </w:numPr>
        <w:tabs>
          <w:tab w:val="left" w:pos="1200"/>
        </w:tabs>
        <w:ind w:left="1200" w:hanging="225"/>
        <w:rPr>
          <w:rFonts w:ascii="Wingdings" w:eastAsia="Wingdings" w:hAnsi="Wingdings" w:cs="Wingdings"/>
          <w:b/>
          <w:bCs/>
          <w:sz w:val="9"/>
          <w:szCs w:val="9"/>
        </w:rPr>
      </w:pPr>
      <w:r>
        <w:rPr>
          <w:rFonts w:ascii="Verdana" w:eastAsia="Verdana" w:hAnsi="Verdana" w:cs="Verdana"/>
          <w:b/>
          <w:bCs/>
          <w:sz w:val="18"/>
          <w:szCs w:val="18"/>
        </w:rPr>
        <w:t>\Retail\AsynchQueueStore</w:t>
      </w:r>
    </w:p>
    <w:p w:rsidR="00AF733B" w:rsidRDefault="00AF733B">
      <w:pPr>
        <w:spacing w:line="186" w:lineRule="exact"/>
        <w:rPr>
          <w:rFonts w:ascii="Wingdings" w:eastAsia="Wingdings" w:hAnsi="Wingdings" w:cs="Wingdings"/>
          <w:b/>
          <w:bCs/>
          <w:sz w:val="9"/>
          <w:szCs w:val="9"/>
        </w:rPr>
      </w:pPr>
    </w:p>
    <w:p w:rsidR="00AF733B" w:rsidRDefault="00EA5C33">
      <w:pPr>
        <w:numPr>
          <w:ilvl w:val="1"/>
          <w:numId w:val="79"/>
        </w:numPr>
        <w:tabs>
          <w:tab w:val="left" w:pos="1200"/>
        </w:tabs>
        <w:ind w:left="1200" w:hanging="225"/>
        <w:rPr>
          <w:rFonts w:ascii="Wingdings" w:eastAsia="Wingdings" w:hAnsi="Wingdings" w:cs="Wingdings"/>
          <w:b/>
          <w:bCs/>
          <w:sz w:val="9"/>
          <w:szCs w:val="9"/>
        </w:rPr>
      </w:pPr>
      <w:r>
        <w:rPr>
          <w:rFonts w:ascii="Verdana" w:eastAsia="Verdana" w:hAnsi="Verdana" w:cs="Verdana"/>
          <w:b/>
          <w:bCs/>
          <w:sz w:val="18"/>
          <w:szCs w:val="18"/>
        </w:rPr>
        <w:t>\Retail\ImportExport</w:t>
      </w:r>
    </w:p>
    <w:p w:rsidR="00AF733B" w:rsidRDefault="00AF733B">
      <w:pPr>
        <w:spacing w:line="186" w:lineRule="exact"/>
        <w:rPr>
          <w:rFonts w:ascii="Wingdings" w:eastAsia="Wingdings" w:hAnsi="Wingdings" w:cs="Wingdings"/>
          <w:b/>
          <w:bCs/>
          <w:sz w:val="9"/>
          <w:szCs w:val="9"/>
        </w:rPr>
      </w:pPr>
    </w:p>
    <w:p w:rsidR="00AF733B" w:rsidRDefault="00EA5C33">
      <w:pPr>
        <w:numPr>
          <w:ilvl w:val="1"/>
          <w:numId w:val="79"/>
        </w:numPr>
        <w:tabs>
          <w:tab w:val="left" w:pos="1200"/>
        </w:tabs>
        <w:ind w:left="1200" w:hanging="225"/>
        <w:rPr>
          <w:rFonts w:ascii="Wingdings" w:eastAsia="Wingdings" w:hAnsi="Wingdings" w:cs="Wingdings"/>
          <w:b/>
          <w:bCs/>
          <w:sz w:val="9"/>
          <w:szCs w:val="9"/>
        </w:rPr>
      </w:pPr>
      <w:r>
        <w:rPr>
          <w:rFonts w:ascii="Verdana" w:eastAsia="Verdana" w:hAnsi="Verdana" w:cs="Verdana"/>
          <w:b/>
          <w:bCs/>
          <w:sz w:val="18"/>
          <w:szCs w:val="18"/>
        </w:rPr>
        <w:t>\Retail\Xmlfiles</w:t>
      </w:r>
    </w:p>
    <w:p w:rsidR="00AF733B" w:rsidRDefault="00AF733B">
      <w:pPr>
        <w:spacing w:line="186" w:lineRule="exact"/>
        <w:rPr>
          <w:rFonts w:ascii="Wingdings" w:eastAsia="Wingdings" w:hAnsi="Wingdings" w:cs="Wingdings"/>
          <w:b/>
          <w:bCs/>
          <w:sz w:val="9"/>
          <w:szCs w:val="9"/>
        </w:rPr>
      </w:pPr>
    </w:p>
    <w:p w:rsidR="00AF733B" w:rsidRDefault="00EA5C33">
      <w:pPr>
        <w:numPr>
          <w:ilvl w:val="0"/>
          <w:numId w:val="7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Configure </w:t>
      </w:r>
      <w:r>
        <w:rPr>
          <w:rFonts w:ascii="Verdana" w:eastAsia="Verdana" w:hAnsi="Verdana" w:cs="Verdana"/>
          <w:b/>
          <w:bCs/>
          <w:sz w:val="18"/>
          <w:szCs w:val="18"/>
        </w:rPr>
        <w:t>GlobalSettings.xml</w:t>
      </w:r>
      <w:r>
        <w:rPr>
          <w:rFonts w:ascii="Verdana" w:eastAsia="Verdana" w:hAnsi="Verdana" w:cs="Verdana"/>
          <w:sz w:val="18"/>
          <w:szCs w:val="18"/>
        </w:rPr>
        <w:t xml:space="preserve"> located in </w:t>
      </w:r>
      <w:r>
        <w:rPr>
          <w:rFonts w:ascii="Verdana" w:eastAsia="Verdana" w:hAnsi="Verdana" w:cs="Verdana"/>
          <w:b/>
          <w:bCs/>
          <w:sz w:val="18"/>
          <w:szCs w:val="18"/>
        </w:rPr>
        <w:t>[drive letter]:\Retail</w:t>
      </w:r>
      <w:r>
        <w:rPr>
          <w:rFonts w:ascii="Verdana" w:eastAsia="Verdana" w:hAnsi="Verdana" w:cs="Verdana"/>
          <w:sz w:val="18"/>
          <w:szCs w:val="18"/>
        </w:rPr>
        <w:t xml:space="preserve"> folder.</w:t>
      </w:r>
    </w:p>
    <w:p w:rsidR="00AF733B" w:rsidRDefault="00EA5C33">
      <w:pPr>
        <w:spacing w:line="20" w:lineRule="exact"/>
        <w:rPr>
          <w:sz w:val="20"/>
          <w:szCs w:val="20"/>
        </w:rPr>
      </w:pPr>
      <w:r>
        <w:rPr>
          <w:noProof/>
          <w:sz w:val="20"/>
          <w:szCs w:val="20"/>
        </w:rPr>
        <w:drawing>
          <wp:anchor distT="0" distB="0" distL="114300" distR="114300" simplePos="0" relativeHeight="251694080" behindDoc="1" locked="0" layoutInCell="0" allowOverlap="1">
            <wp:simplePos x="0" y="0"/>
            <wp:positionH relativeFrom="column">
              <wp:posOffset>381000</wp:posOffset>
            </wp:positionH>
            <wp:positionV relativeFrom="paragraph">
              <wp:posOffset>125095</wp:posOffset>
            </wp:positionV>
            <wp:extent cx="5562600" cy="7334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8">
                      <a:extLst/>
                    </a:blip>
                    <a:srcRect/>
                    <a:stretch>
                      <a:fillRect/>
                    </a:stretch>
                  </pic:blipFill>
                  <pic:spPr bwMode="auto">
                    <a:xfrm>
                      <a:off x="0" y="0"/>
                      <a:ext cx="5562600" cy="7334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73" w:lineRule="auto"/>
        <w:ind w:left="700" w:right="2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Any attribute not listed in the following sections should maintain the default value shown</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 xml:space="preserve">in the sample </w:t>
      </w:r>
      <w:r>
        <w:rPr>
          <w:rFonts w:ascii="Verdana" w:eastAsia="Verdana" w:hAnsi="Verdana" w:cs="Verdana"/>
          <w:b/>
          <w:bCs/>
          <w:color w:val="000000"/>
          <w:sz w:val="18"/>
          <w:szCs w:val="18"/>
        </w:rPr>
        <w:t>GlobalSettings.xml</w:t>
      </w:r>
      <w:r>
        <w:rPr>
          <w:rFonts w:ascii="Verdana" w:eastAsia="Verdana" w:hAnsi="Verdana" w:cs="Verdana"/>
          <w:color w:val="000000"/>
          <w:sz w:val="18"/>
          <w:szCs w:val="18"/>
        </w:rPr>
        <w:t xml:space="preserve"> file. There are some XML attributes not listed in this document that may be specific to your installation. This document covers the primary attributes you will use to install Enterprise on a web or application server.</w:t>
      </w:r>
    </w:p>
    <w:p w:rsidR="00AF733B" w:rsidRDefault="00AF733B">
      <w:pPr>
        <w:spacing w:line="239" w:lineRule="exact"/>
        <w:rPr>
          <w:sz w:val="20"/>
          <w:szCs w:val="20"/>
        </w:rPr>
      </w:pPr>
    </w:p>
    <w:p w:rsidR="00AF733B" w:rsidRDefault="00EA5C33">
      <w:pPr>
        <w:numPr>
          <w:ilvl w:val="0"/>
          <w:numId w:val="80"/>
        </w:numPr>
        <w:tabs>
          <w:tab w:val="left" w:pos="1200"/>
        </w:tabs>
        <w:ind w:left="1200" w:hanging="315"/>
        <w:rPr>
          <w:rFonts w:ascii="Verdana" w:eastAsia="Verdana" w:hAnsi="Verdana" w:cs="Verdana"/>
          <w:sz w:val="18"/>
          <w:szCs w:val="18"/>
        </w:rPr>
      </w:pPr>
      <w:r>
        <w:rPr>
          <w:rFonts w:ascii="Verdana" w:eastAsia="Verdana" w:hAnsi="Verdana" w:cs="Verdana"/>
          <w:sz w:val="18"/>
          <w:szCs w:val="18"/>
        </w:rPr>
        <w:t>Enter the server name of the SQL Server which houses the ORB and client databases.</w:t>
      </w:r>
    </w:p>
    <w:p w:rsidR="00AF733B" w:rsidRDefault="00AF733B">
      <w:pPr>
        <w:spacing w:line="182"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Attributes:</w:t>
      </w:r>
    </w:p>
    <w:p w:rsidR="00AF733B" w:rsidRDefault="00AF733B">
      <w:pPr>
        <w:spacing w:line="160" w:lineRule="exact"/>
        <w:rPr>
          <w:rFonts w:ascii="Verdana" w:eastAsia="Verdana" w:hAnsi="Verdana" w:cs="Verdana"/>
          <w:sz w:val="18"/>
          <w:szCs w:val="18"/>
        </w:rPr>
      </w:pPr>
    </w:p>
    <w:p w:rsidR="00AF733B" w:rsidRDefault="00EA5C33">
      <w:pPr>
        <w:spacing w:line="480" w:lineRule="auto"/>
        <w:ind w:left="1200" w:right="1320"/>
        <w:rPr>
          <w:rFonts w:ascii="Verdana" w:eastAsia="Verdana" w:hAnsi="Verdana" w:cs="Verdana"/>
          <w:sz w:val="18"/>
          <w:szCs w:val="18"/>
        </w:rPr>
      </w:pPr>
      <w:r>
        <w:rPr>
          <w:rFonts w:ascii="Courier New" w:eastAsia="Courier New" w:hAnsi="Courier New" w:cs="Courier New"/>
          <w:sz w:val="19"/>
          <w:szCs w:val="19"/>
        </w:rPr>
        <w:t>GlobalAppSettings ObjectRepository="server={server name}" NameSpace WaveDatabaseConnection= "server={server name}" NameSpace WaveDatamartConnection= "server={server name}" NameSpace WaveArchiveConnection= "server={server name}" NameSpace WaveWebposConnection= "server={server name}"</w:t>
      </w:r>
    </w:p>
    <w:p w:rsidR="00AF733B" w:rsidRDefault="00EA5C33">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762000</wp:posOffset>
            </wp:positionH>
            <wp:positionV relativeFrom="paragraph">
              <wp:posOffset>-57150</wp:posOffset>
            </wp:positionV>
            <wp:extent cx="5181600"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may be a NetBIOS name or FQDN.</w:t>
      </w:r>
    </w:p>
    <w:p w:rsidR="00AF733B" w:rsidRDefault="00AF733B">
      <w:pPr>
        <w:spacing w:line="291" w:lineRule="exact"/>
        <w:rPr>
          <w:sz w:val="20"/>
          <w:szCs w:val="20"/>
        </w:rPr>
      </w:pPr>
    </w:p>
    <w:p w:rsidR="00AF733B" w:rsidRDefault="00EA5C33">
      <w:pPr>
        <w:numPr>
          <w:ilvl w:val="0"/>
          <w:numId w:val="81"/>
        </w:numPr>
        <w:tabs>
          <w:tab w:val="left" w:pos="1200"/>
        </w:tabs>
        <w:spacing w:line="430" w:lineRule="auto"/>
        <w:ind w:left="1200" w:right="5120" w:hanging="315"/>
        <w:rPr>
          <w:rFonts w:ascii="Verdana" w:eastAsia="Verdana" w:hAnsi="Verdana" w:cs="Verdana"/>
          <w:sz w:val="18"/>
          <w:szCs w:val="18"/>
        </w:rPr>
      </w:pPr>
      <w:r>
        <w:rPr>
          <w:rFonts w:ascii="Verdana" w:eastAsia="Verdana" w:hAnsi="Verdana" w:cs="Verdana"/>
          <w:sz w:val="18"/>
          <w:szCs w:val="18"/>
        </w:rPr>
        <w:t xml:space="preserve">Update the </w:t>
      </w:r>
      <w:r>
        <w:rPr>
          <w:rFonts w:ascii="Verdana" w:eastAsia="Verdana" w:hAnsi="Verdana" w:cs="Verdana"/>
          <w:b/>
          <w:bCs/>
          <w:sz w:val="18"/>
          <w:szCs w:val="18"/>
        </w:rPr>
        <w:t>ORB database</w:t>
      </w:r>
      <w:r>
        <w:rPr>
          <w:rFonts w:ascii="Verdana" w:eastAsia="Verdana" w:hAnsi="Verdana" w:cs="Verdana"/>
          <w:sz w:val="18"/>
          <w:szCs w:val="18"/>
        </w:rPr>
        <w:t xml:space="preserve"> name. </w:t>
      </w:r>
      <w:r>
        <w:rPr>
          <w:rFonts w:ascii="Verdana" w:eastAsia="Verdana" w:hAnsi="Verdana" w:cs="Verdana"/>
          <w:b/>
          <w:bCs/>
          <w:sz w:val="18"/>
          <w:szCs w:val="18"/>
        </w:rPr>
        <w:t>XML Attribute</w:t>
      </w:r>
      <w:r>
        <w:rPr>
          <w:rFonts w:ascii="Verdana" w:eastAsia="Verdana" w:hAnsi="Verdana" w:cs="Verdana"/>
          <w:sz w:val="18"/>
          <w:szCs w:val="18"/>
        </w:rPr>
        <w:t>:</w:t>
      </w: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GlobalAppSettings ObjectRepository="database={database name}"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22</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0" w:name="page31"/>
      <w:bookmarkEnd w:id="30"/>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82"/>
        </w:numPr>
        <w:tabs>
          <w:tab w:val="left" w:pos="1200"/>
        </w:tabs>
        <w:spacing w:line="430" w:lineRule="auto"/>
        <w:ind w:left="1200" w:right="4260" w:hanging="300"/>
        <w:rPr>
          <w:rFonts w:ascii="Verdana" w:eastAsia="Verdana" w:hAnsi="Verdana" w:cs="Verdana"/>
          <w:sz w:val="18"/>
          <w:szCs w:val="18"/>
        </w:rPr>
      </w:pPr>
      <w:r>
        <w:rPr>
          <w:rFonts w:ascii="Verdana" w:eastAsia="Verdana" w:hAnsi="Verdana" w:cs="Verdana"/>
          <w:sz w:val="18"/>
          <w:szCs w:val="18"/>
        </w:rPr>
        <w:t xml:space="preserve">Update the names of the </w:t>
      </w:r>
      <w:r>
        <w:rPr>
          <w:rFonts w:ascii="Verdana" w:eastAsia="Verdana" w:hAnsi="Verdana" w:cs="Verdana"/>
          <w:b/>
          <w:bCs/>
          <w:sz w:val="18"/>
          <w:szCs w:val="18"/>
        </w:rPr>
        <w:t>client databases</w:t>
      </w:r>
      <w:r>
        <w:rPr>
          <w:rFonts w:ascii="Verdana" w:eastAsia="Verdana" w:hAnsi="Verdana" w:cs="Verdana"/>
          <w:sz w:val="18"/>
          <w:szCs w:val="18"/>
        </w:rPr>
        <w:t xml:space="preserve">. </w:t>
      </w:r>
      <w:r>
        <w:rPr>
          <w:rFonts w:ascii="Verdana" w:eastAsia="Verdana" w:hAnsi="Verdana" w:cs="Verdana"/>
          <w:b/>
          <w:bCs/>
          <w:sz w:val="18"/>
          <w:szCs w:val="18"/>
        </w:rPr>
        <w:t>XML Attributes</w:t>
      </w:r>
      <w:r>
        <w:rPr>
          <w:rFonts w:ascii="Verdana" w:eastAsia="Verdana" w:hAnsi="Verdana" w:cs="Verdana"/>
          <w:sz w:val="18"/>
          <w:szCs w:val="18"/>
        </w:rPr>
        <w:t>:</w:t>
      </w:r>
    </w:p>
    <w:p w:rsidR="00AF733B" w:rsidRDefault="00EA5C33">
      <w:pPr>
        <w:spacing w:line="451" w:lineRule="auto"/>
        <w:ind w:left="1200" w:right="960"/>
        <w:jc w:val="both"/>
        <w:rPr>
          <w:rFonts w:ascii="Verdana" w:eastAsia="Verdana" w:hAnsi="Verdana" w:cs="Verdana"/>
          <w:sz w:val="18"/>
          <w:szCs w:val="18"/>
        </w:rPr>
      </w:pPr>
      <w:r>
        <w:rPr>
          <w:rFonts w:ascii="Courier New" w:eastAsia="Courier New" w:hAnsi="Courier New" w:cs="Courier New"/>
          <w:sz w:val="19"/>
          <w:szCs w:val="19"/>
        </w:rPr>
        <w:t>NameSpace WaveDatabaseConnection= "database={database name}" NameSpace WaveDatamartConnection= "database={database name}" NameSpace WaveArchiveConnection= "database={database name}"</w:t>
      </w:r>
    </w:p>
    <w:p w:rsidR="00AF733B" w:rsidRDefault="00AF733B">
      <w:pPr>
        <w:spacing w:line="1"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WaveWebposConnection= "database={database name}"</w:t>
      </w:r>
    </w:p>
    <w:p w:rsidR="00AF733B" w:rsidRDefault="00AF733B">
      <w:pPr>
        <w:spacing w:line="203" w:lineRule="exact"/>
        <w:rPr>
          <w:rFonts w:ascii="Verdana" w:eastAsia="Verdana" w:hAnsi="Verdana" w:cs="Verdana"/>
          <w:sz w:val="18"/>
          <w:szCs w:val="18"/>
        </w:rPr>
      </w:pPr>
    </w:p>
    <w:p w:rsidR="00AF733B" w:rsidRDefault="00EA5C33">
      <w:pPr>
        <w:numPr>
          <w:ilvl w:val="0"/>
          <w:numId w:val="82"/>
        </w:numPr>
        <w:tabs>
          <w:tab w:val="left" w:pos="1200"/>
        </w:tabs>
        <w:spacing w:line="292" w:lineRule="auto"/>
        <w:ind w:left="1200" w:right="240" w:hanging="315"/>
        <w:rPr>
          <w:rFonts w:ascii="Verdana" w:eastAsia="Verdana" w:hAnsi="Verdana" w:cs="Verdana"/>
          <w:sz w:val="18"/>
          <w:szCs w:val="18"/>
        </w:rPr>
      </w:pPr>
      <w:r>
        <w:rPr>
          <w:rFonts w:ascii="Verdana" w:eastAsia="Verdana" w:hAnsi="Verdana" w:cs="Verdana"/>
          <w:sz w:val="18"/>
          <w:szCs w:val="18"/>
        </w:rPr>
        <w:t xml:space="preserve">Enter the </w:t>
      </w:r>
      <w:r>
        <w:rPr>
          <w:rFonts w:ascii="Verdana" w:eastAsia="Verdana" w:hAnsi="Verdana" w:cs="Verdana"/>
          <w:b/>
          <w:bCs/>
          <w:sz w:val="18"/>
          <w:szCs w:val="18"/>
        </w:rPr>
        <w:t>SQL ID</w:t>
      </w:r>
      <w:r>
        <w:rPr>
          <w:rFonts w:ascii="Verdana" w:eastAsia="Verdana" w:hAnsi="Verdana" w:cs="Verdana"/>
          <w:sz w:val="18"/>
          <w:szCs w:val="18"/>
        </w:rPr>
        <w:t xml:space="preserve"> and </w:t>
      </w:r>
      <w:r>
        <w:rPr>
          <w:rFonts w:ascii="Verdana" w:eastAsia="Verdana" w:hAnsi="Verdana" w:cs="Verdana"/>
          <w:b/>
          <w:bCs/>
          <w:sz w:val="18"/>
          <w:szCs w:val="18"/>
        </w:rPr>
        <w:t>password</w:t>
      </w:r>
      <w:r>
        <w:rPr>
          <w:rFonts w:ascii="Verdana" w:eastAsia="Verdana" w:hAnsi="Verdana" w:cs="Verdana"/>
          <w:sz w:val="18"/>
          <w:szCs w:val="18"/>
        </w:rPr>
        <w:t xml:space="preserve"> for the DBO account used to manage the client and ORB databases.</w:t>
      </w:r>
    </w:p>
    <w:p w:rsidR="00AF733B" w:rsidRDefault="00AF733B">
      <w:pPr>
        <w:spacing w:line="112"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Attributes:</w:t>
      </w:r>
    </w:p>
    <w:p w:rsidR="00AF733B" w:rsidRDefault="00AF733B">
      <w:pPr>
        <w:spacing w:line="160" w:lineRule="exact"/>
        <w:rPr>
          <w:rFonts w:ascii="Verdana" w:eastAsia="Verdana" w:hAnsi="Verdana" w:cs="Verdana"/>
          <w:sz w:val="18"/>
          <w:szCs w:val="18"/>
        </w:rPr>
      </w:pPr>
    </w:p>
    <w:p w:rsidR="00AF733B" w:rsidRDefault="00EA5C33">
      <w:pPr>
        <w:spacing w:line="457" w:lineRule="auto"/>
        <w:ind w:left="1200" w:right="360"/>
        <w:rPr>
          <w:rFonts w:ascii="Verdana" w:eastAsia="Verdana" w:hAnsi="Verdana" w:cs="Verdana"/>
          <w:sz w:val="18"/>
          <w:szCs w:val="18"/>
        </w:rPr>
      </w:pPr>
      <w:r>
        <w:rPr>
          <w:rFonts w:ascii="Courier New" w:eastAsia="Courier New" w:hAnsi="Courier New" w:cs="Courier New"/>
          <w:sz w:val="19"/>
          <w:szCs w:val="19"/>
        </w:rPr>
        <w:t>GlobalAppSettings ObjectRepository= "uid={SQL ID};pwd={password}" NameSpace WaveDatabaseConnection= "uid={SQL ID};pwd={password}" NameSpace WaveDatamartConnection= "uid={SQL ID};pwd={password}" NameSpace WaveArchiveConnection= "uid={SQL ID};pwd={password}" NameSpace WaveWebposConnection= "uid={SQL ID};pwd={password}"</w:t>
      </w:r>
    </w:p>
    <w:p w:rsidR="00AF733B" w:rsidRDefault="00AF733B">
      <w:pPr>
        <w:spacing w:line="1" w:lineRule="exact"/>
        <w:rPr>
          <w:rFonts w:ascii="Verdana" w:eastAsia="Verdana" w:hAnsi="Verdana" w:cs="Verdana"/>
          <w:sz w:val="18"/>
          <w:szCs w:val="18"/>
        </w:rPr>
      </w:pPr>
    </w:p>
    <w:p w:rsidR="00AF733B" w:rsidRDefault="00EA5C33">
      <w:pPr>
        <w:numPr>
          <w:ilvl w:val="0"/>
          <w:numId w:val="82"/>
        </w:numPr>
        <w:tabs>
          <w:tab w:val="left" w:pos="1200"/>
        </w:tabs>
        <w:spacing w:line="430" w:lineRule="auto"/>
        <w:ind w:left="1200" w:right="3440" w:hanging="315"/>
        <w:rPr>
          <w:rFonts w:ascii="Verdana" w:eastAsia="Verdana" w:hAnsi="Verdana" w:cs="Verdana"/>
          <w:sz w:val="18"/>
          <w:szCs w:val="18"/>
        </w:rPr>
      </w:pPr>
      <w:r>
        <w:rPr>
          <w:rFonts w:ascii="Verdana" w:eastAsia="Verdana" w:hAnsi="Verdana" w:cs="Verdana"/>
          <w:sz w:val="18"/>
          <w:szCs w:val="18"/>
        </w:rPr>
        <w:t xml:space="preserve">Enter the path to </w:t>
      </w:r>
      <w:r>
        <w:rPr>
          <w:rFonts w:ascii="Verdana" w:eastAsia="Verdana" w:hAnsi="Verdana" w:cs="Verdana"/>
          <w:b/>
          <w:bCs/>
          <w:sz w:val="18"/>
          <w:szCs w:val="18"/>
        </w:rPr>
        <w:t>ImportExport</w:t>
      </w:r>
      <w:r>
        <w:rPr>
          <w:rFonts w:ascii="Verdana" w:eastAsia="Verdana" w:hAnsi="Verdana" w:cs="Verdana"/>
          <w:sz w:val="18"/>
          <w:szCs w:val="18"/>
        </w:rPr>
        <w:t xml:space="preserve"> directory and share. </w:t>
      </w:r>
      <w:r>
        <w:rPr>
          <w:rFonts w:ascii="Verdana" w:eastAsia="Verdana" w:hAnsi="Verdana" w:cs="Verdana"/>
          <w:b/>
          <w:bCs/>
          <w:sz w:val="18"/>
          <w:szCs w:val="18"/>
        </w:rPr>
        <w:t>XML Attributes</w:t>
      </w:r>
      <w:r>
        <w:rPr>
          <w:rFonts w:ascii="Verdana" w:eastAsia="Verdana" w:hAnsi="Verdana" w:cs="Verdana"/>
          <w:sz w:val="18"/>
          <w:szCs w:val="18"/>
        </w:rPr>
        <w:t>:</w:t>
      </w:r>
    </w:p>
    <w:p w:rsidR="00AF733B" w:rsidRDefault="00EA5C33">
      <w:pPr>
        <w:spacing w:line="442" w:lineRule="auto"/>
        <w:ind w:left="1200" w:right="1440"/>
        <w:rPr>
          <w:rFonts w:ascii="Verdana" w:eastAsia="Verdana" w:hAnsi="Verdana" w:cs="Verdana"/>
          <w:sz w:val="18"/>
          <w:szCs w:val="18"/>
        </w:rPr>
      </w:pPr>
      <w:r>
        <w:rPr>
          <w:rFonts w:ascii="Courier New" w:eastAsia="Courier New" w:hAnsi="Courier New" w:cs="Courier New"/>
          <w:sz w:val="20"/>
          <w:szCs w:val="20"/>
        </w:rPr>
        <w:t>GlobalAppSettings __ImportExportDirectory="{local path}" NameSpace __ImportExportDirectory="{UNC Share}"</w:t>
      </w:r>
    </w:p>
    <w:p w:rsidR="00AF733B" w:rsidRDefault="00EA5C33">
      <w:pPr>
        <w:numPr>
          <w:ilvl w:val="0"/>
          <w:numId w:val="82"/>
        </w:numPr>
        <w:tabs>
          <w:tab w:val="left" w:pos="1200"/>
        </w:tabs>
        <w:spacing w:line="292" w:lineRule="auto"/>
        <w:ind w:left="1200" w:right="1220" w:hanging="270"/>
        <w:rPr>
          <w:rFonts w:ascii="Verdana" w:eastAsia="Verdana" w:hAnsi="Verdana" w:cs="Verdana"/>
          <w:sz w:val="18"/>
          <w:szCs w:val="18"/>
        </w:rPr>
      </w:pPr>
      <w:r>
        <w:rPr>
          <w:rFonts w:ascii="Verdana" w:eastAsia="Verdana" w:hAnsi="Verdana" w:cs="Verdana"/>
          <w:sz w:val="18"/>
          <w:szCs w:val="18"/>
        </w:rPr>
        <w:t xml:space="preserve">Define the </w:t>
      </w:r>
      <w:r>
        <w:rPr>
          <w:rFonts w:ascii="Verdana" w:eastAsia="Verdana" w:hAnsi="Verdana" w:cs="Verdana"/>
          <w:b/>
          <w:bCs/>
          <w:sz w:val="18"/>
          <w:szCs w:val="18"/>
        </w:rPr>
        <w:t>NameSpace name</w:t>
      </w:r>
      <w:r>
        <w:rPr>
          <w:rFonts w:ascii="Verdana" w:eastAsia="Verdana" w:hAnsi="Verdana" w:cs="Verdana"/>
          <w:sz w:val="18"/>
          <w:szCs w:val="18"/>
        </w:rPr>
        <w:t>. This is going to be the instance name of the EP environment.</w:t>
      </w:r>
    </w:p>
    <w:p w:rsidR="00AF733B" w:rsidRDefault="00AF733B">
      <w:pPr>
        <w:spacing w:line="112"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name="{name}"</w:t>
      </w:r>
    </w:p>
    <w:p w:rsidR="00AF733B" w:rsidRDefault="00EA5C33">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762000</wp:posOffset>
            </wp:positionH>
            <wp:positionV relativeFrom="paragraph">
              <wp:posOffset>135890</wp:posOffset>
            </wp:positionV>
            <wp:extent cx="5181600" cy="5810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3">
                      <a:extLst/>
                    </a:blip>
                    <a:srcRect/>
                    <a:stretch>
                      <a:fillRect/>
                    </a:stretch>
                  </pic:blipFill>
                  <pic:spPr bwMode="auto">
                    <a:xfrm>
                      <a:off x="0" y="0"/>
                      <a:ext cx="5181600" cy="5810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spacing w:line="277" w:lineRule="auto"/>
        <w:ind w:left="1300" w:right="620"/>
        <w:jc w:val="both"/>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NameSpace name may be any name you choose but it is generally a best</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practice to make the same name as the IIS virtual directory which will be hosting the environment.</w:t>
      </w:r>
    </w:p>
    <w:p w:rsidR="00AF733B" w:rsidRDefault="00AF733B">
      <w:pPr>
        <w:spacing w:line="233" w:lineRule="exact"/>
        <w:rPr>
          <w:sz w:val="20"/>
          <w:szCs w:val="20"/>
        </w:rPr>
      </w:pPr>
    </w:p>
    <w:p w:rsidR="00AF733B" w:rsidRDefault="00EA5C33">
      <w:pPr>
        <w:numPr>
          <w:ilvl w:val="0"/>
          <w:numId w:val="83"/>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ResolvedHostName</w:t>
      </w:r>
      <w:r>
        <w:rPr>
          <w:rFonts w:ascii="Verdana" w:eastAsia="Verdana" w:hAnsi="Verdana" w:cs="Verdana"/>
          <w:sz w:val="18"/>
          <w:szCs w:val="18"/>
        </w:rPr>
        <w:t xml:space="preserve"> for the namespace.</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__ResolvedHostName= "{host name}"</w:t>
      </w:r>
    </w:p>
    <w:p w:rsidR="00AF733B" w:rsidRDefault="00EA5C33">
      <w:pPr>
        <w:spacing w:line="20" w:lineRule="exact"/>
        <w:rPr>
          <w:sz w:val="20"/>
          <w:szCs w:val="20"/>
        </w:rPr>
      </w:pPr>
      <w:r>
        <w:rPr>
          <w:noProof/>
          <w:sz w:val="20"/>
          <w:szCs w:val="20"/>
        </w:rPr>
        <w:drawing>
          <wp:anchor distT="0" distB="0" distL="114300" distR="114300" simplePos="0" relativeHeight="251697152" behindDoc="1" locked="0" layoutInCell="0" allowOverlap="1">
            <wp:simplePos x="0" y="0"/>
            <wp:positionH relativeFrom="column">
              <wp:posOffset>762000</wp:posOffset>
            </wp:positionH>
            <wp:positionV relativeFrom="paragraph">
              <wp:posOffset>135890</wp:posOffset>
            </wp:positionV>
            <wp:extent cx="5181600"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may be a NetBIOS name or FQDN. This value should be local machine name.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23</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1" w:name="page32"/>
      <w:bookmarkEnd w:id="31"/>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84"/>
        </w:numPr>
        <w:tabs>
          <w:tab w:val="left" w:pos="1200"/>
        </w:tabs>
        <w:spacing w:line="430" w:lineRule="auto"/>
        <w:ind w:left="1200" w:right="4640" w:hanging="330"/>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ImportWebServerURL</w:t>
      </w:r>
      <w:r>
        <w:rPr>
          <w:rFonts w:ascii="Verdana" w:eastAsia="Verdana" w:hAnsi="Verdana" w:cs="Verdana"/>
          <w:sz w:val="18"/>
          <w:szCs w:val="18"/>
        </w:rPr>
        <w:t xml:space="preserve"> value. </w:t>
      </w:r>
      <w:r>
        <w:rPr>
          <w:rFonts w:ascii="Verdana" w:eastAsia="Verdana" w:hAnsi="Verdana" w:cs="Verdana"/>
          <w:b/>
          <w:bCs/>
          <w:sz w:val="18"/>
          <w:szCs w:val="18"/>
        </w:rPr>
        <w:t>XML Attribute</w:t>
      </w:r>
      <w:r>
        <w:rPr>
          <w:rFonts w:ascii="Verdana" w:eastAsia="Verdana" w:hAnsi="Verdana" w:cs="Verdana"/>
          <w:sz w:val="18"/>
          <w:szCs w:val="18"/>
        </w:rPr>
        <w:t>:</w:t>
      </w: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__ImportWebServerURL= "http://{server name}"</w:t>
      </w:r>
    </w:p>
    <w:p w:rsidR="00AF733B" w:rsidRDefault="00EA5C33">
      <w:pPr>
        <w:spacing w:line="20" w:lineRule="exact"/>
        <w:rPr>
          <w:sz w:val="20"/>
          <w:szCs w:val="20"/>
        </w:rPr>
      </w:pPr>
      <w:r>
        <w:rPr>
          <w:noProof/>
          <w:sz w:val="20"/>
          <w:szCs w:val="20"/>
        </w:rPr>
        <w:drawing>
          <wp:anchor distT="0" distB="0" distL="114300" distR="114300" simplePos="0" relativeHeight="251698176" behindDoc="1" locked="0" layoutInCell="0" allowOverlap="1">
            <wp:simplePos x="0" y="0"/>
            <wp:positionH relativeFrom="column">
              <wp:posOffset>762000</wp:posOffset>
            </wp:positionH>
            <wp:positionV relativeFrom="paragraph">
              <wp:posOffset>135890</wp:posOffset>
            </wp:positionV>
            <wp:extent cx="5181600"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may be a NetBIOS name or FQDN. This value should be local machine name.</w:t>
      </w:r>
    </w:p>
    <w:p w:rsidR="00AF733B" w:rsidRDefault="00AF733B">
      <w:pPr>
        <w:spacing w:line="291" w:lineRule="exact"/>
        <w:rPr>
          <w:sz w:val="20"/>
          <w:szCs w:val="20"/>
        </w:rPr>
      </w:pPr>
    </w:p>
    <w:p w:rsidR="00AF733B" w:rsidRDefault="00EA5C33">
      <w:pPr>
        <w:numPr>
          <w:ilvl w:val="0"/>
          <w:numId w:val="85"/>
        </w:numPr>
        <w:tabs>
          <w:tab w:val="left" w:pos="1200"/>
        </w:tabs>
        <w:ind w:left="1200" w:hanging="25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POSAppServerURL</w:t>
      </w:r>
      <w:r>
        <w:rPr>
          <w:rFonts w:ascii="Verdana" w:eastAsia="Verdana" w:hAnsi="Verdana" w:cs="Verdana"/>
          <w:sz w:val="18"/>
          <w:szCs w:val="18"/>
        </w:rPr>
        <w:t xml:space="preserve"> value.</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POSAppServerURL= "http://{server name}"</w:t>
      </w:r>
    </w:p>
    <w:p w:rsidR="00AF733B" w:rsidRDefault="00EA5C33">
      <w:pPr>
        <w:spacing w:line="20" w:lineRule="exact"/>
        <w:rPr>
          <w:sz w:val="20"/>
          <w:szCs w:val="20"/>
        </w:rPr>
      </w:pPr>
      <w:r>
        <w:rPr>
          <w:noProof/>
          <w:sz w:val="20"/>
          <w:szCs w:val="20"/>
        </w:rPr>
        <w:drawing>
          <wp:anchor distT="0" distB="0" distL="114300" distR="114300" simplePos="0" relativeHeight="251699200" behindDoc="1" locked="0" layoutInCell="0" allowOverlap="1">
            <wp:simplePos x="0" y="0"/>
            <wp:positionH relativeFrom="column">
              <wp:posOffset>762000</wp:posOffset>
            </wp:positionH>
            <wp:positionV relativeFrom="paragraph">
              <wp:posOffset>135890</wp:posOffset>
            </wp:positionV>
            <wp:extent cx="5181600"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may be a NetBIOS name or FQDN. This value should be local machine name.</w:t>
      </w:r>
    </w:p>
    <w:p w:rsidR="00AF733B" w:rsidRDefault="00AF733B">
      <w:pPr>
        <w:spacing w:line="291" w:lineRule="exact"/>
        <w:rPr>
          <w:sz w:val="20"/>
          <w:szCs w:val="20"/>
        </w:rPr>
      </w:pPr>
    </w:p>
    <w:p w:rsidR="00AF733B" w:rsidRDefault="00EA5C33">
      <w:pPr>
        <w:numPr>
          <w:ilvl w:val="0"/>
          <w:numId w:val="86"/>
        </w:numPr>
        <w:tabs>
          <w:tab w:val="left" w:pos="1200"/>
        </w:tabs>
        <w:ind w:left="1200" w:hanging="270"/>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PDFServerURL</w:t>
      </w:r>
      <w:r>
        <w:rPr>
          <w:rFonts w:ascii="Verdana" w:eastAsia="Verdana" w:hAnsi="Verdana" w:cs="Verdana"/>
          <w:sz w:val="18"/>
          <w:szCs w:val="18"/>
        </w:rPr>
        <w:t xml:space="preserve"> value.</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__PDFServerURL= "http://{server name}:{port number}"</w:t>
      </w:r>
    </w:p>
    <w:p w:rsidR="00AF733B" w:rsidRDefault="00EA5C33">
      <w:pPr>
        <w:spacing w:line="20" w:lineRule="exact"/>
        <w:rPr>
          <w:sz w:val="20"/>
          <w:szCs w:val="20"/>
        </w:rPr>
      </w:pPr>
      <w:r>
        <w:rPr>
          <w:noProof/>
          <w:sz w:val="20"/>
          <w:szCs w:val="20"/>
        </w:rPr>
        <w:drawing>
          <wp:anchor distT="0" distB="0" distL="114300" distR="114300" simplePos="0" relativeHeight="251700224" behindDoc="1" locked="0" layoutInCell="0" allowOverlap="1">
            <wp:simplePos x="0" y="0"/>
            <wp:positionH relativeFrom="column">
              <wp:posOffset>762000</wp:posOffset>
            </wp:positionH>
            <wp:positionV relativeFrom="paragraph">
              <wp:posOffset>135890</wp:posOffset>
            </wp:positionV>
            <wp:extent cx="5181600" cy="5810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3">
                      <a:extLst/>
                    </a:blip>
                    <a:srcRect/>
                    <a:stretch>
                      <a:fillRect/>
                    </a:stretch>
                  </pic:blipFill>
                  <pic:spPr bwMode="auto">
                    <a:xfrm>
                      <a:off x="0" y="0"/>
                      <a:ext cx="5181600" cy="5810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spacing w:line="277" w:lineRule="auto"/>
        <w:ind w:left="1300" w:right="16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may be any server, or number of servers, which host the PDF Server</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components. If multiple servers are listed they should be separated by a comma. This may be a NetBIOS name or FQDN.</w:t>
      </w:r>
    </w:p>
    <w:p w:rsidR="00AF733B" w:rsidRDefault="00AF733B">
      <w:pPr>
        <w:spacing w:line="233" w:lineRule="exact"/>
        <w:rPr>
          <w:sz w:val="20"/>
          <w:szCs w:val="20"/>
        </w:rPr>
      </w:pPr>
    </w:p>
    <w:p w:rsidR="00AF733B" w:rsidRDefault="00EA5C33">
      <w:pPr>
        <w:numPr>
          <w:ilvl w:val="0"/>
          <w:numId w:val="87"/>
        </w:numPr>
        <w:tabs>
          <w:tab w:val="left" w:pos="1200"/>
        </w:tabs>
        <w:spacing w:line="430" w:lineRule="auto"/>
        <w:ind w:left="1200" w:right="5040" w:hanging="31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POSFileShareRoot</w:t>
      </w:r>
      <w:r>
        <w:rPr>
          <w:rFonts w:ascii="Verdana" w:eastAsia="Verdana" w:hAnsi="Verdana" w:cs="Verdana"/>
          <w:sz w:val="18"/>
          <w:szCs w:val="18"/>
        </w:rPr>
        <w:t xml:space="preserve"> value. </w:t>
      </w:r>
      <w:r>
        <w:rPr>
          <w:rFonts w:ascii="Verdana" w:eastAsia="Verdana" w:hAnsi="Verdana" w:cs="Verdana"/>
          <w:b/>
          <w:bCs/>
          <w:sz w:val="18"/>
          <w:szCs w:val="18"/>
        </w:rPr>
        <w:t>XML Attribute</w:t>
      </w:r>
      <w:r>
        <w:rPr>
          <w:rFonts w:ascii="Verdana" w:eastAsia="Verdana" w:hAnsi="Verdana" w:cs="Verdana"/>
          <w:sz w:val="18"/>
          <w:szCs w:val="18"/>
        </w:rPr>
        <w:t>:</w:t>
      </w: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__POSFileShareRoot= "\\{server name}\xmlfiles"</w:t>
      </w:r>
    </w:p>
    <w:p w:rsidR="00AF733B" w:rsidRDefault="00EA5C33">
      <w:pPr>
        <w:spacing w:line="20" w:lineRule="exact"/>
        <w:rPr>
          <w:sz w:val="20"/>
          <w:szCs w:val="20"/>
        </w:rPr>
      </w:pPr>
      <w:r>
        <w:rPr>
          <w:noProof/>
          <w:sz w:val="20"/>
          <w:szCs w:val="20"/>
        </w:rPr>
        <w:drawing>
          <wp:anchor distT="0" distB="0" distL="114300" distR="114300" simplePos="0" relativeHeight="251701248" behindDoc="1" locked="0" layoutInCell="0" allowOverlap="1">
            <wp:simplePos x="0" y="0"/>
            <wp:positionH relativeFrom="column">
              <wp:posOffset>762000</wp:posOffset>
            </wp:positionH>
            <wp:positionV relativeFrom="paragraph">
              <wp:posOffset>135890</wp:posOffset>
            </wp:positionV>
            <wp:extent cx="5181600" cy="4286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9">
                      <a:extLst/>
                    </a:blip>
                    <a:srcRect/>
                    <a:stretch>
                      <a:fillRect/>
                    </a:stretch>
                  </pic:blipFill>
                  <pic:spPr bwMode="auto">
                    <a:xfrm>
                      <a:off x="0" y="0"/>
                      <a:ext cx="5181600" cy="4286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spacing w:line="292" w:lineRule="auto"/>
        <w:ind w:left="1300" w:righ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attribute is only used if a POS system is being used with Enterprise. This may be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 NetBIOS name or FQDN.</w:t>
      </w:r>
    </w:p>
    <w:p w:rsidR="00AF733B" w:rsidRDefault="00AF733B">
      <w:pPr>
        <w:spacing w:line="218" w:lineRule="exact"/>
        <w:rPr>
          <w:sz w:val="20"/>
          <w:szCs w:val="20"/>
        </w:rPr>
      </w:pPr>
    </w:p>
    <w:p w:rsidR="00AF733B" w:rsidRDefault="00EA5C33">
      <w:pPr>
        <w:numPr>
          <w:ilvl w:val="0"/>
          <w:numId w:val="88"/>
        </w:numPr>
        <w:tabs>
          <w:tab w:val="left" w:pos="1200"/>
        </w:tabs>
        <w:spacing w:line="430" w:lineRule="auto"/>
        <w:ind w:left="1200" w:right="4540" w:hanging="25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SolverServerAddresses</w:t>
      </w:r>
      <w:r>
        <w:rPr>
          <w:rFonts w:ascii="Verdana" w:eastAsia="Verdana" w:hAnsi="Verdana" w:cs="Verdana"/>
          <w:sz w:val="18"/>
          <w:szCs w:val="18"/>
        </w:rPr>
        <w:t xml:space="preserve"> value. </w:t>
      </w:r>
      <w:r>
        <w:rPr>
          <w:rFonts w:ascii="Verdana" w:eastAsia="Verdana" w:hAnsi="Verdana" w:cs="Verdana"/>
          <w:b/>
          <w:bCs/>
          <w:sz w:val="18"/>
          <w:szCs w:val="18"/>
        </w:rPr>
        <w:t>XML Attribute</w:t>
      </w:r>
      <w:r>
        <w:rPr>
          <w:rFonts w:ascii="Verdana" w:eastAsia="Verdana" w:hAnsi="Verdana" w:cs="Verdana"/>
          <w:sz w:val="18"/>
          <w:szCs w:val="18"/>
        </w:rPr>
        <w:t>:</w:t>
      </w: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__SolverServerAddresses= "{127.0.0.1}:{16000}"</w:t>
      </w:r>
    </w:p>
    <w:p w:rsidR="00AF733B" w:rsidRDefault="00EA5C33">
      <w:pPr>
        <w:spacing w:line="20" w:lineRule="exact"/>
        <w:rPr>
          <w:sz w:val="20"/>
          <w:szCs w:val="20"/>
        </w:rPr>
      </w:pPr>
      <w:r>
        <w:rPr>
          <w:noProof/>
          <w:sz w:val="20"/>
          <w:szCs w:val="20"/>
        </w:rPr>
        <w:drawing>
          <wp:anchor distT="0" distB="0" distL="114300" distR="114300" simplePos="0" relativeHeight="251702272" behindDoc="1" locked="0" layoutInCell="0" allowOverlap="1">
            <wp:simplePos x="0" y="0"/>
            <wp:positionH relativeFrom="column">
              <wp:posOffset>762000</wp:posOffset>
            </wp:positionH>
            <wp:positionV relativeFrom="paragraph">
              <wp:posOffset>135890</wp:posOffset>
            </wp:positionV>
            <wp:extent cx="5181600" cy="4286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9">
                      <a:extLst/>
                    </a:blip>
                    <a:srcRect/>
                    <a:stretch>
                      <a:fillRect/>
                    </a:stretch>
                  </pic:blipFill>
                  <pic:spPr bwMode="auto">
                    <a:xfrm>
                      <a:off x="0" y="0"/>
                      <a:ext cx="5181600" cy="4286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spacing w:line="292" w:lineRule="auto"/>
        <w:ind w:left="1300" w:right="22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default port number is 16000, unless a different port was selected in the Retail</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Config Tool.</w:t>
      </w:r>
    </w:p>
    <w:p w:rsidR="00AF733B" w:rsidRDefault="00AF733B">
      <w:pPr>
        <w:spacing w:line="218" w:lineRule="exact"/>
        <w:rPr>
          <w:sz w:val="20"/>
          <w:szCs w:val="20"/>
        </w:rPr>
      </w:pPr>
    </w:p>
    <w:p w:rsidR="00AF733B" w:rsidRDefault="00EA5C33">
      <w:pPr>
        <w:numPr>
          <w:ilvl w:val="0"/>
          <w:numId w:val="89"/>
        </w:numPr>
        <w:tabs>
          <w:tab w:val="left" w:pos="1200"/>
        </w:tabs>
        <w:spacing w:line="430" w:lineRule="auto"/>
        <w:ind w:left="1200" w:right="5220" w:hanging="390"/>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TaskQueueStore</w:t>
      </w:r>
      <w:r>
        <w:rPr>
          <w:rFonts w:ascii="Verdana" w:eastAsia="Verdana" w:hAnsi="Verdana" w:cs="Verdana"/>
          <w:sz w:val="18"/>
          <w:szCs w:val="18"/>
        </w:rPr>
        <w:t xml:space="preserve"> value. </w:t>
      </w:r>
      <w:r>
        <w:rPr>
          <w:rFonts w:ascii="Verdana" w:eastAsia="Verdana" w:hAnsi="Verdana" w:cs="Verdana"/>
          <w:b/>
          <w:bCs/>
          <w:sz w:val="18"/>
          <w:szCs w:val="18"/>
        </w:rPr>
        <w:t>XML Attribute</w:t>
      </w:r>
      <w:r>
        <w:rPr>
          <w:rFonts w:ascii="Verdana" w:eastAsia="Verdana" w:hAnsi="Verdana" w:cs="Verdana"/>
          <w:sz w:val="18"/>
          <w:szCs w:val="18"/>
        </w:rPr>
        <w:t>:</w:t>
      </w: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NameSpace __TaskQueueStore="[drive letter]:\EPS\archive"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0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24</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680"/>
        <w:rPr>
          <w:sz w:val="20"/>
          <w:szCs w:val="20"/>
        </w:rPr>
      </w:pPr>
      <w:bookmarkStart w:id="32" w:name="page33"/>
      <w:bookmarkEnd w:id="32"/>
      <w:r>
        <w:rPr>
          <w:rFonts w:ascii="Verdana" w:eastAsia="Verdana" w:hAnsi="Verdana" w:cs="Verdana"/>
          <w:sz w:val="17"/>
          <w:szCs w:val="17"/>
        </w:rPr>
        <w:t>Chapter 4. Web or application deployment</w:t>
      </w:r>
    </w:p>
    <w:p w:rsidR="00AF733B" w:rsidRDefault="00AF733B">
      <w:pPr>
        <w:spacing w:line="200" w:lineRule="exact"/>
        <w:rPr>
          <w:sz w:val="20"/>
          <w:szCs w:val="20"/>
        </w:rPr>
      </w:pPr>
    </w:p>
    <w:p w:rsidR="00AF733B" w:rsidRDefault="00AF733B">
      <w:pPr>
        <w:spacing w:line="354" w:lineRule="exact"/>
        <w:rPr>
          <w:sz w:val="20"/>
          <w:szCs w:val="20"/>
        </w:rPr>
      </w:pPr>
    </w:p>
    <w:p w:rsidR="00AF733B" w:rsidRDefault="00EA5C33">
      <w:pPr>
        <w:numPr>
          <w:ilvl w:val="0"/>
          <w:numId w:val="90"/>
        </w:numPr>
        <w:tabs>
          <w:tab w:val="left" w:pos="1200"/>
        </w:tabs>
        <w:ind w:left="1200" w:hanging="330"/>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Protocol</w:t>
      </w:r>
      <w:r>
        <w:rPr>
          <w:rFonts w:ascii="Verdana" w:eastAsia="Verdana" w:hAnsi="Verdana" w:cs="Verdana"/>
          <w:sz w:val="18"/>
          <w:szCs w:val="18"/>
        </w:rPr>
        <w:t xml:space="preserve"> value.</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9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sz w:val="18"/>
          <w:szCs w:val="18"/>
        </w:rPr>
        <w:t>NameSpace __Protocol="http"</w:t>
      </w:r>
    </w:p>
    <w:p w:rsidR="00AF733B" w:rsidRDefault="00EA5C33">
      <w:pPr>
        <w:spacing w:line="20" w:lineRule="exact"/>
        <w:rPr>
          <w:sz w:val="20"/>
          <w:szCs w:val="20"/>
        </w:rPr>
      </w:pPr>
      <w:r>
        <w:rPr>
          <w:noProof/>
          <w:sz w:val="20"/>
          <w:szCs w:val="20"/>
        </w:rPr>
        <w:drawing>
          <wp:anchor distT="0" distB="0" distL="114300" distR="114300" simplePos="0" relativeHeight="251703296" behindDoc="1" locked="0" layoutInCell="0" allowOverlap="1">
            <wp:simplePos x="0" y="0"/>
            <wp:positionH relativeFrom="column">
              <wp:posOffset>762000</wp:posOffset>
            </wp:positionH>
            <wp:positionV relativeFrom="paragraph">
              <wp:posOffset>122555</wp:posOffset>
            </wp:positionV>
            <wp:extent cx="5181600" cy="4286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9">
                      <a:extLst/>
                    </a:blip>
                    <a:srcRect/>
                    <a:stretch>
                      <a:fillRect/>
                    </a:stretch>
                  </pic:blipFill>
                  <pic:spPr bwMode="auto">
                    <a:xfrm>
                      <a:off x="0" y="0"/>
                      <a:ext cx="5181600" cy="4286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spacing w:line="292" w:lineRule="auto"/>
        <w:ind w:left="1300" w:right="42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value may be http or https depending on whether SSL is to be used with the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environment.</w:t>
      </w:r>
    </w:p>
    <w:p w:rsidR="00AF733B" w:rsidRDefault="00AF733B">
      <w:pPr>
        <w:spacing w:line="218" w:lineRule="exact"/>
        <w:rPr>
          <w:sz w:val="20"/>
          <w:szCs w:val="20"/>
        </w:rPr>
      </w:pPr>
    </w:p>
    <w:p w:rsidR="00AF733B" w:rsidRDefault="00EA5C33">
      <w:pPr>
        <w:numPr>
          <w:ilvl w:val="0"/>
          <w:numId w:val="91"/>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WaveDebug</w:t>
      </w:r>
      <w:r>
        <w:rPr>
          <w:rFonts w:ascii="Verdana" w:eastAsia="Verdana" w:hAnsi="Verdana" w:cs="Verdana"/>
          <w:sz w:val="18"/>
          <w:szCs w:val="18"/>
        </w:rPr>
        <w:t xml:space="preserve"> value.</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9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sz w:val="18"/>
          <w:szCs w:val="18"/>
        </w:rPr>
        <w:t>NameSpace __WaveDebug="off"</w:t>
      </w:r>
    </w:p>
    <w:p w:rsidR="00AF733B" w:rsidRDefault="00EA5C33">
      <w:pPr>
        <w:spacing w:line="20" w:lineRule="exact"/>
        <w:rPr>
          <w:sz w:val="20"/>
          <w:szCs w:val="20"/>
        </w:rPr>
      </w:pPr>
      <w:r>
        <w:rPr>
          <w:noProof/>
          <w:sz w:val="20"/>
          <w:szCs w:val="20"/>
        </w:rPr>
        <w:drawing>
          <wp:anchor distT="0" distB="0" distL="114300" distR="114300" simplePos="0" relativeHeight="251704320" behindDoc="1" locked="0" layoutInCell="0" allowOverlap="1">
            <wp:simplePos x="0" y="0"/>
            <wp:positionH relativeFrom="column">
              <wp:posOffset>762000</wp:posOffset>
            </wp:positionH>
            <wp:positionV relativeFrom="paragraph">
              <wp:posOffset>122555</wp:posOffset>
            </wp:positionV>
            <wp:extent cx="5181600" cy="4286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9">
                      <a:extLst/>
                    </a:blip>
                    <a:srcRect/>
                    <a:stretch>
                      <a:fillRect/>
                    </a:stretch>
                  </pic:blipFill>
                  <pic:spPr bwMode="auto">
                    <a:xfrm>
                      <a:off x="0" y="0"/>
                      <a:ext cx="5181600" cy="4286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spacing w:line="292" w:lineRule="auto"/>
        <w:ind w:left="1300" w:right="38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WaveDebug is generally off for production environments. It may be turned on for</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troubleshooting or in QE environments. The valid values are on and off.</w:t>
      </w:r>
    </w:p>
    <w:p w:rsidR="00AF733B" w:rsidRDefault="00AF733B">
      <w:pPr>
        <w:spacing w:line="218" w:lineRule="exact"/>
        <w:rPr>
          <w:sz w:val="20"/>
          <w:szCs w:val="20"/>
        </w:rPr>
      </w:pPr>
    </w:p>
    <w:p w:rsidR="00AF733B" w:rsidRDefault="00EA5C33">
      <w:pPr>
        <w:numPr>
          <w:ilvl w:val="0"/>
          <w:numId w:val="9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ReportCellLimit</w:t>
      </w:r>
      <w:r>
        <w:rPr>
          <w:rFonts w:ascii="Verdana" w:eastAsia="Verdana" w:hAnsi="Verdana" w:cs="Verdana"/>
          <w:sz w:val="18"/>
          <w:szCs w:val="18"/>
        </w:rPr>
        <w:t xml:space="preserve"> value.</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9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sz w:val="18"/>
          <w:szCs w:val="18"/>
        </w:rPr>
        <w:t>NameSpace __ReportCellLimit="{integer}"</w:t>
      </w:r>
    </w:p>
    <w:p w:rsidR="00AF733B" w:rsidRDefault="00EA5C33">
      <w:pPr>
        <w:spacing w:line="20" w:lineRule="exact"/>
        <w:rPr>
          <w:sz w:val="20"/>
          <w:szCs w:val="20"/>
        </w:rPr>
      </w:pPr>
      <w:r>
        <w:rPr>
          <w:noProof/>
          <w:sz w:val="20"/>
          <w:szCs w:val="20"/>
        </w:rPr>
        <w:drawing>
          <wp:anchor distT="0" distB="0" distL="114300" distR="114300" simplePos="0" relativeHeight="251705344" behindDoc="1" locked="0" layoutInCell="0" allowOverlap="1">
            <wp:simplePos x="0" y="0"/>
            <wp:positionH relativeFrom="column">
              <wp:posOffset>762000</wp:posOffset>
            </wp:positionH>
            <wp:positionV relativeFrom="paragraph">
              <wp:posOffset>122555</wp:posOffset>
            </wp:positionV>
            <wp:extent cx="5181600" cy="4286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9">
                      <a:extLst/>
                    </a:blip>
                    <a:srcRect/>
                    <a:stretch>
                      <a:fillRect/>
                    </a:stretch>
                  </pic:blipFill>
                  <pic:spPr bwMode="auto">
                    <a:xfrm>
                      <a:off x="0" y="0"/>
                      <a:ext cx="5181600" cy="4286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spacing w:line="292" w:lineRule="auto"/>
        <w:ind w:left="1300" w:right="3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default recommended value is 3600. If value set to 0 all reports will render as</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HTML and bypass PDF rendering.</w:t>
      </w:r>
    </w:p>
    <w:p w:rsidR="00AF733B" w:rsidRDefault="00AF733B">
      <w:pPr>
        <w:spacing w:line="218" w:lineRule="exact"/>
        <w:rPr>
          <w:sz w:val="20"/>
          <w:szCs w:val="20"/>
        </w:rPr>
      </w:pPr>
    </w:p>
    <w:p w:rsidR="00AF733B" w:rsidRDefault="00EA5C33">
      <w:pPr>
        <w:numPr>
          <w:ilvl w:val="0"/>
          <w:numId w:val="93"/>
        </w:numPr>
        <w:tabs>
          <w:tab w:val="left" w:pos="600"/>
        </w:tabs>
        <w:spacing w:line="292" w:lineRule="auto"/>
        <w:ind w:left="600" w:right="160" w:hanging="330"/>
        <w:rPr>
          <w:rFonts w:ascii="Verdana" w:eastAsia="Verdana" w:hAnsi="Verdana" w:cs="Verdana"/>
          <w:sz w:val="18"/>
          <w:szCs w:val="18"/>
        </w:rPr>
      </w:pPr>
      <w:r>
        <w:rPr>
          <w:rFonts w:ascii="Verdana" w:eastAsia="Verdana" w:hAnsi="Verdana" w:cs="Verdana"/>
          <w:sz w:val="18"/>
          <w:szCs w:val="18"/>
        </w:rPr>
        <w:t xml:space="preserve">Define the APE Service settings. This is done in the APEService NameSpace. Set the </w:t>
      </w:r>
      <w:r>
        <w:rPr>
          <w:rFonts w:ascii="Verdana" w:eastAsia="Verdana" w:hAnsi="Verdana" w:cs="Verdana"/>
          <w:b/>
          <w:bCs/>
          <w:sz w:val="18"/>
          <w:szCs w:val="18"/>
        </w:rPr>
        <w:t>inheritsfrom</w:t>
      </w:r>
      <w:r>
        <w:rPr>
          <w:rFonts w:ascii="Verdana" w:eastAsia="Verdana" w:hAnsi="Verdana" w:cs="Verdana"/>
          <w:sz w:val="18"/>
          <w:szCs w:val="18"/>
        </w:rPr>
        <w:t xml:space="preserve"> value within the APEService namespace.</w:t>
      </w:r>
    </w:p>
    <w:p w:rsidR="00AF733B" w:rsidRDefault="00AF733B">
      <w:pPr>
        <w:spacing w:line="112" w:lineRule="exact"/>
        <w:rPr>
          <w:rFonts w:ascii="Verdana" w:eastAsia="Verdana" w:hAnsi="Verdana" w:cs="Verdana"/>
          <w:sz w:val="18"/>
          <w:szCs w:val="18"/>
        </w:rPr>
      </w:pPr>
    </w:p>
    <w:p w:rsidR="00AF733B" w:rsidRDefault="00EA5C33">
      <w:pPr>
        <w:ind w:left="6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90" w:lineRule="exact"/>
        <w:rPr>
          <w:rFonts w:ascii="Verdana" w:eastAsia="Verdana" w:hAnsi="Verdana" w:cs="Verdana"/>
          <w:sz w:val="18"/>
          <w:szCs w:val="18"/>
        </w:rPr>
      </w:pPr>
    </w:p>
    <w:p w:rsidR="00AF733B" w:rsidRDefault="00EA5C33">
      <w:pPr>
        <w:ind w:left="600"/>
        <w:rPr>
          <w:rFonts w:ascii="Verdana" w:eastAsia="Verdana" w:hAnsi="Verdana" w:cs="Verdana"/>
          <w:sz w:val="18"/>
          <w:szCs w:val="18"/>
        </w:rPr>
      </w:pPr>
      <w:r>
        <w:rPr>
          <w:rFonts w:ascii="Verdana" w:eastAsia="Verdana" w:hAnsi="Verdana" w:cs="Verdana"/>
          <w:sz w:val="18"/>
          <w:szCs w:val="18"/>
        </w:rPr>
        <w:t>NameSpace name="APEService" inheritsfrom="{environment namespace name}"</w:t>
      </w:r>
    </w:p>
    <w:p w:rsidR="00AF733B" w:rsidRDefault="00EA5C33">
      <w:pPr>
        <w:spacing w:line="20" w:lineRule="exact"/>
        <w:rPr>
          <w:sz w:val="20"/>
          <w:szCs w:val="20"/>
        </w:rPr>
      </w:pPr>
      <w:r>
        <w:rPr>
          <w:noProof/>
          <w:sz w:val="20"/>
          <w:szCs w:val="20"/>
        </w:rPr>
        <w:drawing>
          <wp:anchor distT="0" distB="0" distL="114300" distR="114300" simplePos="0" relativeHeight="251706368" behindDoc="1" locked="0" layoutInCell="0" allowOverlap="1">
            <wp:simplePos x="0" y="0"/>
            <wp:positionH relativeFrom="column">
              <wp:posOffset>381000</wp:posOffset>
            </wp:positionH>
            <wp:positionV relativeFrom="paragraph">
              <wp:posOffset>122555</wp:posOffset>
            </wp:positionV>
            <wp:extent cx="5562600"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APEService namespace should only be present on application servers.</w:t>
      </w:r>
    </w:p>
    <w:p w:rsidR="00AF733B" w:rsidRDefault="00AF733B">
      <w:pPr>
        <w:spacing w:line="295" w:lineRule="exact"/>
        <w:rPr>
          <w:sz w:val="20"/>
          <w:szCs w:val="20"/>
        </w:rPr>
      </w:pPr>
    </w:p>
    <w:p w:rsidR="00AF733B" w:rsidRDefault="00EA5C33">
      <w:pPr>
        <w:numPr>
          <w:ilvl w:val="0"/>
          <w:numId w:val="94"/>
        </w:numPr>
        <w:tabs>
          <w:tab w:val="left" w:pos="600"/>
        </w:tabs>
        <w:ind w:left="600" w:hanging="330"/>
        <w:rPr>
          <w:rFonts w:ascii="Verdana" w:eastAsia="Verdana" w:hAnsi="Verdana" w:cs="Verdana"/>
          <w:sz w:val="18"/>
          <w:szCs w:val="18"/>
        </w:rPr>
      </w:pPr>
      <w:r>
        <w:rPr>
          <w:rFonts w:ascii="Verdana" w:eastAsia="Verdana" w:hAnsi="Verdana" w:cs="Verdana"/>
          <w:sz w:val="18"/>
          <w:szCs w:val="18"/>
        </w:rPr>
        <w:t>Define the APEService Rules. Please contact JDA for the APE Queue Segmentation whitepaper.</w:t>
      </w:r>
    </w:p>
    <w:p w:rsidR="00AF733B" w:rsidRDefault="00AF733B">
      <w:pPr>
        <w:spacing w:line="182" w:lineRule="exact"/>
        <w:rPr>
          <w:rFonts w:ascii="Verdana" w:eastAsia="Verdana" w:hAnsi="Verdana" w:cs="Verdana"/>
          <w:sz w:val="18"/>
          <w:szCs w:val="18"/>
        </w:rPr>
      </w:pPr>
    </w:p>
    <w:p w:rsidR="00AF733B" w:rsidRDefault="00EA5C33">
      <w:pPr>
        <w:numPr>
          <w:ilvl w:val="0"/>
          <w:numId w:val="94"/>
        </w:numPr>
        <w:tabs>
          <w:tab w:val="left" w:pos="600"/>
        </w:tabs>
        <w:spacing w:line="292" w:lineRule="auto"/>
        <w:ind w:left="600" w:right="780" w:hanging="330"/>
        <w:rPr>
          <w:rFonts w:ascii="Verdana" w:eastAsia="Verdana" w:hAnsi="Verdana" w:cs="Verdana"/>
          <w:sz w:val="18"/>
          <w:szCs w:val="18"/>
        </w:rPr>
      </w:pPr>
      <w:r>
        <w:rPr>
          <w:rFonts w:ascii="Verdana" w:eastAsia="Verdana" w:hAnsi="Verdana" w:cs="Verdana"/>
          <w:sz w:val="18"/>
          <w:szCs w:val="18"/>
        </w:rPr>
        <w:t xml:space="preserve">Configure </w:t>
      </w:r>
      <w:r>
        <w:rPr>
          <w:rFonts w:ascii="Verdana" w:eastAsia="Verdana" w:hAnsi="Verdana" w:cs="Verdana"/>
          <w:b/>
          <w:bCs/>
          <w:sz w:val="18"/>
          <w:szCs w:val="18"/>
        </w:rPr>
        <w:t>logconfig.xml</w:t>
      </w:r>
      <w:r>
        <w:rPr>
          <w:rFonts w:ascii="Verdana" w:eastAsia="Verdana" w:hAnsi="Verdana" w:cs="Verdana"/>
          <w:sz w:val="18"/>
          <w:szCs w:val="18"/>
        </w:rPr>
        <w:t xml:space="preserve">. This file should exist in the same application directory defined for </w:t>
      </w:r>
      <w:r>
        <w:rPr>
          <w:rFonts w:ascii="Verdana" w:eastAsia="Verdana" w:hAnsi="Verdana" w:cs="Verdana"/>
          <w:b/>
          <w:bCs/>
          <w:sz w:val="18"/>
          <w:szCs w:val="18"/>
        </w:rPr>
        <w:t>Globalsetting.xml</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1"/>
          <w:numId w:val="94"/>
        </w:numPr>
        <w:tabs>
          <w:tab w:val="left" w:pos="1200"/>
        </w:tabs>
        <w:spacing w:line="430" w:lineRule="auto"/>
        <w:ind w:left="1200" w:right="4980" w:hanging="31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id value</w:t>
      </w:r>
      <w:r>
        <w:rPr>
          <w:rFonts w:ascii="Verdana" w:eastAsia="Verdana" w:hAnsi="Verdana" w:cs="Verdana"/>
          <w:sz w:val="18"/>
          <w:szCs w:val="18"/>
        </w:rPr>
        <w:t xml:space="preserve"> for each appender. </w:t>
      </w:r>
      <w:r>
        <w:rPr>
          <w:rFonts w:ascii="Verdana" w:eastAsia="Verdana" w:hAnsi="Verdana" w:cs="Verdana"/>
          <w:b/>
          <w:bCs/>
          <w:sz w:val="18"/>
          <w:szCs w:val="18"/>
        </w:rPr>
        <w:t>XML Attribute</w:t>
      </w:r>
      <w:r>
        <w:rPr>
          <w:rFonts w:ascii="Verdana" w:eastAsia="Verdana" w:hAnsi="Verdana" w:cs="Verdana"/>
          <w:sz w:val="18"/>
          <w:szCs w:val="18"/>
        </w:rPr>
        <w:t>:</w:t>
      </w: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{appender type} id="{name}"</w:t>
      </w:r>
    </w:p>
    <w:p w:rsidR="00AF733B" w:rsidRDefault="00AF733B">
      <w:pPr>
        <w:spacing w:line="203" w:lineRule="exact"/>
        <w:rPr>
          <w:rFonts w:ascii="Verdana" w:eastAsia="Verdana" w:hAnsi="Verdana" w:cs="Verdana"/>
          <w:sz w:val="18"/>
          <w:szCs w:val="18"/>
        </w:rPr>
      </w:pPr>
    </w:p>
    <w:p w:rsidR="00AF733B" w:rsidRDefault="00EA5C33">
      <w:pPr>
        <w:numPr>
          <w:ilvl w:val="1"/>
          <w:numId w:val="9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Set the </w:t>
      </w:r>
      <w:r>
        <w:rPr>
          <w:rFonts w:ascii="Verdana" w:eastAsia="Verdana" w:hAnsi="Verdana" w:cs="Verdana"/>
          <w:b/>
          <w:bCs/>
          <w:sz w:val="18"/>
          <w:szCs w:val="18"/>
        </w:rPr>
        <w:t>base_file_name</w:t>
      </w:r>
      <w:r>
        <w:rPr>
          <w:rFonts w:ascii="Verdana" w:eastAsia="Verdana" w:hAnsi="Verdana" w:cs="Verdana"/>
          <w:sz w:val="18"/>
          <w:szCs w:val="18"/>
        </w:rPr>
        <w:t xml:space="preserve"> value for all appender types.</w:t>
      </w:r>
    </w:p>
    <w:p w:rsidR="00AF733B" w:rsidRDefault="00AF733B">
      <w:pPr>
        <w:spacing w:line="18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w:t>
      </w:r>
    </w:p>
    <w:p w:rsidR="00AF733B" w:rsidRDefault="00AF733B">
      <w:pPr>
        <w:spacing w:line="160" w:lineRule="exact"/>
        <w:rPr>
          <w:rFonts w:ascii="Verdana" w:eastAsia="Verdana" w:hAnsi="Verdana" w:cs="Verdana"/>
          <w:sz w:val="18"/>
          <w:szCs w:val="18"/>
        </w:rPr>
      </w:pPr>
    </w:p>
    <w:p w:rsidR="00AF733B" w:rsidRDefault="00EA5C33">
      <w:pPr>
        <w:spacing w:line="370" w:lineRule="auto"/>
        <w:ind w:left="1200"/>
        <w:rPr>
          <w:rFonts w:ascii="Verdana" w:eastAsia="Verdana" w:hAnsi="Verdana" w:cs="Verdana"/>
          <w:sz w:val="18"/>
          <w:szCs w:val="18"/>
        </w:rPr>
      </w:pPr>
      <w:r>
        <w:rPr>
          <w:rFonts w:ascii="Courier New" w:eastAsia="Courier New" w:hAnsi="Courier New" w:cs="Courier New"/>
          <w:sz w:val="20"/>
          <w:szCs w:val="20"/>
        </w:rPr>
        <w:t>{appender type} base_file_name="[drive letter]:\EPS\log\{appender id value}"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9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25</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3" w:name="page34"/>
      <w:bookmarkEnd w:id="33"/>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95"/>
        </w:numPr>
        <w:tabs>
          <w:tab w:val="left" w:pos="1200"/>
        </w:tabs>
        <w:ind w:left="1200" w:hanging="300"/>
        <w:rPr>
          <w:rFonts w:ascii="Verdana" w:eastAsia="Verdana" w:hAnsi="Verdana" w:cs="Verdana"/>
          <w:sz w:val="18"/>
          <w:szCs w:val="18"/>
        </w:rPr>
      </w:pPr>
      <w:r>
        <w:rPr>
          <w:rFonts w:ascii="Verdana" w:eastAsia="Verdana" w:hAnsi="Verdana" w:cs="Verdana"/>
          <w:sz w:val="18"/>
          <w:szCs w:val="18"/>
        </w:rPr>
        <w:t>Set the roll_size and roll_count for each appender type.</w:t>
      </w:r>
    </w:p>
    <w:p w:rsidR="00AF733B" w:rsidRDefault="00AF733B">
      <w:pPr>
        <w:spacing w:line="182"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Attributes:</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{appender type} roll_size="{integer}" roll_count="{integer}"</w:t>
      </w:r>
    </w:p>
    <w:p w:rsidR="00AF733B" w:rsidRDefault="00EA5C33">
      <w:pPr>
        <w:spacing w:line="20" w:lineRule="exact"/>
        <w:rPr>
          <w:sz w:val="20"/>
          <w:szCs w:val="20"/>
        </w:rPr>
      </w:pPr>
      <w:r>
        <w:rPr>
          <w:noProof/>
          <w:sz w:val="20"/>
          <w:szCs w:val="20"/>
        </w:rPr>
        <w:drawing>
          <wp:anchor distT="0" distB="0" distL="114300" distR="114300" simplePos="0" relativeHeight="251707392" behindDoc="1" locked="0" layoutInCell="0" allowOverlap="1">
            <wp:simplePos x="0" y="0"/>
            <wp:positionH relativeFrom="column">
              <wp:posOffset>762000</wp:posOffset>
            </wp:positionH>
            <wp:positionV relativeFrom="paragraph">
              <wp:posOffset>135890</wp:posOffset>
            </wp:positionV>
            <wp:extent cx="5181600"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roll_size is defined in KB. The default values are typically:</w:t>
      </w:r>
    </w:p>
    <w:p w:rsidR="00AF733B" w:rsidRDefault="00AF733B">
      <w:pPr>
        <w:spacing w:line="266" w:lineRule="exact"/>
        <w:rPr>
          <w:sz w:val="20"/>
          <w:szCs w:val="20"/>
        </w:rPr>
      </w:pPr>
    </w:p>
    <w:p w:rsidR="00AF733B" w:rsidRDefault="00EA5C33">
      <w:pPr>
        <w:ind w:left="1200"/>
        <w:rPr>
          <w:sz w:val="20"/>
          <w:szCs w:val="20"/>
        </w:rPr>
      </w:pPr>
      <w:r>
        <w:rPr>
          <w:rFonts w:ascii="Courier New" w:eastAsia="Courier New" w:hAnsi="Courier New" w:cs="Courier New"/>
          <w:sz w:val="20"/>
          <w:szCs w:val="20"/>
        </w:rPr>
        <w:t>roll_size="10000000"</w:t>
      </w:r>
    </w:p>
    <w:p w:rsidR="00AF733B" w:rsidRDefault="00AF733B">
      <w:pPr>
        <w:spacing w:line="178" w:lineRule="exact"/>
        <w:rPr>
          <w:sz w:val="20"/>
          <w:szCs w:val="20"/>
        </w:rPr>
      </w:pPr>
    </w:p>
    <w:p w:rsidR="00AF733B" w:rsidRDefault="00EA5C33">
      <w:pPr>
        <w:ind w:left="1200"/>
        <w:rPr>
          <w:sz w:val="20"/>
          <w:szCs w:val="20"/>
        </w:rPr>
      </w:pPr>
      <w:r>
        <w:rPr>
          <w:rFonts w:ascii="Courier New" w:eastAsia="Courier New" w:hAnsi="Courier New" w:cs="Courier New"/>
          <w:sz w:val="20"/>
          <w:szCs w:val="20"/>
        </w:rPr>
        <w:t>roll_count="10"</w:t>
      </w:r>
    </w:p>
    <w:p w:rsidR="00AF733B" w:rsidRDefault="00AF733B">
      <w:pPr>
        <w:spacing w:line="208" w:lineRule="exact"/>
        <w:rPr>
          <w:sz w:val="20"/>
          <w:szCs w:val="20"/>
        </w:rPr>
      </w:pPr>
    </w:p>
    <w:p w:rsidR="00AF733B" w:rsidRDefault="00EA5C33">
      <w:pPr>
        <w:numPr>
          <w:ilvl w:val="0"/>
          <w:numId w:val="96"/>
        </w:numPr>
        <w:tabs>
          <w:tab w:val="left" w:pos="1200"/>
        </w:tabs>
        <w:ind w:left="1200" w:hanging="315"/>
        <w:rPr>
          <w:rFonts w:ascii="Verdana" w:eastAsia="Verdana" w:hAnsi="Verdana" w:cs="Verdana"/>
          <w:sz w:val="18"/>
          <w:szCs w:val="18"/>
        </w:rPr>
      </w:pPr>
      <w:r>
        <w:rPr>
          <w:rFonts w:ascii="Verdana" w:eastAsia="Verdana" w:hAnsi="Verdana" w:cs="Verdana"/>
          <w:sz w:val="18"/>
          <w:szCs w:val="18"/>
        </w:rPr>
        <w:t>Define the rule levels for each appender type.</w:t>
      </w:r>
    </w:p>
    <w:p w:rsidR="00AF733B" w:rsidRDefault="00AF733B">
      <w:pPr>
        <w:spacing w:line="182"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Verdana" w:eastAsia="Verdana" w:hAnsi="Verdana" w:cs="Verdana"/>
          <w:b/>
          <w:bCs/>
          <w:sz w:val="18"/>
          <w:szCs w:val="18"/>
        </w:rPr>
        <w:t>XML Attributes:</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Rule level="{level value}" appender="{appender type}"</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Web site creation</w:t>
      </w:r>
    </w:p>
    <w:p w:rsidR="00AF733B" w:rsidRDefault="00AF733B">
      <w:pPr>
        <w:spacing w:line="196" w:lineRule="exact"/>
        <w:rPr>
          <w:sz w:val="20"/>
          <w:szCs w:val="20"/>
        </w:rPr>
      </w:pPr>
    </w:p>
    <w:p w:rsidR="00AF733B" w:rsidRDefault="00EA5C33">
      <w:pPr>
        <w:numPr>
          <w:ilvl w:val="0"/>
          <w:numId w:val="97"/>
        </w:numPr>
        <w:tabs>
          <w:tab w:val="left" w:pos="600"/>
        </w:tabs>
        <w:spacing w:line="292" w:lineRule="auto"/>
        <w:ind w:left="600" w:right="6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Internet Information Services (IIS) Manager</w:t>
      </w:r>
      <w:r>
        <w:rPr>
          <w:rFonts w:ascii="Verdana" w:eastAsia="Verdana" w:hAnsi="Verdana" w:cs="Verdana"/>
          <w:sz w:val="18"/>
          <w:szCs w:val="18"/>
        </w:rPr>
        <w:t>. The Internet Information Services (IIS) Manager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97"/>
        </w:numPr>
        <w:tabs>
          <w:tab w:val="left" w:pos="600"/>
        </w:tabs>
        <w:spacing w:line="292" w:lineRule="auto"/>
        <w:ind w:left="600" w:right="380" w:hanging="330"/>
        <w:rPr>
          <w:rFonts w:ascii="Verdana" w:eastAsia="Verdana" w:hAnsi="Verdana" w:cs="Verdana"/>
          <w:sz w:val="18"/>
          <w:szCs w:val="18"/>
        </w:rPr>
      </w:pPr>
      <w:r>
        <w:rPr>
          <w:rFonts w:ascii="Verdana" w:eastAsia="Verdana" w:hAnsi="Verdana" w:cs="Verdana"/>
          <w:sz w:val="18"/>
          <w:szCs w:val="18"/>
        </w:rPr>
        <w:t xml:space="preserve">Expand the Server node, right-click </w:t>
      </w:r>
      <w:r>
        <w:rPr>
          <w:rFonts w:ascii="Verdana" w:eastAsia="Verdana" w:hAnsi="Verdana" w:cs="Verdana"/>
          <w:b/>
          <w:bCs/>
          <w:sz w:val="18"/>
          <w:szCs w:val="18"/>
        </w:rPr>
        <w:t>Sites</w:t>
      </w:r>
      <w:r>
        <w:rPr>
          <w:rFonts w:ascii="Verdana" w:eastAsia="Verdana" w:hAnsi="Verdana" w:cs="Verdana"/>
          <w:sz w:val="18"/>
          <w:szCs w:val="18"/>
        </w:rPr>
        <w:t xml:space="preserve"> and click </w:t>
      </w:r>
      <w:r>
        <w:rPr>
          <w:rFonts w:ascii="Verdana" w:eastAsia="Verdana" w:hAnsi="Verdana" w:cs="Verdana"/>
          <w:b/>
          <w:bCs/>
          <w:sz w:val="18"/>
          <w:szCs w:val="18"/>
        </w:rPr>
        <w:t>Add Web Site</w:t>
      </w:r>
      <w:r>
        <w:rPr>
          <w:rFonts w:ascii="Verdana" w:eastAsia="Verdana" w:hAnsi="Verdana" w:cs="Verdana"/>
          <w:sz w:val="18"/>
          <w:szCs w:val="18"/>
        </w:rPr>
        <w:t>. The Add Web Site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97"/>
        </w:numPr>
        <w:tabs>
          <w:tab w:val="left" w:pos="600"/>
        </w:tabs>
        <w:spacing w:line="324" w:lineRule="auto"/>
        <w:ind w:left="600" w:right="480" w:hanging="330"/>
        <w:rPr>
          <w:rFonts w:ascii="Verdana" w:eastAsia="Verdana" w:hAnsi="Verdana" w:cs="Verdana"/>
          <w:sz w:val="17"/>
          <w:szCs w:val="17"/>
        </w:rPr>
      </w:pPr>
      <w:r>
        <w:rPr>
          <w:rFonts w:ascii="Verdana" w:eastAsia="Verdana" w:hAnsi="Verdana" w:cs="Verdana"/>
          <w:sz w:val="17"/>
          <w:szCs w:val="17"/>
        </w:rPr>
        <w:t xml:space="preserve">In the </w:t>
      </w:r>
      <w:r>
        <w:rPr>
          <w:rFonts w:ascii="Verdana" w:eastAsia="Verdana" w:hAnsi="Verdana" w:cs="Verdana"/>
          <w:b/>
          <w:bCs/>
          <w:sz w:val="17"/>
          <w:szCs w:val="17"/>
        </w:rPr>
        <w:t>Site Name</w:t>
      </w:r>
      <w:r>
        <w:rPr>
          <w:rFonts w:ascii="Verdana" w:eastAsia="Verdana" w:hAnsi="Verdana" w:cs="Verdana"/>
          <w:sz w:val="17"/>
          <w:szCs w:val="17"/>
        </w:rPr>
        <w:t xml:space="preserve"> field, enter the environment name for the site. It shares the name of the instance of the EP deploy. The site name must match the name defined in </w:t>
      </w:r>
      <w:r>
        <w:rPr>
          <w:rFonts w:ascii="Verdana" w:eastAsia="Verdana" w:hAnsi="Verdana" w:cs="Verdana"/>
          <w:b/>
          <w:bCs/>
          <w:sz w:val="17"/>
          <w:szCs w:val="17"/>
        </w:rPr>
        <w:t>globalsttings.xml</w:t>
      </w:r>
      <w:r>
        <w:rPr>
          <w:rFonts w:ascii="Verdana" w:eastAsia="Verdana" w:hAnsi="Verdana" w:cs="Verdana"/>
          <w:sz w:val="17"/>
          <w:szCs w:val="17"/>
        </w:rPr>
        <w:t>.</w:t>
      </w:r>
    </w:p>
    <w:p w:rsidR="00AF733B" w:rsidRDefault="00AF733B">
      <w:pPr>
        <w:spacing w:line="87" w:lineRule="exact"/>
        <w:rPr>
          <w:rFonts w:ascii="Verdana" w:eastAsia="Verdana" w:hAnsi="Verdana" w:cs="Verdana"/>
          <w:sz w:val="17"/>
          <w:szCs w:val="17"/>
        </w:rPr>
      </w:pPr>
    </w:p>
    <w:p w:rsidR="00AF733B" w:rsidRDefault="00EA5C33">
      <w:pPr>
        <w:numPr>
          <w:ilvl w:val="0"/>
          <w:numId w:val="9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Physical path</w:t>
      </w:r>
      <w:r>
        <w:rPr>
          <w:rFonts w:ascii="Verdana" w:eastAsia="Verdana" w:hAnsi="Verdana" w:cs="Verdana"/>
          <w:sz w:val="18"/>
          <w:szCs w:val="18"/>
        </w:rPr>
        <w:t xml:space="preserve"> field, enter the drive:\directory created earlier for the web site.</w:t>
      </w:r>
    </w:p>
    <w:p w:rsidR="00AF733B" w:rsidRDefault="00AF733B">
      <w:pPr>
        <w:spacing w:line="186" w:lineRule="exact"/>
        <w:rPr>
          <w:rFonts w:ascii="Verdana" w:eastAsia="Verdana" w:hAnsi="Verdana" w:cs="Verdana"/>
          <w:sz w:val="18"/>
          <w:szCs w:val="18"/>
        </w:rPr>
      </w:pPr>
    </w:p>
    <w:p w:rsidR="00AF733B" w:rsidRDefault="00EA5C33">
      <w:pPr>
        <w:numPr>
          <w:ilvl w:val="0"/>
          <w:numId w:val="97"/>
        </w:numPr>
        <w:tabs>
          <w:tab w:val="left" w:pos="600"/>
        </w:tabs>
        <w:spacing w:line="292" w:lineRule="auto"/>
        <w:ind w:left="600" w:right="24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IP Address</w:t>
      </w:r>
      <w:r>
        <w:rPr>
          <w:rFonts w:ascii="Verdana" w:eastAsia="Verdana" w:hAnsi="Verdana" w:cs="Verdana"/>
          <w:sz w:val="18"/>
          <w:szCs w:val="18"/>
        </w:rPr>
        <w:t xml:space="preserve"> field, normally web servers are dedicated to the application and the IP Address can be left to </w:t>
      </w:r>
      <w:r>
        <w:rPr>
          <w:rFonts w:ascii="Verdana" w:eastAsia="Verdana" w:hAnsi="Verdana" w:cs="Verdana"/>
          <w:b/>
          <w:bCs/>
          <w:sz w:val="18"/>
          <w:szCs w:val="18"/>
        </w:rPr>
        <w:t>All Unassigned</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97"/>
        </w:numPr>
        <w:tabs>
          <w:tab w:val="left" w:pos="600"/>
        </w:tabs>
        <w:spacing w:line="292" w:lineRule="auto"/>
        <w:ind w:left="600" w:right="2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Host Name</w:t>
      </w:r>
      <w:r>
        <w:rPr>
          <w:rFonts w:ascii="Verdana" w:eastAsia="Verdana" w:hAnsi="Verdana" w:cs="Verdana"/>
          <w:sz w:val="18"/>
          <w:szCs w:val="18"/>
        </w:rPr>
        <w:t xml:space="preserve"> field, enter the URL for this web site. If this is left blank, the server responds to any URL that resolves to the server.</w:t>
      </w:r>
    </w:p>
    <w:p w:rsidR="00AF733B" w:rsidRDefault="00AF733B">
      <w:pPr>
        <w:spacing w:line="112" w:lineRule="exact"/>
        <w:rPr>
          <w:rFonts w:ascii="Verdana" w:eastAsia="Verdana" w:hAnsi="Verdana" w:cs="Verdana"/>
          <w:sz w:val="18"/>
          <w:szCs w:val="18"/>
        </w:rPr>
      </w:pPr>
    </w:p>
    <w:p w:rsidR="00AF733B" w:rsidRDefault="00EA5C33">
      <w:pPr>
        <w:numPr>
          <w:ilvl w:val="0"/>
          <w:numId w:val="9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Start Web</w:t>
      </w:r>
      <w:r>
        <w:rPr>
          <w:rFonts w:ascii="Verdana" w:eastAsia="Verdana" w:hAnsi="Verdana" w:cs="Verdana"/>
          <w:sz w:val="18"/>
          <w:szCs w:val="18"/>
        </w:rPr>
        <w:t xml:space="preserve"> site immediately check box.</w:t>
      </w:r>
    </w:p>
    <w:p w:rsidR="00AF733B" w:rsidRDefault="00AF733B">
      <w:pPr>
        <w:spacing w:line="186" w:lineRule="exact"/>
        <w:rPr>
          <w:rFonts w:ascii="Verdana" w:eastAsia="Verdana" w:hAnsi="Verdana" w:cs="Verdana"/>
          <w:sz w:val="18"/>
          <w:szCs w:val="18"/>
        </w:rPr>
      </w:pPr>
    </w:p>
    <w:p w:rsidR="00AF733B" w:rsidRDefault="00EA5C33">
      <w:pPr>
        <w:numPr>
          <w:ilvl w:val="0"/>
          <w:numId w:val="9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3"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Application Deploy – Host Management Server</w:t>
      </w:r>
    </w:p>
    <w:p w:rsidR="00AF733B" w:rsidRDefault="00AF733B">
      <w:pPr>
        <w:spacing w:line="50" w:lineRule="exact"/>
        <w:rPr>
          <w:sz w:val="20"/>
          <w:szCs w:val="20"/>
        </w:rPr>
      </w:pPr>
    </w:p>
    <w:p w:rsidR="00AF733B" w:rsidRDefault="00EA5C33">
      <w:pPr>
        <w:rPr>
          <w:rFonts w:ascii="Verdana" w:eastAsia="Verdana" w:hAnsi="Verdana" w:cs="Verdana"/>
          <w:sz w:val="17"/>
          <w:szCs w:val="17"/>
        </w:rPr>
      </w:pPr>
      <w:r>
        <w:rPr>
          <w:rFonts w:ascii="Verdana" w:eastAsia="Verdana" w:hAnsi="Verdana" w:cs="Verdana"/>
          <w:sz w:val="17"/>
          <w:szCs w:val="17"/>
        </w:rPr>
        <w:t xml:space="preserve">If the Enterprise Deploy Tool will be used instead, see </w:t>
      </w:r>
      <w:hyperlink w:anchor="page37">
        <w:r>
          <w:rPr>
            <w:rFonts w:ascii="Verdana" w:eastAsia="Verdana" w:hAnsi="Verdana" w:cs="Verdana"/>
            <w:color w:val="00A9E0"/>
            <w:sz w:val="17"/>
            <w:szCs w:val="17"/>
          </w:rPr>
          <w:t>"Local Deploy – Enterprise Deploy Tool" (on page 29)</w:t>
        </w:r>
      </w:hyperlink>
    </w:p>
    <w:p w:rsidR="00AF733B" w:rsidRDefault="00AF733B">
      <w:pPr>
        <w:spacing w:line="198" w:lineRule="exact"/>
        <w:rPr>
          <w:sz w:val="20"/>
          <w:szCs w:val="20"/>
        </w:rPr>
      </w:pPr>
    </w:p>
    <w:p w:rsidR="00AF733B" w:rsidRDefault="00EA5C33">
      <w:pPr>
        <w:numPr>
          <w:ilvl w:val="0"/>
          <w:numId w:val="98"/>
        </w:numPr>
        <w:tabs>
          <w:tab w:val="left" w:pos="600"/>
        </w:tabs>
        <w:spacing w:line="275" w:lineRule="auto"/>
        <w:ind w:left="600" w:right="200" w:hanging="330"/>
        <w:rPr>
          <w:rFonts w:ascii="Verdana" w:eastAsia="Verdana" w:hAnsi="Verdana" w:cs="Verdana"/>
          <w:sz w:val="18"/>
          <w:szCs w:val="18"/>
        </w:rPr>
      </w:pPr>
      <w:r>
        <w:rPr>
          <w:rFonts w:ascii="Verdana" w:eastAsia="Verdana" w:hAnsi="Verdana" w:cs="Verdana"/>
          <w:sz w:val="18"/>
          <w:szCs w:val="18"/>
        </w:rPr>
        <w:t>Connect to the Host Management server. Hosting Management servers are designed to use single sign-on authentication. If yours does not automatically log you in, return to the Hosting Management Installation Document.</w:t>
      </w:r>
    </w:p>
    <w:p w:rsidR="00AF733B" w:rsidRDefault="00EA5C33">
      <w:pPr>
        <w:spacing w:line="20" w:lineRule="exact"/>
        <w:rPr>
          <w:sz w:val="20"/>
          <w:szCs w:val="20"/>
        </w:rPr>
      </w:pPr>
      <w:r>
        <w:rPr>
          <w:noProof/>
          <w:sz w:val="20"/>
          <w:szCs w:val="20"/>
        </w:rPr>
        <w:drawing>
          <wp:anchor distT="0" distB="0" distL="114300" distR="114300" simplePos="0" relativeHeight="251708416" behindDoc="1" locked="0" layoutInCell="0" allowOverlap="1">
            <wp:simplePos x="0" y="0"/>
            <wp:positionH relativeFrom="column">
              <wp:posOffset>381000</wp:posOffset>
            </wp:positionH>
            <wp:positionV relativeFrom="paragraph">
              <wp:posOffset>88900</wp:posOffset>
            </wp:positionV>
            <wp:extent cx="5562600" cy="7334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8">
                      <a:extLst/>
                    </a:blip>
                    <a:srcRect/>
                    <a:stretch>
                      <a:fillRect/>
                    </a:stretch>
                  </pic:blipFill>
                  <pic:spPr bwMode="auto">
                    <a:xfrm>
                      <a:off x="0" y="0"/>
                      <a:ext cx="5562600" cy="733425"/>
                    </a:xfrm>
                    <a:prstGeom prst="rect">
                      <a:avLst/>
                    </a:prstGeom>
                    <a:noFill/>
                  </pic:spPr>
                </pic:pic>
              </a:graphicData>
            </a:graphic>
          </wp:anchor>
        </w:drawing>
      </w:r>
    </w:p>
    <w:p w:rsidR="00AF733B" w:rsidRDefault="00AF733B">
      <w:pPr>
        <w:spacing w:line="214" w:lineRule="exact"/>
        <w:rPr>
          <w:sz w:val="20"/>
          <w:szCs w:val="20"/>
        </w:rPr>
      </w:pPr>
    </w:p>
    <w:p w:rsidR="00AF733B" w:rsidRDefault="00EA5C33">
      <w:pPr>
        <w:spacing w:line="273" w:lineRule="auto"/>
        <w:ind w:left="700" w:right="22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the environment you want to deploy has not yet been entered into the Hosting</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Management system, you will need to enter it at this time. In order for a deployment to be successful, you must have configured the cluster, environment and all of the information for the servers.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8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26</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4" w:name="page35"/>
      <w:bookmarkEnd w:id="34"/>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ind w:left="280"/>
        <w:rPr>
          <w:sz w:val="20"/>
          <w:szCs w:val="20"/>
        </w:rPr>
      </w:pPr>
      <w:r>
        <w:rPr>
          <w:rFonts w:ascii="Verdana" w:eastAsia="Verdana" w:hAnsi="Verdana" w:cs="Verdana"/>
          <w:sz w:val="18"/>
          <w:szCs w:val="18"/>
        </w:rPr>
        <w:t xml:space="preserve">2.  In Enterprise, click </w:t>
      </w:r>
      <w:r>
        <w:rPr>
          <w:rFonts w:ascii="Verdana" w:eastAsia="Verdana" w:hAnsi="Verdana" w:cs="Verdana"/>
          <w:b/>
          <w:bCs/>
          <w:sz w:val="18"/>
          <w:szCs w:val="18"/>
        </w:rPr>
        <w:t>Hosting Management &gt; Cluster Setup</w:t>
      </w:r>
      <w:r>
        <w:rPr>
          <w:rFonts w:ascii="Verdana" w:eastAsia="Verdana" w:hAnsi="Verdana" w:cs="Verdana"/>
          <w:sz w:val="18"/>
          <w:szCs w:val="18"/>
        </w:rPr>
        <w:t>. The Cluster window is displayed.</w:t>
      </w:r>
    </w:p>
    <w:p w:rsidR="00AF733B" w:rsidRDefault="00EA5C33">
      <w:pPr>
        <w:spacing w:line="20" w:lineRule="exact"/>
        <w:rPr>
          <w:sz w:val="20"/>
          <w:szCs w:val="20"/>
        </w:rPr>
      </w:pPr>
      <w:r>
        <w:rPr>
          <w:noProof/>
          <w:sz w:val="20"/>
          <w:szCs w:val="20"/>
        </w:rPr>
        <w:drawing>
          <wp:anchor distT="0" distB="0" distL="114300" distR="114300" simplePos="0" relativeHeight="251709440" behindDoc="1" locked="0" layoutInCell="0" allowOverlap="1">
            <wp:simplePos x="0" y="0"/>
            <wp:positionH relativeFrom="column">
              <wp:posOffset>381000</wp:posOffset>
            </wp:positionH>
            <wp:positionV relativeFrom="paragraph">
              <wp:posOffset>125095</wp:posOffset>
            </wp:positionV>
            <wp:extent cx="5562600" cy="5810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77" w:lineRule="auto"/>
        <w:ind w:left="700" w:right="320"/>
        <w:jc w:val="both"/>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A cluster is a collection of web and app servers that run one or more environments. Most</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customers have a production cluster, plus one or more test clusters. Use the Cluster Setup task to create and maintain clusters.</w:t>
      </w:r>
    </w:p>
    <w:p w:rsidR="00AF733B" w:rsidRDefault="00AF733B">
      <w:pPr>
        <w:spacing w:line="233" w:lineRule="exact"/>
        <w:rPr>
          <w:sz w:val="20"/>
          <w:szCs w:val="20"/>
        </w:rPr>
      </w:pPr>
    </w:p>
    <w:p w:rsidR="00AF733B" w:rsidRDefault="00EA5C33">
      <w:pPr>
        <w:numPr>
          <w:ilvl w:val="0"/>
          <w:numId w:val="9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Cluster</w:t>
      </w:r>
      <w:r>
        <w:rPr>
          <w:rFonts w:ascii="Verdana" w:eastAsia="Verdana" w:hAnsi="Verdana" w:cs="Verdana"/>
          <w:sz w:val="18"/>
          <w:szCs w:val="18"/>
        </w:rPr>
        <w:t>. The Add New Cluster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99"/>
        </w:numPr>
        <w:tabs>
          <w:tab w:val="left" w:pos="600"/>
        </w:tabs>
        <w:spacing w:line="292" w:lineRule="auto"/>
        <w:ind w:left="600" w:right="8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Cluster</w:t>
      </w:r>
      <w:r>
        <w:rPr>
          <w:rFonts w:ascii="Verdana" w:eastAsia="Verdana" w:hAnsi="Verdana" w:cs="Verdana"/>
          <w:sz w:val="18"/>
          <w:szCs w:val="18"/>
        </w:rPr>
        <w:t xml:space="preserve"> field, enter a name that describes the cluster. For example, Customer Name Prod or Customer Name Test.</w:t>
      </w:r>
    </w:p>
    <w:p w:rsidR="00AF733B" w:rsidRDefault="00AF733B">
      <w:pPr>
        <w:spacing w:line="112" w:lineRule="exact"/>
        <w:rPr>
          <w:rFonts w:ascii="Verdana" w:eastAsia="Verdana" w:hAnsi="Verdana" w:cs="Verdana"/>
          <w:sz w:val="18"/>
          <w:szCs w:val="18"/>
        </w:rPr>
      </w:pPr>
    </w:p>
    <w:p w:rsidR="00AF733B" w:rsidRDefault="00EA5C33">
      <w:pPr>
        <w:numPr>
          <w:ilvl w:val="0"/>
          <w:numId w:val="99"/>
        </w:numPr>
        <w:tabs>
          <w:tab w:val="left" w:pos="600"/>
        </w:tabs>
        <w:spacing w:line="277" w:lineRule="auto"/>
        <w:ind w:left="600" w:right="16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Configuration</w:t>
      </w:r>
      <w:r>
        <w:rPr>
          <w:rFonts w:ascii="Verdana" w:eastAsia="Verdana" w:hAnsi="Verdana" w:cs="Verdana"/>
          <w:sz w:val="18"/>
          <w:szCs w:val="18"/>
        </w:rPr>
        <w:t xml:space="preserve"> drop-down list and select the Enterprise functionality you will be using. It is not critical you make the right selection during cluster setup. During the deployment, the configuration will be corrected, if needed.</w:t>
      </w:r>
    </w:p>
    <w:p w:rsidR="00AF733B" w:rsidRDefault="00AF733B">
      <w:pPr>
        <w:spacing w:line="127" w:lineRule="exact"/>
        <w:rPr>
          <w:rFonts w:ascii="Verdana" w:eastAsia="Verdana" w:hAnsi="Verdana" w:cs="Verdana"/>
          <w:sz w:val="18"/>
          <w:szCs w:val="18"/>
        </w:rPr>
      </w:pPr>
    </w:p>
    <w:p w:rsidR="00AF733B" w:rsidRDefault="00EA5C33">
      <w:pPr>
        <w:numPr>
          <w:ilvl w:val="0"/>
          <w:numId w:val="9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9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Cluster Setup</w:t>
      </w:r>
      <w:r>
        <w:rPr>
          <w:rFonts w:ascii="Verdana" w:eastAsia="Verdana" w:hAnsi="Verdana" w:cs="Verdana"/>
          <w:sz w:val="18"/>
          <w:szCs w:val="18"/>
        </w:rPr>
        <w:t xml:space="preserve"> task. The Cluster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99"/>
        </w:numPr>
        <w:tabs>
          <w:tab w:val="left" w:pos="600"/>
        </w:tabs>
        <w:spacing w:line="292" w:lineRule="auto"/>
        <w:ind w:left="600" w:right="34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Name Contains</w:t>
      </w:r>
      <w:r>
        <w:rPr>
          <w:rFonts w:ascii="Verdana" w:eastAsia="Verdana" w:hAnsi="Verdana" w:cs="Verdana"/>
          <w:sz w:val="18"/>
          <w:szCs w:val="18"/>
        </w:rPr>
        <w:t xml:space="preserve"> field, enter the part of the cluster name you just created and click </w:t>
      </w:r>
      <w:r>
        <w:rPr>
          <w:rFonts w:ascii="Verdana" w:eastAsia="Verdana" w:hAnsi="Verdana" w:cs="Verdana"/>
          <w:b/>
          <w:bCs/>
          <w:sz w:val="18"/>
          <w:szCs w:val="18"/>
        </w:rPr>
        <w:t>View</w:t>
      </w:r>
      <w:r>
        <w:rPr>
          <w:rFonts w:ascii="Verdana" w:eastAsia="Verdana" w:hAnsi="Verdana" w:cs="Verdana"/>
          <w:sz w:val="18"/>
          <w:szCs w:val="18"/>
        </w:rPr>
        <w:t xml:space="preserve"> </w:t>
      </w:r>
      <w:r>
        <w:rPr>
          <w:rFonts w:ascii="Verdana" w:eastAsia="Verdana" w:hAnsi="Verdana" w:cs="Verdana"/>
          <w:b/>
          <w:bCs/>
          <w:sz w:val="18"/>
          <w:szCs w:val="18"/>
        </w:rPr>
        <w:t>Results</w:t>
      </w:r>
      <w:r>
        <w:rPr>
          <w:rFonts w:ascii="Verdana" w:eastAsia="Verdana" w:hAnsi="Verdana" w:cs="Verdana"/>
          <w:sz w:val="18"/>
          <w:szCs w:val="18"/>
        </w:rPr>
        <w:t>.</w:t>
      </w:r>
    </w:p>
    <w:p w:rsidR="00AF733B" w:rsidRDefault="00AF733B">
      <w:pPr>
        <w:spacing w:line="116" w:lineRule="exact"/>
        <w:rPr>
          <w:rFonts w:ascii="Verdana" w:eastAsia="Verdana" w:hAnsi="Verdana" w:cs="Verdana"/>
          <w:sz w:val="18"/>
          <w:szCs w:val="18"/>
        </w:rPr>
      </w:pPr>
    </w:p>
    <w:p w:rsidR="00AF733B" w:rsidRDefault="00EA5C33">
      <w:pPr>
        <w:numPr>
          <w:ilvl w:val="0"/>
          <w:numId w:val="99"/>
        </w:numPr>
        <w:tabs>
          <w:tab w:val="left" w:pos="600"/>
        </w:tabs>
        <w:ind w:left="600" w:hanging="330"/>
        <w:rPr>
          <w:rFonts w:ascii="Verdana" w:eastAsia="Verdana" w:hAnsi="Verdana" w:cs="Verdana"/>
          <w:sz w:val="18"/>
          <w:szCs w:val="18"/>
        </w:rPr>
      </w:pPr>
      <w:r>
        <w:rPr>
          <w:rFonts w:ascii="Verdana" w:eastAsia="Verdana" w:hAnsi="Verdana" w:cs="Verdana"/>
          <w:sz w:val="18"/>
          <w:szCs w:val="18"/>
        </w:rPr>
        <w:t>Click the cluster name you just created. The Edit Cluster window is displayed.</w:t>
      </w:r>
    </w:p>
    <w:p w:rsidR="00AF733B" w:rsidRDefault="00AF733B">
      <w:pPr>
        <w:spacing w:line="182" w:lineRule="exact"/>
        <w:rPr>
          <w:rFonts w:ascii="Verdana" w:eastAsia="Verdana" w:hAnsi="Verdana" w:cs="Verdana"/>
          <w:sz w:val="18"/>
          <w:szCs w:val="18"/>
        </w:rPr>
      </w:pPr>
    </w:p>
    <w:p w:rsidR="00AF733B" w:rsidRDefault="00EA5C33">
      <w:pPr>
        <w:numPr>
          <w:ilvl w:val="0"/>
          <w:numId w:val="9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Servers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9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Server</w:t>
      </w:r>
      <w:r>
        <w:rPr>
          <w:rFonts w:ascii="Verdana" w:eastAsia="Verdana" w:hAnsi="Verdana" w:cs="Verdana"/>
          <w:sz w:val="18"/>
          <w:szCs w:val="18"/>
        </w:rPr>
        <w:t>. The Add Server window is displayed.</w:t>
      </w:r>
    </w:p>
    <w:p w:rsidR="00AF733B" w:rsidRDefault="00EA5C33">
      <w:pPr>
        <w:spacing w:line="20" w:lineRule="exact"/>
        <w:rPr>
          <w:sz w:val="20"/>
          <w:szCs w:val="20"/>
        </w:rPr>
      </w:pPr>
      <w:r>
        <w:rPr>
          <w:noProof/>
          <w:sz w:val="20"/>
          <w:szCs w:val="20"/>
        </w:rPr>
        <w:drawing>
          <wp:anchor distT="0" distB="0" distL="114300" distR="114300" simplePos="0" relativeHeight="251710464"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1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the servers for this cluster have been added already in the Server Setup menu, click</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Add</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 xml:space="preserve">Existing Server </w:t>
      </w:r>
      <w:r>
        <w:rPr>
          <w:rFonts w:ascii="Verdana" w:eastAsia="Verdana" w:hAnsi="Verdana" w:cs="Verdana"/>
          <w:color w:val="000000"/>
          <w:sz w:val="18"/>
          <w:szCs w:val="18"/>
        </w:rPr>
        <w:t>and enter the server name.</w:t>
      </w:r>
    </w:p>
    <w:p w:rsidR="00AF733B" w:rsidRDefault="00AF733B">
      <w:pPr>
        <w:spacing w:line="218" w:lineRule="exact"/>
        <w:rPr>
          <w:sz w:val="20"/>
          <w:szCs w:val="20"/>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Server Name</w:t>
      </w:r>
      <w:r>
        <w:rPr>
          <w:rFonts w:ascii="Verdana" w:eastAsia="Verdana" w:hAnsi="Verdana" w:cs="Verdana"/>
          <w:sz w:val="18"/>
          <w:szCs w:val="18"/>
        </w:rPr>
        <w:t xml:space="preserve"> field, enter the name of the DB Server.</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Location</w:t>
      </w:r>
      <w:r>
        <w:rPr>
          <w:rFonts w:ascii="Verdana" w:eastAsia="Verdana" w:hAnsi="Verdana" w:cs="Verdana"/>
          <w:sz w:val="18"/>
          <w:szCs w:val="18"/>
        </w:rPr>
        <w:t xml:space="preserve"> drop-down list and select the server location.</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DB Server</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IP Addresses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spacing w:line="292" w:lineRule="auto"/>
        <w:ind w:left="600" w:right="84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Ping for IP Address</w:t>
      </w:r>
      <w:r>
        <w:rPr>
          <w:rFonts w:ascii="Verdana" w:eastAsia="Verdana" w:hAnsi="Verdana" w:cs="Verdana"/>
          <w:sz w:val="18"/>
          <w:szCs w:val="18"/>
        </w:rPr>
        <w:t>. A confirmation message is displayed asking you to save before proceeding.</w:t>
      </w:r>
    </w:p>
    <w:p w:rsidR="00AF733B" w:rsidRDefault="00AF733B">
      <w:pPr>
        <w:spacing w:line="112"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Databases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Database</w:t>
      </w:r>
      <w:r>
        <w:rPr>
          <w:rFonts w:ascii="Verdana" w:eastAsia="Verdana" w:hAnsi="Verdana" w:cs="Verdana"/>
          <w:sz w:val="18"/>
          <w:szCs w:val="18"/>
        </w:rPr>
        <w:t>. The Add Database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Database Name</w:t>
      </w:r>
      <w:r>
        <w:rPr>
          <w:rFonts w:ascii="Verdana" w:eastAsia="Verdana" w:hAnsi="Verdana" w:cs="Verdana"/>
          <w:sz w:val="18"/>
          <w:szCs w:val="18"/>
        </w:rPr>
        <w:t xml:space="preserve"> field, enter OLTP.</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Type</w:t>
      </w:r>
      <w:r>
        <w:rPr>
          <w:rFonts w:ascii="Verdana" w:eastAsia="Verdana" w:hAnsi="Verdana" w:cs="Verdana"/>
          <w:sz w:val="18"/>
          <w:szCs w:val="18"/>
        </w:rPr>
        <w:t xml:space="preserve"> drop-down list and select </w:t>
      </w:r>
      <w:r>
        <w:rPr>
          <w:rFonts w:ascii="Verdana" w:eastAsia="Verdana" w:hAnsi="Verdana" w:cs="Verdana"/>
          <w:b/>
          <w:bCs/>
          <w:sz w:val="18"/>
          <w:szCs w:val="18"/>
        </w:rPr>
        <w:t>wave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and Close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00"/>
        </w:numPr>
        <w:tabs>
          <w:tab w:val="left" w:pos="600"/>
        </w:tabs>
        <w:ind w:left="600" w:hanging="450"/>
        <w:rPr>
          <w:rFonts w:ascii="Verdana" w:eastAsia="Verdana" w:hAnsi="Verdana" w:cs="Verdana"/>
          <w:sz w:val="18"/>
          <w:szCs w:val="18"/>
        </w:rPr>
      </w:pPr>
      <w:r>
        <w:rPr>
          <w:rFonts w:ascii="Verdana" w:eastAsia="Verdana" w:hAnsi="Verdana" w:cs="Verdana"/>
          <w:sz w:val="18"/>
          <w:szCs w:val="18"/>
        </w:rPr>
        <w:t>Repeat for the following databases:</w:t>
      </w:r>
    </w:p>
    <w:p w:rsidR="00AF733B" w:rsidRDefault="00AF733B">
      <w:pPr>
        <w:spacing w:line="186" w:lineRule="exact"/>
        <w:rPr>
          <w:sz w:val="20"/>
          <w:szCs w:val="20"/>
        </w:rPr>
      </w:pPr>
    </w:p>
    <w:p w:rsidR="00AF733B" w:rsidRDefault="00EA5C33">
      <w:pPr>
        <w:numPr>
          <w:ilvl w:val="0"/>
          <w:numId w:val="101"/>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archive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4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27</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5" w:name="page36"/>
      <w:bookmarkEnd w:id="35"/>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1"/>
          <w:numId w:val="10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archive_yyyy_mm</w:t>
      </w:r>
    </w:p>
    <w:p w:rsidR="00AF733B" w:rsidRDefault="00AF733B">
      <w:pPr>
        <w:spacing w:line="186" w:lineRule="exact"/>
        <w:rPr>
          <w:rFonts w:ascii="Wingdings" w:eastAsia="Wingdings" w:hAnsi="Wingdings" w:cs="Wingdings"/>
          <w:sz w:val="9"/>
          <w:szCs w:val="9"/>
        </w:rPr>
      </w:pPr>
    </w:p>
    <w:p w:rsidR="00AF733B" w:rsidRDefault="00EA5C33">
      <w:pPr>
        <w:numPr>
          <w:ilvl w:val="1"/>
          <w:numId w:val="10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pos</w:t>
      </w:r>
    </w:p>
    <w:p w:rsidR="00AF733B" w:rsidRDefault="00AF733B">
      <w:pPr>
        <w:spacing w:line="186" w:lineRule="exact"/>
        <w:rPr>
          <w:rFonts w:ascii="Wingdings" w:eastAsia="Wingdings" w:hAnsi="Wingdings" w:cs="Wingdings"/>
          <w:sz w:val="9"/>
          <w:szCs w:val="9"/>
        </w:rPr>
      </w:pPr>
    </w:p>
    <w:p w:rsidR="00AF733B" w:rsidRDefault="00EA5C33">
      <w:pPr>
        <w:numPr>
          <w:ilvl w:val="1"/>
          <w:numId w:val="10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wh</w:t>
      </w:r>
    </w:p>
    <w:p w:rsidR="00AF733B" w:rsidRDefault="00AF733B">
      <w:pPr>
        <w:spacing w:line="182" w:lineRule="exact"/>
        <w:rPr>
          <w:rFonts w:ascii="Wingdings" w:eastAsia="Wingdings" w:hAnsi="Wingdings" w:cs="Wingdings"/>
          <w:sz w:val="9"/>
          <w:szCs w:val="9"/>
        </w:rPr>
      </w:pPr>
    </w:p>
    <w:p w:rsidR="00AF733B" w:rsidRDefault="00EA5C33">
      <w:pPr>
        <w:numPr>
          <w:ilvl w:val="0"/>
          <w:numId w:val="10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0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From the Edit Cluster window, Servers tab, click </w:t>
      </w:r>
      <w:r>
        <w:rPr>
          <w:rFonts w:ascii="Verdana" w:eastAsia="Verdana" w:hAnsi="Verdana" w:cs="Verdana"/>
          <w:b/>
          <w:bCs/>
          <w:sz w:val="18"/>
          <w:szCs w:val="18"/>
        </w:rPr>
        <w:t>Add Server</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11488"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1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the servers for this cluster have been added already in the Server Setup menu, click</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Add</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 xml:space="preserve">Existing Server </w:t>
      </w:r>
      <w:r>
        <w:rPr>
          <w:rFonts w:ascii="Verdana" w:eastAsia="Verdana" w:hAnsi="Verdana" w:cs="Verdana"/>
          <w:color w:val="000000"/>
          <w:sz w:val="18"/>
          <w:szCs w:val="18"/>
        </w:rPr>
        <w:t>and just the server name.</w:t>
      </w:r>
    </w:p>
    <w:p w:rsidR="00AF733B" w:rsidRDefault="00AF733B">
      <w:pPr>
        <w:spacing w:line="218" w:lineRule="exact"/>
        <w:rPr>
          <w:sz w:val="20"/>
          <w:szCs w:val="20"/>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Server Name</w:t>
      </w:r>
      <w:r>
        <w:rPr>
          <w:rFonts w:ascii="Verdana" w:eastAsia="Verdana" w:hAnsi="Verdana" w:cs="Verdana"/>
          <w:sz w:val="18"/>
          <w:szCs w:val="18"/>
        </w:rPr>
        <w:t xml:space="preserve"> field, enter the name of a web or app server in the environment.</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Location</w:t>
      </w:r>
      <w:r>
        <w:rPr>
          <w:rFonts w:ascii="Verdana" w:eastAsia="Verdana" w:hAnsi="Verdana" w:cs="Verdana"/>
          <w:sz w:val="18"/>
          <w:szCs w:val="18"/>
        </w:rPr>
        <w:t xml:space="preserve"> drop-down list and select the server location.</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spacing w:line="292" w:lineRule="auto"/>
        <w:ind w:left="600" w:right="52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Bluecube Root Directory</w:t>
      </w:r>
      <w:r>
        <w:rPr>
          <w:rFonts w:ascii="Verdana" w:eastAsia="Verdana" w:hAnsi="Verdana" w:cs="Verdana"/>
          <w:sz w:val="18"/>
          <w:szCs w:val="18"/>
        </w:rPr>
        <w:t xml:space="preserve"> field, enter the root directory where </w:t>
      </w:r>
      <w:r>
        <w:rPr>
          <w:rFonts w:ascii="Verdana" w:eastAsia="Verdana" w:hAnsi="Verdana" w:cs="Verdana"/>
          <w:b/>
          <w:bCs/>
          <w:sz w:val="18"/>
          <w:szCs w:val="18"/>
        </w:rPr>
        <w:t>globalsettings.xml</w:t>
      </w:r>
      <w:r>
        <w:rPr>
          <w:rFonts w:ascii="Verdana" w:eastAsia="Verdana" w:hAnsi="Verdana" w:cs="Verdana"/>
          <w:sz w:val="18"/>
          <w:szCs w:val="18"/>
        </w:rPr>
        <w:t xml:space="preserve"> is located. For example, </w:t>
      </w:r>
      <w:r>
        <w:rPr>
          <w:rFonts w:ascii="Verdana" w:eastAsia="Verdana" w:hAnsi="Verdana" w:cs="Verdana"/>
          <w:b/>
          <w:bCs/>
          <w:sz w:val="18"/>
          <w:szCs w:val="18"/>
        </w:rPr>
        <w:t>E:\Retail</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App Server</w:t>
      </w:r>
      <w:r>
        <w:rPr>
          <w:rFonts w:ascii="Verdana" w:eastAsia="Verdana" w:hAnsi="Verdana" w:cs="Verdana"/>
          <w:sz w:val="18"/>
          <w:szCs w:val="18"/>
        </w:rPr>
        <w:t xml:space="preserve"> and </w:t>
      </w:r>
      <w:r>
        <w:rPr>
          <w:rFonts w:ascii="Verdana" w:eastAsia="Verdana" w:hAnsi="Verdana" w:cs="Verdana"/>
          <w:b/>
          <w:bCs/>
          <w:sz w:val="18"/>
          <w:szCs w:val="18"/>
        </w:rPr>
        <w:t>Web Server</w:t>
      </w:r>
      <w:r>
        <w:rPr>
          <w:rFonts w:ascii="Verdana" w:eastAsia="Verdana" w:hAnsi="Verdana" w:cs="Verdana"/>
          <w:sz w:val="18"/>
          <w:szCs w:val="18"/>
        </w:rPr>
        <w:t xml:space="preserve"> check boxes.</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IP Addresses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spacing w:line="292" w:lineRule="auto"/>
        <w:ind w:left="600" w:right="84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Ping for IP Address</w:t>
      </w:r>
      <w:r>
        <w:rPr>
          <w:rFonts w:ascii="Verdana" w:eastAsia="Verdana" w:hAnsi="Verdana" w:cs="Verdana"/>
          <w:sz w:val="18"/>
          <w:szCs w:val="18"/>
        </w:rPr>
        <w:t>. A confirmation message is displayed asking you to save before proceeding.</w:t>
      </w:r>
    </w:p>
    <w:p w:rsidR="00AF733B" w:rsidRDefault="00AF733B">
      <w:pPr>
        <w:spacing w:line="112"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03"/>
        </w:numPr>
        <w:tabs>
          <w:tab w:val="left" w:pos="600"/>
        </w:tabs>
        <w:spacing w:line="288" w:lineRule="auto"/>
        <w:ind w:left="600" w:right="360" w:hanging="450"/>
        <w:rPr>
          <w:rFonts w:ascii="Verdana" w:eastAsia="Verdana" w:hAnsi="Verdana" w:cs="Verdana"/>
          <w:sz w:val="18"/>
          <w:szCs w:val="18"/>
        </w:rPr>
      </w:pPr>
      <w:r>
        <w:rPr>
          <w:rFonts w:ascii="Verdana" w:eastAsia="Verdana" w:hAnsi="Verdana" w:cs="Verdana"/>
          <w:sz w:val="18"/>
          <w:szCs w:val="18"/>
        </w:rPr>
        <w:t>Repeat the previous steps (from the Edit Cluster window) to add servers for all your web and app servers.</w:t>
      </w:r>
    </w:p>
    <w:p w:rsidR="00AF733B" w:rsidRDefault="00AF733B">
      <w:pPr>
        <w:spacing w:line="115"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Environment</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Environment</w:t>
      </w:r>
      <w:r>
        <w:rPr>
          <w:rFonts w:ascii="Verdana" w:eastAsia="Verdana" w:hAnsi="Verdana" w:cs="Verdana"/>
          <w:sz w:val="18"/>
          <w:szCs w:val="18"/>
        </w:rPr>
        <w:t>. The Add Environment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Clients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Environment Name</w:t>
      </w:r>
      <w:r>
        <w:rPr>
          <w:rFonts w:ascii="Verdana" w:eastAsia="Verdana" w:hAnsi="Verdana" w:cs="Verdana"/>
          <w:sz w:val="18"/>
          <w:szCs w:val="18"/>
        </w:rPr>
        <w:t xml:space="preserve"> field enter an environment name.</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spacing w:line="292" w:lineRule="auto"/>
        <w:ind w:left="600" w:right="6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Purpose</w:t>
      </w:r>
      <w:r>
        <w:rPr>
          <w:rFonts w:ascii="Verdana" w:eastAsia="Verdana" w:hAnsi="Verdana" w:cs="Verdana"/>
          <w:sz w:val="18"/>
          <w:szCs w:val="18"/>
        </w:rPr>
        <w:t xml:space="preserve"> drop-down list and select what the cluster will used for. For example, Production, Development, Testing or Demo.</w:t>
      </w:r>
    </w:p>
    <w:p w:rsidR="00AF733B" w:rsidRDefault="00AF733B">
      <w:pPr>
        <w:spacing w:line="112" w:lineRule="exact"/>
        <w:rPr>
          <w:rFonts w:ascii="Verdana" w:eastAsia="Verdana" w:hAnsi="Verdana" w:cs="Verdana"/>
          <w:sz w:val="18"/>
          <w:szCs w:val="18"/>
        </w:rPr>
      </w:pPr>
    </w:p>
    <w:p w:rsidR="00AF733B" w:rsidRDefault="00EA5C33">
      <w:pPr>
        <w:numPr>
          <w:ilvl w:val="0"/>
          <w:numId w:val="103"/>
        </w:numPr>
        <w:tabs>
          <w:tab w:val="left" w:pos="600"/>
        </w:tabs>
        <w:spacing w:line="292" w:lineRule="auto"/>
        <w:ind w:left="600" w:right="66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Category</w:t>
      </w:r>
      <w:r>
        <w:rPr>
          <w:rFonts w:ascii="Verdana" w:eastAsia="Verdana" w:hAnsi="Verdana" w:cs="Verdana"/>
          <w:sz w:val="18"/>
          <w:szCs w:val="18"/>
        </w:rPr>
        <w:t xml:space="preserve"> drop-down list and select the type of application. For example, BOS, Food Service, PCS or WFM.</w:t>
      </w:r>
    </w:p>
    <w:p w:rsidR="00AF733B" w:rsidRDefault="00AF733B">
      <w:pPr>
        <w:spacing w:line="112"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Management</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URL</w:t>
      </w:r>
      <w:r>
        <w:rPr>
          <w:rFonts w:ascii="Verdana" w:eastAsia="Verdana" w:hAnsi="Verdana" w:cs="Verdana"/>
          <w:sz w:val="18"/>
          <w:szCs w:val="18"/>
        </w:rPr>
        <w:t xml:space="preserve"> field, enter the URL used by end users to access the environment.</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App Server URL</w:t>
      </w:r>
      <w:r>
        <w:rPr>
          <w:rFonts w:ascii="Verdana" w:eastAsia="Verdana" w:hAnsi="Verdana" w:cs="Verdana"/>
          <w:sz w:val="18"/>
          <w:szCs w:val="18"/>
        </w:rPr>
        <w:t xml:space="preserve"> field, enter the URL used to access the app server functionality.</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Website</w:t>
      </w:r>
      <w:r>
        <w:rPr>
          <w:rFonts w:ascii="Verdana" w:eastAsia="Verdana" w:hAnsi="Verdana" w:cs="Verdana"/>
          <w:sz w:val="18"/>
          <w:szCs w:val="18"/>
        </w:rPr>
        <w:t xml:space="preserve"> field, enter the name of the website configured in IIS.</w:t>
      </w:r>
    </w:p>
    <w:p w:rsidR="00AF733B" w:rsidRDefault="00AF733B">
      <w:pPr>
        <w:spacing w:line="186" w:lineRule="exact"/>
        <w:rPr>
          <w:rFonts w:ascii="Verdana" w:eastAsia="Verdana" w:hAnsi="Verdana" w:cs="Verdana"/>
          <w:sz w:val="18"/>
          <w:szCs w:val="18"/>
        </w:rPr>
      </w:pPr>
    </w:p>
    <w:p w:rsidR="00AF733B" w:rsidRDefault="00EA5C33">
      <w:pPr>
        <w:numPr>
          <w:ilvl w:val="0"/>
          <w:numId w:val="103"/>
        </w:numPr>
        <w:tabs>
          <w:tab w:val="left" w:pos="600"/>
        </w:tabs>
        <w:spacing w:line="292" w:lineRule="auto"/>
        <w:ind w:left="600" w:right="5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Namespace</w:t>
      </w:r>
      <w:r>
        <w:rPr>
          <w:rFonts w:ascii="Verdana" w:eastAsia="Verdana" w:hAnsi="Verdana" w:cs="Verdana"/>
          <w:sz w:val="18"/>
          <w:szCs w:val="18"/>
        </w:rPr>
        <w:t xml:space="preserve"> field, enter the namespace defined in </w:t>
      </w:r>
      <w:r>
        <w:rPr>
          <w:rFonts w:ascii="Verdana" w:eastAsia="Verdana" w:hAnsi="Verdana" w:cs="Verdana"/>
          <w:b/>
          <w:bCs/>
          <w:sz w:val="18"/>
          <w:szCs w:val="18"/>
        </w:rPr>
        <w:t>globalsettings.xml</w:t>
      </w:r>
      <w:r>
        <w:rPr>
          <w:rFonts w:ascii="Verdana" w:eastAsia="Verdana" w:hAnsi="Verdana" w:cs="Verdana"/>
          <w:sz w:val="18"/>
          <w:szCs w:val="18"/>
        </w:rPr>
        <w:t xml:space="preserve"> of the web/app servers.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2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28</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680"/>
        <w:rPr>
          <w:sz w:val="20"/>
          <w:szCs w:val="20"/>
        </w:rPr>
      </w:pPr>
      <w:bookmarkStart w:id="36" w:name="page37"/>
      <w:bookmarkEnd w:id="36"/>
      <w:r>
        <w:rPr>
          <w:rFonts w:ascii="Verdana" w:eastAsia="Verdana" w:hAnsi="Verdana" w:cs="Verdana"/>
          <w:sz w:val="17"/>
          <w:szCs w:val="17"/>
        </w:rPr>
        <w:t>Chapter 4. Web or application deployment</w:t>
      </w:r>
    </w:p>
    <w:p w:rsidR="00AF733B" w:rsidRDefault="00EA5C33">
      <w:pPr>
        <w:spacing w:line="20" w:lineRule="exact"/>
        <w:rPr>
          <w:sz w:val="20"/>
          <w:szCs w:val="20"/>
        </w:rPr>
      </w:pPr>
      <w:r>
        <w:rPr>
          <w:noProof/>
          <w:sz w:val="20"/>
          <w:szCs w:val="20"/>
        </w:rPr>
        <w:drawing>
          <wp:anchor distT="0" distB="0" distL="114300" distR="114300" simplePos="0" relativeHeight="251712512" behindDoc="1" locked="0" layoutInCell="0" allowOverlap="1">
            <wp:simplePos x="0" y="0"/>
            <wp:positionH relativeFrom="column">
              <wp:posOffset>381000</wp:posOffset>
            </wp:positionH>
            <wp:positionV relativeFrom="paragraph">
              <wp:posOffset>358775</wp:posOffset>
            </wp:positionV>
            <wp:extent cx="5562600"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39" w:lineRule="exact"/>
        <w:rPr>
          <w:sz w:val="20"/>
          <w:szCs w:val="20"/>
        </w:rPr>
      </w:pPr>
    </w:p>
    <w:p w:rsidR="00AF733B" w:rsidRDefault="00EA5C33">
      <w:pPr>
        <w:ind w:right="-599"/>
        <w:jc w:val="center"/>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namespace should be consistent across all web/app servers for the environment.</w:t>
      </w:r>
    </w:p>
    <w:p w:rsidR="00AF733B" w:rsidRDefault="00AF733B">
      <w:pPr>
        <w:spacing w:line="291" w:lineRule="exact"/>
        <w:rPr>
          <w:sz w:val="20"/>
          <w:szCs w:val="20"/>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Databases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Database</w:t>
      </w:r>
      <w:r>
        <w:rPr>
          <w:rFonts w:ascii="Verdana" w:eastAsia="Verdana" w:hAnsi="Verdana" w:cs="Verdana"/>
          <w:sz w:val="18"/>
          <w:szCs w:val="18"/>
        </w:rPr>
        <w:t>. The Add Database to Environment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Database Server</w:t>
      </w:r>
      <w:r>
        <w:rPr>
          <w:rFonts w:ascii="Verdana" w:eastAsia="Verdana" w:hAnsi="Verdana" w:cs="Verdana"/>
          <w:sz w:val="18"/>
          <w:szCs w:val="18"/>
        </w:rPr>
        <w:t xml:space="preserve"> drop-down list and select the database server name.</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spacing w:line="292" w:lineRule="auto"/>
        <w:ind w:left="600" w:right="28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Database</w:t>
      </w:r>
      <w:r>
        <w:rPr>
          <w:rFonts w:ascii="Verdana" w:eastAsia="Verdana" w:hAnsi="Verdana" w:cs="Verdana"/>
          <w:sz w:val="18"/>
          <w:szCs w:val="18"/>
        </w:rPr>
        <w:t xml:space="preserve"> drop-down list and select the database. For example, OLTP, archive, archive_ yyyy_mm, pos wh and ORB).</w:t>
      </w:r>
    </w:p>
    <w:p w:rsidR="00AF733B" w:rsidRDefault="00AF733B">
      <w:pPr>
        <w:spacing w:line="112"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Add Another</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Repeat until are databases are in the environment.</w:t>
      </w:r>
    </w:p>
    <w:p w:rsidR="00AF733B" w:rsidRDefault="00AF733B">
      <w:pPr>
        <w:spacing w:line="182"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 xml:space="preserve"> to save the new environment.</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Cluster Setup</w:t>
      </w:r>
      <w:r>
        <w:rPr>
          <w:rFonts w:ascii="Verdana" w:eastAsia="Verdana" w:hAnsi="Verdana" w:cs="Verdana"/>
          <w:sz w:val="18"/>
          <w:szCs w:val="18"/>
        </w:rPr>
        <w:t xml:space="preserve"> task.</w:t>
      </w:r>
    </w:p>
    <w:p w:rsidR="00AF733B" w:rsidRDefault="00AF733B">
      <w:pPr>
        <w:spacing w:line="190"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7"/>
          <w:szCs w:val="17"/>
        </w:rPr>
      </w:pPr>
      <w:r>
        <w:rPr>
          <w:rFonts w:ascii="Verdana" w:eastAsia="Verdana" w:hAnsi="Verdana" w:cs="Verdana"/>
          <w:sz w:val="17"/>
          <w:szCs w:val="17"/>
        </w:rPr>
        <w:t>Search for the cluster that contains the environment you want to deploy and click the cluster name.</w:t>
      </w:r>
    </w:p>
    <w:p w:rsidR="00AF733B" w:rsidRDefault="00AF733B">
      <w:pPr>
        <w:spacing w:line="194" w:lineRule="exact"/>
        <w:rPr>
          <w:rFonts w:ascii="Verdana" w:eastAsia="Verdana" w:hAnsi="Verdana" w:cs="Verdana"/>
          <w:sz w:val="17"/>
          <w:szCs w:val="17"/>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Upgrades</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Deploy</w:t>
      </w:r>
      <w:r>
        <w:rPr>
          <w:rFonts w:ascii="Verdana" w:eastAsia="Verdana" w:hAnsi="Verdana" w:cs="Verdana"/>
          <w:sz w:val="18"/>
          <w:szCs w:val="18"/>
        </w:rPr>
        <w:t>. The Deploy Cluster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spacing w:line="292" w:lineRule="auto"/>
        <w:ind w:left="600" w:right="58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Release</w:t>
      </w:r>
      <w:r>
        <w:rPr>
          <w:rFonts w:ascii="Verdana" w:eastAsia="Verdana" w:hAnsi="Verdana" w:cs="Verdana"/>
          <w:sz w:val="18"/>
          <w:szCs w:val="18"/>
        </w:rPr>
        <w:t xml:space="preserve"> drop-down list and select the release you want to deploy. The build number should automatically populate.</w:t>
      </w:r>
    </w:p>
    <w:p w:rsidR="00AF733B" w:rsidRDefault="00AF733B">
      <w:pPr>
        <w:spacing w:line="112"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Restart IIS and Ape</w:t>
      </w:r>
      <w:r>
        <w:rPr>
          <w:rFonts w:ascii="Verdana" w:eastAsia="Verdana" w:hAnsi="Verdana" w:cs="Verdana"/>
          <w:sz w:val="18"/>
          <w:szCs w:val="18"/>
        </w:rPr>
        <w:t xml:space="preserve"> automatically check box.</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Sync Database Code, Indexes, Constraints, and Data</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Start Deploy</w:t>
      </w:r>
      <w:r>
        <w:rPr>
          <w:rFonts w:ascii="Verdana" w:eastAsia="Verdana" w:hAnsi="Verdana" w:cs="Verdana"/>
          <w:sz w:val="18"/>
          <w:szCs w:val="18"/>
        </w:rPr>
        <w:t>. A confirmation message is displayed confirming if you want to proceed.</w:t>
      </w:r>
    </w:p>
    <w:p w:rsidR="00AF733B" w:rsidRDefault="00AF733B">
      <w:pPr>
        <w:spacing w:line="186" w:lineRule="exact"/>
        <w:rPr>
          <w:rFonts w:ascii="Verdana" w:eastAsia="Verdana" w:hAnsi="Verdana" w:cs="Verdana"/>
          <w:sz w:val="18"/>
          <w:szCs w:val="18"/>
        </w:rPr>
      </w:pPr>
    </w:p>
    <w:p w:rsidR="00AF733B" w:rsidRDefault="00EA5C33">
      <w:pPr>
        <w:numPr>
          <w:ilvl w:val="0"/>
          <w:numId w:val="104"/>
        </w:numPr>
        <w:tabs>
          <w:tab w:val="left" w:pos="600"/>
        </w:tabs>
        <w:spacing w:line="293" w:lineRule="auto"/>
        <w:ind w:left="600" w:right="200" w:hanging="450"/>
        <w:rPr>
          <w:rFonts w:ascii="Verdana" w:eastAsia="Verdana" w:hAnsi="Verdana" w:cs="Verdana"/>
          <w:sz w:val="17"/>
          <w:szCs w:val="17"/>
        </w:rPr>
      </w:pPr>
      <w:r>
        <w:rPr>
          <w:rFonts w:ascii="Verdana" w:eastAsia="Verdana" w:hAnsi="Verdana" w:cs="Verdana"/>
          <w:sz w:val="17"/>
          <w:szCs w:val="17"/>
        </w:rPr>
        <w:t xml:space="preserve">If the information in the message matches the environment you want to deploy, click the </w:t>
      </w:r>
      <w:r>
        <w:rPr>
          <w:rFonts w:ascii="Verdana" w:eastAsia="Verdana" w:hAnsi="Verdana" w:cs="Verdana"/>
          <w:b/>
          <w:bCs/>
          <w:sz w:val="17"/>
          <w:szCs w:val="17"/>
        </w:rPr>
        <w:t>Deploy</w:t>
      </w:r>
      <w:r>
        <w:rPr>
          <w:rFonts w:ascii="Verdana" w:eastAsia="Verdana" w:hAnsi="Verdana" w:cs="Verdana"/>
          <w:sz w:val="17"/>
          <w:szCs w:val="17"/>
        </w:rPr>
        <w:t xml:space="preserve"> button. The Deploy Cluster window is displayed and contains additional information regarding the status of the deployment. If everything is configured properly, the Status column updates throughout the deployment. The status column progresses through the following messages:</w:t>
      </w:r>
    </w:p>
    <w:p w:rsidR="00AF733B" w:rsidRDefault="00AF733B">
      <w:pPr>
        <w:spacing w:line="116" w:lineRule="exact"/>
        <w:rPr>
          <w:sz w:val="20"/>
          <w:szCs w:val="20"/>
        </w:rPr>
      </w:pPr>
    </w:p>
    <w:p w:rsidR="00AF733B" w:rsidRDefault="00EA5C33">
      <w:pPr>
        <w:numPr>
          <w:ilvl w:val="1"/>
          <w:numId w:val="105"/>
        </w:numPr>
        <w:tabs>
          <w:tab w:val="left" w:pos="1200"/>
        </w:tabs>
        <w:spacing w:line="324" w:lineRule="auto"/>
        <w:ind w:left="1200" w:right="100" w:hanging="210"/>
        <w:jc w:val="both"/>
        <w:rPr>
          <w:rFonts w:ascii="Wingdings" w:eastAsia="Wingdings" w:hAnsi="Wingdings" w:cs="Wingdings"/>
          <w:sz w:val="9"/>
          <w:szCs w:val="9"/>
        </w:rPr>
      </w:pPr>
      <w:r>
        <w:rPr>
          <w:rFonts w:ascii="Verdana" w:eastAsia="Verdana" w:hAnsi="Verdana" w:cs="Verdana"/>
          <w:b/>
          <w:bCs/>
          <w:sz w:val="17"/>
          <w:szCs w:val="17"/>
        </w:rPr>
        <w:t xml:space="preserve">Not Started: </w:t>
      </w:r>
      <w:r>
        <w:rPr>
          <w:rFonts w:ascii="Verdana" w:eastAsia="Verdana" w:hAnsi="Verdana" w:cs="Verdana"/>
          <w:sz w:val="17"/>
          <w:szCs w:val="17"/>
        </w:rPr>
        <w:t>During this time the deployment is copying</w:t>
      </w:r>
      <w:r>
        <w:rPr>
          <w:rFonts w:ascii="Verdana" w:eastAsia="Verdana" w:hAnsi="Verdana" w:cs="Verdana"/>
          <w:b/>
          <w:bCs/>
          <w:sz w:val="17"/>
          <w:szCs w:val="17"/>
        </w:rPr>
        <w:t xml:space="preserve"> deploy.exe </w:t>
      </w:r>
      <w:r>
        <w:rPr>
          <w:rFonts w:ascii="Verdana" w:eastAsia="Verdana" w:hAnsi="Verdana" w:cs="Verdana"/>
          <w:sz w:val="17"/>
          <w:szCs w:val="17"/>
        </w:rPr>
        <w:t>to the target servers.</w:t>
      </w:r>
      <w:r>
        <w:rPr>
          <w:rFonts w:ascii="Verdana" w:eastAsia="Verdana" w:hAnsi="Verdana" w:cs="Verdana"/>
          <w:b/>
          <w:bCs/>
          <w:sz w:val="17"/>
          <w:szCs w:val="17"/>
        </w:rPr>
        <w:t xml:space="preserve"> </w:t>
      </w:r>
      <w:r>
        <w:rPr>
          <w:rFonts w:ascii="Verdana" w:eastAsia="Verdana" w:hAnsi="Verdana" w:cs="Verdana"/>
          <w:sz w:val="17"/>
          <w:szCs w:val="17"/>
        </w:rPr>
        <w:t>This file will be located in the BlueCube root directory that is configured for the environment.</w:t>
      </w:r>
    </w:p>
    <w:p w:rsidR="00AF733B" w:rsidRDefault="00AF733B">
      <w:pPr>
        <w:spacing w:line="87" w:lineRule="exact"/>
        <w:rPr>
          <w:rFonts w:ascii="Wingdings" w:eastAsia="Wingdings" w:hAnsi="Wingdings" w:cs="Wingdings"/>
          <w:sz w:val="9"/>
          <w:szCs w:val="9"/>
        </w:rPr>
      </w:pPr>
    </w:p>
    <w:p w:rsidR="00AF733B" w:rsidRDefault="00EA5C33">
      <w:pPr>
        <w:numPr>
          <w:ilvl w:val="1"/>
          <w:numId w:val="105"/>
        </w:numPr>
        <w:tabs>
          <w:tab w:val="left" w:pos="1200"/>
        </w:tabs>
        <w:spacing w:line="292" w:lineRule="auto"/>
        <w:ind w:left="1200" w:right="580" w:hanging="210"/>
        <w:rPr>
          <w:rFonts w:ascii="Wingdings" w:eastAsia="Wingdings" w:hAnsi="Wingdings" w:cs="Wingdings"/>
          <w:sz w:val="9"/>
          <w:szCs w:val="9"/>
        </w:rPr>
      </w:pPr>
      <w:r>
        <w:rPr>
          <w:rFonts w:ascii="Verdana" w:eastAsia="Verdana" w:hAnsi="Verdana" w:cs="Verdana"/>
          <w:b/>
          <w:bCs/>
          <w:sz w:val="18"/>
          <w:szCs w:val="18"/>
        </w:rPr>
        <w:t xml:space="preserve">In progress: </w:t>
      </w:r>
      <w:r>
        <w:rPr>
          <w:rFonts w:ascii="Verdana" w:eastAsia="Verdana" w:hAnsi="Verdana" w:cs="Verdana"/>
          <w:sz w:val="18"/>
          <w:szCs w:val="18"/>
        </w:rPr>
        <w:t>This message is displayed while the deployment is running on the target</w:t>
      </w:r>
      <w:r>
        <w:rPr>
          <w:rFonts w:ascii="Verdana" w:eastAsia="Verdana" w:hAnsi="Verdana" w:cs="Verdana"/>
          <w:b/>
          <w:bCs/>
          <w:sz w:val="18"/>
          <w:szCs w:val="18"/>
        </w:rPr>
        <w:t xml:space="preserve"> </w:t>
      </w:r>
      <w:r>
        <w:rPr>
          <w:rFonts w:ascii="Verdana" w:eastAsia="Verdana" w:hAnsi="Verdana" w:cs="Verdana"/>
          <w:sz w:val="18"/>
          <w:szCs w:val="18"/>
        </w:rPr>
        <w:t>servers.</w:t>
      </w:r>
    </w:p>
    <w:p w:rsidR="00AF733B" w:rsidRDefault="00AF733B">
      <w:pPr>
        <w:spacing w:line="112" w:lineRule="exact"/>
        <w:rPr>
          <w:rFonts w:ascii="Wingdings" w:eastAsia="Wingdings" w:hAnsi="Wingdings" w:cs="Wingdings"/>
          <w:sz w:val="9"/>
          <w:szCs w:val="9"/>
        </w:rPr>
      </w:pPr>
    </w:p>
    <w:p w:rsidR="00AF733B" w:rsidRDefault="00EA5C33">
      <w:pPr>
        <w:numPr>
          <w:ilvl w:val="1"/>
          <w:numId w:val="105"/>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 xml:space="preserve">Complete: </w:t>
      </w:r>
      <w:r>
        <w:rPr>
          <w:rFonts w:ascii="Verdana" w:eastAsia="Verdana" w:hAnsi="Verdana" w:cs="Verdana"/>
          <w:sz w:val="18"/>
          <w:szCs w:val="18"/>
        </w:rPr>
        <w:t>This message indicates that the deployment was successful.</w:t>
      </w:r>
    </w:p>
    <w:p w:rsidR="00AF733B" w:rsidRDefault="00AF733B">
      <w:pPr>
        <w:spacing w:line="186" w:lineRule="exact"/>
        <w:rPr>
          <w:rFonts w:ascii="Wingdings" w:eastAsia="Wingdings" w:hAnsi="Wingdings" w:cs="Wingdings"/>
          <w:sz w:val="9"/>
          <w:szCs w:val="9"/>
        </w:rPr>
      </w:pPr>
    </w:p>
    <w:p w:rsidR="00AF733B" w:rsidRDefault="00EA5C33">
      <w:pPr>
        <w:numPr>
          <w:ilvl w:val="0"/>
          <w:numId w:val="105"/>
        </w:numPr>
        <w:tabs>
          <w:tab w:val="left" w:pos="600"/>
        </w:tabs>
        <w:ind w:left="600" w:hanging="450"/>
        <w:rPr>
          <w:rFonts w:ascii="Verdana" w:eastAsia="Verdana" w:hAnsi="Verdana" w:cs="Verdana"/>
          <w:sz w:val="17"/>
          <w:szCs w:val="17"/>
        </w:rPr>
      </w:pPr>
      <w:r>
        <w:rPr>
          <w:rFonts w:ascii="Verdana" w:eastAsia="Verdana" w:hAnsi="Verdana" w:cs="Verdana"/>
          <w:sz w:val="17"/>
          <w:szCs w:val="17"/>
        </w:rPr>
        <w:t xml:space="preserve">If the deployment was not successful, click the </w:t>
      </w:r>
      <w:r>
        <w:rPr>
          <w:rFonts w:ascii="Verdana" w:eastAsia="Verdana" w:hAnsi="Verdana" w:cs="Verdana"/>
          <w:b/>
          <w:bCs/>
          <w:sz w:val="17"/>
          <w:szCs w:val="17"/>
        </w:rPr>
        <w:t>Deploy Log</w:t>
      </w:r>
      <w:r>
        <w:rPr>
          <w:rFonts w:ascii="Verdana" w:eastAsia="Verdana" w:hAnsi="Verdana" w:cs="Verdana"/>
          <w:sz w:val="17"/>
          <w:szCs w:val="17"/>
        </w:rPr>
        <w:t xml:space="preserve"> link and look for errors in the deploy log.</w:t>
      </w:r>
    </w:p>
    <w:p w:rsidR="00AF733B" w:rsidRDefault="00AF733B">
      <w:pPr>
        <w:spacing w:line="195"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Local Deploy – Enterprise Deploy Tool</w:t>
      </w:r>
    </w:p>
    <w:p w:rsidR="00AF733B" w:rsidRDefault="00AF733B">
      <w:pPr>
        <w:spacing w:line="50" w:lineRule="exact"/>
        <w:rPr>
          <w:sz w:val="20"/>
          <w:szCs w:val="20"/>
        </w:rPr>
      </w:pPr>
    </w:p>
    <w:p w:rsidR="00AF733B" w:rsidRDefault="00EA5C33">
      <w:pPr>
        <w:spacing w:line="288" w:lineRule="auto"/>
        <w:ind w:right="1200"/>
        <w:rPr>
          <w:sz w:val="20"/>
          <w:szCs w:val="20"/>
        </w:rPr>
      </w:pPr>
      <w:r>
        <w:rPr>
          <w:rFonts w:ascii="Verdana" w:eastAsia="Verdana" w:hAnsi="Verdana" w:cs="Verdana"/>
          <w:sz w:val="18"/>
          <w:szCs w:val="18"/>
        </w:rPr>
        <w:t>An important prerequisite for this deploy tool to work is the Microsoft Report Viewer 2008 SP1 Redistributable.</w:t>
      </w:r>
    </w:p>
    <w:p w:rsidR="00AF733B" w:rsidRDefault="00AF733B">
      <w:pPr>
        <w:spacing w:line="60" w:lineRule="exact"/>
        <w:rPr>
          <w:sz w:val="20"/>
          <w:szCs w:val="20"/>
        </w:rPr>
      </w:pPr>
    </w:p>
    <w:p w:rsidR="00AF733B" w:rsidRDefault="00EA5C33">
      <w:pPr>
        <w:rPr>
          <w:sz w:val="20"/>
          <w:szCs w:val="20"/>
        </w:rPr>
      </w:pPr>
      <w:r>
        <w:rPr>
          <w:rFonts w:ascii="Verdana" w:eastAsia="Verdana" w:hAnsi="Verdana" w:cs="Verdana"/>
          <w:sz w:val="18"/>
          <w:szCs w:val="18"/>
        </w:rPr>
        <w:t>If the application was deployed using an HM (Hosting Management) server, skip to the Testing topic.</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29</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7" w:name="page38"/>
      <w:bookmarkEnd w:id="37"/>
      <w:r>
        <w:rPr>
          <w:rFonts w:ascii="Verdana" w:eastAsia="Verdana" w:hAnsi="Verdana" w:cs="Verdana"/>
          <w:sz w:val="18"/>
          <w:szCs w:val="18"/>
        </w:rPr>
        <w:t>Chapter 4. Web or application deployment</w:t>
      </w:r>
    </w:p>
    <w:p w:rsidR="00AF733B" w:rsidRDefault="00EA5C33">
      <w:pPr>
        <w:spacing w:line="20" w:lineRule="exact"/>
        <w:rPr>
          <w:sz w:val="20"/>
          <w:szCs w:val="20"/>
        </w:rPr>
      </w:pPr>
      <w:r>
        <w:rPr>
          <w:noProof/>
          <w:sz w:val="20"/>
          <w:szCs w:val="20"/>
        </w:rPr>
        <w:drawing>
          <wp:anchor distT="0" distB="0" distL="114300" distR="114300" simplePos="0" relativeHeight="251713536" behindDoc="1" locked="0" layoutInCell="0" allowOverlap="1">
            <wp:simplePos x="0" y="0"/>
            <wp:positionH relativeFrom="column">
              <wp:posOffset>0</wp:posOffset>
            </wp:positionH>
            <wp:positionV relativeFrom="paragraph">
              <wp:posOffset>236855</wp:posOffset>
            </wp:positionV>
            <wp:extent cx="5943600" cy="5810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0">
                      <a:extLst/>
                    </a:blip>
                    <a:srcRect/>
                    <a:stretch>
                      <a:fillRect/>
                    </a:stretch>
                  </pic:blipFill>
                  <pic:spPr bwMode="auto">
                    <a:xfrm>
                      <a:off x="0" y="0"/>
                      <a:ext cx="5943600" cy="5810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47" w:lineRule="exact"/>
        <w:rPr>
          <w:sz w:val="20"/>
          <w:szCs w:val="20"/>
        </w:rPr>
      </w:pPr>
    </w:p>
    <w:p w:rsidR="00AF733B" w:rsidRDefault="00EA5C33">
      <w:pPr>
        <w:spacing w:line="277" w:lineRule="auto"/>
        <w:ind w:left="100" w:righ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Since the target server will attempt to access to http://support.bluecube.com, you will need to add</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an entry to the target server’s host file that maps support.bluecube.com to the IP address of the local HM Deploy server you will be using.</w:t>
      </w:r>
    </w:p>
    <w:p w:rsidR="00AF733B" w:rsidRDefault="00AF733B">
      <w:pPr>
        <w:spacing w:line="237" w:lineRule="exact"/>
        <w:rPr>
          <w:sz w:val="20"/>
          <w:szCs w:val="20"/>
        </w:rPr>
      </w:pPr>
    </w:p>
    <w:p w:rsidR="00AF733B" w:rsidRDefault="00EA5C33">
      <w:pPr>
        <w:numPr>
          <w:ilvl w:val="0"/>
          <w:numId w:val="106"/>
        </w:numPr>
        <w:tabs>
          <w:tab w:val="left" w:pos="600"/>
        </w:tabs>
        <w:spacing w:line="319" w:lineRule="auto"/>
        <w:ind w:left="600" w:right="540" w:hanging="330"/>
        <w:rPr>
          <w:rFonts w:ascii="Verdana" w:eastAsia="Verdana" w:hAnsi="Verdana" w:cs="Verdana"/>
          <w:sz w:val="17"/>
          <w:szCs w:val="17"/>
        </w:rPr>
      </w:pPr>
      <w:r>
        <w:rPr>
          <w:rFonts w:ascii="Verdana" w:eastAsia="Verdana" w:hAnsi="Verdana" w:cs="Verdana"/>
          <w:sz w:val="17"/>
          <w:szCs w:val="17"/>
        </w:rPr>
        <w:t xml:space="preserve">Update the registry. When using the Enterprise Deploy Tool for the initial install, the default installation path is </w:t>
      </w:r>
      <w:r>
        <w:rPr>
          <w:rFonts w:ascii="Verdana" w:eastAsia="Verdana" w:hAnsi="Verdana" w:cs="Verdana"/>
          <w:b/>
          <w:bCs/>
          <w:sz w:val="17"/>
          <w:szCs w:val="17"/>
        </w:rPr>
        <w:t>C:\wave</w:t>
      </w:r>
      <w:r>
        <w:rPr>
          <w:rFonts w:ascii="Verdana" w:eastAsia="Verdana" w:hAnsi="Verdana" w:cs="Verdana"/>
          <w:sz w:val="17"/>
          <w:szCs w:val="17"/>
        </w:rPr>
        <w:t>. To change this location, modify the Windows registry as follows:</w:t>
      </w:r>
    </w:p>
    <w:p w:rsidR="00AF733B" w:rsidRDefault="00AF733B">
      <w:pPr>
        <w:spacing w:line="91" w:lineRule="exact"/>
        <w:rPr>
          <w:rFonts w:ascii="Verdana" w:eastAsia="Verdana" w:hAnsi="Verdana" w:cs="Verdana"/>
          <w:sz w:val="17"/>
          <w:szCs w:val="17"/>
        </w:rPr>
      </w:pPr>
    </w:p>
    <w:p w:rsidR="00AF733B" w:rsidRDefault="00EA5C33">
      <w:pPr>
        <w:numPr>
          <w:ilvl w:val="1"/>
          <w:numId w:val="10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Run </w:t>
      </w:r>
      <w:r>
        <w:rPr>
          <w:rFonts w:ascii="Verdana" w:eastAsia="Verdana" w:hAnsi="Verdana" w:cs="Verdana"/>
          <w:b/>
          <w:bCs/>
          <w:sz w:val="18"/>
          <w:szCs w:val="18"/>
        </w:rPr>
        <w:t>regedit</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0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Expand </w:t>
      </w:r>
      <w:r>
        <w:rPr>
          <w:rFonts w:ascii="Verdana" w:eastAsia="Verdana" w:hAnsi="Verdana" w:cs="Verdana"/>
          <w:b/>
          <w:bCs/>
          <w:sz w:val="18"/>
          <w:szCs w:val="18"/>
        </w:rPr>
        <w:t>HKEY_LOCAL_MACHINE &gt; SOFTWARE</w:t>
      </w:r>
    </w:p>
    <w:p w:rsidR="00AF733B" w:rsidRDefault="00AF733B">
      <w:pPr>
        <w:spacing w:line="186" w:lineRule="exact"/>
        <w:rPr>
          <w:rFonts w:ascii="Verdana" w:eastAsia="Verdana" w:hAnsi="Verdana" w:cs="Verdana"/>
          <w:sz w:val="18"/>
          <w:szCs w:val="18"/>
        </w:rPr>
      </w:pPr>
    </w:p>
    <w:p w:rsidR="00AF733B" w:rsidRDefault="00EA5C33">
      <w:pPr>
        <w:numPr>
          <w:ilvl w:val="1"/>
          <w:numId w:val="106"/>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Create </w:t>
      </w:r>
      <w:r>
        <w:rPr>
          <w:rFonts w:ascii="Verdana" w:eastAsia="Verdana" w:hAnsi="Verdana" w:cs="Verdana"/>
          <w:b/>
          <w:bCs/>
          <w:sz w:val="18"/>
          <w:szCs w:val="18"/>
        </w:rPr>
        <w:t>new Keys &gt; Radiant Systems</w:t>
      </w:r>
      <w:r>
        <w:rPr>
          <w:rFonts w:ascii="Verdana" w:eastAsia="Verdana" w:hAnsi="Verdana" w:cs="Verdana"/>
          <w:sz w:val="18"/>
          <w:szCs w:val="18"/>
        </w:rPr>
        <w:t xml:space="preserve"> &gt; </w:t>
      </w:r>
      <w:r>
        <w:rPr>
          <w:rFonts w:ascii="Verdana" w:eastAsia="Verdana" w:hAnsi="Verdana" w:cs="Verdana"/>
          <w:b/>
          <w:bCs/>
          <w:sz w:val="18"/>
          <w:szCs w:val="18"/>
        </w:rPr>
        <w:t>Wave</w:t>
      </w:r>
    </w:p>
    <w:p w:rsidR="00AF733B" w:rsidRDefault="00AF733B">
      <w:pPr>
        <w:spacing w:line="186" w:lineRule="exact"/>
        <w:rPr>
          <w:rFonts w:ascii="Verdana" w:eastAsia="Verdana" w:hAnsi="Verdana" w:cs="Verdana"/>
          <w:sz w:val="18"/>
          <w:szCs w:val="18"/>
        </w:rPr>
      </w:pPr>
    </w:p>
    <w:p w:rsidR="00AF733B" w:rsidRDefault="00EA5C33">
      <w:pPr>
        <w:numPr>
          <w:ilvl w:val="1"/>
          <w:numId w:val="10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Wave key, create two new </w:t>
      </w:r>
      <w:r>
        <w:rPr>
          <w:rFonts w:ascii="Verdana" w:eastAsia="Verdana" w:hAnsi="Verdana" w:cs="Verdana"/>
          <w:b/>
          <w:bCs/>
          <w:sz w:val="18"/>
          <w:szCs w:val="18"/>
        </w:rPr>
        <w:t>String values:</w:t>
      </w:r>
    </w:p>
    <w:p w:rsidR="00AF733B" w:rsidRDefault="00AF733B">
      <w:pPr>
        <w:spacing w:line="186" w:lineRule="exact"/>
        <w:rPr>
          <w:sz w:val="20"/>
          <w:szCs w:val="20"/>
        </w:rPr>
      </w:pPr>
    </w:p>
    <w:p w:rsidR="00AF733B" w:rsidRDefault="00EA5C33">
      <w:pPr>
        <w:numPr>
          <w:ilvl w:val="2"/>
          <w:numId w:val="107"/>
        </w:numPr>
        <w:tabs>
          <w:tab w:val="left" w:pos="1800"/>
        </w:tabs>
        <w:ind w:left="1800" w:hanging="210"/>
        <w:rPr>
          <w:rFonts w:ascii="Wingdings" w:eastAsia="Wingdings" w:hAnsi="Wingdings" w:cs="Wingdings"/>
          <w:sz w:val="9"/>
          <w:szCs w:val="9"/>
        </w:rPr>
      </w:pPr>
      <w:r>
        <w:rPr>
          <w:rFonts w:ascii="Verdana" w:eastAsia="Verdana" w:hAnsi="Verdana" w:cs="Verdana"/>
          <w:b/>
          <w:bCs/>
          <w:sz w:val="18"/>
          <w:szCs w:val="18"/>
        </w:rPr>
        <w:t xml:space="preserve">GlobalSettingsXML: </w:t>
      </w:r>
      <w:r>
        <w:rPr>
          <w:rFonts w:ascii="Verdana" w:eastAsia="Verdana" w:hAnsi="Verdana" w:cs="Verdana"/>
          <w:sz w:val="18"/>
          <w:szCs w:val="18"/>
        </w:rPr>
        <w:t>this defines the installation path</w:t>
      </w:r>
    </w:p>
    <w:p w:rsidR="00AF733B" w:rsidRDefault="00AF733B">
      <w:pPr>
        <w:spacing w:line="186" w:lineRule="exact"/>
        <w:rPr>
          <w:rFonts w:ascii="Wingdings" w:eastAsia="Wingdings" w:hAnsi="Wingdings" w:cs="Wingdings"/>
          <w:sz w:val="9"/>
          <w:szCs w:val="9"/>
        </w:rPr>
      </w:pPr>
    </w:p>
    <w:p w:rsidR="00AF733B" w:rsidRDefault="00EA5C33">
      <w:pPr>
        <w:numPr>
          <w:ilvl w:val="2"/>
          <w:numId w:val="107"/>
        </w:numPr>
        <w:tabs>
          <w:tab w:val="left" w:pos="1800"/>
        </w:tabs>
        <w:ind w:left="1800" w:hanging="210"/>
        <w:rPr>
          <w:rFonts w:ascii="Wingdings" w:eastAsia="Wingdings" w:hAnsi="Wingdings" w:cs="Wingdings"/>
          <w:sz w:val="9"/>
          <w:szCs w:val="9"/>
        </w:rPr>
      </w:pPr>
      <w:r>
        <w:rPr>
          <w:rFonts w:ascii="Verdana" w:eastAsia="Verdana" w:hAnsi="Verdana" w:cs="Verdana"/>
          <w:b/>
          <w:bCs/>
          <w:sz w:val="18"/>
          <w:szCs w:val="18"/>
        </w:rPr>
        <w:t xml:space="preserve">GlobalSettingsFile: </w:t>
      </w:r>
      <w:r>
        <w:rPr>
          <w:rFonts w:ascii="Verdana" w:eastAsia="Verdana" w:hAnsi="Verdana" w:cs="Verdana"/>
          <w:sz w:val="18"/>
          <w:szCs w:val="18"/>
        </w:rPr>
        <w:t>this defines the path to the</w:t>
      </w:r>
      <w:r>
        <w:rPr>
          <w:rFonts w:ascii="Verdana" w:eastAsia="Verdana" w:hAnsi="Verdana" w:cs="Verdana"/>
          <w:b/>
          <w:bCs/>
          <w:sz w:val="18"/>
          <w:szCs w:val="18"/>
        </w:rPr>
        <w:t xml:space="preserve"> logconfig.xml </w:t>
      </w:r>
      <w:r>
        <w:rPr>
          <w:rFonts w:ascii="Verdana" w:eastAsia="Verdana" w:hAnsi="Verdana" w:cs="Verdana"/>
          <w:sz w:val="18"/>
          <w:szCs w:val="18"/>
        </w:rPr>
        <w:t>file.</w:t>
      </w:r>
    </w:p>
    <w:p w:rsidR="00AF733B" w:rsidRDefault="00AF733B">
      <w:pPr>
        <w:spacing w:line="186" w:lineRule="exact"/>
        <w:rPr>
          <w:rFonts w:ascii="Wingdings" w:eastAsia="Wingdings" w:hAnsi="Wingdings" w:cs="Wingdings"/>
          <w:sz w:val="9"/>
          <w:szCs w:val="9"/>
        </w:rPr>
      </w:pPr>
    </w:p>
    <w:p w:rsidR="00AF733B" w:rsidRDefault="00EA5C33">
      <w:pPr>
        <w:numPr>
          <w:ilvl w:val="1"/>
          <w:numId w:val="10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Set the value of both to the </w:t>
      </w:r>
      <w:r>
        <w:rPr>
          <w:rFonts w:ascii="Verdana" w:eastAsia="Verdana" w:hAnsi="Verdana" w:cs="Verdana"/>
          <w:b/>
          <w:bCs/>
          <w:sz w:val="18"/>
          <w:szCs w:val="18"/>
        </w:rPr>
        <w:t>full path and name</w:t>
      </w:r>
      <w:r>
        <w:rPr>
          <w:rFonts w:ascii="Verdana" w:eastAsia="Verdana" w:hAnsi="Verdana" w:cs="Verdana"/>
          <w:sz w:val="18"/>
          <w:szCs w:val="18"/>
        </w:rPr>
        <w:t xml:space="preserve"> of the </w:t>
      </w:r>
      <w:r>
        <w:rPr>
          <w:rFonts w:ascii="Verdana" w:eastAsia="Verdana" w:hAnsi="Verdana" w:cs="Verdana"/>
          <w:b/>
          <w:bCs/>
          <w:sz w:val="18"/>
          <w:szCs w:val="18"/>
        </w:rPr>
        <w:t>globalsettings.xml</w:t>
      </w:r>
      <w:r>
        <w:rPr>
          <w:rFonts w:ascii="Verdana" w:eastAsia="Verdana" w:hAnsi="Verdana" w:cs="Verdana"/>
          <w:sz w:val="18"/>
          <w:szCs w:val="18"/>
        </w:rPr>
        <w:t xml:space="preserve"> file</w:t>
      </w:r>
    </w:p>
    <w:p w:rsidR="00AF733B" w:rsidRDefault="00AF733B">
      <w:pPr>
        <w:spacing w:line="190" w:lineRule="exact"/>
        <w:rPr>
          <w:rFonts w:ascii="Verdana" w:eastAsia="Verdana" w:hAnsi="Verdana" w:cs="Verdana"/>
          <w:sz w:val="18"/>
          <w:szCs w:val="18"/>
        </w:rPr>
      </w:pPr>
    </w:p>
    <w:p w:rsidR="00AF733B" w:rsidRDefault="00EA5C33">
      <w:pPr>
        <w:numPr>
          <w:ilvl w:val="0"/>
          <w:numId w:val="108"/>
        </w:numPr>
        <w:tabs>
          <w:tab w:val="left" w:pos="600"/>
        </w:tabs>
        <w:ind w:left="600" w:hanging="330"/>
        <w:rPr>
          <w:rFonts w:ascii="Verdana" w:eastAsia="Verdana" w:hAnsi="Verdana" w:cs="Verdana"/>
          <w:sz w:val="18"/>
          <w:szCs w:val="18"/>
        </w:rPr>
      </w:pPr>
      <w:r>
        <w:rPr>
          <w:rFonts w:ascii="Verdana" w:eastAsia="Verdana" w:hAnsi="Verdana" w:cs="Verdana"/>
          <w:sz w:val="18"/>
          <w:szCs w:val="18"/>
        </w:rPr>
        <w:t>Configure browser settings.</w:t>
      </w:r>
    </w:p>
    <w:p w:rsidR="00AF733B" w:rsidRDefault="00AF733B">
      <w:pPr>
        <w:spacing w:line="186" w:lineRule="exact"/>
        <w:rPr>
          <w:rFonts w:ascii="Verdana" w:eastAsia="Verdana" w:hAnsi="Verdana" w:cs="Verdana"/>
          <w:sz w:val="18"/>
          <w:szCs w:val="18"/>
        </w:rPr>
      </w:pPr>
    </w:p>
    <w:p w:rsidR="00AF733B" w:rsidRDefault="00EA5C33">
      <w:pPr>
        <w:numPr>
          <w:ilvl w:val="1"/>
          <w:numId w:val="108"/>
        </w:numPr>
        <w:tabs>
          <w:tab w:val="left" w:pos="1200"/>
        </w:tabs>
        <w:spacing w:line="288" w:lineRule="auto"/>
        <w:ind w:left="1200" w:right="160" w:hanging="315"/>
        <w:rPr>
          <w:rFonts w:ascii="Verdana" w:eastAsia="Verdana" w:hAnsi="Verdana" w:cs="Verdana"/>
          <w:color w:val="00A9E0"/>
          <w:sz w:val="18"/>
          <w:szCs w:val="18"/>
        </w:rPr>
      </w:pPr>
      <w:r>
        <w:rPr>
          <w:rFonts w:ascii="Verdana" w:eastAsia="Verdana" w:hAnsi="Verdana" w:cs="Verdana"/>
          <w:sz w:val="18"/>
          <w:szCs w:val="18"/>
        </w:rPr>
        <w:t xml:space="preserve">Configure Internet Explorer as per the description provided in the </w:t>
      </w:r>
      <w:hyperlink w:anchor="page68">
        <w:r>
          <w:rPr>
            <w:rFonts w:ascii="Verdana" w:eastAsia="Verdana" w:hAnsi="Verdana" w:cs="Verdana"/>
            <w:color w:val="00A9E0"/>
            <w:sz w:val="18"/>
            <w:szCs w:val="18"/>
          </w:rPr>
          <w:t>"Retail (classic) web client</w:t>
        </w:r>
      </w:hyperlink>
      <w:r>
        <w:rPr>
          <w:rFonts w:ascii="Verdana" w:eastAsia="Verdana" w:hAnsi="Verdana" w:cs="Verdana"/>
          <w:sz w:val="18"/>
          <w:szCs w:val="18"/>
        </w:rPr>
        <w:t xml:space="preserve"> </w:t>
      </w:r>
      <w:hyperlink w:anchor="page68">
        <w:r>
          <w:rPr>
            <w:rFonts w:ascii="Verdana" w:eastAsia="Verdana" w:hAnsi="Verdana" w:cs="Verdana"/>
            <w:color w:val="00A9E0"/>
            <w:sz w:val="18"/>
            <w:szCs w:val="18"/>
          </w:rPr>
          <w:t xml:space="preserve">requirements" (on page 60) </w:t>
        </w:r>
      </w:hyperlink>
      <w:r>
        <w:rPr>
          <w:rFonts w:ascii="Verdana" w:eastAsia="Verdana" w:hAnsi="Verdana" w:cs="Verdana"/>
          <w:color w:val="000000"/>
          <w:sz w:val="18"/>
          <w:szCs w:val="18"/>
        </w:rPr>
        <w:t>of</w:t>
      </w:r>
      <w:r>
        <w:rPr>
          <w:rFonts w:ascii="Verdana" w:eastAsia="Verdana" w:hAnsi="Verdana" w:cs="Verdana"/>
          <w:color w:val="00A9E0"/>
          <w:sz w:val="18"/>
          <w:szCs w:val="18"/>
        </w:rPr>
        <w:t xml:space="preserve"> </w:t>
      </w:r>
      <w:r>
        <w:rPr>
          <w:rFonts w:ascii="Verdana" w:eastAsia="Verdana" w:hAnsi="Verdana" w:cs="Verdana"/>
          <w:color w:val="000000"/>
          <w:sz w:val="18"/>
          <w:szCs w:val="18"/>
        </w:rPr>
        <w:t>this document.</w:t>
      </w:r>
    </w:p>
    <w:p w:rsidR="00AF733B" w:rsidRDefault="00AF733B">
      <w:pPr>
        <w:spacing w:line="119" w:lineRule="exact"/>
        <w:rPr>
          <w:rFonts w:ascii="Verdana" w:eastAsia="Verdana" w:hAnsi="Verdana" w:cs="Verdana"/>
          <w:color w:val="00A9E0"/>
          <w:sz w:val="18"/>
          <w:szCs w:val="18"/>
        </w:rPr>
      </w:pPr>
    </w:p>
    <w:p w:rsidR="00AF733B" w:rsidRDefault="00EA5C33">
      <w:pPr>
        <w:numPr>
          <w:ilvl w:val="1"/>
          <w:numId w:val="108"/>
        </w:numPr>
        <w:tabs>
          <w:tab w:val="left" w:pos="1200"/>
        </w:tabs>
        <w:ind w:left="1200" w:hanging="315"/>
        <w:rPr>
          <w:rFonts w:ascii="Verdana" w:eastAsia="Verdana" w:hAnsi="Verdana" w:cs="Verdana"/>
          <w:sz w:val="18"/>
          <w:szCs w:val="18"/>
        </w:rPr>
      </w:pPr>
      <w:r>
        <w:rPr>
          <w:rFonts w:ascii="Verdana" w:eastAsia="Verdana" w:hAnsi="Verdana" w:cs="Verdana"/>
          <w:sz w:val="18"/>
          <w:szCs w:val="18"/>
        </w:rPr>
        <w:t>Add the URL of the HM Deploy Server into the Local Intranet Sites list.</w:t>
      </w:r>
    </w:p>
    <w:p w:rsidR="00AF733B" w:rsidRDefault="00AF733B">
      <w:pPr>
        <w:spacing w:line="186" w:lineRule="exact"/>
        <w:rPr>
          <w:rFonts w:ascii="Verdana" w:eastAsia="Verdana" w:hAnsi="Verdana" w:cs="Verdana"/>
          <w:sz w:val="18"/>
          <w:szCs w:val="18"/>
        </w:rPr>
      </w:pPr>
    </w:p>
    <w:p w:rsidR="00AF733B" w:rsidRDefault="00EA5C33">
      <w:pPr>
        <w:numPr>
          <w:ilvl w:val="0"/>
          <w:numId w:val="108"/>
        </w:numPr>
        <w:tabs>
          <w:tab w:val="left" w:pos="600"/>
        </w:tabs>
        <w:spacing w:line="288" w:lineRule="auto"/>
        <w:ind w:left="600" w:right="300" w:hanging="330"/>
        <w:rPr>
          <w:rFonts w:ascii="Verdana" w:eastAsia="Verdana" w:hAnsi="Verdana" w:cs="Verdana"/>
          <w:sz w:val="18"/>
          <w:szCs w:val="18"/>
        </w:rPr>
      </w:pPr>
      <w:r>
        <w:rPr>
          <w:rFonts w:ascii="Verdana" w:eastAsia="Verdana" w:hAnsi="Verdana" w:cs="Verdana"/>
          <w:sz w:val="18"/>
          <w:szCs w:val="18"/>
        </w:rPr>
        <w:t>Launch the server welcome page through a browser. This step verifies the target server is able to communicate with the deploy server.</w:t>
      </w:r>
    </w:p>
    <w:p w:rsidR="00AF733B" w:rsidRDefault="00AF733B">
      <w:pPr>
        <w:spacing w:line="119" w:lineRule="exact"/>
        <w:rPr>
          <w:rFonts w:ascii="Verdana" w:eastAsia="Verdana" w:hAnsi="Verdana" w:cs="Verdana"/>
          <w:sz w:val="18"/>
          <w:szCs w:val="18"/>
        </w:rPr>
      </w:pPr>
    </w:p>
    <w:p w:rsidR="00AF733B" w:rsidRDefault="00EA5C33">
      <w:pPr>
        <w:numPr>
          <w:ilvl w:val="0"/>
          <w:numId w:val="108"/>
        </w:numPr>
        <w:tabs>
          <w:tab w:val="left" w:pos="600"/>
        </w:tabs>
        <w:ind w:left="600" w:hanging="330"/>
        <w:rPr>
          <w:rFonts w:ascii="Verdana" w:eastAsia="Verdana" w:hAnsi="Verdana" w:cs="Verdana"/>
          <w:sz w:val="18"/>
          <w:szCs w:val="18"/>
        </w:rPr>
      </w:pPr>
      <w:r>
        <w:rPr>
          <w:rFonts w:ascii="Verdana" w:eastAsia="Verdana" w:hAnsi="Verdana" w:cs="Verdana"/>
          <w:sz w:val="18"/>
          <w:szCs w:val="18"/>
        </w:rPr>
        <w:t>Install the Enterprise Deploy Tool.</w:t>
      </w:r>
    </w:p>
    <w:p w:rsidR="00AF733B" w:rsidRDefault="00AF733B">
      <w:pPr>
        <w:spacing w:line="186" w:lineRule="exact"/>
        <w:rPr>
          <w:rFonts w:ascii="Verdana" w:eastAsia="Verdana" w:hAnsi="Verdana" w:cs="Verdana"/>
          <w:sz w:val="18"/>
          <w:szCs w:val="18"/>
        </w:rPr>
      </w:pPr>
    </w:p>
    <w:p w:rsidR="00AF733B" w:rsidRDefault="00EA5C33">
      <w:pPr>
        <w:numPr>
          <w:ilvl w:val="1"/>
          <w:numId w:val="108"/>
        </w:numPr>
        <w:tabs>
          <w:tab w:val="left" w:pos="1200"/>
        </w:tabs>
        <w:spacing w:line="414" w:lineRule="auto"/>
        <w:ind w:left="1200" w:right="2160" w:hanging="315"/>
        <w:rPr>
          <w:rFonts w:ascii="Verdana" w:eastAsia="Verdana" w:hAnsi="Verdana" w:cs="Verdana"/>
          <w:sz w:val="18"/>
          <w:szCs w:val="18"/>
        </w:rPr>
      </w:pPr>
      <w:r>
        <w:rPr>
          <w:rFonts w:ascii="Verdana" w:eastAsia="Verdana" w:hAnsi="Verdana" w:cs="Verdana"/>
          <w:sz w:val="18"/>
          <w:szCs w:val="18"/>
        </w:rPr>
        <w:t xml:space="preserve">Access the tools installation page using the following URL. </w:t>
      </w:r>
      <w:r>
        <w:rPr>
          <w:rFonts w:ascii="Courier New" w:eastAsia="Courier New" w:hAnsi="Courier New" w:cs="Courier New"/>
          <w:sz w:val="19"/>
          <w:szCs w:val="19"/>
        </w:rPr>
        <w:t>http://{deployserver}/tools/deploytool/publish.htm</w:t>
      </w:r>
    </w:p>
    <w:p w:rsidR="00AF733B" w:rsidRDefault="00EA5C33">
      <w:pPr>
        <w:numPr>
          <w:ilvl w:val="1"/>
          <w:numId w:val="108"/>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 The Application Install security warning is displayed.</w:t>
      </w:r>
    </w:p>
    <w:p w:rsidR="00AF733B" w:rsidRDefault="00AF733B">
      <w:pPr>
        <w:spacing w:line="186" w:lineRule="exact"/>
        <w:rPr>
          <w:rFonts w:ascii="Verdana" w:eastAsia="Verdana" w:hAnsi="Verdana" w:cs="Verdana"/>
          <w:sz w:val="18"/>
          <w:szCs w:val="18"/>
        </w:rPr>
      </w:pPr>
    </w:p>
    <w:p w:rsidR="00AF733B" w:rsidRDefault="00EA5C33">
      <w:pPr>
        <w:numPr>
          <w:ilvl w:val="1"/>
          <w:numId w:val="108"/>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08"/>
        </w:numPr>
        <w:tabs>
          <w:tab w:val="left" w:pos="1200"/>
        </w:tabs>
        <w:spacing w:line="271" w:lineRule="auto"/>
        <w:ind w:left="1200" w:right="140" w:hanging="315"/>
        <w:rPr>
          <w:rFonts w:ascii="Verdana" w:eastAsia="Verdana" w:hAnsi="Verdana" w:cs="Verdana"/>
          <w:sz w:val="18"/>
          <w:szCs w:val="18"/>
        </w:rPr>
      </w:pPr>
      <w:r>
        <w:rPr>
          <w:rFonts w:ascii="Verdana" w:eastAsia="Verdana" w:hAnsi="Verdana" w:cs="Verdana"/>
          <w:sz w:val="18"/>
          <w:szCs w:val="18"/>
        </w:rPr>
        <w:t>Close the browser. After installation, the Enterprise Deploy Tool automatically launches. To run the tool again, you must log into the target server with the same credentials used to install, otherwise reinstall the tool. The installation creates a Programs group RedPrairie and creates a shortcut for the tool and help file.</w:t>
      </w:r>
    </w:p>
    <w:p w:rsidR="00AF733B" w:rsidRDefault="00AF733B">
      <w:pPr>
        <w:spacing w:line="136" w:lineRule="exact"/>
        <w:rPr>
          <w:rFonts w:ascii="Verdana" w:eastAsia="Verdana" w:hAnsi="Verdana" w:cs="Verdana"/>
          <w:sz w:val="18"/>
          <w:szCs w:val="18"/>
        </w:rPr>
      </w:pPr>
    </w:p>
    <w:p w:rsidR="00AF733B" w:rsidRDefault="00EA5C33">
      <w:pPr>
        <w:numPr>
          <w:ilvl w:val="0"/>
          <w:numId w:val="108"/>
        </w:numPr>
        <w:tabs>
          <w:tab w:val="left" w:pos="600"/>
        </w:tabs>
        <w:ind w:left="600" w:hanging="330"/>
        <w:rPr>
          <w:rFonts w:ascii="Verdana" w:eastAsia="Verdana" w:hAnsi="Verdana" w:cs="Verdana"/>
          <w:sz w:val="18"/>
          <w:szCs w:val="18"/>
        </w:rPr>
      </w:pPr>
      <w:r>
        <w:rPr>
          <w:rFonts w:ascii="Verdana" w:eastAsia="Verdana" w:hAnsi="Verdana" w:cs="Verdana"/>
          <w:sz w:val="18"/>
          <w:szCs w:val="18"/>
        </w:rPr>
        <w:t>Log into the HM Deploy Server.</w:t>
      </w:r>
    </w:p>
    <w:p w:rsidR="00AF733B" w:rsidRDefault="00AF733B">
      <w:pPr>
        <w:spacing w:line="182" w:lineRule="exact"/>
        <w:rPr>
          <w:rFonts w:ascii="Verdana" w:eastAsia="Verdana" w:hAnsi="Verdana" w:cs="Verdana"/>
          <w:sz w:val="18"/>
          <w:szCs w:val="18"/>
        </w:rPr>
      </w:pPr>
    </w:p>
    <w:p w:rsidR="00AF733B" w:rsidRDefault="00EA5C33">
      <w:pPr>
        <w:numPr>
          <w:ilvl w:val="1"/>
          <w:numId w:val="108"/>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Enter the </w:t>
      </w:r>
      <w:r>
        <w:rPr>
          <w:rFonts w:ascii="Verdana" w:eastAsia="Verdana" w:hAnsi="Verdana" w:cs="Verdana"/>
          <w:b/>
          <w:bCs/>
          <w:sz w:val="18"/>
          <w:szCs w:val="18"/>
        </w:rPr>
        <w:t>URL</w:t>
      </w:r>
      <w:r>
        <w:rPr>
          <w:rFonts w:ascii="Verdana" w:eastAsia="Verdana" w:hAnsi="Verdana" w:cs="Verdana"/>
          <w:sz w:val="18"/>
          <w:szCs w:val="18"/>
        </w:rPr>
        <w:t xml:space="preserve"> to the HM deploy server.</w:t>
      </w:r>
    </w:p>
    <w:p w:rsidR="00AF733B" w:rsidRDefault="00AF733B">
      <w:pPr>
        <w:spacing w:line="186" w:lineRule="exact"/>
        <w:rPr>
          <w:rFonts w:ascii="Verdana" w:eastAsia="Verdana" w:hAnsi="Verdana" w:cs="Verdana"/>
          <w:sz w:val="18"/>
          <w:szCs w:val="18"/>
        </w:rPr>
      </w:pPr>
    </w:p>
    <w:p w:rsidR="00AF733B" w:rsidRDefault="00EA5C33">
      <w:pPr>
        <w:numPr>
          <w:ilvl w:val="1"/>
          <w:numId w:val="108"/>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Enter the </w:t>
      </w:r>
      <w:r>
        <w:rPr>
          <w:rFonts w:ascii="Verdana" w:eastAsia="Verdana" w:hAnsi="Verdana" w:cs="Verdana"/>
          <w:b/>
          <w:bCs/>
          <w:sz w:val="18"/>
          <w:szCs w:val="18"/>
        </w:rPr>
        <w:t>account credentials</w:t>
      </w:r>
      <w:r>
        <w:rPr>
          <w:rFonts w:ascii="Verdana" w:eastAsia="Verdana" w:hAnsi="Verdana" w:cs="Verdana"/>
          <w:sz w:val="18"/>
          <w:szCs w:val="18"/>
        </w:rPr>
        <w:t xml:space="preserve"> to access this server.</w:t>
      </w:r>
    </w:p>
    <w:p w:rsidR="00AF733B" w:rsidRDefault="00AF733B">
      <w:pPr>
        <w:spacing w:line="186" w:lineRule="exact"/>
        <w:rPr>
          <w:rFonts w:ascii="Verdana" w:eastAsia="Verdana" w:hAnsi="Verdana" w:cs="Verdana"/>
          <w:sz w:val="18"/>
          <w:szCs w:val="18"/>
        </w:rPr>
      </w:pPr>
    </w:p>
    <w:p w:rsidR="00AF733B" w:rsidRDefault="00EA5C33">
      <w:pPr>
        <w:numPr>
          <w:ilvl w:val="1"/>
          <w:numId w:val="108"/>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Login</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08"/>
        </w:numPr>
        <w:tabs>
          <w:tab w:val="left" w:pos="600"/>
        </w:tabs>
        <w:ind w:left="600" w:hanging="330"/>
        <w:rPr>
          <w:rFonts w:ascii="Verdana" w:eastAsia="Verdana" w:hAnsi="Verdana" w:cs="Verdana"/>
          <w:sz w:val="18"/>
          <w:szCs w:val="18"/>
        </w:rPr>
      </w:pPr>
      <w:r>
        <w:rPr>
          <w:rFonts w:ascii="Verdana" w:eastAsia="Verdana" w:hAnsi="Verdana" w:cs="Verdana"/>
          <w:sz w:val="18"/>
          <w:szCs w:val="18"/>
        </w:rPr>
        <w:t>Enter application release information.</w:t>
      </w:r>
    </w:p>
    <w:p w:rsidR="00AF733B" w:rsidRDefault="00AF733B">
      <w:pPr>
        <w:spacing w:line="182" w:lineRule="exact"/>
        <w:rPr>
          <w:rFonts w:ascii="Verdana" w:eastAsia="Verdana" w:hAnsi="Verdana" w:cs="Verdana"/>
          <w:sz w:val="18"/>
          <w:szCs w:val="18"/>
        </w:rPr>
      </w:pPr>
    </w:p>
    <w:p w:rsidR="00AF733B" w:rsidRDefault="00EA5C33">
      <w:pPr>
        <w:numPr>
          <w:ilvl w:val="1"/>
          <w:numId w:val="108"/>
        </w:numPr>
        <w:tabs>
          <w:tab w:val="left" w:pos="1200"/>
        </w:tabs>
        <w:spacing w:line="324" w:lineRule="auto"/>
        <w:ind w:left="1200" w:right="60" w:hanging="315"/>
        <w:rPr>
          <w:rFonts w:ascii="Verdana" w:eastAsia="Verdana" w:hAnsi="Verdana" w:cs="Verdana"/>
          <w:sz w:val="17"/>
          <w:szCs w:val="17"/>
        </w:rPr>
      </w:pPr>
      <w:r>
        <w:rPr>
          <w:rFonts w:ascii="Verdana" w:eastAsia="Verdana" w:hAnsi="Verdana" w:cs="Verdana"/>
          <w:sz w:val="17"/>
          <w:szCs w:val="17"/>
        </w:rPr>
        <w:t xml:space="preserve">In the </w:t>
      </w:r>
      <w:r>
        <w:rPr>
          <w:rFonts w:ascii="Verdana" w:eastAsia="Verdana" w:hAnsi="Verdana" w:cs="Verdana"/>
          <w:b/>
          <w:bCs/>
          <w:sz w:val="17"/>
          <w:szCs w:val="17"/>
        </w:rPr>
        <w:t>Release</w:t>
      </w:r>
      <w:r>
        <w:rPr>
          <w:rFonts w:ascii="Verdana" w:eastAsia="Verdana" w:hAnsi="Verdana" w:cs="Verdana"/>
          <w:sz w:val="17"/>
          <w:szCs w:val="17"/>
        </w:rPr>
        <w:t xml:space="preserve"> field, enter the official release name of the application version to be installed. If the tool can locate the release, the associated build number returns in the </w:t>
      </w:r>
      <w:r>
        <w:rPr>
          <w:rFonts w:ascii="Verdana" w:eastAsia="Verdana" w:hAnsi="Verdana" w:cs="Verdana"/>
          <w:b/>
          <w:bCs/>
          <w:sz w:val="17"/>
          <w:szCs w:val="17"/>
        </w:rPr>
        <w:t>Build</w:t>
      </w:r>
      <w:r>
        <w:rPr>
          <w:rFonts w:ascii="Verdana" w:eastAsia="Verdana" w:hAnsi="Verdana" w:cs="Verdana"/>
          <w:sz w:val="17"/>
          <w:szCs w:val="17"/>
        </w:rPr>
        <w:t xml:space="preserve"> field.</w:t>
      </w:r>
    </w:p>
    <w:p w:rsidR="00AF733B" w:rsidRDefault="00AF733B">
      <w:pPr>
        <w:spacing w:line="200" w:lineRule="exact"/>
        <w:rPr>
          <w:rFonts w:ascii="Verdana" w:eastAsia="Verdana" w:hAnsi="Verdana" w:cs="Verdana"/>
          <w:sz w:val="18"/>
          <w:szCs w:val="18"/>
        </w:rPr>
      </w:pPr>
    </w:p>
    <w:p w:rsidR="00AF733B" w:rsidRDefault="00AF733B">
      <w:pPr>
        <w:spacing w:line="200" w:lineRule="exact"/>
        <w:rPr>
          <w:rFonts w:ascii="Verdana" w:eastAsia="Verdana" w:hAnsi="Verdana" w:cs="Verdana"/>
          <w:sz w:val="18"/>
          <w:szCs w:val="18"/>
        </w:rPr>
      </w:pPr>
    </w:p>
    <w:p w:rsidR="00AF733B" w:rsidRDefault="00AF733B">
      <w:pPr>
        <w:spacing w:line="200" w:lineRule="exact"/>
        <w:rPr>
          <w:rFonts w:ascii="Verdana" w:eastAsia="Verdana" w:hAnsi="Verdana" w:cs="Verdana"/>
          <w:sz w:val="18"/>
          <w:szCs w:val="18"/>
        </w:rPr>
      </w:pPr>
    </w:p>
    <w:p w:rsidR="00AF733B" w:rsidRDefault="00AF733B">
      <w:pPr>
        <w:spacing w:line="399" w:lineRule="exact"/>
        <w:rPr>
          <w:rFonts w:ascii="Verdana" w:eastAsia="Verdana" w:hAnsi="Verdana" w:cs="Verdana"/>
          <w:sz w:val="18"/>
          <w:szCs w:val="18"/>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38" w:name="page39"/>
      <w:bookmarkEnd w:id="38"/>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109"/>
        </w:numPr>
        <w:tabs>
          <w:tab w:val="left" w:pos="1200"/>
        </w:tabs>
        <w:spacing w:line="292" w:lineRule="auto"/>
        <w:ind w:left="1200" w:right="320" w:hanging="315"/>
        <w:rPr>
          <w:rFonts w:ascii="Verdana" w:eastAsia="Verdana" w:hAnsi="Verdana" w:cs="Verdana"/>
          <w:sz w:val="18"/>
          <w:szCs w:val="18"/>
        </w:rPr>
      </w:pPr>
      <w:r>
        <w:rPr>
          <w:rFonts w:ascii="Verdana" w:eastAsia="Verdana" w:hAnsi="Verdana" w:cs="Verdana"/>
          <w:sz w:val="18"/>
          <w:szCs w:val="18"/>
        </w:rPr>
        <w:t xml:space="preserve">The settings in the </w:t>
      </w:r>
      <w:r>
        <w:rPr>
          <w:rFonts w:ascii="Verdana" w:eastAsia="Verdana" w:hAnsi="Verdana" w:cs="Verdana"/>
          <w:b/>
          <w:bCs/>
          <w:sz w:val="18"/>
          <w:szCs w:val="18"/>
        </w:rPr>
        <w:t>Web Site</w:t>
      </w:r>
      <w:r>
        <w:rPr>
          <w:rFonts w:ascii="Verdana" w:eastAsia="Verdana" w:hAnsi="Verdana" w:cs="Verdana"/>
          <w:sz w:val="18"/>
          <w:szCs w:val="18"/>
        </w:rPr>
        <w:t xml:space="preserve"> and </w:t>
      </w:r>
      <w:r>
        <w:rPr>
          <w:rFonts w:ascii="Verdana" w:eastAsia="Verdana" w:hAnsi="Verdana" w:cs="Verdana"/>
          <w:b/>
          <w:bCs/>
          <w:sz w:val="18"/>
          <w:szCs w:val="18"/>
        </w:rPr>
        <w:t>Namespace</w:t>
      </w:r>
      <w:r>
        <w:rPr>
          <w:rFonts w:ascii="Verdana" w:eastAsia="Verdana" w:hAnsi="Verdana" w:cs="Verdana"/>
          <w:sz w:val="18"/>
          <w:szCs w:val="18"/>
        </w:rPr>
        <w:t xml:space="preserve"> fields should be automatically populated if the tool was able to determine the settings from </w:t>
      </w:r>
      <w:r>
        <w:rPr>
          <w:rFonts w:ascii="Verdana" w:eastAsia="Verdana" w:hAnsi="Verdana" w:cs="Verdana"/>
          <w:b/>
          <w:bCs/>
          <w:sz w:val="18"/>
          <w:szCs w:val="18"/>
        </w:rPr>
        <w:t>globalsettings.xml</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1"/>
          <w:numId w:val="109"/>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If you want to start services later, deselect the </w:t>
      </w:r>
      <w:r>
        <w:rPr>
          <w:rFonts w:ascii="Verdana" w:eastAsia="Verdana" w:hAnsi="Verdana" w:cs="Verdana"/>
          <w:b/>
          <w:bCs/>
          <w:sz w:val="18"/>
          <w:szCs w:val="18"/>
        </w:rPr>
        <w:t>Restart Services</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1"/>
          <w:numId w:val="109"/>
        </w:numPr>
        <w:tabs>
          <w:tab w:val="left" w:pos="1200"/>
        </w:tabs>
        <w:spacing w:line="292" w:lineRule="auto"/>
        <w:ind w:left="1200" w:right="60" w:hanging="315"/>
        <w:rPr>
          <w:rFonts w:ascii="Verdana" w:eastAsia="Verdana" w:hAnsi="Verdana" w:cs="Verdana"/>
          <w:sz w:val="18"/>
          <w:szCs w:val="18"/>
        </w:rPr>
      </w:pPr>
      <w:r>
        <w:rPr>
          <w:rFonts w:ascii="Verdana" w:eastAsia="Verdana" w:hAnsi="Verdana" w:cs="Verdana"/>
          <w:sz w:val="18"/>
          <w:szCs w:val="18"/>
        </w:rPr>
        <w:t xml:space="preserve">If the server will be an application server, select the </w:t>
      </w:r>
      <w:r>
        <w:rPr>
          <w:rFonts w:ascii="Verdana" w:eastAsia="Verdana" w:hAnsi="Verdana" w:cs="Verdana"/>
          <w:b/>
          <w:bCs/>
          <w:sz w:val="18"/>
          <w:szCs w:val="18"/>
        </w:rPr>
        <w:t>Install APE</w:t>
      </w:r>
      <w:r>
        <w:rPr>
          <w:rFonts w:ascii="Verdana" w:eastAsia="Verdana" w:hAnsi="Verdana" w:cs="Verdana"/>
          <w:sz w:val="18"/>
          <w:szCs w:val="18"/>
        </w:rPr>
        <w:t xml:space="preserve"> check box. For web servers, leave deselected.</w:t>
      </w:r>
    </w:p>
    <w:p w:rsidR="00AF733B" w:rsidRDefault="00AF733B">
      <w:pPr>
        <w:spacing w:line="112" w:lineRule="exact"/>
        <w:rPr>
          <w:rFonts w:ascii="Verdana" w:eastAsia="Verdana" w:hAnsi="Verdana" w:cs="Verdana"/>
          <w:sz w:val="18"/>
          <w:szCs w:val="18"/>
        </w:rPr>
      </w:pPr>
    </w:p>
    <w:p w:rsidR="00AF733B" w:rsidRDefault="00EA5C33">
      <w:pPr>
        <w:numPr>
          <w:ilvl w:val="1"/>
          <w:numId w:val="109"/>
        </w:numPr>
        <w:tabs>
          <w:tab w:val="left" w:pos="1200"/>
        </w:tabs>
        <w:spacing w:line="292" w:lineRule="auto"/>
        <w:ind w:left="1200" w:right="200" w:hanging="315"/>
        <w:rPr>
          <w:rFonts w:ascii="Verdana" w:eastAsia="Verdana" w:hAnsi="Verdana" w:cs="Verdana"/>
          <w:sz w:val="18"/>
          <w:szCs w:val="18"/>
        </w:rPr>
      </w:pPr>
      <w:r>
        <w:rPr>
          <w:rFonts w:ascii="Verdana" w:eastAsia="Verdana" w:hAnsi="Verdana" w:cs="Verdana"/>
          <w:sz w:val="18"/>
          <w:szCs w:val="18"/>
        </w:rPr>
        <w:t xml:space="preserve">If the server will be an application server, select the </w:t>
      </w:r>
      <w:r>
        <w:rPr>
          <w:rFonts w:ascii="Verdana" w:eastAsia="Verdana" w:hAnsi="Verdana" w:cs="Verdana"/>
          <w:b/>
          <w:bCs/>
          <w:sz w:val="18"/>
          <w:szCs w:val="18"/>
        </w:rPr>
        <w:t>Install File Importer Service</w:t>
      </w:r>
      <w:r>
        <w:rPr>
          <w:rFonts w:ascii="Verdana" w:eastAsia="Verdana" w:hAnsi="Verdana" w:cs="Verdana"/>
          <w:sz w:val="18"/>
          <w:szCs w:val="18"/>
        </w:rPr>
        <w:t xml:space="preserve"> check box. For web servers, leave deselected.</w:t>
      </w:r>
    </w:p>
    <w:p w:rsidR="00AF733B" w:rsidRDefault="00AF733B">
      <w:pPr>
        <w:spacing w:line="112" w:lineRule="exact"/>
        <w:rPr>
          <w:rFonts w:ascii="Verdana" w:eastAsia="Verdana" w:hAnsi="Verdana" w:cs="Verdana"/>
          <w:sz w:val="18"/>
          <w:szCs w:val="18"/>
        </w:rPr>
      </w:pPr>
    </w:p>
    <w:p w:rsidR="00AF733B" w:rsidRDefault="00EA5C33">
      <w:pPr>
        <w:numPr>
          <w:ilvl w:val="0"/>
          <w:numId w:val="110"/>
        </w:numPr>
        <w:tabs>
          <w:tab w:val="left" w:pos="600"/>
        </w:tabs>
        <w:spacing w:line="324" w:lineRule="auto"/>
        <w:ind w:left="600" w:right="40" w:hanging="330"/>
        <w:rPr>
          <w:rFonts w:ascii="Verdana" w:eastAsia="Verdana" w:hAnsi="Verdana" w:cs="Verdana"/>
          <w:sz w:val="17"/>
          <w:szCs w:val="17"/>
        </w:rPr>
      </w:pPr>
      <w:r>
        <w:rPr>
          <w:rFonts w:ascii="Verdana" w:eastAsia="Verdana" w:hAnsi="Verdana" w:cs="Verdana"/>
          <w:sz w:val="17"/>
          <w:szCs w:val="17"/>
        </w:rPr>
        <w:t xml:space="preserve">Click </w:t>
      </w:r>
      <w:r>
        <w:rPr>
          <w:rFonts w:ascii="Verdana" w:eastAsia="Verdana" w:hAnsi="Verdana" w:cs="Verdana"/>
          <w:b/>
          <w:bCs/>
          <w:sz w:val="17"/>
          <w:szCs w:val="17"/>
        </w:rPr>
        <w:t>Deploy</w:t>
      </w:r>
      <w:r>
        <w:rPr>
          <w:rFonts w:ascii="Verdana" w:eastAsia="Verdana" w:hAnsi="Verdana" w:cs="Verdana"/>
          <w:sz w:val="17"/>
          <w:szCs w:val="17"/>
        </w:rPr>
        <w:t xml:space="preserve">. The deploy process is displayed in the window. It is also written to the </w:t>
      </w:r>
      <w:r>
        <w:rPr>
          <w:rFonts w:ascii="Verdana" w:eastAsia="Verdana" w:hAnsi="Verdana" w:cs="Verdana"/>
          <w:b/>
          <w:bCs/>
          <w:sz w:val="17"/>
          <w:szCs w:val="17"/>
        </w:rPr>
        <w:t>DeployLog.txt</w:t>
      </w:r>
      <w:r>
        <w:rPr>
          <w:rFonts w:ascii="Verdana" w:eastAsia="Verdana" w:hAnsi="Verdana" w:cs="Verdana"/>
          <w:sz w:val="17"/>
          <w:szCs w:val="17"/>
        </w:rPr>
        <w:t xml:space="preserve"> file in the installation directory. A confirmation message displays when complete.</w:t>
      </w:r>
    </w:p>
    <w:p w:rsidR="00AF733B" w:rsidRDefault="00EA5C33">
      <w:pPr>
        <w:spacing w:line="20" w:lineRule="exact"/>
        <w:rPr>
          <w:sz w:val="20"/>
          <w:szCs w:val="20"/>
        </w:rPr>
      </w:pPr>
      <w:r>
        <w:rPr>
          <w:noProof/>
          <w:sz w:val="20"/>
          <w:szCs w:val="20"/>
        </w:rPr>
        <w:drawing>
          <wp:anchor distT="0" distB="0" distL="114300" distR="114300" simplePos="0" relativeHeight="251714560" behindDoc="1" locked="0" layoutInCell="0" allowOverlap="1">
            <wp:simplePos x="0" y="0"/>
            <wp:positionH relativeFrom="column">
              <wp:posOffset>381000</wp:posOffset>
            </wp:positionH>
            <wp:positionV relativeFrom="paragraph">
              <wp:posOffset>62230</wp:posOffset>
            </wp:positionV>
            <wp:extent cx="5562600" cy="4286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172" w:lineRule="exact"/>
        <w:rPr>
          <w:sz w:val="20"/>
          <w:szCs w:val="20"/>
        </w:rPr>
      </w:pPr>
    </w:p>
    <w:p w:rsidR="00AF733B" w:rsidRDefault="00EA5C33">
      <w:pPr>
        <w:spacing w:line="292" w:lineRule="auto"/>
        <w:ind w:left="700" w:right="58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errors occur, such as a missing prerequisite, correct the error and then click</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Deploy</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again. The deploy process restarts.</w:t>
      </w:r>
    </w:p>
    <w:p w:rsidR="00AF733B" w:rsidRDefault="00AF733B">
      <w:pPr>
        <w:spacing w:line="218" w:lineRule="exact"/>
        <w:rPr>
          <w:sz w:val="20"/>
          <w:szCs w:val="20"/>
        </w:rPr>
      </w:pPr>
    </w:p>
    <w:p w:rsidR="00AF733B" w:rsidRDefault="00EA5C33">
      <w:pPr>
        <w:numPr>
          <w:ilvl w:val="0"/>
          <w:numId w:val="11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and close the Enterprise Deploy Tool.</w:t>
      </w:r>
    </w:p>
    <w:p w:rsidR="00AF733B" w:rsidRDefault="00AF733B">
      <w:pPr>
        <w:spacing w:line="186" w:lineRule="exact"/>
        <w:rPr>
          <w:rFonts w:ascii="Verdana" w:eastAsia="Verdana" w:hAnsi="Verdana" w:cs="Verdana"/>
          <w:sz w:val="18"/>
          <w:szCs w:val="18"/>
        </w:rPr>
      </w:pPr>
    </w:p>
    <w:p w:rsidR="00AF733B" w:rsidRDefault="00EA5C33">
      <w:pPr>
        <w:numPr>
          <w:ilvl w:val="0"/>
          <w:numId w:val="111"/>
        </w:numPr>
        <w:tabs>
          <w:tab w:val="left" w:pos="610"/>
        </w:tabs>
        <w:spacing w:line="446" w:lineRule="auto"/>
        <w:ind w:left="1000" w:right="1680" w:hanging="730"/>
        <w:rPr>
          <w:rFonts w:ascii="Verdana" w:eastAsia="Verdana" w:hAnsi="Verdana" w:cs="Verdana"/>
          <w:sz w:val="18"/>
          <w:szCs w:val="18"/>
        </w:rPr>
      </w:pPr>
      <w:r>
        <w:rPr>
          <w:rFonts w:ascii="Verdana" w:eastAsia="Verdana" w:hAnsi="Verdana" w:cs="Verdana"/>
          <w:sz w:val="18"/>
          <w:szCs w:val="18"/>
        </w:rPr>
        <w:t xml:space="preserve">If the </w:t>
      </w:r>
      <w:r>
        <w:rPr>
          <w:rFonts w:ascii="Verdana" w:eastAsia="Verdana" w:hAnsi="Verdana" w:cs="Verdana"/>
          <w:b/>
          <w:bCs/>
          <w:sz w:val="18"/>
          <w:szCs w:val="18"/>
        </w:rPr>
        <w:t>Restart Services</w:t>
      </w:r>
      <w:r>
        <w:rPr>
          <w:rFonts w:ascii="Verdana" w:eastAsia="Verdana" w:hAnsi="Verdana" w:cs="Verdana"/>
          <w:sz w:val="18"/>
          <w:szCs w:val="18"/>
        </w:rPr>
        <w:t xml:space="preserve"> check box was not selected, start the following services: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IIS</w:t>
      </w:r>
    </w:p>
    <w:p w:rsidR="00AF733B" w:rsidRDefault="00EA5C33">
      <w:pPr>
        <w:ind w:left="100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APEService</w:t>
      </w:r>
    </w:p>
    <w:p w:rsidR="00AF733B" w:rsidRDefault="00AF733B">
      <w:pPr>
        <w:spacing w:line="186" w:lineRule="exact"/>
        <w:rPr>
          <w:rFonts w:ascii="Verdana" w:eastAsia="Verdana" w:hAnsi="Verdana" w:cs="Verdana"/>
          <w:sz w:val="18"/>
          <w:szCs w:val="18"/>
        </w:rPr>
      </w:pPr>
    </w:p>
    <w:p w:rsidR="00AF733B" w:rsidRDefault="00EA5C33">
      <w:pPr>
        <w:ind w:left="100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RadFileImporterSvc</w:t>
      </w:r>
    </w:p>
    <w:p w:rsidR="00AF733B" w:rsidRDefault="00AF733B">
      <w:pPr>
        <w:spacing w:line="178"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Application testing</w:t>
      </w:r>
    </w:p>
    <w:p w:rsidR="00AF733B" w:rsidRDefault="00AF733B">
      <w:pPr>
        <w:spacing w:line="196" w:lineRule="exact"/>
        <w:rPr>
          <w:sz w:val="20"/>
          <w:szCs w:val="20"/>
        </w:rPr>
      </w:pPr>
    </w:p>
    <w:p w:rsidR="00AF733B" w:rsidRDefault="00EA5C33">
      <w:pPr>
        <w:numPr>
          <w:ilvl w:val="0"/>
          <w:numId w:val="11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Internet Explorer</w:t>
      </w:r>
      <w:r>
        <w:rPr>
          <w:rFonts w:ascii="Verdana" w:eastAsia="Verdana" w:hAnsi="Verdana" w:cs="Verdana"/>
          <w:sz w:val="18"/>
          <w:szCs w:val="18"/>
        </w:rPr>
        <w:t xml:space="preserve"> and </w:t>
      </w:r>
      <w:r>
        <w:rPr>
          <w:rFonts w:ascii="Verdana" w:eastAsia="Verdana" w:hAnsi="Verdana" w:cs="Verdana"/>
          <w:b/>
          <w:bCs/>
          <w:sz w:val="18"/>
          <w:szCs w:val="18"/>
        </w:rPr>
        <w:t>Browse</w:t>
      </w:r>
      <w:r>
        <w:rPr>
          <w:rFonts w:ascii="Verdana" w:eastAsia="Verdana" w:hAnsi="Verdana" w:cs="Verdana"/>
          <w:sz w:val="18"/>
          <w:szCs w:val="18"/>
        </w:rPr>
        <w:t xml:space="preserve"> to the URL of your web or application server.</w:t>
      </w:r>
    </w:p>
    <w:p w:rsidR="00AF733B" w:rsidRDefault="00AF733B">
      <w:pPr>
        <w:spacing w:line="190" w:lineRule="exact"/>
        <w:rPr>
          <w:rFonts w:ascii="Verdana" w:eastAsia="Verdana" w:hAnsi="Verdana" w:cs="Verdana"/>
          <w:sz w:val="18"/>
          <w:szCs w:val="18"/>
        </w:rPr>
      </w:pPr>
    </w:p>
    <w:p w:rsidR="00AF733B" w:rsidRDefault="00EA5C33">
      <w:pPr>
        <w:numPr>
          <w:ilvl w:val="0"/>
          <w:numId w:val="112"/>
        </w:numPr>
        <w:tabs>
          <w:tab w:val="left" w:pos="600"/>
        </w:tabs>
        <w:spacing w:line="275" w:lineRule="auto"/>
        <w:ind w:left="600" w:right="320" w:hanging="330"/>
        <w:rPr>
          <w:rFonts w:ascii="Verdana" w:eastAsia="Verdana" w:hAnsi="Verdana" w:cs="Verdana"/>
          <w:sz w:val="18"/>
          <w:szCs w:val="18"/>
        </w:rPr>
      </w:pPr>
      <w:r>
        <w:rPr>
          <w:rFonts w:ascii="Verdana" w:eastAsia="Verdana" w:hAnsi="Verdana" w:cs="Verdana"/>
          <w:sz w:val="18"/>
          <w:szCs w:val="18"/>
        </w:rPr>
        <w:t xml:space="preserve">Verify that the browser has been configured as mentioned in the Retail (classic) web client requirements (on page </w:t>
      </w:r>
      <w:hyperlink w:anchor="page68">
        <w:r>
          <w:rPr>
            <w:rFonts w:ascii="Verdana" w:eastAsia="Verdana" w:hAnsi="Verdana" w:cs="Verdana"/>
            <w:color w:val="00A9E0"/>
            <w:sz w:val="18"/>
            <w:szCs w:val="18"/>
          </w:rPr>
          <w:t>"Retail (classic) web client requirements" (on page 60)</w:t>
        </w:r>
      </w:hyperlink>
      <w:r>
        <w:rPr>
          <w:rFonts w:ascii="Verdana" w:eastAsia="Verdana" w:hAnsi="Verdana" w:cs="Verdana"/>
          <w:sz w:val="18"/>
          <w:szCs w:val="18"/>
        </w:rPr>
        <w:t>) and that the URL has been added to the Local Intranet Sites list.</w:t>
      </w:r>
    </w:p>
    <w:p w:rsidR="00AF733B" w:rsidRDefault="00AF733B">
      <w:pPr>
        <w:spacing w:line="129" w:lineRule="exact"/>
        <w:rPr>
          <w:rFonts w:ascii="Verdana" w:eastAsia="Verdana" w:hAnsi="Verdana" w:cs="Verdana"/>
          <w:sz w:val="18"/>
          <w:szCs w:val="18"/>
        </w:rPr>
      </w:pPr>
    </w:p>
    <w:p w:rsidR="00AF733B" w:rsidRDefault="00EA5C33">
      <w:pPr>
        <w:numPr>
          <w:ilvl w:val="0"/>
          <w:numId w:val="112"/>
        </w:numPr>
        <w:tabs>
          <w:tab w:val="left" w:pos="600"/>
        </w:tabs>
        <w:spacing w:line="277" w:lineRule="auto"/>
        <w:ind w:left="600" w:right="40" w:hanging="330"/>
        <w:rPr>
          <w:rFonts w:ascii="Verdana" w:eastAsia="Verdana" w:hAnsi="Verdana" w:cs="Verdana"/>
          <w:sz w:val="18"/>
          <w:szCs w:val="18"/>
        </w:rPr>
      </w:pPr>
      <w:r>
        <w:rPr>
          <w:rFonts w:ascii="Verdana" w:eastAsia="Verdana" w:hAnsi="Verdana" w:cs="Verdana"/>
          <w:sz w:val="18"/>
          <w:szCs w:val="18"/>
        </w:rPr>
        <w:t xml:space="preserve">IIS, by default, does not allow paths to include files in the bin directory (where </w:t>
      </w:r>
      <w:r>
        <w:rPr>
          <w:rFonts w:ascii="Verdana" w:eastAsia="Verdana" w:hAnsi="Verdana" w:cs="Verdana"/>
          <w:b/>
          <w:bCs/>
          <w:sz w:val="18"/>
          <w:szCs w:val="18"/>
        </w:rPr>
        <w:t>ORF.dll</w:t>
      </w:r>
      <w:r>
        <w:rPr>
          <w:rFonts w:ascii="Verdana" w:eastAsia="Verdana" w:hAnsi="Verdana" w:cs="Verdana"/>
          <w:sz w:val="18"/>
          <w:szCs w:val="18"/>
        </w:rPr>
        <w:t xml:space="preserve"> is located). If the </w:t>
      </w:r>
      <w:r>
        <w:rPr>
          <w:rFonts w:ascii="Verdana" w:eastAsia="Verdana" w:hAnsi="Verdana" w:cs="Verdana"/>
          <w:b/>
          <w:bCs/>
          <w:sz w:val="18"/>
          <w:szCs w:val="18"/>
        </w:rPr>
        <w:t>HTTP Error 404.8</w:t>
      </w:r>
      <w:r>
        <w:rPr>
          <w:rFonts w:ascii="Verdana" w:eastAsia="Verdana" w:hAnsi="Verdana" w:cs="Verdana"/>
          <w:sz w:val="18"/>
          <w:szCs w:val="18"/>
        </w:rPr>
        <w:t xml:space="preserve"> is displayed while attempting to access the application Welcome page, modify the </w:t>
      </w:r>
      <w:r>
        <w:rPr>
          <w:rFonts w:ascii="Verdana" w:eastAsia="Verdana" w:hAnsi="Verdana" w:cs="Verdana"/>
          <w:b/>
          <w:bCs/>
          <w:sz w:val="18"/>
          <w:szCs w:val="18"/>
        </w:rPr>
        <w:t>applicationHost.config</w:t>
      </w:r>
      <w:r>
        <w:rPr>
          <w:rFonts w:ascii="Verdana" w:eastAsia="Verdana" w:hAnsi="Verdana" w:cs="Verdana"/>
          <w:sz w:val="18"/>
          <w:szCs w:val="18"/>
        </w:rPr>
        <w:t xml:space="preserve"> file by performing the following:</w:t>
      </w:r>
    </w:p>
    <w:p w:rsidR="00AF733B" w:rsidRDefault="00AF733B">
      <w:pPr>
        <w:spacing w:line="127" w:lineRule="exact"/>
        <w:rPr>
          <w:rFonts w:ascii="Verdana" w:eastAsia="Verdana" w:hAnsi="Verdana" w:cs="Verdana"/>
          <w:sz w:val="18"/>
          <w:szCs w:val="18"/>
        </w:rPr>
      </w:pPr>
    </w:p>
    <w:p w:rsidR="00AF733B" w:rsidRDefault="00EA5C33">
      <w:pPr>
        <w:numPr>
          <w:ilvl w:val="1"/>
          <w:numId w:val="11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%win%\System32\inetsrv\config</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Backup </w:t>
      </w:r>
      <w:r>
        <w:rPr>
          <w:rFonts w:ascii="Verdana" w:eastAsia="Verdana" w:hAnsi="Verdana" w:cs="Verdana"/>
          <w:b/>
          <w:bCs/>
          <w:sz w:val="18"/>
          <w:szCs w:val="18"/>
        </w:rPr>
        <w:t>applicationHost.config</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2"/>
        </w:numPr>
        <w:tabs>
          <w:tab w:val="left" w:pos="1200"/>
        </w:tabs>
        <w:ind w:left="1200" w:hanging="300"/>
        <w:rPr>
          <w:rFonts w:ascii="Verdana" w:eastAsia="Verdana" w:hAnsi="Verdana" w:cs="Verdana"/>
          <w:sz w:val="18"/>
          <w:szCs w:val="18"/>
        </w:rPr>
      </w:pPr>
      <w:r>
        <w:rPr>
          <w:rFonts w:ascii="Verdana" w:eastAsia="Verdana" w:hAnsi="Verdana" w:cs="Verdana"/>
          <w:b/>
          <w:bCs/>
          <w:sz w:val="18"/>
          <w:szCs w:val="18"/>
        </w:rPr>
        <w:t xml:space="preserve">Open </w:t>
      </w:r>
      <w:r>
        <w:rPr>
          <w:rFonts w:ascii="Verdana" w:eastAsia="Verdana" w:hAnsi="Verdana" w:cs="Verdana"/>
          <w:sz w:val="18"/>
          <w:szCs w:val="18"/>
        </w:rPr>
        <w:t>the file with a text editor, such as Notepad.</w:t>
      </w:r>
    </w:p>
    <w:p w:rsidR="00AF733B" w:rsidRDefault="00AF733B">
      <w:pPr>
        <w:spacing w:line="186" w:lineRule="exact"/>
        <w:rPr>
          <w:rFonts w:ascii="Verdana" w:eastAsia="Verdana" w:hAnsi="Verdana" w:cs="Verdana"/>
          <w:sz w:val="18"/>
          <w:szCs w:val="18"/>
        </w:rPr>
      </w:pPr>
    </w:p>
    <w:p w:rsidR="00AF733B" w:rsidRDefault="00EA5C33">
      <w:pPr>
        <w:numPr>
          <w:ilvl w:val="1"/>
          <w:numId w:val="11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Search for </w:t>
      </w:r>
      <w:r>
        <w:rPr>
          <w:rFonts w:ascii="Verdana" w:eastAsia="Verdana" w:hAnsi="Verdana" w:cs="Verdana"/>
          <w:b/>
          <w:bCs/>
          <w:sz w:val="18"/>
          <w:szCs w:val="18"/>
        </w:rPr>
        <w:t>hiddenSegments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Comment out the line </w:t>
      </w:r>
      <w:r>
        <w:rPr>
          <w:rFonts w:ascii="Verdana" w:eastAsia="Verdana" w:hAnsi="Verdana" w:cs="Verdana"/>
          <w:b/>
          <w:bCs/>
          <w:sz w:val="18"/>
          <w:szCs w:val="18"/>
        </w:rPr>
        <w:t>&lt;add segment="bin" /&gt;</w:t>
      </w:r>
      <w:r>
        <w:rPr>
          <w:rFonts w:ascii="Verdana" w:eastAsia="Verdana" w:hAnsi="Verdana" w:cs="Verdana"/>
          <w:sz w:val="18"/>
          <w:szCs w:val="18"/>
        </w:rPr>
        <w:t xml:space="preserve"> .</w:t>
      </w:r>
    </w:p>
    <w:p w:rsidR="00AF733B" w:rsidRDefault="00AF733B">
      <w:pPr>
        <w:spacing w:line="186" w:lineRule="exact"/>
        <w:rPr>
          <w:rFonts w:ascii="Verdana" w:eastAsia="Verdana" w:hAnsi="Verdana" w:cs="Verdana"/>
          <w:sz w:val="18"/>
          <w:szCs w:val="18"/>
        </w:rPr>
      </w:pPr>
    </w:p>
    <w:p w:rsidR="00AF733B" w:rsidRDefault="00EA5C33">
      <w:pPr>
        <w:numPr>
          <w:ilvl w:val="1"/>
          <w:numId w:val="112"/>
        </w:numPr>
        <w:tabs>
          <w:tab w:val="left" w:pos="1200"/>
        </w:tabs>
        <w:ind w:left="1200" w:hanging="270"/>
        <w:rPr>
          <w:rFonts w:ascii="Verdana" w:eastAsia="Verdana" w:hAnsi="Verdana" w:cs="Verdana"/>
          <w:sz w:val="18"/>
          <w:szCs w:val="18"/>
        </w:rPr>
      </w:pPr>
      <w:r>
        <w:rPr>
          <w:rFonts w:ascii="Verdana" w:eastAsia="Verdana" w:hAnsi="Verdana" w:cs="Verdana"/>
          <w:b/>
          <w:bCs/>
          <w:sz w:val="18"/>
          <w:szCs w:val="18"/>
        </w:rPr>
        <w:t xml:space="preserve">Save and Close </w:t>
      </w:r>
      <w:r>
        <w:rPr>
          <w:rFonts w:ascii="Verdana" w:eastAsia="Verdana" w:hAnsi="Verdana" w:cs="Verdana"/>
          <w:sz w:val="18"/>
          <w:szCs w:val="18"/>
        </w:rPr>
        <w:t>the file.</w:t>
      </w:r>
    </w:p>
    <w:p w:rsidR="00AF733B" w:rsidRDefault="00AF733B">
      <w:pPr>
        <w:spacing w:line="186" w:lineRule="exact"/>
        <w:rPr>
          <w:rFonts w:ascii="Verdana" w:eastAsia="Verdana" w:hAnsi="Verdana" w:cs="Verdana"/>
          <w:sz w:val="18"/>
          <w:szCs w:val="18"/>
        </w:rPr>
      </w:pPr>
    </w:p>
    <w:p w:rsidR="00AF733B" w:rsidRDefault="00EA5C33">
      <w:pPr>
        <w:numPr>
          <w:ilvl w:val="1"/>
          <w:numId w:val="112"/>
        </w:numPr>
        <w:tabs>
          <w:tab w:val="left" w:pos="1200"/>
        </w:tabs>
        <w:ind w:left="1200" w:hanging="315"/>
        <w:rPr>
          <w:rFonts w:ascii="Verdana" w:eastAsia="Verdana" w:hAnsi="Verdana" w:cs="Verdana"/>
          <w:sz w:val="18"/>
          <w:szCs w:val="18"/>
        </w:rPr>
      </w:pPr>
      <w:r>
        <w:rPr>
          <w:rFonts w:ascii="Verdana" w:eastAsia="Verdana" w:hAnsi="Verdana" w:cs="Verdana"/>
          <w:b/>
          <w:bCs/>
          <w:sz w:val="18"/>
          <w:szCs w:val="18"/>
        </w:rPr>
        <w:t>Restart IIS</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12"/>
        </w:numPr>
        <w:tabs>
          <w:tab w:val="left" w:pos="1200"/>
        </w:tabs>
        <w:ind w:left="1200" w:hanging="330"/>
        <w:rPr>
          <w:rFonts w:ascii="Verdana" w:eastAsia="Verdana" w:hAnsi="Verdana" w:cs="Verdana"/>
          <w:sz w:val="18"/>
          <w:szCs w:val="18"/>
        </w:rPr>
      </w:pPr>
      <w:r>
        <w:rPr>
          <w:rFonts w:ascii="Verdana" w:eastAsia="Verdana" w:hAnsi="Verdana" w:cs="Verdana"/>
          <w:sz w:val="18"/>
          <w:szCs w:val="18"/>
        </w:rPr>
        <w:t>Open the browser and access the page again.</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7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31</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680"/>
        <w:rPr>
          <w:sz w:val="20"/>
          <w:szCs w:val="20"/>
        </w:rPr>
      </w:pPr>
      <w:bookmarkStart w:id="39" w:name="page40"/>
      <w:bookmarkEnd w:id="39"/>
      <w:r>
        <w:rPr>
          <w:rFonts w:ascii="Verdana" w:eastAsia="Verdana" w:hAnsi="Verdana" w:cs="Verdana"/>
          <w:sz w:val="17"/>
          <w:szCs w:val="17"/>
        </w:rPr>
        <w:t>Chapter 4. Web or application deployment</w:t>
      </w:r>
    </w:p>
    <w:p w:rsidR="00AF733B" w:rsidRDefault="00AF733B">
      <w:pPr>
        <w:spacing w:line="200" w:lineRule="exact"/>
        <w:rPr>
          <w:sz w:val="20"/>
          <w:szCs w:val="20"/>
        </w:rPr>
      </w:pPr>
    </w:p>
    <w:p w:rsidR="00AF733B" w:rsidRDefault="00AF733B">
      <w:pPr>
        <w:spacing w:line="358" w:lineRule="exact"/>
        <w:rPr>
          <w:sz w:val="20"/>
          <w:szCs w:val="20"/>
        </w:rPr>
      </w:pPr>
    </w:p>
    <w:p w:rsidR="00AF733B" w:rsidRDefault="00EA5C33">
      <w:pPr>
        <w:numPr>
          <w:ilvl w:val="0"/>
          <w:numId w:val="113"/>
        </w:numPr>
        <w:tabs>
          <w:tab w:val="left" w:pos="600"/>
        </w:tabs>
        <w:ind w:left="600" w:hanging="330"/>
        <w:rPr>
          <w:rFonts w:ascii="Verdana" w:eastAsia="Verdana" w:hAnsi="Verdana" w:cs="Verdana"/>
          <w:sz w:val="18"/>
          <w:szCs w:val="18"/>
        </w:rPr>
      </w:pPr>
      <w:r>
        <w:rPr>
          <w:rFonts w:ascii="Verdana" w:eastAsia="Verdana" w:hAnsi="Verdana" w:cs="Verdana"/>
          <w:sz w:val="18"/>
          <w:szCs w:val="18"/>
        </w:rPr>
        <w:t>Enter the following URL:</w:t>
      </w:r>
    </w:p>
    <w:p w:rsidR="00AF733B" w:rsidRDefault="00AF733B">
      <w:pPr>
        <w:spacing w:line="156" w:lineRule="exact"/>
        <w:rPr>
          <w:rFonts w:ascii="Verdana" w:eastAsia="Verdana" w:hAnsi="Verdana" w:cs="Verdana"/>
          <w:sz w:val="18"/>
          <w:szCs w:val="18"/>
        </w:rPr>
      </w:pPr>
    </w:p>
    <w:p w:rsidR="00AF733B" w:rsidRDefault="00EA5C33">
      <w:pPr>
        <w:ind w:left="600"/>
        <w:rPr>
          <w:rFonts w:ascii="Verdana" w:eastAsia="Verdana" w:hAnsi="Verdana" w:cs="Verdana"/>
          <w:sz w:val="18"/>
          <w:szCs w:val="18"/>
        </w:rPr>
      </w:pPr>
      <w:r>
        <w:rPr>
          <w:rFonts w:ascii="Courier New" w:eastAsia="Courier New" w:hAnsi="Courier New" w:cs="Courier New"/>
          <w:sz w:val="20"/>
          <w:szCs w:val="20"/>
        </w:rPr>
        <w:t>http://{server name}/portal/content/getwaveversion.asp</w:t>
      </w:r>
    </w:p>
    <w:p w:rsidR="00AF733B" w:rsidRDefault="00EA5C33">
      <w:pPr>
        <w:spacing w:line="20" w:lineRule="exact"/>
        <w:rPr>
          <w:sz w:val="20"/>
          <w:szCs w:val="20"/>
        </w:rPr>
      </w:pPr>
      <w:r>
        <w:rPr>
          <w:noProof/>
          <w:sz w:val="20"/>
          <w:szCs w:val="20"/>
        </w:rPr>
        <w:drawing>
          <wp:anchor distT="0" distB="0" distL="114300" distR="114300" simplePos="0" relativeHeight="251715584" behindDoc="1" locked="0" layoutInCell="0" allowOverlap="1">
            <wp:simplePos x="0" y="0"/>
            <wp:positionH relativeFrom="column">
              <wp:posOffset>381000</wp:posOffset>
            </wp:positionH>
            <wp:positionV relativeFrom="paragraph">
              <wp:posOffset>135890</wp:posOffset>
            </wp:positionV>
            <wp:extent cx="5562600" cy="4286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89" w:lineRule="exact"/>
        <w:rPr>
          <w:sz w:val="20"/>
          <w:szCs w:val="20"/>
        </w:rPr>
      </w:pPr>
    </w:p>
    <w:p w:rsidR="00AF733B" w:rsidRDefault="00EA5C33">
      <w:pPr>
        <w:spacing w:line="292" w:lineRule="auto"/>
        <w:ind w:left="700" w:right="4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screen may be used to check settings and determine if the server is able to connect</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the databases.</w:t>
      </w:r>
    </w:p>
    <w:p w:rsidR="00AF733B" w:rsidRDefault="00AF733B">
      <w:pPr>
        <w:spacing w:line="222" w:lineRule="exact"/>
        <w:rPr>
          <w:sz w:val="20"/>
          <w:szCs w:val="20"/>
        </w:rPr>
      </w:pPr>
    </w:p>
    <w:p w:rsidR="00AF733B" w:rsidRDefault="00EA5C33">
      <w:pPr>
        <w:numPr>
          <w:ilvl w:val="0"/>
          <w:numId w:val="114"/>
        </w:numPr>
        <w:tabs>
          <w:tab w:val="left" w:pos="600"/>
        </w:tabs>
        <w:ind w:left="600" w:hanging="330"/>
        <w:rPr>
          <w:rFonts w:ascii="Verdana" w:eastAsia="Verdana" w:hAnsi="Verdana" w:cs="Verdana"/>
          <w:sz w:val="18"/>
          <w:szCs w:val="18"/>
        </w:rPr>
      </w:pPr>
      <w:r>
        <w:rPr>
          <w:rFonts w:ascii="Verdana" w:eastAsia="Verdana" w:hAnsi="Verdana" w:cs="Verdana"/>
          <w:sz w:val="18"/>
          <w:szCs w:val="18"/>
        </w:rPr>
        <w:t>Scroll to the bottom of the GetWaveVersion screen.</w:t>
      </w:r>
    </w:p>
    <w:p w:rsidR="00AF733B" w:rsidRDefault="00AF733B">
      <w:pPr>
        <w:spacing w:line="182" w:lineRule="exact"/>
        <w:rPr>
          <w:rFonts w:ascii="Verdana" w:eastAsia="Verdana" w:hAnsi="Verdana" w:cs="Verdana"/>
          <w:sz w:val="18"/>
          <w:szCs w:val="18"/>
        </w:rPr>
      </w:pPr>
    </w:p>
    <w:p w:rsidR="00AF733B" w:rsidRDefault="00EA5C33">
      <w:pPr>
        <w:numPr>
          <w:ilvl w:val="0"/>
          <w:numId w:val="11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Click to run Health Test</w:t>
      </w:r>
      <w:r>
        <w:rPr>
          <w:rFonts w:ascii="Verdana" w:eastAsia="Verdana" w:hAnsi="Verdana" w:cs="Verdana"/>
          <w:sz w:val="18"/>
          <w:szCs w:val="18"/>
        </w:rPr>
        <w:t>. The Health Test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1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Login</w:t>
      </w:r>
      <w:r>
        <w:rPr>
          <w:rFonts w:ascii="Verdana" w:eastAsia="Verdana" w:hAnsi="Verdana" w:cs="Verdana"/>
          <w:sz w:val="18"/>
          <w:szCs w:val="18"/>
        </w:rPr>
        <w:t xml:space="preserve"> field, enter a valid login for the environment.</w:t>
      </w:r>
    </w:p>
    <w:p w:rsidR="00AF733B" w:rsidRDefault="00EA5C33">
      <w:pPr>
        <w:spacing w:line="20" w:lineRule="exact"/>
        <w:rPr>
          <w:sz w:val="20"/>
          <w:szCs w:val="20"/>
        </w:rPr>
      </w:pPr>
      <w:r>
        <w:rPr>
          <w:noProof/>
          <w:sz w:val="20"/>
          <w:szCs w:val="20"/>
        </w:rPr>
        <w:drawing>
          <wp:anchor distT="0" distB="0" distL="114300" distR="114300" simplePos="0" relativeHeight="251716608"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1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this is a new environment, there will only be one default login available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(waveadmin\admin).</w:t>
      </w:r>
    </w:p>
    <w:p w:rsidR="00AF733B" w:rsidRDefault="00AF733B">
      <w:pPr>
        <w:spacing w:line="218" w:lineRule="exact"/>
        <w:rPr>
          <w:sz w:val="20"/>
          <w:szCs w:val="20"/>
        </w:rPr>
      </w:pPr>
    </w:p>
    <w:p w:rsidR="00AF733B" w:rsidRDefault="00EA5C33">
      <w:pPr>
        <w:numPr>
          <w:ilvl w:val="0"/>
          <w:numId w:val="11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Password</w:t>
      </w:r>
      <w:r>
        <w:rPr>
          <w:rFonts w:ascii="Verdana" w:eastAsia="Verdana" w:hAnsi="Verdana" w:cs="Verdana"/>
          <w:sz w:val="18"/>
          <w:szCs w:val="18"/>
        </w:rPr>
        <w:t xml:space="preserve"> field, enter a valid password for the environment.</w:t>
      </w:r>
    </w:p>
    <w:p w:rsidR="00AF733B" w:rsidRDefault="00AF733B">
      <w:pPr>
        <w:spacing w:line="186" w:lineRule="exact"/>
        <w:rPr>
          <w:rFonts w:ascii="Verdana" w:eastAsia="Verdana" w:hAnsi="Verdana" w:cs="Verdana"/>
          <w:sz w:val="18"/>
          <w:szCs w:val="18"/>
        </w:rPr>
      </w:pPr>
    </w:p>
    <w:p w:rsidR="00AF733B" w:rsidRDefault="00EA5C33">
      <w:pPr>
        <w:numPr>
          <w:ilvl w:val="0"/>
          <w:numId w:val="11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Login</w:t>
      </w:r>
      <w:r>
        <w:rPr>
          <w:rFonts w:ascii="Verdana" w:eastAsia="Verdana" w:hAnsi="Verdana" w:cs="Verdana"/>
          <w:sz w:val="18"/>
          <w:szCs w:val="18"/>
        </w:rPr>
        <w:t>. The system performs four system checks:</w:t>
      </w:r>
    </w:p>
    <w:p w:rsidR="00AF733B" w:rsidRDefault="00AF733B">
      <w:pPr>
        <w:spacing w:line="186" w:lineRule="exact"/>
        <w:rPr>
          <w:sz w:val="20"/>
          <w:szCs w:val="20"/>
        </w:rPr>
      </w:pPr>
    </w:p>
    <w:p w:rsidR="00AF733B" w:rsidRDefault="00EA5C33">
      <w:pPr>
        <w:numPr>
          <w:ilvl w:val="0"/>
          <w:numId w:val="116"/>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Application Login</w:t>
      </w:r>
      <w:r>
        <w:rPr>
          <w:rFonts w:ascii="Verdana" w:eastAsia="Verdana" w:hAnsi="Verdana" w:cs="Verdana"/>
          <w:sz w:val="18"/>
          <w:szCs w:val="18"/>
        </w:rPr>
        <w:t>: Login to the application is executed.</w:t>
      </w:r>
    </w:p>
    <w:p w:rsidR="00AF733B" w:rsidRDefault="00AF733B">
      <w:pPr>
        <w:spacing w:line="186" w:lineRule="exact"/>
        <w:rPr>
          <w:rFonts w:ascii="Wingdings" w:eastAsia="Wingdings" w:hAnsi="Wingdings" w:cs="Wingdings"/>
          <w:sz w:val="9"/>
          <w:szCs w:val="9"/>
        </w:rPr>
      </w:pPr>
    </w:p>
    <w:p w:rsidR="00AF733B" w:rsidRDefault="00EA5C33">
      <w:pPr>
        <w:numPr>
          <w:ilvl w:val="0"/>
          <w:numId w:val="116"/>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APE Service Test</w:t>
      </w:r>
      <w:r>
        <w:rPr>
          <w:rFonts w:ascii="Verdana" w:eastAsia="Verdana" w:hAnsi="Verdana" w:cs="Verdana"/>
          <w:sz w:val="18"/>
          <w:szCs w:val="18"/>
        </w:rPr>
        <w:t>: An APE job is sent to the APE Service to test job processing.</w:t>
      </w:r>
    </w:p>
    <w:p w:rsidR="00AF733B" w:rsidRDefault="00AF733B">
      <w:pPr>
        <w:spacing w:line="186" w:lineRule="exact"/>
        <w:rPr>
          <w:rFonts w:ascii="Wingdings" w:eastAsia="Wingdings" w:hAnsi="Wingdings" w:cs="Wingdings"/>
          <w:sz w:val="9"/>
          <w:szCs w:val="9"/>
        </w:rPr>
      </w:pPr>
    </w:p>
    <w:p w:rsidR="00AF733B" w:rsidRDefault="00EA5C33">
      <w:pPr>
        <w:numPr>
          <w:ilvl w:val="0"/>
          <w:numId w:val="116"/>
        </w:numPr>
        <w:tabs>
          <w:tab w:val="left" w:pos="1200"/>
        </w:tabs>
        <w:spacing w:line="324" w:lineRule="auto"/>
        <w:ind w:left="1200" w:right="820" w:hanging="210"/>
        <w:rPr>
          <w:rFonts w:ascii="Wingdings" w:eastAsia="Wingdings" w:hAnsi="Wingdings" w:cs="Wingdings"/>
          <w:sz w:val="9"/>
          <w:szCs w:val="9"/>
        </w:rPr>
      </w:pPr>
      <w:r>
        <w:rPr>
          <w:rFonts w:ascii="Verdana" w:eastAsia="Verdana" w:hAnsi="Verdana" w:cs="Verdana"/>
          <w:b/>
          <w:bCs/>
          <w:sz w:val="17"/>
          <w:szCs w:val="17"/>
        </w:rPr>
        <w:t>Database Replication Test</w:t>
      </w:r>
      <w:r>
        <w:rPr>
          <w:rFonts w:ascii="Verdana" w:eastAsia="Verdana" w:hAnsi="Verdana" w:cs="Verdana"/>
          <w:sz w:val="17"/>
          <w:szCs w:val="17"/>
        </w:rPr>
        <w:t>: A SQL database replication test is executed to ensure</w:t>
      </w:r>
      <w:r>
        <w:rPr>
          <w:rFonts w:ascii="Verdana" w:eastAsia="Verdana" w:hAnsi="Verdana" w:cs="Verdana"/>
          <w:b/>
          <w:bCs/>
          <w:sz w:val="17"/>
          <w:szCs w:val="17"/>
        </w:rPr>
        <w:t xml:space="preserve"> </w:t>
      </w:r>
      <w:r>
        <w:rPr>
          <w:rFonts w:ascii="Verdana" w:eastAsia="Verdana" w:hAnsi="Verdana" w:cs="Verdana"/>
          <w:sz w:val="17"/>
          <w:szCs w:val="17"/>
        </w:rPr>
        <w:t>replication between the OLTP and Warehouse databases is functioning correctly.</w:t>
      </w:r>
    </w:p>
    <w:p w:rsidR="00AF733B" w:rsidRDefault="00AF733B">
      <w:pPr>
        <w:spacing w:line="87" w:lineRule="exact"/>
        <w:rPr>
          <w:rFonts w:ascii="Wingdings" w:eastAsia="Wingdings" w:hAnsi="Wingdings" w:cs="Wingdings"/>
          <w:sz w:val="9"/>
          <w:szCs w:val="9"/>
        </w:rPr>
      </w:pPr>
    </w:p>
    <w:p w:rsidR="00AF733B" w:rsidRDefault="00EA5C33">
      <w:pPr>
        <w:numPr>
          <w:ilvl w:val="0"/>
          <w:numId w:val="116"/>
        </w:numPr>
        <w:tabs>
          <w:tab w:val="left" w:pos="1200"/>
        </w:tabs>
        <w:spacing w:line="292" w:lineRule="auto"/>
        <w:ind w:left="1200" w:right="920" w:hanging="210"/>
        <w:rPr>
          <w:rFonts w:ascii="Wingdings" w:eastAsia="Wingdings" w:hAnsi="Wingdings" w:cs="Wingdings"/>
          <w:sz w:val="9"/>
          <w:szCs w:val="9"/>
        </w:rPr>
      </w:pPr>
      <w:r>
        <w:rPr>
          <w:rFonts w:ascii="Verdana" w:eastAsia="Verdana" w:hAnsi="Verdana" w:cs="Verdana"/>
          <w:b/>
          <w:bCs/>
          <w:sz w:val="18"/>
          <w:szCs w:val="18"/>
        </w:rPr>
        <w:t>Database Connection Test</w:t>
      </w:r>
      <w:r>
        <w:rPr>
          <w:rFonts w:ascii="Verdana" w:eastAsia="Verdana" w:hAnsi="Verdana" w:cs="Verdana"/>
          <w:sz w:val="18"/>
          <w:szCs w:val="18"/>
        </w:rPr>
        <w:t>: Connection tests to the OLTP, Warehouse, and ORB</w:t>
      </w:r>
      <w:r>
        <w:rPr>
          <w:rFonts w:ascii="Verdana" w:eastAsia="Verdana" w:hAnsi="Verdana" w:cs="Verdana"/>
          <w:b/>
          <w:bCs/>
          <w:sz w:val="18"/>
          <w:szCs w:val="18"/>
        </w:rPr>
        <w:t xml:space="preserve"> </w:t>
      </w:r>
      <w:r>
        <w:rPr>
          <w:rFonts w:ascii="Verdana" w:eastAsia="Verdana" w:hAnsi="Verdana" w:cs="Verdana"/>
          <w:sz w:val="18"/>
          <w:szCs w:val="18"/>
        </w:rPr>
        <w:t>databases are performed.</w:t>
      </w:r>
    </w:p>
    <w:p w:rsidR="00AF733B" w:rsidRDefault="00EA5C33">
      <w:pPr>
        <w:spacing w:line="20" w:lineRule="exact"/>
        <w:rPr>
          <w:sz w:val="20"/>
          <w:szCs w:val="20"/>
        </w:rPr>
      </w:pPr>
      <w:r>
        <w:rPr>
          <w:noProof/>
          <w:sz w:val="20"/>
          <w:szCs w:val="20"/>
        </w:rPr>
        <w:drawing>
          <wp:anchor distT="0" distB="0" distL="114300" distR="114300" simplePos="0" relativeHeight="251717632" behindDoc="1" locked="0" layoutInCell="0" allowOverlap="1">
            <wp:simplePos x="0" y="0"/>
            <wp:positionH relativeFrom="column">
              <wp:posOffset>762000</wp:posOffset>
            </wp:positionH>
            <wp:positionV relativeFrom="paragraph">
              <wp:posOffset>78105</wp:posOffset>
            </wp:positionV>
            <wp:extent cx="5181600" cy="5810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3">
                      <a:extLst/>
                    </a:blip>
                    <a:srcRect/>
                    <a:stretch>
                      <a:fillRect/>
                    </a:stretch>
                  </pic:blipFill>
                  <pic:spPr bwMode="auto">
                    <a:xfrm>
                      <a:off x="0" y="0"/>
                      <a:ext cx="5181600" cy="5810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spacing w:line="301" w:lineRule="auto"/>
        <w:ind w:left="1300" w:right="140"/>
        <w:rPr>
          <w:sz w:val="20"/>
          <w:szCs w:val="20"/>
        </w:rPr>
      </w:pPr>
      <w:r>
        <w:rPr>
          <w:rFonts w:ascii="Verdana" w:eastAsia="Verdana" w:hAnsi="Verdana" w:cs="Verdana"/>
          <w:b/>
          <w:bCs/>
          <w:color w:val="0A6591"/>
          <w:sz w:val="17"/>
          <w:szCs w:val="17"/>
        </w:rPr>
        <w:t>Note</w:t>
      </w:r>
      <w:r>
        <w:rPr>
          <w:rFonts w:ascii="Verdana" w:eastAsia="Verdana" w:hAnsi="Verdana" w:cs="Verdana"/>
          <w:color w:val="000000"/>
          <w:sz w:val="17"/>
          <w:szCs w:val="17"/>
        </w:rPr>
        <w:t>: In an environment with multiple application servers the APE test job may be</w:t>
      </w:r>
      <w:r>
        <w:rPr>
          <w:rFonts w:ascii="Verdana" w:eastAsia="Verdana" w:hAnsi="Verdana" w:cs="Verdana"/>
          <w:b/>
          <w:bCs/>
          <w:color w:val="0A6591"/>
          <w:sz w:val="17"/>
          <w:szCs w:val="17"/>
        </w:rPr>
        <w:t xml:space="preserve"> </w:t>
      </w:r>
      <w:r>
        <w:rPr>
          <w:rFonts w:ascii="Verdana" w:eastAsia="Verdana" w:hAnsi="Verdana" w:cs="Verdana"/>
          <w:color w:val="000000"/>
          <w:sz w:val="17"/>
          <w:szCs w:val="17"/>
        </w:rPr>
        <w:t>processed by any one of the available application servers. To ensure processing on the local server stop the APE service on any other application servers attached to this environment.</w:t>
      </w:r>
    </w:p>
    <w:p w:rsidR="00AF733B" w:rsidRDefault="00AF733B">
      <w:pPr>
        <w:spacing w:line="20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APE Controller support</w:t>
      </w:r>
    </w:p>
    <w:p w:rsidR="00AF733B" w:rsidRDefault="00AF733B">
      <w:pPr>
        <w:spacing w:line="50" w:lineRule="exact"/>
        <w:rPr>
          <w:sz w:val="20"/>
          <w:szCs w:val="20"/>
        </w:rPr>
      </w:pPr>
    </w:p>
    <w:p w:rsidR="00AF733B" w:rsidRDefault="00EA5C33">
      <w:pPr>
        <w:spacing w:line="271" w:lineRule="auto"/>
        <w:rPr>
          <w:sz w:val="20"/>
          <w:szCs w:val="20"/>
        </w:rPr>
      </w:pPr>
      <w:r>
        <w:rPr>
          <w:rFonts w:ascii="Verdana" w:eastAsia="Verdana" w:hAnsi="Verdana" w:cs="Verdana"/>
          <w:sz w:val="18"/>
          <w:szCs w:val="18"/>
        </w:rPr>
        <w:t>The APE Controller page can only be accessed by a user with Enterprise Admin authorization. This page displays diagnostic information about the queue segments running on this server. It also allows you to execute a Spin Down, which notifies APE to complete the processing of all current tasks, but not accept any new tasks.</w:t>
      </w:r>
    </w:p>
    <w:p w:rsidR="00AF733B" w:rsidRDefault="00AF733B">
      <w:pPr>
        <w:spacing w:line="77" w:lineRule="exact"/>
        <w:rPr>
          <w:sz w:val="20"/>
          <w:szCs w:val="20"/>
        </w:rPr>
      </w:pPr>
    </w:p>
    <w:p w:rsidR="00AF733B" w:rsidRDefault="00EA5C33">
      <w:pPr>
        <w:spacing w:line="288" w:lineRule="auto"/>
        <w:ind w:right="440"/>
        <w:rPr>
          <w:sz w:val="20"/>
          <w:szCs w:val="20"/>
        </w:rPr>
      </w:pPr>
      <w:r>
        <w:rPr>
          <w:rFonts w:ascii="Verdana" w:eastAsia="Verdana" w:hAnsi="Verdana" w:cs="Verdana"/>
          <w:sz w:val="18"/>
          <w:szCs w:val="18"/>
        </w:rPr>
        <w:t>The APE Controller page accesses the APE Services DCOM object and requires that the IIS Anonymous account be granted access to these properties.</w:t>
      </w:r>
    </w:p>
    <w:p w:rsidR="00AF733B" w:rsidRDefault="00AF733B">
      <w:pPr>
        <w:spacing w:line="120" w:lineRule="exact"/>
        <w:rPr>
          <w:sz w:val="20"/>
          <w:szCs w:val="20"/>
        </w:rPr>
      </w:pPr>
    </w:p>
    <w:p w:rsidR="00AF733B" w:rsidRDefault="00EA5C33">
      <w:pPr>
        <w:numPr>
          <w:ilvl w:val="0"/>
          <w:numId w:val="117"/>
        </w:numPr>
        <w:tabs>
          <w:tab w:val="left" w:pos="600"/>
        </w:tabs>
        <w:ind w:left="600" w:hanging="330"/>
        <w:rPr>
          <w:rFonts w:ascii="Verdana" w:eastAsia="Verdana" w:hAnsi="Verdana" w:cs="Verdana"/>
          <w:sz w:val="18"/>
          <w:szCs w:val="18"/>
        </w:rPr>
      </w:pPr>
      <w:r>
        <w:rPr>
          <w:rFonts w:ascii="Verdana" w:eastAsia="Verdana" w:hAnsi="Verdana" w:cs="Verdana"/>
          <w:sz w:val="18"/>
          <w:szCs w:val="18"/>
        </w:rPr>
        <w:t>If the APE service is installed, update its DCOM security settings.</w:t>
      </w:r>
    </w:p>
    <w:p w:rsidR="00AF733B" w:rsidRDefault="00AF733B">
      <w:pPr>
        <w:spacing w:line="182" w:lineRule="exact"/>
        <w:rPr>
          <w:rFonts w:ascii="Verdana" w:eastAsia="Verdana" w:hAnsi="Verdana" w:cs="Verdana"/>
          <w:sz w:val="18"/>
          <w:szCs w:val="18"/>
        </w:rPr>
      </w:pPr>
    </w:p>
    <w:p w:rsidR="00AF733B" w:rsidRDefault="00EA5C33">
      <w:pPr>
        <w:numPr>
          <w:ilvl w:val="1"/>
          <w:numId w:val="11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Administrative Tools &gt; Component Services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Expand </w:t>
      </w:r>
      <w:r>
        <w:rPr>
          <w:rFonts w:ascii="Verdana" w:eastAsia="Verdana" w:hAnsi="Verdana" w:cs="Verdana"/>
          <w:b/>
          <w:bCs/>
          <w:sz w:val="18"/>
          <w:szCs w:val="18"/>
        </w:rPr>
        <w:t>Component Services &gt; Computers &gt; My Computer &gt; DCOM Config</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7"/>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Right click </w:t>
      </w:r>
      <w:r>
        <w:rPr>
          <w:rFonts w:ascii="Verdana" w:eastAsia="Verdana" w:hAnsi="Verdana" w:cs="Verdana"/>
          <w:b/>
          <w:bCs/>
          <w:sz w:val="18"/>
          <w:szCs w:val="18"/>
        </w:rPr>
        <w:t>APEService &gt;</w:t>
      </w:r>
      <w:r>
        <w:rPr>
          <w:rFonts w:ascii="Verdana" w:eastAsia="Verdana" w:hAnsi="Verdana" w:cs="Verdana"/>
          <w:sz w:val="18"/>
          <w:szCs w:val="18"/>
        </w:rPr>
        <w:t xml:space="preserve"> select </w:t>
      </w:r>
      <w:r>
        <w:rPr>
          <w:rFonts w:ascii="Verdana" w:eastAsia="Verdana" w:hAnsi="Verdana" w:cs="Verdana"/>
          <w:b/>
          <w:bCs/>
          <w:sz w:val="18"/>
          <w:szCs w:val="18"/>
        </w:rPr>
        <w:t>Properties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Security</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1"/>
          <w:numId w:val="117"/>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Launch and </w:t>
      </w:r>
      <w:r>
        <w:rPr>
          <w:rFonts w:ascii="Verdana" w:eastAsia="Verdana" w:hAnsi="Verdana" w:cs="Verdana"/>
          <w:b/>
          <w:bCs/>
          <w:sz w:val="18"/>
          <w:szCs w:val="18"/>
        </w:rPr>
        <w:t>Activation Permissions &gt;</w:t>
      </w:r>
      <w:r>
        <w:rPr>
          <w:rFonts w:ascii="Verdana" w:eastAsia="Verdana" w:hAnsi="Verdana" w:cs="Verdana"/>
          <w:sz w:val="18"/>
          <w:szCs w:val="18"/>
        </w:rPr>
        <w:t xml:space="preserve"> select </w:t>
      </w:r>
      <w:r>
        <w:rPr>
          <w:rFonts w:ascii="Verdana" w:eastAsia="Verdana" w:hAnsi="Verdana" w:cs="Verdana"/>
          <w:b/>
          <w:bCs/>
          <w:sz w:val="18"/>
          <w:szCs w:val="18"/>
        </w:rPr>
        <w:t>Customize &gt; Edit</w:t>
      </w:r>
      <w:r>
        <w:rPr>
          <w:rFonts w:ascii="Verdana" w:eastAsia="Verdana" w:hAnsi="Verdana" w:cs="Verdana"/>
          <w:sz w:val="18"/>
          <w:szCs w:val="18"/>
        </w:rPr>
        <w: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2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32</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40" w:name="page41"/>
      <w:bookmarkEnd w:id="40"/>
      <w:r>
        <w:rPr>
          <w:rFonts w:ascii="Verdana" w:eastAsia="Verdana" w:hAnsi="Verdana" w:cs="Verdana"/>
          <w:sz w:val="18"/>
          <w:szCs w:val="18"/>
        </w:rPr>
        <w:t>Chapter 4. Web or application deployment</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118"/>
        </w:numPr>
        <w:tabs>
          <w:tab w:val="left" w:pos="1200"/>
        </w:tabs>
        <w:ind w:left="1200" w:hanging="270"/>
        <w:rPr>
          <w:rFonts w:ascii="Verdana" w:eastAsia="Verdana" w:hAnsi="Verdana" w:cs="Verdana"/>
          <w:sz w:val="18"/>
          <w:szCs w:val="18"/>
        </w:rPr>
      </w:pPr>
      <w:r>
        <w:rPr>
          <w:rFonts w:ascii="Verdana" w:eastAsia="Verdana" w:hAnsi="Verdana" w:cs="Verdana"/>
          <w:sz w:val="18"/>
          <w:szCs w:val="18"/>
        </w:rPr>
        <w:t xml:space="preserve">Add the </w:t>
      </w:r>
      <w:r>
        <w:rPr>
          <w:rFonts w:ascii="Verdana" w:eastAsia="Verdana" w:hAnsi="Verdana" w:cs="Verdana"/>
          <w:b/>
          <w:bCs/>
          <w:sz w:val="18"/>
          <w:szCs w:val="18"/>
        </w:rPr>
        <w:t>IIS Anonymous User account</w:t>
      </w:r>
      <w:r>
        <w:rPr>
          <w:rFonts w:ascii="Verdana" w:eastAsia="Verdana" w:hAnsi="Verdana" w:cs="Verdana"/>
          <w:sz w:val="18"/>
          <w:szCs w:val="18"/>
        </w:rPr>
        <w:t xml:space="preserve"> for the web site.</w:t>
      </w:r>
    </w:p>
    <w:p w:rsidR="00AF733B" w:rsidRDefault="00AF733B">
      <w:pPr>
        <w:spacing w:line="186" w:lineRule="exact"/>
        <w:rPr>
          <w:rFonts w:ascii="Verdana" w:eastAsia="Verdana" w:hAnsi="Verdana" w:cs="Verdana"/>
          <w:sz w:val="18"/>
          <w:szCs w:val="18"/>
        </w:rPr>
      </w:pPr>
    </w:p>
    <w:p w:rsidR="00AF733B" w:rsidRDefault="00EA5C33">
      <w:pPr>
        <w:numPr>
          <w:ilvl w:val="1"/>
          <w:numId w:val="118"/>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Enable </w:t>
      </w:r>
      <w:r>
        <w:rPr>
          <w:rFonts w:ascii="Verdana" w:eastAsia="Verdana" w:hAnsi="Verdana" w:cs="Verdana"/>
          <w:b/>
          <w:bCs/>
          <w:sz w:val="18"/>
          <w:szCs w:val="18"/>
        </w:rPr>
        <w:t>Local Activation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8"/>
        </w:numPr>
        <w:tabs>
          <w:tab w:val="left" w:pos="1200"/>
        </w:tabs>
        <w:ind w:left="12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until returned to the Component Services window.</w:t>
      </w:r>
    </w:p>
    <w:p w:rsidR="00AF733B" w:rsidRDefault="00AF733B">
      <w:pPr>
        <w:spacing w:line="186" w:lineRule="exact"/>
        <w:rPr>
          <w:rFonts w:ascii="Verdana" w:eastAsia="Verdana" w:hAnsi="Verdana" w:cs="Verdana"/>
          <w:sz w:val="18"/>
          <w:szCs w:val="18"/>
        </w:rPr>
      </w:pPr>
    </w:p>
    <w:p w:rsidR="00AF733B" w:rsidRDefault="00EA5C33">
      <w:pPr>
        <w:numPr>
          <w:ilvl w:val="1"/>
          <w:numId w:val="118"/>
        </w:numPr>
        <w:tabs>
          <w:tab w:val="left" w:pos="1200"/>
        </w:tabs>
        <w:spacing w:line="292" w:lineRule="auto"/>
        <w:ind w:left="1200" w:right="200" w:hanging="255"/>
        <w:rPr>
          <w:rFonts w:ascii="Verdana" w:eastAsia="Verdana" w:hAnsi="Verdana" w:cs="Verdana"/>
          <w:sz w:val="18"/>
          <w:szCs w:val="18"/>
        </w:rPr>
      </w:pPr>
      <w:r>
        <w:rPr>
          <w:rFonts w:ascii="Verdana" w:eastAsia="Verdana" w:hAnsi="Verdana" w:cs="Verdana"/>
          <w:sz w:val="18"/>
          <w:szCs w:val="18"/>
        </w:rPr>
        <w:t xml:space="preserve">Open the </w:t>
      </w:r>
      <w:r>
        <w:rPr>
          <w:rFonts w:ascii="Verdana" w:eastAsia="Verdana" w:hAnsi="Verdana" w:cs="Verdana"/>
          <w:b/>
          <w:bCs/>
          <w:sz w:val="18"/>
          <w:szCs w:val="18"/>
        </w:rPr>
        <w:t>Services Console</w:t>
      </w:r>
      <w:r>
        <w:rPr>
          <w:rFonts w:ascii="Verdana" w:eastAsia="Verdana" w:hAnsi="Verdana" w:cs="Verdana"/>
          <w:sz w:val="18"/>
          <w:szCs w:val="18"/>
        </w:rPr>
        <w:t xml:space="preserve">, restart </w:t>
      </w:r>
      <w:r>
        <w:rPr>
          <w:rFonts w:ascii="Verdana" w:eastAsia="Verdana" w:hAnsi="Verdana" w:cs="Verdana"/>
          <w:b/>
          <w:bCs/>
          <w:sz w:val="18"/>
          <w:szCs w:val="18"/>
        </w:rPr>
        <w:t>Distributed Transaction Coordinator</w:t>
      </w:r>
      <w:r>
        <w:rPr>
          <w:rFonts w:ascii="Verdana" w:eastAsia="Verdana" w:hAnsi="Verdana" w:cs="Verdana"/>
          <w:sz w:val="18"/>
          <w:szCs w:val="18"/>
        </w:rPr>
        <w:t xml:space="preserve">, restart the </w:t>
      </w:r>
      <w:r>
        <w:rPr>
          <w:rFonts w:ascii="Verdana" w:eastAsia="Verdana" w:hAnsi="Verdana" w:cs="Verdana"/>
          <w:b/>
          <w:bCs/>
          <w:sz w:val="18"/>
          <w:szCs w:val="18"/>
        </w:rPr>
        <w:t xml:space="preserve">APEService </w:t>
      </w:r>
      <w:r>
        <w:rPr>
          <w:rFonts w:ascii="Verdana" w:eastAsia="Verdana" w:hAnsi="Verdana" w:cs="Verdana"/>
          <w:sz w:val="18"/>
          <w:szCs w:val="18"/>
        </w:rPr>
        <w:t>service and attempt to access the</w:t>
      </w:r>
      <w:r>
        <w:rPr>
          <w:rFonts w:ascii="Verdana" w:eastAsia="Verdana" w:hAnsi="Verdana" w:cs="Verdana"/>
          <w:b/>
          <w:bCs/>
          <w:sz w:val="18"/>
          <w:szCs w:val="18"/>
        </w:rPr>
        <w:t xml:space="preserve"> APE Controller </w:t>
      </w:r>
      <w:r>
        <w:rPr>
          <w:rFonts w:ascii="Verdana" w:eastAsia="Verdana" w:hAnsi="Verdana" w:cs="Verdana"/>
          <w:sz w:val="18"/>
          <w:szCs w:val="18"/>
        </w:rPr>
        <w:t>UI.</w:t>
      </w:r>
    </w:p>
    <w:p w:rsidR="00AF733B" w:rsidRDefault="00AF733B">
      <w:pPr>
        <w:spacing w:line="116" w:lineRule="exact"/>
        <w:rPr>
          <w:rFonts w:ascii="Verdana" w:eastAsia="Verdana" w:hAnsi="Verdana" w:cs="Verdana"/>
          <w:sz w:val="18"/>
          <w:szCs w:val="18"/>
        </w:rPr>
      </w:pPr>
    </w:p>
    <w:p w:rsidR="00AF733B" w:rsidRDefault="00EA5C33">
      <w:pPr>
        <w:numPr>
          <w:ilvl w:val="0"/>
          <w:numId w:val="119"/>
        </w:numPr>
        <w:tabs>
          <w:tab w:val="left" w:pos="600"/>
        </w:tabs>
        <w:ind w:left="600" w:hanging="330"/>
        <w:rPr>
          <w:rFonts w:ascii="Verdana" w:eastAsia="Verdana" w:hAnsi="Verdana" w:cs="Verdana"/>
          <w:sz w:val="18"/>
          <w:szCs w:val="18"/>
        </w:rPr>
      </w:pPr>
      <w:r>
        <w:rPr>
          <w:rFonts w:ascii="Verdana" w:eastAsia="Verdana" w:hAnsi="Verdana" w:cs="Verdana"/>
          <w:sz w:val="18"/>
          <w:szCs w:val="18"/>
        </w:rPr>
        <w:t>If the APE service is installed, configure the Data Execution Prevention.</w:t>
      </w:r>
    </w:p>
    <w:p w:rsidR="00AF733B" w:rsidRDefault="00AF733B">
      <w:pPr>
        <w:spacing w:line="182" w:lineRule="exact"/>
        <w:rPr>
          <w:rFonts w:ascii="Verdana" w:eastAsia="Verdana" w:hAnsi="Verdana" w:cs="Verdana"/>
          <w:sz w:val="18"/>
          <w:szCs w:val="18"/>
        </w:rPr>
      </w:pPr>
    </w:p>
    <w:p w:rsidR="00AF733B" w:rsidRDefault="00EA5C33">
      <w:pPr>
        <w:numPr>
          <w:ilvl w:val="1"/>
          <w:numId w:val="119"/>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Right click on </w:t>
      </w:r>
      <w:r>
        <w:rPr>
          <w:rFonts w:ascii="Verdana" w:eastAsia="Verdana" w:hAnsi="Verdana" w:cs="Verdana"/>
          <w:b/>
          <w:bCs/>
          <w:sz w:val="18"/>
          <w:szCs w:val="18"/>
        </w:rPr>
        <w:t>My Computer &gt;</w:t>
      </w:r>
      <w:r>
        <w:rPr>
          <w:rFonts w:ascii="Verdana" w:eastAsia="Verdana" w:hAnsi="Verdana" w:cs="Verdana"/>
          <w:sz w:val="18"/>
          <w:szCs w:val="18"/>
        </w:rPr>
        <w:t xml:space="preserve"> select </w:t>
      </w:r>
      <w:r>
        <w:rPr>
          <w:rFonts w:ascii="Verdana" w:eastAsia="Verdana" w:hAnsi="Verdana" w:cs="Verdana"/>
          <w:b/>
          <w:bCs/>
          <w:sz w:val="18"/>
          <w:szCs w:val="18"/>
        </w:rPr>
        <w:t>Properties</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19"/>
        </w:numPr>
        <w:tabs>
          <w:tab w:val="left" w:pos="1200"/>
        </w:tabs>
        <w:ind w:left="1200" w:hanging="315"/>
        <w:rPr>
          <w:rFonts w:ascii="Verdana" w:eastAsia="Verdana" w:hAnsi="Verdana" w:cs="Verdana"/>
          <w:sz w:val="18"/>
          <w:szCs w:val="18"/>
        </w:rPr>
      </w:pPr>
      <w:r>
        <w:rPr>
          <w:rFonts w:ascii="Verdana" w:eastAsia="Verdana" w:hAnsi="Verdana" w:cs="Verdana"/>
          <w:sz w:val="18"/>
          <w:szCs w:val="18"/>
        </w:rPr>
        <w:t>Click the Advanced system settings.</w:t>
      </w:r>
    </w:p>
    <w:p w:rsidR="00AF733B" w:rsidRDefault="00AF733B">
      <w:pPr>
        <w:spacing w:line="182" w:lineRule="exact"/>
        <w:rPr>
          <w:rFonts w:ascii="Verdana" w:eastAsia="Verdana" w:hAnsi="Verdana" w:cs="Verdana"/>
          <w:sz w:val="18"/>
          <w:szCs w:val="18"/>
        </w:rPr>
      </w:pPr>
    </w:p>
    <w:p w:rsidR="00AF733B" w:rsidRDefault="00EA5C33">
      <w:pPr>
        <w:numPr>
          <w:ilvl w:val="1"/>
          <w:numId w:val="119"/>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Performance Settings</w:t>
      </w:r>
      <w:r>
        <w:rPr>
          <w:rFonts w:ascii="Verdana" w:eastAsia="Verdana" w:hAnsi="Verdana" w:cs="Verdana"/>
          <w:sz w:val="18"/>
          <w:szCs w:val="18"/>
        </w:rPr>
        <w:t>. The Performance Options window is displayed.</w:t>
      </w:r>
    </w:p>
    <w:p w:rsidR="00AF733B" w:rsidRDefault="00AF733B">
      <w:pPr>
        <w:spacing w:line="186" w:lineRule="exact"/>
        <w:rPr>
          <w:rFonts w:ascii="Verdana" w:eastAsia="Verdana" w:hAnsi="Verdana" w:cs="Verdana"/>
          <w:sz w:val="18"/>
          <w:szCs w:val="18"/>
        </w:rPr>
      </w:pPr>
    </w:p>
    <w:p w:rsidR="00AF733B" w:rsidRDefault="00EA5C33">
      <w:pPr>
        <w:numPr>
          <w:ilvl w:val="1"/>
          <w:numId w:val="119"/>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Data Execution Prevention</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1"/>
          <w:numId w:val="119"/>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Turn on DEP for essential Windows programs and services only</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19"/>
        </w:numPr>
        <w:tabs>
          <w:tab w:val="left" w:pos="1200"/>
        </w:tabs>
        <w:ind w:left="1200" w:hanging="27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twice.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1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33</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900"/>
        <w:rPr>
          <w:sz w:val="20"/>
          <w:szCs w:val="20"/>
        </w:rPr>
      </w:pPr>
      <w:bookmarkStart w:id="41" w:name="page42"/>
      <w:bookmarkEnd w:id="41"/>
      <w:r>
        <w:rPr>
          <w:rFonts w:ascii="Verdana" w:eastAsia="Verdana" w:hAnsi="Verdana" w:cs="Verdana"/>
          <w:sz w:val="17"/>
          <w:szCs w:val="17"/>
        </w:rPr>
        <w:t>Chapter 5. Hosting Management server</w:t>
      </w:r>
    </w:p>
    <w:p w:rsidR="00AF733B" w:rsidRDefault="00AF733B">
      <w:pPr>
        <w:spacing w:line="326"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5. Hosting Management server</w:t>
      </w:r>
    </w:p>
    <w:p w:rsidR="00AF733B" w:rsidRDefault="00AF733B">
      <w:pPr>
        <w:spacing w:line="200" w:lineRule="exact"/>
        <w:rPr>
          <w:sz w:val="20"/>
          <w:szCs w:val="20"/>
        </w:rPr>
      </w:pPr>
    </w:p>
    <w:p w:rsidR="00AF733B" w:rsidRDefault="00EA5C33">
      <w:pPr>
        <w:spacing w:line="275" w:lineRule="auto"/>
        <w:rPr>
          <w:sz w:val="20"/>
          <w:szCs w:val="20"/>
        </w:rPr>
      </w:pPr>
      <w:r>
        <w:rPr>
          <w:rFonts w:ascii="Verdana" w:eastAsia="Verdana" w:hAnsi="Verdana" w:cs="Verdana"/>
          <w:sz w:val="18"/>
          <w:szCs w:val="18"/>
        </w:rPr>
        <w:t>This chapter of the installation guide presents configuration of the Hosting Management Server (HMS). The HMS can be configured as a single server with both MSSQL and HMS or just HMS with the databases on a shared server.</w:t>
      </w:r>
    </w:p>
    <w:p w:rsidR="00AF733B" w:rsidRDefault="00AF733B">
      <w:pPr>
        <w:spacing w:line="125"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Hosting Management Server</w:t>
      </w:r>
    </w:p>
    <w:p w:rsidR="00AF733B" w:rsidRDefault="00AF733B">
      <w:pPr>
        <w:spacing w:line="200" w:lineRule="exact"/>
        <w:rPr>
          <w:sz w:val="20"/>
          <w:szCs w:val="20"/>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7"/>
          <w:szCs w:val="17"/>
        </w:rPr>
        <w:t>Windows Server must be installed and configured in accordance with the Install documents for IIS</w:t>
      </w:r>
    </w:p>
    <w:p w:rsidR="00AF733B" w:rsidRDefault="00AF733B">
      <w:pPr>
        <w:spacing w:line="198"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MSXML 4.0 SP 2</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ADO 2.8</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.NET Framework 3.5 SP 1</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MS Report Viewer Redistributable 2008, Service Pack 1</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Visual C++ 2005 Redistributable Package, Service Pack 1</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Visual C++ 2005 Redistributable Package SP 1 ATL Hotfix</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SQL Client Tools</w:t>
      </w:r>
    </w:p>
    <w:p w:rsidR="00AF733B" w:rsidRDefault="00AF733B">
      <w:pPr>
        <w:spacing w:line="186" w:lineRule="exact"/>
        <w:rPr>
          <w:rFonts w:ascii="Wingdings" w:eastAsia="Wingdings" w:hAnsi="Wingdings" w:cs="Wingdings"/>
          <w:sz w:val="9"/>
          <w:szCs w:val="9"/>
        </w:rPr>
      </w:pPr>
    </w:p>
    <w:p w:rsidR="00AF733B" w:rsidRDefault="00EA5C33">
      <w:pPr>
        <w:numPr>
          <w:ilvl w:val="0"/>
          <w:numId w:val="12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SQL Server 2005 Backward Compatibility Components</w:t>
      </w:r>
    </w:p>
    <w:p w:rsidR="00AF733B" w:rsidRDefault="00AF733B">
      <w:pPr>
        <w:spacing w:line="186" w:lineRule="exact"/>
        <w:rPr>
          <w:sz w:val="20"/>
          <w:szCs w:val="20"/>
        </w:rPr>
      </w:pPr>
    </w:p>
    <w:p w:rsidR="00AF733B" w:rsidRDefault="00EA5C33">
      <w:pPr>
        <w:numPr>
          <w:ilvl w:val="0"/>
          <w:numId w:val="121"/>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Data Transformation Services 2000 Runtime</w:t>
      </w:r>
    </w:p>
    <w:p w:rsidR="00AF733B" w:rsidRDefault="00AF733B">
      <w:pPr>
        <w:spacing w:line="185" w:lineRule="exact"/>
        <w:rPr>
          <w:sz w:val="20"/>
          <w:szCs w:val="20"/>
        </w:rPr>
      </w:pPr>
    </w:p>
    <w:p w:rsidR="00AF733B" w:rsidRDefault="00EA5C33">
      <w:pPr>
        <w:numPr>
          <w:ilvl w:val="0"/>
          <w:numId w:val="122"/>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SQL Distributed Management Objects (SQL-DMO)</w:t>
      </w:r>
    </w:p>
    <w:p w:rsidR="00AF733B" w:rsidRDefault="00AF733B">
      <w:pPr>
        <w:spacing w:line="177"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Configuration Requirements</w:t>
      </w:r>
    </w:p>
    <w:p w:rsidR="00AF733B" w:rsidRDefault="00AF733B">
      <w:pPr>
        <w:spacing w:line="200" w:lineRule="exact"/>
        <w:rPr>
          <w:sz w:val="20"/>
          <w:szCs w:val="20"/>
        </w:rPr>
      </w:pPr>
    </w:p>
    <w:p w:rsidR="00AF733B" w:rsidRDefault="00EA5C33">
      <w:pPr>
        <w:numPr>
          <w:ilvl w:val="0"/>
          <w:numId w:val="123"/>
        </w:numPr>
        <w:tabs>
          <w:tab w:val="left" w:pos="600"/>
        </w:tabs>
        <w:spacing w:line="288" w:lineRule="auto"/>
        <w:ind w:left="600" w:right="340" w:hanging="210"/>
        <w:rPr>
          <w:rFonts w:ascii="Wingdings" w:eastAsia="Wingdings" w:hAnsi="Wingdings" w:cs="Wingdings"/>
          <w:sz w:val="9"/>
          <w:szCs w:val="9"/>
        </w:rPr>
      </w:pPr>
      <w:r>
        <w:rPr>
          <w:rFonts w:ascii="Verdana" w:eastAsia="Verdana" w:hAnsi="Verdana" w:cs="Verdana"/>
          <w:sz w:val="18"/>
          <w:szCs w:val="18"/>
        </w:rPr>
        <w:t>HMS should be a member of the Active Directory domain. If the HMS is in a workgroup, only local deploys using the Enterprise Deploy Tool can be performed</w:t>
      </w:r>
    </w:p>
    <w:p w:rsidR="00AF733B" w:rsidRDefault="00AF733B">
      <w:pPr>
        <w:spacing w:line="119" w:lineRule="exact"/>
        <w:rPr>
          <w:rFonts w:ascii="Wingdings" w:eastAsia="Wingdings" w:hAnsi="Wingdings" w:cs="Wingdings"/>
          <w:sz w:val="9"/>
          <w:szCs w:val="9"/>
        </w:rPr>
      </w:pPr>
    </w:p>
    <w:p w:rsidR="00AF733B" w:rsidRDefault="00EA5C33">
      <w:pPr>
        <w:numPr>
          <w:ilvl w:val="0"/>
          <w:numId w:val="1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HMS should be "enabled for delegation" in Active Directory Users and Computers</w:t>
      </w:r>
    </w:p>
    <w:p w:rsidR="00AF733B" w:rsidRDefault="00AF733B">
      <w:pPr>
        <w:spacing w:line="186" w:lineRule="exact"/>
        <w:rPr>
          <w:rFonts w:ascii="Wingdings" w:eastAsia="Wingdings" w:hAnsi="Wingdings" w:cs="Wingdings"/>
          <w:sz w:val="9"/>
          <w:szCs w:val="9"/>
        </w:rPr>
      </w:pPr>
    </w:p>
    <w:p w:rsidR="00AF733B" w:rsidRDefault="00EA5C33">
      <w:pPr>
        <w:numPr>
          <w:ilvl w:val="0"/>
          <w:numId w:val="1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HMS must be able to access a Target Web/API Server</w:t>
      </w:r>
    </w:p>
    <w:p w:rsidR="00AF733B" w:rsidRDefault="00AF733B">
      <w:pPr>
        <w:spacing w:line="186" w:lineRule="exact"/>
        <w:rPr>
          <w:sz w:val="20"/>
          <w:szCs w:val="20"/>
        </w:rPr>
      </w:pPr>
    </w:p>
    <w:p w:rsidR="00AF733B" w:rsidRDefault="00EA5C33">
      <w:pPr>
        <w:numPr>
          <w:ilvl w:val="0"/>
          <w:numId w:val="124"/>
        </w:numPr>
        <w:tabs>
          <w:tab w:val="left" w:pos="1200"/>
        </w:tabs>
        <w:spacing w:line="318" w:lineRule="auto"/>
        <w:ind w:left="1200" w:hanging="225"/>
        <w:rPr>
          <w:rFonts w:ascii="Courier New" w:eastAsia="Courier New" w:hAnsi="Courier New" w:cs="Courier New"/>
          <w:sz w:val="12"/>
          <w:szCs w:val="12"/>
        </w:rPr>
      </w:pPr>
      <w:r>
        <w:rPr>
          <w:rFonts w:ascii="Verdana" w:eastAsia="Verdana" w:hAnsi="Verdana" w:cs="Verdana"/>
          <w:sz w:val="17"/>
          <w:szCs w:val="17"/>
        </w:rPr>
        <w:t>Local HMS -&gt; requires an Active Directory account with administrative rights on the Web/App servers you are deploying and an HM user account with the Host Management role</w:t>
      </w:r>
    </w:p>
    <w:p w:rsidR="00AF733B" w:rsidRDefault="00AF733B">
      <w:pPr>
        <w:spacing w:line="97" w:lineRule="exact"/>
        <w:rPr>
          <w:sz w:val="20"/>
          <w:szCs w:val="20"/>
        </w:rPr>
      </w:pPr>
    </w:p>
    <w:p w:rsidR="00AF733B" w:rsidRDefault="00EA5C33">
      <w:pPr>
        <w:numPr>
          <w:ilvl w:val="0"/>
          <w:numId w:val="125"/>
        </w:numPr>
        <w:tabs>
          <w:tab w:val="left" w:pos="600"/>
        </w:tabs>
        <w:spacing w:line="288" w:lineRule="auto"/>
        <w:ind w:left="600" w:right="300" w:hanging="210"/>
        <w:rPr>
          <w:rFonts w:ascii="Wingdings" w:eastAsia="Wingdings" w:hAnsi="Wingdings" w:cs="Wingdings"/>
          <w:sz w:val="9"/>
          <w:szCs w:val="9"/>
        </w:rPr>
      </w:pPr>
      <w:r>
        <w:rPr>
          <w:rFonts w:ascii="Verdana" w:eastAsia="Verdana" w:hAnsi="Verdana" w:cs="Verdana"/>
          <w:sz w:val="18"/>
          <w:szCs w:val="18"/>
        </w:rPr>
        <w:t>The local deploy server address needs to be added to the Local Intranet Security Zone in Internet Explorer on the target server.</w:t>
      </w:r>
    </w:p>
    <w:p w:rsidR="00AF733B" w:rsidRDefault="00AF733B">
      <w:pPr>
        <w:spacing w:line="119" w:lineRule="exact"/>
        <w:rPr>
          <w:rFonts w:ascii="Wingdings" w:eastAsia="Wingdings" w:hAnsi="Wingdings" w:cs="Wingdings"/>
          <w:sz w:val="9"/>
          <w:szCs w:val="9"/>
        </w:rPr>
      </w:pPr>
    </w:p>
    <w:p w:rsidR="00AF733B" w:rsidRDefault="00EA5C33">
      <w:pPr>
        <w:numPr>
          <w:ilvl w:val="0"/>
          <w:numId w:val="125"/>
        </w:numPr>
        <w:tabs>
          <w:tab w:val="left" w:pos="600"/>
        </w:tabs>
        <w:spacing w:line="288" w:lineRule="auto"/>
        <w:ind w:left="600" w:right="420" w:hanging="210"/>
        <w:rPr>
          <w:rFonts w:ascii="Verdana" w:eastAsia="Verdana" w:hAnsi="Verdana" w:cs="Verdana"/>
          <w:color w:val="00A9E0"/>
          <w:sz w:val="18"/>
          <w:szCs w:val="18"/>
        </w:rPr>
      </w:pPr>
      <w:r>
        <w:rPr>
          <w:rFonts w:ascii="Verdana" w:eastAsia="Verdana" w:hAnsi="Verdana" w:cs="Verdana"/>
          <w:sz w:val="18"/>
          <w:szCs w:val="18"/>
        </w:rPr>
        <w:t xml:space="preserve">Internet Explorer must be configured as per the description provided in the </w:t>
      </w:r>
      <w:hyperlink w:anchor="page68">
        <w:r>
          <w:rPr>
            <w:rFonts w:ascii="Verdana" w:eastAsia="Verdana" w:hAnsi="Verdana" w:cs="Verdana"/>
            <w:color w:val="00A9E0"/>
            <w:sz w:val="18"/>
            <w:szCs w:val="18"/>
          </w:rPr>
          <w:t>"Retail (classic) web</w:t>
        </w:r>
      </w:hyperlink>
      <w:r>
        <w:rPr>
          <w:rFonts w:ascii="Verdana" w:eastAsia="Verdana" w:hAnsi="Verdana" w:cs="Verdana"/>
          <w:sz w:val="18"/>
          <w:szCs w:val="18"/>
        </w:rPr>
        <w:t xml:space="preserve"> </w:t>
      </w:r>
      <w:hyperlink w:anchor="page68">
        <w:r>
          <w:rPr>
            <w:rFonts w:ascii="Verdana" w:eastAsia="Verdana" w:hAnsi="Verdana" w:cs="Verdana"/>
            <w:color w:val="00A9E0"/>
            <w:sz w:val="18"/>
            <w:szCs w:val="18"/>
          </w:rPr>
          <w:t xml:space="preserve">client requirements" (on page 60) </w:t>
        </w:r>
      </w:hyperlink>
      <w:r>
        <w:rPr>
          <w:rFonts w:ascii="Verdana" w:eastAsia="Verdana" w:hAnsi="Verdana" w:cs="Verdana"/>
          <w:color w:val="000000"/>
          <w:sz w:val="18"/>
          <w:szCs w:val="18"/>
        </w:rPr>
        <w:t>of</w:t>
      </w:r>
      <w:r>
        <w:rPr>
          <w:rFonts w:ascii="Verdana" w:eastAsia="Verdana" w:hAnsi="Verdana" w:cs="Verdana"/>
          <w:color w:val="00A9E0"/>
          <w:sz w:val="18"/>
          <w:szCs w:val="18"/>
        </w:rPr>
        <w:t xml:space="preserve"> </w:t>
      </w:r>
      <w:r>
        <w:rPr>
          <w:rFonts w:ascii="Verdana" w:eastAsia="Verdana" w:hAnsi="Verdana" w:cs="Verdana"/>
          <w:color w:val="000000"/>
          <w:sz w:val="18"/>
          <w:szCs w:val="18"/>
        </w:rPr>
        <w:t>this document.</w:t>
      </w:r>
    </w:p>
    <w:p w:rsidR="00AF733B" w:rsidRDefault="00AF733B">
      <w:pPr>
        <w:spacing w:line="134" w:lineRule="exact"/>
        <w:rPr>
          <w:rFonts w:ascii="Wingdings" w:eastAsia="Wingdings" w:hAnsi="Wingdings" w:cs="Wingdings"/>
          <w:sz w:val="9"/>
          <w:szCs w:val="9"/>
        </w:rPr>
      </w:pPr>
    </w:p>
    <w:p w:rsidR="00AF733B" w:rsidRDefault="00EA5C33">
      <w:pPr>
        <w:rPr>
          <w:sz w:val="20"/>
          <w:szCs w:val="20"/>
        </w:rPr>
      </w:pPr>
      <w:r>
        <w:rPr>
          <w:rFonts w:ascii="Microsoft Sans Serif" w:eastAsia="Microsoft Sans Serif" w:hAnsi="Microsoft Sans Serif" w:cs="Microsoft Sans Serif"/>
          <w:sz w:val="36"/>
          <w:szCs w:val="36"/>
        </w:rPr>
        <w:t>Prerequisites</w:t>
      </w:r>
    </w:p>
    <w:p w:rsidR="00AF733B" w:rsidRDefault="00AF733B">
      <w:pPr>
        <w:spacing w:line="186" w:lineRule="exact"/>
        <w:rPr>
          <w:rFonts w:ascii="Wingdings" w:eastAsia="Wingdings" w:hAnsi="Wingdings" w:cs="Wingdings"/>
          <w:sz w:val="9"/>
          <w:szCs w:val="9"/>
        </w:rPr>
      </w:pPr>
    </w:p>
    <w:p w:rsidR="00AF733B" w:rsidRDefault="00EA5C33">
      <w:pPr>
        <w:rPr>
          <w:sz w:val="20"/>
          <w:szCs w:val="20"/>
        </w:rPr>
      </w:pPr>
      <w:r>
        <w:rPr>
          <w:rFonts w:ascii="Microsoft Sans Serif" w:eastAsia="Microsoft Sans Serif" w:hAnsi="Microsoft Sans Serif" w:cs="Microsoft Sans Serif"/>
          <w:sz w:val="32"/>
          <w:szCs w:val="32"/>
        </w:rPr>
        <w:t>DB Server</w:t>
      </w:r>
    </w:p>
    <w:p w:rsidR="00AF733B" w:rsidRDefault="00AF733B">
      <w:pPr>
        <w:spacing w:line="200" w:lineRule="exact"/>
        <w:rPr>
          <w:rFonts w:ascii="Wingdings" w:eastAsia="Wingdings" w:hAnsi="Wingdings" w:cs="Wingdings"/>
          <w:sz w:val="9"/>
          <w:szCs w:val="9"/>
        </w:rPr>
      </w:pPr>
    </w:p>
    <w:p w:rsidR="00AF733B" w:rsidRDefault="00EA5C33">
      <w:pPr>
        <w:numPr>
          <w:ilvl w:val="0"/>
          <w:numId w:val="126"/>
        </w:numPr>
        <w:tabs>
          <w:tab w:val="left" w:pos="600"/>
        </w:tabs>
        <w:spacing w:line="288" w:lineRule="auto"/>
        <w:ind w:left="600" w:right="60" w:hanging="210"/>
        <w:rPr>
          <w:rFonts w:ascii="Wingdings" w:eastAsia="Wingdings" w:hAnsi="Wingdings" w:cs="Wingdings"/>
          <w:sz w:val="9"/>
          <w:szCs w:val="9"/>
        </w:rPr>
      </w:pPr>
      <w:r>
        <w:rPr>
          <w:rFonts w:ascii="Verdana" w:eastAsia="Verdana" w:hAnsi="Verdana" w:cs="Verdana"/>
          <w:sz w:val="18"/>
          <w:szCs w:val="18"/>
        </w:rPr>
        <w:t>SQL Server 2012 with Service Pack 2 or SQL Server 2014 with Service Pack 1 must be installed and configured in accordance with RPS SQL Server setup documentation.</w:t>
      </w:r>
    </w:p>
    <w:p w:rsidR="00AF733B" w:rsidRDefault="00AF733B">
      <w:pPr>
        <w:spacing w:line="200" w:lineRule="exact"/>
        <w:rPr>
          <w:rFonts w:ascii="Wingdings" w:eastAsia="Wingdings" w:hAnsi="Wingdings" w:cs="Wingdings"/>
          <w:sz w:val="9"/>
          <w:szCs w:val="9"/>
        </w:rPr>
      </w:pPr>
    </w:p>
    <w:p w:rsidR="00AF733B" w:rsidRDefault="00AF733B">
      <w:pPr>
        <w:spacing w:line="200" w:lineRule="exact"/>
        <w:rPr>
          <w:rFonts w:ascii="Wingdings" w:eastAsia="Wingdings" w:hAnsi="Wingdings" w:cs="Wingdings"/>
          <w:sz w:val="9"/>
          <w:szCs w:val="9"/>
        </w:rPr>
      </w:pPr>
    </w:p>
    <w:p w:rsidR="00AF733B" w:rsidRDefault="00AF733B">
      <w:pPr>
        <w:spacing w:line="200" w:lineRule="exact"/>
        <w:rPr>
          <w:rFonts w:ascii="Wingdings" w:eastAsia="Wingdings" w:hAnsi="Wingdings" w:cs="Wingdings"/>
          <w:sz w:val="9"/>
          <w:szCs w:val="9"/>
        </w:rPr>
      </w:pPr>
    </w:p>
    <w:p w:rsidR="00AF733B" w:rsidRDefault="00AF733B">
      <w:pPr>
        <w:spacing w:line="200" w:lineRule="exact"/>
        <w:rPr>
          <w:rFonts w:ascii="Wingdings" w:eastAsia="Wingdings" w:hAnsi="Wingdings" w:cs="Wingdings"/>
          <w:sz w:val="9"/>
          <w:szCs w:val="9"/>
        </w:rPr>
      </w:pPr>
    </w:p>
    <w:p w:rsidR="00AF733B" w:rsidRDefault="00AF733B">
      <w:pPr>
        <w:spacing w:line="200" w:lineRule="exact"/>
        <w:rPr>
          <w:rFonts w:ascii="Wingdings" w:eastAsia="Wingdings" w:hAnsi="Wingdings" w:cs="Wingdings"/>
          <w:sz w:val="9"/>
          <w:szCs w:val="9"/>
        </w:rPr>
      </w:pPr>
    </w:p>
    <w:p w:rsidR="00AF733B" w:rsidRDefault="00AF733B">
      <w:pPr>
        <w:spacing w:line="223" w:lineRule="exact"/>
        <w:rPr>
          <w:rFonts w:ascii="Wingdings" w:eastAsia="Wingdings" w:hAnsi="Wingdings" w:cs="Wingdings"/>
          <w:sz w:val="9"/>
          <w:szCs w:val="9"/>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34</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42" w:name="page43"/>
      <w:bookmarkEnd w:id="42"/>
      <w:r>
        <w:rPr>
          <w:rFonts w:ascii="Verdana" w:eastAsia="Verdana" w:hAnsi="Verdana" w:cs="Verdana"/>
          <w:sz w:val="18"/>
          <w:szCs w:val="18"/>
        </w:rPr>
        <w:t>Chapter 5. Hosting Management server</w:t>
      </w:r>
    </w:p>
    <w:p w:rsidR="00AF733B" w:rsidRDefault="00EA5C33">
      <w:pPr>
        <w:spacing w:line="20" w:lineRule="exact"/>
        <w:rPr>
          <w:sz w:val="20"/>
          <w:szCs w:val="20"/>
        </w:rPr>
      </w:pPr>
      <w:r>
        <w:rPr>
          <w:noProof/>
          <w:sz w:val="20"/>
          <w:szCs w:val="20"/>
        </w:rPr>
        <w:drawing>
          <wp:anchor distT="0" distB="0" distL="114300" distR="114300" simplePos="0" relativeHeight="251718656" behindDoc="1" locked="0" layoutInCell="0" allowOverlap="1">
            <wp:simplePos x="0" y="0"/>
            <wp:positionH relativeFrom="column">
              <wp:posOffset>381000</wp:posOffset>
            </wp:positionH>
            <wp:positionV relativeFrom="paragraph">
              <wp:posOffset>351155</wp:posOffset>
            </wp:positionV>
            <wp:extent cx="5562600" cy="4286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7" w:lineRule="exact"/>
        <w:rPr>
          <w:sz w:val="20"/>
          <w:szCs w:val="20"/>
        </w:rPr>
      </w:pPr>
    </w:p>
    <w:p w:rsidR="00AF733B" w:rsidRDefault="00EA5C33">
      <w:pPr>
        <w:spacing w:line="324" w:lineRule="auto"/>
        <w:ind w:left="700" w:right="400"/>
        <w:rPr>
          <w:sz w:val="20"/>
          <w:szCs w:val="20"/>
        </w:rPr>
      </w:pPr>
      <w:r>
        <w:rPr>
          <w:rFonts w:ascii="Verdana" w:eastAsia="Verdana" w:hAnsi="Verdana" w:cs="Verdana"/>
          <w:b/>
          <w:bCs/>
          <w:color w:val="0A6591"/>
          <w:sz w:val="17"/>
          <w:szCs w:val="17"/>
        </w:rPr>
        <w:t>Note</w:t>
      </w:r>
      <w:r>
        <w:rPr>
          <w:rFonts w:ascii="Verdana" w:eastAsia="Verdana" w:hAnsi="Verdana" w:cs="Verdana"/>
          <w:color w:val="000000"/>
          <w:sz w:val="17"/>
          <w:szCs w:val="17"/>
        </w:rPr>
        <w:t>: For installations with SQL Server 2014, the OLTP DB option Compatibility Level must be</w:t>
      </w:r>
      <w:r>
        <w:rPr>
          <w:rFonts w:ascii="Verdana" w:eastAsia="Verdana" w:hAnsi="Verdana" w:cs="Verdana"/>
          <w:b/>
          <w:bCs/>
          <w:color w:val="0A6591"/>
          <w:sz w:val="17"/>
          <w:szCs w:val="17"/>
        </w:rPr>
        <w:t xml:space="preserve"> </w:t>
      </w:r>
      <w:r>
        <w:rPr>
          <w:rFonts w:ascii="Verdana" w:eastAsia="Verdana" w:hAnsi="Verdana" w:cs="Verdana"/>
          <w:color w:val="000000"/>
          <w:sz w:val="17"/>
          <w:szCs w:val="17"/>
        </w:rPr>
        <w:t>set to SQL 2012 (110). This is required to address a performance issue in SQL Server.</w:t>
      </w:r>
    </w:p>
    <w:p w:rsidR="00AF733B" w:rsidRDefault="00AF733B">
      <w:pPr>
        <w:spacing w:line="196" w:lineRule="exact"/>
        <w:rPr>
          <w:sz w:val="20"/>
          <w:szCs w:val="20"/>
        </w:rPr>
      </w:pPr>
    </w:p>
    <w:p w:rsidR="00AF733B" w:rsidRDefault="00EA5C33">
      <w:pPr>
        <w:numPr>
          <w:ilvl w:val="0"/>
          <w:numId w:val="12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 xml:space="preserve">SQL Reporting Services </w:t>
      </w:r>
      <w:r>
        <w:rPr>
          <w:rFonts w:ascii="Wingdings" w:eastAsia="Wingdings" w:hAnsi="Wingdings" w:cs="Wingdings"/>
          <w:sz w:val="18"/>
          <w:szCs w:val="18"/>
        </w:rPr>
        <w:t></w:t>
      </w:r>
      <w:r>
        <w:rPr>
          <w:rFonts w:ascii="Verdana" w:eastAsia="Verdana" w:hAnsi="Verdana" w:cs="Verdana"/>
          <w:sz w:val="18"/>
          <w:szCs w:val="18"/>
        </w:rPr>
        <w:t xml:space="preserve"> requires IIS to be installed</w:t>
      </w:r>
    </w:p>
    <w:p w:rsidR="00AF733B" w:rsidRDefault="00AF733B">
      <w:pPr>
        <w:spacing w:line="186" w:lineRule="exact"/>
        <w:rPr>
          <w:rFonts w:ascii="Wingdings" w:eastAsia="Wingdings" w:hAnsi="Wingdings" w:cs="Wingdings"/>
          <w:sz w:val="9"/>
          <w:szCs w:val="9"/>
        </w:rPr>
      </w:pPr>
    </w:p>
    <w:p w:rsidR="00AF733B" w:rsidRDefault="00EA5C33">
      <w:pPr>
        <w:numPr>
          <w:ilvl w:val="0"/>
          <w:numId w:val="12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SQL Client Tools</w:t>
      </w:r>
    </w:p>
    <w:p w:rsidR="00AF733B" w:rsidRDefault="00AF733B">
      <w:pPr>
        <w:spacing w:line="186" w:lineRule="exact"/>
        <w:rPr>
          <w:rFonts w:ascii="Wingdings" w:eastAsia="Wingdings" w:hAnsi="Wingdings" w:cs="Wingdings"/>
          <w:sz w:val="9"/>
          <w:szCs w:val="9"/>
        </w:rPr>
      </w:pPr>
    </w:p>
    <w:p w:rsidR="00AF733B" w:rsidRDefault="00EA5C33">
      <w:pPr>
        <w:numPr>
          <w:ilvl w:val="0"/>
          <w:numId w:val="12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SQL Server 2005 Backward Compatibility Components</w:t>
      </w:r>
    </w:p>
    <w:p w:rsidR="00AF733B" w:rsidRDefault="00AF733B">
      <w:pPr>
        <w:spacing w:line="186" w:lineRule="exact"/>
        <w:rPr>
          <w:sz w:val="20"/>
          <w:szCs w:val="20"/>
        </w:rPr>
      </w:pPr>
    </w:p>
    <w:p w:rsidR="00AF733B" w:rsidRDefault="00EA5C33">
      <w:pPr>
        <w:numPr>
          <w:ilvl w:val="0"/>
          <w:numId w:val="128"/>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Data Transformation Services 2000 Runtime</w:t>
      </w:r>
    </w:p>
    <w:p w:rsidR="00AF733B" w:rsidRDefault="00AF733B">
      <w:pPr>
        <w:spacing w:line="185" w:lineRule="exact"/>
        <w:rPr>
          <w:sz w:val="20"/>
          <w:szCs w:val="20"/>
        </w:rPr>
      </w:pPr>
    </w:p>
    <w:p w:rsidR="00AF733B" w:rsidRDefault="00EA5C33">
      <w:pPr>
        <w:numPr>
          <w:ilvl w:val="0"/>
          <w:numId w:val="129"/>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SQL Distributed Management Objects (SQL-DMO)</w:t>
      </w:r>
    </w:p>
    <w:p w:rsidR="00AF733B" w:rsidRDefault="00AF733B">
      <w:pPr>
        <w:spacing w:line="199"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Retail software files needed</w:t>
      </w:r>
    </w:p>
    <w:p w:rsidR="00AF733B" w:rsidRDefault="00AF733B">
      <w:pPr>
        <w:spacing w:line="194" w:lineRule="exact"/>
        <w:rPr>
          <w:sz w:val="20"/>
          <w:szCs w:val="20"/>
        </w:rPr>
      </w:pPr>
    </w:p>
    <w:p w:rsidR="00AF733B" w:rsidRDefault="00EA5C33">
      <w:pPr>
        <w:numPr>
          <w:ilvl w:val="0"/>
          <w:numId w:val="13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OR database backup file</w:t>
      </w:r>
    </w:p>
    <w:p w:rsidR="00AF733B" w:rsidRDefault="00AF733B">
      <w:pPr>
        <w:spacing w:line="186" w:lineRule="exact"/>
        <w:rPr>
          <w:rFonts w:ascii="Wingdings" w:eastAsia="Wingdings" w:hAnsi="Wingdings" w:cs="Wingdings"/>
          <w:sz w:val="9"/>
          <w:szCs w:val="9"/>
        </w:rPr>
      </w:pPr>
    </w:p>
    <w:p w:rsidR="00AF733B" w:rsidRDefault="00EA5C33">
      <w:pPr>
        <w:numPr>
          <w:ilvl w:val="0"/>
          <w:numId w:val="13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Empty Hosting Management DB</w:t>
      </w:r>
    </w:p>
    <w:p w:rsidR="00AF733B" w:rsidRDefault="00AF733B">
      <w:pPr>
        <w:spacing w:line="182" w:lineRule="exact"/>
        <w:rPr>
          <w:rFonts w:ascii="Wingdings" w:eastAsia="Wingdings" w:hAnsi="Wingdings" w:cs="Wingdings"/>
          <w:sz w:val="9"/>
          <w:szCs w:val="9"/>
        </w:rPr>
      </w:pPr>
    </w:p>
    <w:p w:rsidR="00AF733B" w:rsidRDefault="00EA5C33">
      <w:pPr>
        <w:numPr>
          <w:ilvl w:val="0"/>
          <w:numId w:val="13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Globalsettings.xml </w:t>
      </w:r>
      <w:r>
        <w:rPr>
          <w:rFonts w:ascii="Verdana" w:eastAsia="Verdana" w:hAnsi="Verdana" w:cs="Verdana"/>
          <w:sz w:val="18"/>
          <w:szCs w:val="18"/>
        </w:rPr>
        <w:t>for HMS</w:t>
      </w:r>
    </w:p>
    <w:p w:rsidR="00AF733B" w:rsidRDefault="00AF733B">
      <w:pPr>
        <w:spacing w:line="186" w:lineRule="exact"/>
        <w:rPr>
          <w:rFonts w:ascii="Wingdings" w:eastAsia="Wingdings" w:hAnsi="Wingdings" w:cs="Wingdings"/>
          <w:sz w:val="9"/>
          <w:szCs w:val="9"/>
        </w:rPr>
      </w:pPr>
    </w:p>
    <w:p w:rsidR="00AF733B" w:rsidRDefault="00EA5C33">
      <w:pPr>
        <w:numPr>
          <w:ilvl w:val="0"/>
          <w:numId w:val="13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Logconfig.xml</w:t>
      </w:r>
    </w:p>
    <w:p w:rsidR="00AF733B" w:rsidRDefault="00AF733B">
      <w:pPr>
        <w:spacing w:line="190" w:lineRule="exact"/>
        <w:rPr>
          <w:rFonts w:ascii="Wingdings" w:eastAsia="Wingdings" w:hAnsi="Wingdings" w:cs="Wingdings"/>
          <w:sz w:val="9"/>
          <w:szCs w:val="9"/>
        </w:rPr>
      </w:pPr>
    </w:p>
    <w:p w:rsidR="00AF733B" w:rsidRDefault="00EA5C33">
      <w:pPr>
        <w:numPr>
          <w:ilvl w:val="0"/>
          <w:numId w:val="13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Tools_x.x.exe (x.x is version)</w:t>
      </w:r>
    </w:p>
    <w:p w:rsidR="00AF733B" w:rsidRDefault="00AF733B">
      <w:pPr>
        <w:spacing w:line="182" w:lineRule="exact"/>
        <w:rPr>
          <w:rFonts w:ascii="Wingdings" w:eastAsia="Wingdings" w:hAnsi="Wingdings" w:cs="Wingdings"/>
          <w:sz w:val="9"/>
          <w:szCs w:val="9"/>
        </w:rPr>
      </w:pPr>
    </w:p>
    <w:p w:rsidR="00AF733B" w:rsidRDefault="00EA5C33">
      <w:pPr>
        <w:numPr>
          <w:ilvl w:val="0"/>
          <w:numId w:val="130"/>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Orbviews.sql</w:t>
      </w:r>
    </w:p>
    <w:p w:rsidR="00AF733B" w:rsidRDefault="00AF733B">
      <w:pPr>
        <w:spacing w:line="20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Windows Server 2012</w:t>
      </w:r>
    </w:p>
    <w:p w:rsidR="00AF733B" w:rsidRDefault="00AF733B">
      <w:pPr>
        <w:spacing w:line="70" w:lineRule="exact"/>
        <w:rPr>
          <w:sz w:val="20"/>
          <w:szCs w:val="20"/>
        </w:rPr>
      </w:pPr>
    </w:p>
    <w:p w:rsidR="00AF733B" w:rsidRDefault="00EA5C33">
      <w:pPr>
        <w:spacing w:line="292" w:lineRule="auto"/>
        <w:ind w:right="220"/>
        <w:rPr>
          <w:sz w:val="20"/>
          <w:szCs w:val="20"/>
        </w:rPr>
      </w:pPr>
      <w:r>
        <w:rPr>
          <w:rFonts w:ascii="Verdana" w:eastAsia="Verdana" w:hAnsi="Verdana" w:cs="Verdana"/>
          <w:b/>
          <w:bCs/>
          <w:sz w:val="18"/>
          <w:szCs w:val="18"/>
        </w:rPr>
        <w:t>Microsoft .NET Framework 1.1 SP1</w:t>
      </w:r>
      <w:r>
        <w:rPr>
          <w:rFonts w:ascii="Verdana" w:eastAsia="Verdana" w:hAnsi="Verdana" w:cs="Verdana"/>
          <w:sz w:val="18"/>
          <w:szCs w:val="18"/>
        </w:rPr>
        <w:t>: This component should be included in the Release notes for the</w:t>
      </w:r>
      <w:r>
        <w:rPr>
          <w:rFonts w:ascii="Verdana" w:eastAsia="Verdana" w:hAnsi="Verdana" w:cs="Verdana"/>
          <w:b/>
          <w:bCs/>
          <w:sz w:val="18"/>
          <w:szCs w:val="18"/>
        </w:rPr>
        <w:t xml:space="preserve"> </w:t>
      </w:r>
      <w:r>
        <w:rPr>
          <w:rFonts w:ascii="Verdana" w:eastAsia="Verdana" w:hAnsi="Verdana" w:cs="Verdana"/>
          <w:sz w:val="18"/>
          <w:szCs w:val="18"/>
        </w:rPr>
        <w:t>applicable versions of the applications. Microsoft did not include it in Windows Server 2012.</w:t>
      </w:r>
    </w:p>
    <w:p w:rsidR="00AF733B" w:rsidRDefault="00AF733B">
      <w:pPr>
        <w:spacing w:line="131"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Database connection authentication</w:t>
      </w:r>
    </w:p>
    <w:p w:rsidR="00AF733B" w:rsidRDefault="00AF733B">
      <w:pPr>
        <w:spacing w:line="74" w:lineRule="exact"/>
        <w:rPr>
          <w:sz w:val="20"/>
          <w:szCs w:val="20"/>
        </w:rPr>
      </w:pPr>
    </w:p>
    <w:p w:rsidR="00AF733B" w:rsidRDefault="00EA5C33">
      <w:pPr>
        <w:spacing w:line="286" w:lineRule="auto"/>
        <w:ind w:right="140"/>
        <w:rPr>
          <w:sz w:val="20"/>
          <w:szCs w:val="20"/>
        </w:rPr>
      </w:pPr>
      <w:r>
        <w:rPr>
          <w:rFonts w:ascii="Verdana" w:eastAsia="Verdana" w:hAnsi="Verdana" w:cs="Verdana"/>
          <w:sz w:val="17"/>
          <w:szCs w:val="17"/>
        </w:rPr>
        <w:t>The install supports Native (SQL Authentication) and Trusted (Integrated Authentication) SQL Authentication. This document uses SQL Authentication in the examples. In this mode, all access to the databases by a user of the UI or by the APE service uses the supplied SQL account. The SQL account requires the dbowner rights to the environment databases and "datareader" rights to the OR database. Users do not have direct access to the databases. When properly logged into the application, access to the database is only through the UI and limited by the permissions granted to their application account.</w:t>
      </w:r>
    </w:p>
    <w:p w:rsidR="00AF733B" w:rsidRDefault="00AF733B">
      <w:pPr>
        <w:spacing w:line="142"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No access to http://support.bluecube.com</w:t>
      </w:r>
    </w:p>
    <w:p w:rsidR="00AF733B" w:rsidRDefault="00AF733B">
      <w:pPr>
        <w:spacing w:line="74" w:lineRule="exact"/>
        <w:rPr>
          <w:sz w:val="20"/>
          <w:szCs w:val="20"/>
        </w:rPr>
      </w:pPr>
    </w:p>
    <w:p w:rsidR="00AF733B" w:rsidRDefault="00EA5C33">
      <w:pPr>
        <w:spacing w:line="288" w:lineRule="auto"/>
        <w:ind w:right="80"/>
        <w:rPr>
          <w:sz w:val="20"/>
          <w:szCs w:val="20"/>
        </w:rPr>
      </w:pPr>
      <w:r>
        <w:rPr>
          <w:rFonts w:ascii="Verdana" w:eastAsia="Verdana" w:hAnsi="Verdana" w:cs="Verdana"/>
          <w:sz w:val="17"/>
          <w:szCs w:val="17"/>
        </w:rPr>
        <w:t>When using the Enterprise Deploy Tool to deploy from a local HM installation, the target Web/App server running the tool will try to connect to http://support.bluecube.com. The server will not have access to this address, and it generates an error and fails. The tool does not require access to the site, but due to limitations and security settings, this address is hard coded in the application. Simply update each target Web/App server’s Host file with an entry that associates this URL to the local HM server’s IP address.</w:t>
      </w:r>
    </w:p>
    <w:p w:rsidR="00AF733B" w:rsidRDefault="00AF733B">
      <w:pPr>
        <w:spacing w:line="139"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Database configuration</w:t>
      </w:r>
    </w:p>
    <w:p w:rsidR="00AF733B" w:rsidRDefault="00AF733B">
      <w:pPr>
        <w:spacing w:line="190" w:lineRule="exact"/>
        <w:rPr>
          <w:sz w:val="20"/>
          <w:szCs w:val="20"/>
        </w:rPr>
      </w:pPr>
    </w:p>
    <w:p w:rsidR="00AF733B" w:rsidRDefault="00EA5C33">
      <w:pPr>
        <w:numPr>
          <w:ilvl w:val="0"/>
          <w:numId w:val="131"/>
        </w:numPr>
        <w:tabs>
          <w:tab w:val="left" w:pos="600"/>
        </w:tabs>
        <w:spacing w:line="292" w:lineRule="auto"/>
        <w:ind w:left="600" w:right="340" w:hanging="330"/>
        <w:rPr>
          <w:rFonts w:ascii="Verdana" w:eastAsia="Verdana" w:hAnsi="Verdana" w:cs="Verdana"/>
          <w:sz w:val="18"/>
          <w:szCs w:val="18"/>
        </w:rPr>
      </w:pPr>
      <w:r>
        <w:rPr>
          <w:rFonts w:ascii="Verdana" w:eastAsia="Verdana" w:hAnsi="Verdana" w:cs="Verdana"/>
          <w:sz w:val="18"/>
          <w:szCs w:val="18"/>
        </w:rPr>
        <w:t xml:space="preserve">Within SQL Server Management Studio navigate to </w:t>
      </w:r>
      <w:r>
        <w:rPr>
          <w:rFonts w:ascii="Verdana" w:eastAsia="Verdana" w:hAnsi="Verdana" w:cs="Verdana"/>
          <w:b/>
          <w:bCs/>
          <w:sz w:val="18"/>
          <w:szCs w:val="18"/>
        </w:rPr>
        <w:t>Security &gt; Logins</w:t>
      </w:r>
      <w:r>
        <w:rPr>
          <w:rFonts w:ascii="Verdana" w:eastAsia="Verdana" w:hAnsi="Verdana" w:cs="Verdana"/>
          <w:sz w:val="18"/>
          <w:szCs w:val="18"/>
        </w:rPr>
        <w:t>. A SQL login ID must be configured to manage the Hosting Management database.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35</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43" w:name="page44"/>
      <w:bookmarkEnd w:id="43"/>
      <w:r>
        <w:rPr>
          <w:rFonts w:ascii="Verdana" w:eastAsia="Verdana" w:hAnsi="Verdana" w:cs="Verdana"/>
          <w:sz w:val="18"/>
          <w:szCs w:val="18"/>
        </w:rPr>
        <w:t>Chapter 5. Hosting Management server</w:t>
      </w:r>
    </w:p>
    <w:p w:rsidR="00AF733B" w:rsidRDefault="00EA5C33">
      <w:pPr>
        <w:spacing w:line="20" w:lineRule="exact"/>
        <w:rPr>
          <w:sz w:val="20"/>
          <w:szCs w:val="20"/>
        </w:rPr>
      </w:pPr>
      <w:r>
        <w:rPr>
          <w:noProof/>
          <w:sz w:val="20"/>
          <w:szCs w:val="20"/>
        </w:rPr>
        <w:drawing>
          <wp:anchor distT="0" distB="0" distL="114300" distR="114300" simplePos="0" relativeHeight="251719680" behindDoc="1" locked="0" layoutInCell="0" allowOverlap="1">
            <wp:simplePos x="0" y="0"/>
            <wp:positionH relativeFrom="column">
              <wp:posOffset>381000</wp:posOffset>
            </wp:positionH>
            <wp:positionV relativeFrom="paragraph">
              <wp:posOffset>351155</wp:posOffset>
            </wp:positionV>
            <wp:extent cx="5562600" cy="4286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7" w:lineRule="exact"/>
        <w:rPr>
          <w:sz w:val="20"/>
          <w:szCs w:val="20"/>
        </w:rPr>
      </w:pPr>
    </w:p>
    <w:p w:rsidR="00AF733B" w:rsidRDefault="00EA5C33">
      <w:pPr>
        <w:spacing w:line="292" w:lineRule="auto"/>
        <w:ind w:left="700" w:right="26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account is not typically the same as the dbo management account. The accounts are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separated to compartmentalize security access.</w:t>
      </w:r>
    </w:p>
    <w:p w:rsidR="00AF733B" w:rsidRDefault="00AF733B">
      <w:pPr>
        <w:spacing w:line="218" w:lineRule="exact"/>
        <w:rPr>
          <w:sz w:val="20"/>
          <w:szCs w:val="20"/>
        </w:rPr>
      </w:pPr>
    </w:p>
    <w:p w:rsidR="00AF733B" w:rsidRDefault="00EA5C33">
      <w:pPr>
        <w:numPr>
          <w:ilvl w:val="0"/>
          <w:numId w:val="13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Logins</w:t>
      </w:r>
      <w:r>
        <w:rPr>
          <w:rFonts w:ascii="Verdana" w:eastAsia="Verdana" w:hAnsi="Verdana" w:cs="Verdana"/>
          <w:sz w:val="18"/>
          <w:szCs w:val="18"/>
        </w:rPr>
        <w:t xml:space="preserve"> and select </w:t>
      </w:r>
      <w:r>
        <w:rPr>
          <w:rFonts w:ascii="Verdana" w:eastAsia="Verdana" w:hAnsi="Verdana" w:cs="Verdana"/>
          <w:b/>
          <w:bCs/>
          <w:sz w:val="18"/>
          <w:szCs w:val="18"/>
        </w:rPr>
        <w:t>New Login</w:t>
      </w:r>
      <w:r>
        <w:rPr>
          <w:rFonts w:ascii="Verdana" w:eastAsia="Verdana" w:hAnsi="Verdana" w:cs="Verdana"/>
          <w:sz w:val="18"/>
          <w:szCs w:val="18"/>
        </w:rPr>
        <w:t xml:space="preserve">. The </w:t>
      </w:r>
      <w:r>
        <w:rPr>
          <w:rFonts w:ascii="Verdana" w:eastAsia="Verdana" w:hAnsi="Verdana" w:cs="Verdana"/>
          <w:b/>
          <w:bCs/>
          <w:sz w:val="18"/>
          <w:szCs w:val="18"/>
        </w:rPr>
        <w:t>Login – New</w:t>
      </w:r>
      <w:r>
        <w:rPr>
          <w:rFonts w:ascii="Verdana" w:eastAsia="Verdana" w:hAnsi="Verdana" w:cs="Verdana"/>
          <w:sz w:val="18"/>
          <w:szCs w:val="18"/>
        </w:rPr>
        <w:t xml:space="preserve">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32"/>
        </w:numPr>
        <w:tabs>
          <w:tab w:val="left" w:pos="600"/>
        </w:tabs>
        <w:ind w:left="600" w:hanging="330"/>
        <w:rPr>
          <w:rFonts w:ascii="Verdana" w:eastAsia="Verdana" w:hAnsi="Verdana" w:cs="Verdana"/>
          <w:sz w:val="18"/>
          <w:szCs w:val="18"/>
        </w:rPr>
      </w:pPr>
      <w:r>
        <w:rPr>
          <w:rFonts w:ascii="Verdana" w:eastAsia="Verdana" w:hAnsi="Verdana" w:cs="Verdana"/>
          <w:sz w:val="18"/>
          <w:szCs w:val="18"/>
        </w:rPr>
        <w:t>Perform the following on the Login New window:</w:t>
      </w:r>
    </w:p>
    <w:p w:rsidR="00AF733B" w:rsidRDefault="00AF733B">
      <w:pPr>
        <w:spacing w:line="182"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New Login name</w:t>
      </w:r>
      <w:r>
        <w:rPr>
          <w:rFonts w:ascii="Verdana" w:eastAsia="Verdana" w:hAnsi="Verdana" w:cs="Verdana"/>
          <w:sz w:val="18"/>
          <w:szCs w:val="18"/>
        </w:rPr>
        <w:t xml:space="preserve"> field, enter a name. For example HMSAdmin.</w:t>
      </w:r>
    </w:p>
    <w:p w:rsidR="00AF733B" w:rsidRDefault="00AF733B">
      <w:pPr>
        <w:spacing w:line="186"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SQL Server Authentication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32"/>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Password</w:t>
      </w:r>
      <w:r>
        <w:rPr>
          <w:rFonts w:ascii="Verdana" w:eastAsia="Verdana" w:hAnsi="Verdana" w:cs="Verdana"/>
          <w:sz w:val="18"/>
          <w:szCs w:val="18"/>
        </w:rPr>
        <w:t xml:space="preserve"> and </w:t>
      </w:r>
      <w:r>
        <w:rPr>
          <w:rFonts w:ascii="Verdana" w:eastAsia="Verdana" w:hAnsi="Verdana" w:cs="Verdana"/>
          <w:b/>
          <w:bCs/>
          <w:sz w:val="18"/>
          <w:szCs w:val="18"/>
        </w:rPr>
        <w:t>Confirm password</w:t>
      </w:r>
      <w:r>
        <w:rPr>
          <w:rFonts w:ascii="Verdana" w:eastAsia="Verdana" w:hAnsi="Verdana" w:cs="Verdana"/>
          <w:sz w:val="18"/>
          <w:szCs w:val="18"/>
        </w:rPr>
        <w:t xml:space="preserve"> fields, enter a password.</w:t>
      </w:r>
    </w:p>
    <w:p w:rsidR="00AF733B" w:rsidRDefault="00AF733B">
      <w:pPr>
        <w:spacing w:line="186"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500" w:hanging="315"/>
        <w:rPr>
          <w:rFonts w:ascii="Verdana" w:eastAsia="Verdana" w:hAnsi="Verdana" w:cs="Verdana"/>
          <w:sz w:val="18"/>
          <w:szCs w:val="18"/>
        </w:rPr>
      </w:pPr>
      <w:r>
        <w:rPr>
          <w:rFonts w:ascii="Verdana" w:eastAsia="Verdana" w:hAnsi="Verdana" w:cs="Verdana"/>
          <w:sz w:val="18"/>
          <w:szCs w:val="18"/>
        </w:rPr>
        <w:t xml:space="preserve">Deselect </w:t>
      </w:r>
      <w:r>
        <w:rPr>
          <w:rFonts w:ascii="Verdana" w:eastAsia="Verdana" w:hAnsi="Verdana" w:cs="Verdana"/>
          <w:b/>
          <w:bCs/>
          <w:sz w:val="18"/>
          <w:szCs w:val="18"/>
        </w:rPr>
        <w:t>Enforce password policy</w:t>
      </w:r>
      <w:r>
        <w:rPr>
          <w:rFonts w:ascii="Verdana" w:eastAsia="Verdana" w:hAnsi="Verdana" w:cs="Verdana"/>
          <w:sz w:val="18"/>
          <w:szCs w:val="18"/>
        </w:rPr>
        <w:t xml:space="preserve">, </w:t>
      </w:r>
      <w:r>
        <w:rPr>
          <w:rFonts w:ascii="Verdana" w:eastAsia="Verdana" w:hAnsi="Verdana" w:cs="Verdana"/>
          <w:b/>
          <w:bCs/>
          <w:sz w:val="18"/>
          <w:szCs w:val="18"/>
        </w:rPr>
        <w:t>Enforce password expiration</w:t>
      </w:r>
      <w:r>
        <w:rPr>
          <w:rFonts w:ascii="Verdana" w:eastAsia="Verdana" w:hAnsi="Verdana" w:cs="Verdana"/>
          <w:sz w:val="18"/>
          <w:szCs w:val="18"/>
        </w:rPr>
        <w:t xml:space="preserve"> and </w:t>
      </w:r>
      <w:r>
        <w:rPr>
          <w:rFonts w:ascii="Verdana" w:eastAsia="Verdana" w:hAnsi="Verdana" w:cs="Verdana"/>
          <w:b/>
          <w:bCs/>
          <w:sz w:val="18"/>
          <w:szCs w:val="18"/>
        </w:rPr>
        <w:t>User must</w:t>
      </w:r>
      <w:r>
        <w:rPr>
          <w:rFonts w:ascii="Verdana" w:eastAsia="Verdana" w:hAnsi="Verdana" w:cs="Verdana"/>
          <w:sz w:val="18"/>
          <w:szCs w:val="18"/>
        </w:rPr>
        <w:t xml:space="preserve"> </w:t>
      </w:r>
      <w:r>
        <w:rPr>
          <w:rFonts w:ascii="Verdana" w:eastAsia="Verdana" w:hAnsi="Verdana" w:cs="Verdana"/>
          <w:b/>
          <w:bCs/>
          <w:sz w:val="18"/>
          <w:szCs w:val="18"/>
        </w:rPr>
        <w:t>change password at next Login</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SQL Server Management Studio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32"/>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Right-click </w:t>
      </w:r>
      <w:r>
        <w:rPr>
          <w:rFonts w:ascii="Verdana" w:eastAsia="Verdana" w:hAnsi="Verdana" w:cs="Verdana"/>
          <w:b/>
          <w:bCs/>
          <w:sz w:val="17"/>
          <w:szCs w:val="17"/>
        </w:rPr>
        <w:t>Databases</w:t>
      </w:r>
      <w:r>
        <w:rPr>
          <w:rFonts w:ascii="Verdana" w:eastAsia="Verdana" w:hAnsi="Verdana" w:cs="Verdana"/>
          <w:sz w:val="17"/>
          <w:szCs w:val="17"/>
        </w:rPr>
        <w:t xml:space="preserve"> and select </w:t>
      </w:r>
      <w:r>
        <w:rPr>
          <w:rFonts w:ascii="Verdana" w:eastAsia="Verdana" w:hAnsi="Verdana" w:cs="Verdana"/>
          <w:b/>
          <w:bCs/>
          <w:sz w:val="17"/>
          <w:szCs w:val="17"/>
        </w:rPr>
        <w:t>Restore database…</w:t>
      </w:r>
      <w:r>
        <w:rPr>
          <w:rFonts w:ascii="Verdana" w:eastAsia="Verdana" w:hAnsi="Verdana" w:cs="Verdana"/>
          <w:sz w:val="17"/>
          <w:szCs w:val="17"/>
        </w:rPr>
        <w:t>The Restore Database window is displayed.</w:t>
      </w:r>
    </w:p>
    <w:p w:rsidR="00AF733B" w:rsidRDefault="00AF733B">
      <w:pPr>
        <w:spacing w:line="202" w:lineRule="exact"/>
        <w:rPr>
          <w:rFonts w:ascii="Verdana" w:eastAsia="Verdana" w:hAnsi="Verdana" w:cs="Verdana"/>
          <w:sz w:val="17"/>
          <w:szCs w:val="17"/>
        </w:rPr>
      </w:pPr>
    </w:p>
    <w:p w:rsidR="00AF733B" w:rsidRDefault="00EA5C33">
      <w:pPr>
        <w:numPr>
          <w:ilvl w:val="0"/>
          <w:numId w:val="132"/>
        </w:numPr>
        <w:tabs>
          <w:tab w:val="left" w:pos="600"/>
        </w:tabs>
        <w:ind w:left="600" w:hanging="330"/>
        <w:rPr>
          <w:rFonts w:ascii="Verdana" w:eastAsia="Verdana" w:hAnsi="Verdana" w:cs="Verdana"/>
          <w:sz w:val="18"/>
          <w:szCs w:val="18"/>
        </w:rPr>
      </w:pPr>
      <w:r>
        <w:rPr>
          <w:rFonts w:ascii="Verdana" w:eastAsia="Verdana" w:hAnsi="Verdana" w:cs="Verdana"/>
          <w:sz w:val="18"/>
          <w:szCs w:val="18"/>
        </w:rPr>
        <w:t>Perform the following on the Restore Database window:</w:t>
      </w:r>
    </w:p>
    <w:p w:rsidR="00AF733B" w:rsidRDefault="00AF733B">
      <w:pPr>
        <w:spacing w:line="182"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To database</w:t>
      </w:r>
      <w:r>
        <w:rPr>
          <w:rFonts w:ascii="Verdana" w:eastAsia="Verdana" w:hAnsi="Verdana" w:cs="Verdana"/>
          <w:sz w:val="18"/>
          <w:szCs w:val="18"/>
        </w:rPr>
        <w:t xml:space="preserve"> field, enter a database name for the orb. For example, hm_or.</w:t>
      </w:r>
    </w:p>
    <w:p w:rsidR="00AF733B" w:rsidRDefault="00AF733B">
      <w:pPr>
        <w:spacing w:line="186"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16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From device</w:t>
      </w:r>
      <w:r>
        <w:rPr>
          <w:rFonts w:ascii="Verdana" w:eastAsia="Verdana" w:hAnsi="Verdana" w:cs="Verdana"/>
          <w:sz w:val="18"/>
          <w:szCs w:val="18"/>
        </w:rPr>
        <w:t xml:space="preserve"> in the Source for restore section and click the ellipsis button and select the source backup set. The Specify Backup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40" w:hanging="300"/>
        <w:rPr>
          <w:rFonts w:ascii="Verdana" w:eastAsia="Verdana" w:hAnsi="Verdana" w:cs="Verdana"/>
          <w:sz w:val="18"/>
          <w:szCs w:val="18"/>
        </w:rPr>
      </w:pPr>
      <w:r>
        <w:rPr>
          <w:rFonts w:ascii="Verdana" w:eastAsia="Verdana" w:hAnsi="Verdana" w:cs="Verdana"/>
          <w:sz w:val="18"/>
          <w:szCs w:val="18"/>
        </w:rPr>
        <w:t xml:space="preserve">Confirm the </w:t>
      </w:r>
      <w:r>
        <w:rPr>
          <w:rFonts w:ascii="Verdana" w:eastAsia="Verdana" w:hAnsi="Verdana" w:cs="Verdana"/>
          <w:b/>
          <w:bCs/>
          <w:sz w:val="18"/>
          <w:szCs w:val="18"/>
        </w:rPr>
        <w:t>Backup Media</w:t>
      </w:r>
      <w:r>
        <w:rPr>
          <w:rFonts w:ascii="Verdana" w:eastAsia="Verdana" w:hAnsi="Verdana" w:cs="Verdana"/>
          <w:sz w:val="18"/>
          <w:szCs w:val="18"/>
        </w:rPr>
        <w:t xml:space="preserve"> field contains </w:t>
      </w:r>
      <w:r>
        <w:rPr>
          <w:rFonts w:ascii="Verdana" w:eastAsia="Verdana" w:hAnsi="Verdana" w:cs="Verdana"/>
          <w:b/>
          <w:bCs/>
          <w:sz w:val="18"/>
          <w:szCs w:val="18"/>
        </w:rPr>
        <w:t>File</w:t>
      </w:r>
      <w:r>
        <w:rPr>
          <w:rFonts w:ascii="Verdana" w:eastAsia="Verdana" w:hAnsi="Verdana" w:cs="Verdana"/>
          <w:sz w:val="18"/>
          <w:szCs w:val="18"/>
        </w:rPr>
        <w:t xml:space="preserve"> and click </w:t>
      </w:r>
      <w:r>
        <w:rPr>
          <w:rFonts w:ascii="Verdana" w:eastAsia="Verdana" w:hAnsi="Verdana" w:cs="Verdana"/>
          <w:b/>
          <w:bCs/>
          <w:sz w:val="18"/>
          <w:szCs w:val="18"/>
        </w:rPr>
        <w:t>Add</w:t>
      </w:r>
      <w:r>
        <w:rPr>
          <w:rFonts w:ascii="Verdana" w:eastAsia="Verdana" w:hAnsi="Verdana" w:cs="Verdana"/>
          <w:sz w:val="18"/>
          <w:szCs w:val="18"/>
        </w:rPr>
        <w:t>. The Locate Backup File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260" w:hanging="315"/>
        <w:rPr>
          <w:rFonts w:ascii="Verdana" w:eastAsia="Verdana" w:hAnsi="Verdana" w:cs="Verdana"/>
          <w:sz w:val="18"/>
          <w:szCs w:val="18"/>
        </w:rPr>
      </w:pPr>
      <w:r>
        <w:rPr>
          <w:rFonts w:ascii="Verdana" w:eastAsia="Verdana" w:hAnsi="Verdana" w:cs="Verdana"/>
          <w:sz w:val="18"/>
          <w:szCs w:val="18"/>
        </w:rPr>
        <w:t xml:space="preserve">Select the BAK file which contains the ORB database you want to restore and click </w:t>
      </w:r>
      <w:r>
        <w:rPr>
          <w:rFonts w:ascii="Verdana" w:eastAsia="Verdana" w:hAnsi="Verdana" w:cs="Verdana"/>
          <w:b/>
          <w:bCs/>
          <w:sz w:val="18"/>
          <w:szCs w:val="18"/>
        </w:rPr>
        <w:t>OK</w:t>
      </w:r>
      <w:r>
        <w:rPr>
          <w:rFonts w:ascii="Verdana" w:eastAsia="Verdana" w:hAnsi="Verdana" w:cs="Verdana"/>
          <w:sz w:val="18"/>
          <w:szCs w:val="18"/>
        </w:rPr>
        <w:t>. The Restore Database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Restore</w:t>
      </w:r>
      <w:r>
        <w:rPr>
          <w:rFonts w:ascii="Verdana" w:eastAsia="Verdana" w:hAnsi="Verdana" w:cs="Verdana"/>
          <w:sz w:val="18"/>
          <w:szCs w:val="18"/>
        </w:rPr>
        <w:t xml:space="preserve"> check box for the backup set you added.</w:t>
      </w:r>
    </w:p>
    <w:p w:rsidR="00AF733B" w:rsidRDefault="00AF733B">
      <w:pPr>
        <w:spacing w:line="186" w:lineRule="exact"/>
        <w:rPr>
          <w:rFonts w:ascii="Verdana" w:eastAsia="Verdana" w:hAnsi="Verdana" w:cs="Verdana"/>
          <w:sz w:val="18"/>
          <w:szCs w:val="18"/>
        </w:rPr>
      </w:pPr>
    </w:p>
    <w:p w:rsidR="00AF733B" w:rsidRDefault="00EA5C33">
      <w:pPr>
        <w:numPr>
          <w:ilvl w:val="1"/>
          <w:numId w:val="132"/>
        </w:numPr>
        <w:tabs>
          <w:tab w:val="left" w:pos="1200"/>
        </w:tabs>
        <w:spacing w:line="324" w:lineRule="auto"/>
        <w:ind w:left="1200" w:right="460" w:hanging="270"/>
        <w:rPr>
          <w:rFonts w:ascii="Verdana" w:eastAsia="Verdana" w:hAnsi="Verdana" w:cs="Verdana"/>
          <w:sz w:val="17"/>
          <w:szCs w:val="17"/>
        </w:rPr>
      </w:pPr>
      <w:r>
        <w:rPr>
          <w:rFonts w:ascii="Verdana" w:eastAsia="Verdana" w:hAnsi="Verdana" w:cs="Verdana"/>
          <w:sz w:val="17"/>
          <w:szCs w:val="17"/>
        </w:rPr>
        <w:t xml:space="preserve">Change the paths for the data and log directories as needed and click </w:t>
      </w:r>
      <w:r>
        <w:rPr>
          <w:rFonts w:ascii="Verdana" w:eastAsia="Verdana" w:hAnsi="Verdana" w:cs="Verdana"/>
          <w:b/>
          <w:bCs/>
          <w:sz w:val="17"/>
          <w:szCs w:val="17"/>
        </w:rPr>
        <w:t>OK</w:t>
      </w:r>
      <w:r>
        <w:rPr>
          <w:rFonts w:ascii="Verdana" w:eastAsia="Verdana" w:hAnsi="Verdana" w:cs="Verdana"/>
          <w:sz w:val="17"/>
          <w:szCs w:val="17"/>
        </w:rPr>
        <w:t>. A confirmation message is displayed notifying you that the database restore is complete.</w:t>
      </w:r>
    </w:p>
    <w:p w:rsidR="00AF733B" w:rsidRDefault="00AF733B">
      <w:pPr>
        <w:spacing w:line="87" w:lineRule="exact"/>
        <w:rPr>
          <w:rFonts w:ascii="Verdana" w:eastAsia="Verdana" w:hAnsi="Verdana" w:cs="Verdana"/>
          <w:sz w:val="17"/>
          <w:szCs w:val="17"/>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32"/>
        </w:numPr>
        <w:tabs>
          <w:tab w:val="left" w:pos="600"/>
        </w:tabs>
        <w:ind w:left="600" w:hanging="330"/>
        <w:rPr>
          <w:rFonts w:ascii="Verdana" w:eastAsia="Verdana" w:hAnsi="Verdana" w:cs="Verdana"/>
          <w:sz w:val="18"/>
          <w:szCs w:val="18"/>
        </w:rPr>
      </w:pPr>
      <w:r>
        <w:rPr>
          <w:rFonts w:ascii="Verdana" w:eastAsia="Verdana" w:hAnsi="Verdana" w:cs="Verdana"/>
          <w:sz w:val="18"/>
          <w:szCs w:val="18"/>
        </w:rPr>
        <w:t>Extract the empty_hm database BAK file from its compressed file location.</w:t>
      </w:r>
    </w:p>
    <w:p w:rsidR="00AF733B" w:rsidRDefault="00AF733B">
      <w:pPr>
        <w:spacing w:line="182" w:lineRule="exact"/>
        <w:rPr>
          <w:rFonts w:ascii="Verdana" w:eastAsia="Verdana" w:hAnsi="Verdana" w:cs="Verdana"/>
          <w:sz w:val="18"/>
          <w:szCs w:val="18"/>
        </w:rPr>
      </w:pPr>
    </w:p>
    <w:p w:rsidR="00AF733B" w:rsidRDefault="00EA5C33">
      <w:pPr>
        <w:numPr>
          <w:ilvl w:val="0"/>
          <w:numId w:val="132"/>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Right-click Databases and select </w:t>
      </w:r>
      <w:r>
        <w:rPr>
          <w:rFonts w:ascii="Verdana" w:eastAsia="Verdana" w:hAnsi="Verdana" w:cs="Verdana"/>
          <w:b/>
          <w:bCs/>
          <w:sz w:val="17"/>
          <w:szCs w:val="17"/>
        </w:rPr>
        <w:t>Restore database…</w:t>
      </w:r>
      <w:r>
        <w:rPr>
          <w:rFonts w:ascii="Verdana" w:eastAsia="Verdana" w:hAnsi="Verdana" w:cs="Verdana"/>
          <w:sz w:val="17"/>
          <w:szCs w:val="17"/>
        </w:rPr>
        <w:t>The Restore Database window is displayed.</w:t>
      </w:r>
    </w:p>
    <w:p w:rsidR="00AF733B" w:rsidRDefault="00AF733B">
      <w:pPr>
        <w:spacing w:line="202" w:lineRule="exact"/>
        <w:rPr>
          <w:rFonts w:ascii="Verdana" w:eastAsia="Verdana" w:hAnsi="Verdana" w:cs="Verdana"/>
          <w:sz w:val="17"/>
          <w:szCs w:val="17"/>
        </w:rPr>
      </w:pPr>
    </w:p>
    <w:p w:rsidR="00AF733B" w:rsidRDefault="00EA5C33">
      <w:pPr>
        <w:numPr>
          <w:ilvl w:val="0"/>
          <w:numId w:val="132"/>
        </w:numPr>
        <w:tabs>
          <w:tab w:val="left" w:pos="600"/>
        </w:tabs>
        <w:ind w:left="600" w:hanging="330"/>
        <w:rPr>
          <w:rFonts w:ascii="Verdana" w:eastAsia="Verdana" w:hAnsi="Verdana" w:cs="Verdana"/>
          <w:sz w:val="18"/>
          <w:szCs w:val="18"/>
        </w:rPr>
      </w:pPr>
      <w:r>
        <w:rPr>
          <w:rFonts w:ascii="Verdana" w:eastAsia="Verdana" w:hAnsi="Verdana" w:cs="Verdana"/>
          <w:sz w:val="18"/>
          <w:szCs w:val="18"/>
        </w:rPr>
        <w:t>Perform the following on the Restore Database window:</w:t>
      </w:r>
    </w:p>
    <w:p w:rsidR="00AF733B" w:rsidRDefault="00AF733B">
      <w:pPr>
        <w:spacing w:line="182"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To database</w:t>
      </w:r>
      <w:r>
        <w:rPr>
          <w:rFonts w:ascii="Verdana" w:eastAsia="Verdana" w:hAnsi="Verdana" w:cs="Verdana"/>
          <w:sz w:val="18"/>
          <w:szCs w:val="18"/>
        </w:rPr>
        <w:t xml:space="preserve"> field, enter a database name for the HM. For example, HM.</w:t>
      </w:r>
    </w:p>
    <w:p w:rsidR="00AF733B" w:rsidRDefault="00AF733B">
      <w:pPr>
        <w:spacing w:line="186"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16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From device</w:t>
      </w:r>
      <w:r>
        <w:rPr>
          <w:rFonts w:ascii="Verdana" w:eastAsia="Verdana" w:hAnsi="Verdana" w:cs="Verdana"/>
          <w:sz w:val="18"/>
          <w:szCs w:val="18"/>
        </w:rPr>
        <w:t xml:space="preserve"> in the Source for restore section and click the ellipsis button and select the source backup set. The Specify Backup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40" w:hanging="300"/>
        <w:rPr>
          <w:rFonts w:ascii="Verdana" w:eastAsia="Verdana" w:hAnsi="Verdana" w:cs="Verdana"/>
          <w:sz w:val="18"/>
          <w:szCs w:val="18"/>
        </w:rPr>
      </w:pPr>
      <w:r>
        <w:rPr>
          <w:rFonts w:ascii="Verdana" w:eastAsia="Verdana" w:hAnsi="Verdana" w:cs="Verdana"/>
          <w:sz w:val="18"/>
          <w:szCs w:val="18"/>
        </w:rPr>
        <w:t xml:space="preserve">Confirm the </w:t>
      </w:r>
      <w:r>
        <w:rPr>
          <w:rFonts w:ascii="Verdana" w:eastAsia="Verdana" w:hAnsi="Verdana" w:cs="Verdana"/>
          <w:b/>
          <w:bCs/>
          <w:sz w:val="18"/>
          <w:szCs w:val="18"/>
        </w:rPr>
        <w:t>Backup Media</w:t>
      </w:r>
      <w:r>
        <w:rPr>
          <w:rFonts w:ascii="Verdana" w:eastAsia="Verdana" w:hAnsi="Verdana" w:cs="Verdana"/>
          <w:sz w:val="18"/>
          <w:szCs w:val="18"/>
        </w:rPr>
        <w:t xml:space="preserve"> field contains </w:t>
      </w:r>
      <w:r>
        <w:rPr>
          <w:rFonts w:ascii="Verdana" w:eastAsia="Verdana" w:hAnsi="Verdana" w:cs="Verdana"/>
          <w:b/>
          <w:bCs/>
          <w:sz w:val="18"/>
          <w:szCs w:val="18"/>
        </w:rPr>
        <w:t>File</w:t>
      </w:r>
      <w:r>
        <w:rPr>
          <w:rFonts w:ascii="Verdana" w:eastAsia="Verdana" w:hAnsi="Verdana" w:cs="Verdana"/>
          <w:sz w:val="18"/>
          <w:szCs w:val="18"/>
        </w:rPr>
        <w:t xml:space="preserve"> and click </w:t>
      </w:r>
      <w:r>
        <w:rPr>
          <w:rFonts w:ascii="Verdana" w:eastAsia="Verdana" w:hAnsi="Verdana" w:cs="Verdana"/>
          <w:b/>
          <w:bCs/>
          <w:sz w:val="18"/>
          <w:szCs w:val="18"/>
        </w:rPr>
        <w:t>Add</w:t>
      </w:r>
      <w:r>
        <w:rPr>
          <w:rFonts w:ascii="Verdana" w:eastAsia="Verdana" w:hAnsi="Verdana" w:cs="Verdana"/>
          <w:sz w:val="18"/>
          <w:szCs w:val="18"/>
        </w:rPr>
        <w:t>. The Locate Backup File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spacing w:line="292" w:lineRule="auto"/>
        <w:ind w:left="1200" w:right="360" w:hanging="315"/>
        <w:rPr>
          <w:rFonts w:ascii="Verdana" w:eastAsia="Verdana" w:hAnsi="Verdana" w:cs="Verdana"/>
          <w:sz w:val="18"/>
          <w:szCs w:val="18"/>
        </w:rPr>
      </w:pPr>
      <w:r>
        <w:rPr>
          <w:rFonts w:ascii="Verdana" w:eastAsia="Verdana" w:hAnsi="Verdana" w:cs="Verdana"/>
          <w:sz w:val="18"/>
          <w:szCs w:val="18"/>
        </w:rPr>
        <w:t xml:space="preserve">Select the BAK file which contains the HM database you want to restore and click </w:t>
      </w:r>
      <w:r>
        <w:rPr>
          <w:rFonts w:ascii="Verdana" w:eastAsia="Verdana" w:hAnsi="Verdana" w:cs="Verdana"/>
          <w:b/>
          <w:bCs/>
          <w:sz w:val="18"/>
          <w:szCs w:val="18"/>
        </w:rPr>
        <w:t>OK</w:t>
      </w:r>
      <w:r>
        <w:rPr>
          <w:rFonts w:ascii="Verdana" w:eastAsia="Verdana" w:hAnsi="Verdana" w:cs="Verdana"/>
          <w:sz w:val="18"/>
          <w:szCs w:val="18"/>
        </w:rPr>
        <w:t>. The Restore Database window is displayed.</w:t>
      </w:r>
    </w:p>
    <w:p w:rsidR="00AF733B" w:rsidRDefault="00AF733B">
      <w:pPr>
        <w:spacing w:line="112" w:lineRule="exact"/>
        <w:rPr>
          <w:rFonts w:ascii="Verdana" w:eastAsia="Verdana" w:hAnsi="Verdana" w:cs="Verdana"/>
          <w:sz w:val="18"/>
          <w:szCs w:val="18"/>
        </w:rPr>
      </w:pPr>
    </w:p>
    <w:p w:rsidR="00AF733B" w:rsidRDefault="00EA5C33">
      <w:pPr>
        <w:numPr>
          <w:ilvl w:val="1"/>
          <w:numId w:val="13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Restore</w:t>
      </w:r>
      <w:r>
        <w:rPr>
          <w:rFonts w:ascii="Verdana" w:eastAsia="Verdana" w:hAnsi="Verdana" w:cs="Verdana"/>
          <w:sz w:val="18"/>
          <w:szCs w:val="18"/>
        </w:rPr>
        <w:t xml:space="preserve"> check box for the backup set you added.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1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36</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900"/>
        <w:rPr>
          <w:sz w:val="20"/>
          <w:szCs w:val="20"/>
        </w:rPr>
      </w:pPr>
      <w:bookmarkStart w:id="44" w:name="page45"/>
      <w:bookmarkEnd w:id="44"/>
      <w:r>
        <w:rPr>
          <w:rFonts w:ascii="Verdana" w:eastAsia="Verdana" w:hAnsi="Verdana" w:cs="Verdana"/>
          <w:sz w:val="17"/>
          <w:szCs w:val="17"/>
        </w:rPr>
        <w:t>Chapter 5. Hosting Management server</w:t>
      </w:r>
    </w:p>
    <w:p w:rsidR="00AF733B" w:rsidRDefault="00AF733B">
      <w:pPr>
        <w:spacing w:line="200" w:lineRule="exact"/>
        <w:rPr>
          <w:sz w:val="20"/>
          <w:szCs w:val="20"/>
        </w:rPr>
      </w:pPr>
    </w:p>
    <w:p w:rsidR="00AF733B" w:rsidRDefault="00AF733B">
      <w:pPr>
        <w:spacing w:line="354" w:lineRule="exact"/>
        <w:rPr>
          <w:sz w:val="20"/>
          <w:szCs w:val="20"/>
        </w:rPr>
      </w:pPr>
    </w:p>
    <w:p w:rsidR="00AF733B" w:rsidRDefault="00EA5C33">
      <w:pPr>
        <w:numPr>
          <w:ilvl w:val="1"/>
          <w:numId w:val="133"/>
        </w:numPr>
        <w:tabs>
          <w:tab w:val="left" w:pos="1200"/>
        </w:tabs>
        <w:spacing w:line="324" w:lineRule="auto"/>
        <w:ind w:left="1200" w:right="460" w:hanging="270"/>
        <w:rPr>
          <w:rFonts w:ascii="Verdana" w:eastAsia="Verdana" w:hAnsi="Verdana" w:cs="Verdana"/>
          <w:sz w:val="17"/>
          <w:szCs w:val="17"/>
        </w:rPr>
      </w:pPr>
      <w:r>
        <w:rPr>
          <w:rFonts w:ascii="Verdana" w:eastAsia="Verdana" w:hAnsi="Verdana" w:cs="Verdana"/>
          <w:sz w:val="17"/>
          <w:szCs w:val="17"/>
        </w:rPr>
        <w:t xml:space="preserve">Change the paths for the data and log directories as needed and click </w:t>
      </w:r>
      <w:r>
        <w:rPr>
          <w:rFonts w:ascii="Verdana" w:eastAsia="Verdana" w:hAnsi="Verdana" w:cs="Verdana"/>
          <w:b/>
          <w:bCs/>
          <w:sz w:val="17"/>
          <w:szCs w:val="17"/>
        </w:rPr>
        <w:t>OK</w:t>
      </w:r>
      <w:r>
        <w:rPr>
          <w:rFonts w:ascii="Verdana" w:eastAsia="Verdana" w:hAnsi="Verdana" w:cs="Verdana"/>
          <w:sz w:val="17"/>
          <w:szCs w:val="17"/>
        </w:rPr>
        <w:t>. A confirmation message is displayed notifying you that the database restore is complete.</w:t>
      </w:r>
    </w:p>
    <w:p w:rsidR="00AF733B" w:rsidRDefault="00AF733B">
      <w:pPr>
        <w:spacing w:line="87" w:lineRule="exact"/>
        <w:rPr>
          <w:rFonts w:ascii="Verdana" w:eastAsia="Verdana" w:hAnsi="Verdana" w:cs="Verdana"/>
          <w:sz w:val="17"/>
          <w:szCs w:val="17"/>
        </w:rPr>
      </w:pPr>
    </w:p>
    <w:p w:rsidR="00AF733B" w:rsidRDefault="00EA5C33">
      <w:pPr>
        <w:numPr>
          <w:ilvl w:val="1"/>
          <w:numId w:val="133"/>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34"/>
        </w:numPr>
        <w:tabs>
          <w:tab w:val="left" w:pos="600"/>
        </w:tabs>
        <w:spacing w:line="292" w:lineRule="auto"/>
        <w:ind w:left="600" w:right="360" w:hanging="330"/>
        <w:rPr>
          <w:rFonts w:ascii="Verdana" w:eastAsia="Verdana" w:hAnsi="Verdana" w:cs="Verdana"/>
          <w:sz w:val="18"/>
          <w:szCs w:val="18"/>
        </w:rPr>
      </w:pPr>
      <w:r>
        <w:rPr>
          <w:rFonts w:ascii="Verdana" w:eastAsia="Verdana" w:hAnsi="Verdana" w:cs="Verdana"/>
          <w:sz w:val="18"/>
          <w:szCs w:val="18"/>
        </w:rPr>
        <w:t xml:space="preserve">Copy </w:t>
      </w:r>
      <w:r>
        <w:rPr>
          <w:rFonts w:ascii="Verdana" w:eastAsia="Verdana" w:hAnsi="Verdana" w:cs="Verdana"/>
          <w:b/>
          <w:bCs/>
          <w:sz w:val="18"/>
          <w:szCs w:val="18"/>
        </w:rPr>
        <w:t>tools_x.x.exe</w:t>
      </w:r>
      <w:r>
        <w:rPr>
          <w:rFonts w:ascii="Verdana" w:eastAsia="Verdana" w:hAnsi="Verdana" w:cs="Verdana"/>
          <w:sz w:val="18"/>
          <w:szCs w:val="18"/>
        </w:rPr>
        <w:t xml:space="preserve"> to a directory on the server and run the executable to extract the database code.</w:t>
      </w:r>
    </w:p>
    <w:p w:rsidR="00AF733B" w:rsidRDefault="00AF733B">
      <w:pPr>
        <w:spacing w:line="112" w:lineRule="exact"/>
        <w:rPr>
          <w:rFonts w:ascii="Verdana" w:eastAsia="Verdana" w:hAnsi="Verdana" w:cs="Verdana"/>
          <w:sz w:val="18"/>
          <w:szCs w:val="18"/>
        </w:rPr>
      </w:pPr>
    </w:p>
    <w:p w:rsidR="00AF733B" w:rsidRDefault="00EA5C33">
      <w:pPr>
        <w:numPr>
          <w:ilvl w:val="0"/>
          <w:numId w:val="13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readme.bat</w:t>
      </w:r>
      <w:r>
        <w:rPr>
          <w:rFonts w:ascii="Verdana" w:eastAsia="Verdana" w:hAnsi="Verdana" w:cs="Verdana"/>
          <w:sz w:val="18"/>
          <w:szCs w:val="18"/>
        </w:rPr>
        <w:t>. The command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34"/>
        </w:numPr>
        <w:tabs>
          <w:tab w:val="left" w:pos="600"/>
        </w:tabs>
        <w:ind w:left="600" w:hanging="450"/>
        <w:rPr>
          <w:rFonts w:ascii="Verdana" w:eastAsia="Verdana" w:hAnsi="Verdana" w:cs="Verdana"/>
          <w:sz w:val="18"/>
          <w:szCs w:val="18"/>
        </w:rPr>
      </w:pPr>
      <w:r>
        <w:rPr>
          <w:rFonts w:ascii="Verdana" w:eastAsia="Verdana" w:hAnsi="Verdana" w:cs="Verdana"/>
          <w:sz w:val="18"/>
          <w:szCs w:val="18"/>
        </w:rPr>
        <w:t>Enter the following command line:</w:t>
      </w:r>
    </w:p>
    <w:p w:rsidR="00AF733B" w:rsidRDefault="00AF733B">
      <w:pPr>
        <w:spacing w:line="186" w:lineRule="exact"/>
        <w:rPr>
          <w:sz w:val="20"/>
          <w:szCs w:val="20"/>
        </w:rPr>
      </w:pPr>
    </w:p>
    <w:p w:rsidR="00AF733B" w:rsidRDefault="00EA5C33">
      <w:pPr>
        <w:rPr>
          <w:sz w:val="20"/>
          <w:szCs w:val="20"/>
        </w:rPr>
      </w:pPr>
      <w:r>
        <w:rPr>
          <w:rFonts w:ascii="Verdana" w:eastAsia="Verdana" w:hAnsi="Verdana" w:cs="Verdana"/>
          <w:sz w:val="18"/>
          <w:szCs w:val="18"/>
        </w:rPr>
        <w:t>Tools&gt;importbuild.js virtual-dtl hm_orb sa wave</w:t>
      </w:r>
    </w:p>
    <w:p w:rsidR="00AF733B" w:rsidRDefault="00AF733B">
      <w:pPr>
        <w:spacing w:line="182" w:lineRule="exact"/>
        <w:rPr>
          <w:sz w:val="20"/>
          <w:szCs w:val="20"/>
        </w:rPr>
      </w:pPr>
    </w:p>
    <w:p w:rsidR="00AF733B" w:rsidRDefault="00EA5C33">
      <w:pPr>
        <w:numPr>
          <w:ilvl w:val="0"/>
          <w:numId w:val="13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orbviews.sql</w:t>
      </w:r>
      <w:r>
        <w:rPr>
          <w:rFonts w:ascii="Verdana" w:eastAsia="Verdana" w:hAnsi="Verdana" w:cs="Verdana"/>
          <w:sz w:val="18"/>
          <w:szCs w:val="18"/>
        </w:rPr>
        <w:t xml:space="preserve"> to manually adjust the views in the HM database.</w:t>
      </w:r>
    </w:p>
    <w:p w:rsidR="00AF733B" w:rsidRDefault="00AF733B">
      <w:pPr>
        <w:spacing w:line="186" w:lineRule="exact"/>
        <w:rPr>
          <w:rFonts w:ascii="Verdana" w:eastAsia="Verdana" w:hAnsi="Verdana" w:cs="Verdana"/>
          <w:sz w:val="18"/>
          <w:szCs w:val="18"/>
        </w:rPr>
      </w:pPr>
    </w:p>
    <w:p w:rsidR="00AF733B" w:rsidRDefault="00EA5C33">
      <w:pPr>
        <w:numPr>
          <w:ilvl w:val="0"/>
          <w:numId w:val="135"/>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Edit &gt; Find and Replace</w:t>
      </w:r>
      <w:r>
        <w:rPr>
          <w:rFonts w:ascii="Verdana" w:eastAsia="Verdana" w:hAnsi="Verdana" w:cs="Verdana"/>
          <w:sz w:val="18"/>
          <w:szCs w:val="18"/>
        </w:rPr>
        <w:t>. The Find and Replace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35"/>
        </w:numPr>
        <w:tabs>
          <w:tab w:val="left" w:pos="600"/>
        </w:tabs>
        <w:spacing w:line="292" w:lineRule="auto"/>
        <w:ind w:left="600" w:right="68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Find what</w:t>
      </w:r>
      <w:r>
        <w:rPr>
          <w:rFonts w:ascii="Verdana" w:eastAsia="Verdana" w:hAnsi="Verdana" w:cs="Verdana"/>
          <w:sz w:val="18"/>
          <w:szCs w:val="18"/>
        </w:rPr>
        <w:t xml:space="preserve"> field, enter %orb%, in the </w:t>
      </w:r>
      <w:r>
        <w:rPr>
          <w:rFonts w:ascii="Verdana" w:eastAsia="Verdana" w:hAnsi="Verdana" w:cs="Verdana"/>
          <w:b/>
          <w:bCs/>
          <w:sz w:val="18"/>
          <w:szCs w:val="18"/>
        </w:rPr>
        <w:t>Replace with</w:t>
      </w:r>
      <w:r>
        <w:rPr>
          <w:rFonts w:ascii="Verdana" w:eastAsia="Verdana" w:hAnsi="Verdana" w:cs="Verdana"/>
          <w:sz w:val="18"/>
          <w:szCs w:val="18"/>
        </w:rPr>
        <w:t xml:space="preserve"> field enter the name of your orb database (hm_or) and click </w:t>
      </w:r>
      <w:r>
        <w:rPr>
          <w:rFonts w:ascii="Verdana" w:eastAsia="Verdana" w:hAnsi="Verdana" w:cs="Verdana"/>
          <w:b/>
          <w:bCs/>
          <w:sz w:val="18"/>
          <w:szCs w:val="18"/>
        </w:rPr>
        <w:t>Replace All</w:t>
      </w:r>
      <w:r>
        <w:rPr>
          <w:rFonts w:ascii="Verdana" w:eastAsia="Verdana" w:hAnsi="Verdana" w:cs="Verdana"/>
          <w:sz w:val="18"/>
          <w:szCs w:val="18"/>
        </w:rPr>
        <w:t>.</w:t>
      </w:r>
    </w:p>
    <w:p w:rsidR="00AF733B" w:rsidRDefault="00AF733B">
      <w:pPr>
        <w:spacing w:line="116" w:lineRule="exact"/>
        <w:rPr>
          <w:rFonts w:ascii="Verdana" w:eastAsia="Verdana" w:hAnsi="Verdana" w:cs="Verdana"/>
          <w:sz w:val="18"/>
          <w:szCs w:val="18"/>
        </w:rPr>
      </w:pPr>
    </w:p>
    <w:p w:rsidR="00AF733B" w:rsidRDefault="00EA5C33">
      <w:pPr>
        <w:numPr>
          <w:ilvl w:val="0"/>
          <w:numId w:val="135"/>
        </w:numPr>
        <w:tabs>
          <w:tab w:val="left" w:pos="600"/>
        </w:tabs>
        <w:ind w:left="600" w:hanging="450"/>
        <w:rPr>
          <w:rFonts w:ascii="Verdana" w:eastAsia="Verdana" w:hAnsi="Verdana" w:cs="Verdana"/>
          <w:sz w:val="18"/>
          <w:szCs w:val="18"/>
        </w:rPr>
      </w:pPr>
      <w:r>
        <w:rPr>
          <w:rFonts w:ascii="Verdana" w:eastAsia="Verdana" w:hAnsi="Verdana" w:cs="Verdana"/>
          <w:sz w:val="18"/>
          <w:szCs w:val="18"/>
        </w:rPr>
        <w:t>Execute the script on the HM database.</w:t>
      </w:r>
    </w:p>
    <w:p w:rsidR="00AF733B" w:rsidRDefault="00AF733B">
      <w:pPr>
        <w:spacing w:line="186" w:lineRule="exact"/>
        <w:rPr>
          <w:rFonts w:ascii="Verdana" w:eastAsia="Verdana" w:hAnsi="Verdana" w:cs="Verdana"/>
          <w:sz w:val="18"/>
          <w:szCs w:val="18"/>
        </w:rPr>
      </w:pPr>
    </w:p>
    <w:p w:rsidR="00AF733B" w:rsidRDefault="00EA5C33">
      <w:pPr>
        <w:numPr>
          <w:ilvl w:val="0"/>
          <w:numId w:val="135"/>
        </w:numPr>
        <w:tabs>
          <w:tab w:val="left" w:pos="600"/>
        </w:tabs>
        <w:spacing w:line="288" w:lineRule="auto"/>
        <w:ind w:left="600" w:right="120" w:hanging="450"/>
        <w:rPr>
          <w:rFonts w:ascii="Verdana" w:eastAsia="Verdana" w:hAnsi="Verdana" w:cs="Verdana"/>
          <w:sz w:val="18"/>
          <w:szCs w:val="18"/>
        </w:rPr>
      </w:pPr>
      <w:r>
        <w:rPr>
          <w:rFonts w:ascii="Verdana" w:eastAsia="Verdana" w:hAnsi="Verdana" w:cs="Verdana"/>
          <w:sz w:val="18"/>
          <w:szCs w:val="18"/>
        </w:rPr>
        <w:t>Configure the HM user account. The SQL login ID must be configured to access the HM and HM_orb databases.</w:t>
      </w:r>
    </w:p>
    <w:p w:rsidR="00AF733B" w:rsidRDefault="00AF733B">
      <w:pPr>
        <w:spacing w:line="119" w:lineRule="exact"/>
        <w:rPr>
          <w:rFonts w:ascii="Verdana" w:eastAsia="Verdana" w:hAnsi="Verdana" w:cs="Verdana"/>
          <w:sz w:val="18"/>
          <w:szCs w:val="18"/>
        </w:rPr>
      </w:pPr>
    </w:p>
    <w:p w:rsidR="00AF733B" w:rsidRDefault="00EA5C33">
      <w:pPr>
        <w:numPr>
          <w:ilvl w:val="1"/>
          <w:numId w:val="135"/>
        </w:numPr>
        <w:tabs>
          <w:tab w:val="left" w:pos="1200"/>
        </w:tabs>
        <w:ind w:left="1200" w:hanging="315"/>
        <w:rPr>
          <w:rFonts w:ascii="Verdana" w:eastAsia="Verdana" w:hAnsi="Verdana" w:cs="Verdana"/>
          <w:sz w:val="18"/>
          <w:szCs w:val="18"/>
        </w:rPr>
      </w:pPr>
      <w:r>
        <w:rPr>
          <w:rFonts w:ascii="Verdana" w:eastAsia="Verdana" w:hAnsi="Verdana" w:cs="Verdana"/>
          <w:sz w:val="18"/>
          <w:szCs w:val="18"/>
        </w:rPr>
        <w:t>Open SQL Server Management Studio Security.</w:t>
      </w:r>
    </w:p>
    <w:p w:rsidR="00AF733B" w:rsidRDefault="00AF733B">
      <w:pPr>
        <w:spacing w:line="182" w:lineRule="exact"/>
        <w:rPr>
          <w:rFonts w:ascii="Verdana" w:eastAsia="Verdana" w:hAnsi="Verdana" w:cs="Verdana"/>
          <w:sz w:val="18"/>
          <w:szCs w:val="18"/>
        </w:rPr>
      </w:pPr>
    </w:p>
    <w:p w:rsidR="00AF733B" w:rsidRDefault="00EA5C33">
      <w:pPr>
        <w:numPr>
          <w:ilvl w:val="1"/>
          <w:numId w:val="13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Security</w:t>
      </w:r>
      <w:r>
        <w:rPr>
          <w:rFonts w:ascii="Verdana" w:eastAsia="Verdana" w:hAnsi="Verdana" w:cs="Verdana"/>
          <w:sz w:val="18"/>
          <w:szCs w:val="18"/>
        </w:rPr>
        <w:t xml:space="preserve"> &gt; </w:t>
      </w:r>
      <w:r>
        <w:rPr>
          <w:rFonts w:ascii="Verdana" w:eastAsia="Verdana" w:hAnsi="Verdana" w:cs="Verdana"/>
          <w:b/>
          <w:bCs/>
          <w:sz w:val="18"/>
          <w:szCs w:val="18"/>
        </w:rPr>
        <w:t>Logins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35"/>
        </w:numPr>
        <w:tabs>
          <w:tab w:val="left" w:pos="1200"/>
        </w:tabs>
        <w:ind w:left="1200" w:hanging="300"/>
        <w:rPr>
          <w:rFonts w:ascii="Verdana" w:eastAsia="Verdana" w:hAnsi="Verdana" w:cs="Verdana"/>
          <w:sz w:val="17"/>
          <w:szCs w:val="17"/>
        </w:rPr>
      </w:pPr>
      <w:r>
        <w:rPr>
          <w:rFonts w:ascii="Verdana" w:eastAsia="Verdana" w:hAnsi="Verdana" w:cs="Verdana"/>
          <w:sz w:val="17"/>
          <w:szCs w:val="17"/>
        </w:rPr>
        <w:t xml:space="preserve">Right-click the user account and select </w:t>
      </w:r>
      <w:r>
        <w:rPr>
          <w:rFonts w:ascii="Verdana" w:eastAsia="Verdana" w:hAnsi="Verdana" w:cs="Verdana"/>
          <w:b/>
          <w:bCs/>
          <w:sz w:val="17"/>
          <w:szCs w:val="17"/>
        </w:rPr>
        <w:t>Properties</w:t>
      </w:r>
      <w:r>
        <w:rPr>
          <w:rFonts w:ascii="Verdana" w:eastAsia="Verdana" w:hAnsi="Verdana" w:cs="Verdana"/>
          <w:sz w:val="17"/>
          <w:szCs w:val="17"/>
        </w:rPr>
        <w:t>. The Login Properties window is displayed.</w:t>
      </w:r>
    </w:p>
    <w:p w:rsidR="00AF733B" w:rsidRDefault="00AF733B">
      <w:pPr>
        <w:spacing w:line="198" w:lineRule="exact"/>
        <w:rPr>
          <w:rFonts w:ascii="Verdana" w:eastAsia="Verdana" w:hAnsi="Verdana" w:cs="Verdana"/>
          <w:sz w:val="17"/>
          <w:szCs w:val="17"/>
        </w:rPr>
      </w:pPr>
    </w:p>
    <w:p w:rsidR="00AF733B" w:rsidRDefault="00EA5C33">
      <w:pPr>
        <w:numPr>
          <w:ilvl w:val="1"/>
          <w:numId w:val="13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User Mapping</w:t>
      </w:r>
      <w:r>
        <w:rPr>
          <w:rFonts w:ascii="Verdana" w:eastAsia="Verdana" w:hAnsi="Verdana" w:cs="Verdana"/>
          <w:sz w:val="18"/>
          <w:szCs w:val="18"/>
        </w:rPr>
        <w:t xml:space="preserve"> from the left pane.</w:t>
      </w:r>
    </w:p>
    <w:p w:rsidR="00AF733B" w:rsidRDefault="00AF733B">
      <w:pPr>
        <w:spacing w:line="186" w:lineRule="exact"/>
        <w:rPr>
          <w:rFonts w:ascii="Verdana" w:eastAsia="Verdana" w:hAnsi="Verdana" w:cs="Verdana"/>
          <w:sz w:val="18"/>
          <w:szCs w:val="18"/>
        </w:rPr>
      </w:pPr>
    </w:p>
    <w:p w:rsidR="00AF733B" w:rsidRDefault="00EA5C33">
      <w:pPr>
        <w:numPr>
          <w:ilvl w:val="1"/>
          <w:numId w:val="135"/>
        </w:numPr>
        <w:tabs>
          <w:tab w:val="left" w:pos="1200"/>
        </w:tabs>
        <w:spacing w:line="292" w:lineRule="auto"/>
        <w:ind w:left="1200" w:right="860" w:hanging="315"/>
        <w:rPr>
          <w:rFonts w:ascii="Verdana" w:eastAsia="Verdana" w:hAnsi="Verdana" w:cs="Verdana"/>
          <w:sz w:val="18"/>
          <w:szCs w:val="18"/>
        </w:rPr>
      </w:pPr>
      <w:r>
        <w:rPr>
          <w:rFonts w:ascii="Verdana" w:eastAsia="Verdana" w:hAnsi="Verdana" w:cs="Verdana"/>
          <w:sz w:val="18"/>
          <w:szCs w:val="18"/>
        </w:rPr>
        <w:t xml:space="preserve">Select the Map check box for the </w:t>
      </w:r>
      <w:r>
        <w:rPr>
          <w:rFonts w:ascii="Verdana" w:eastAsia="Verdana" w:hAnsi="Verdana" w:cs="Verdana"/>
          <w:b/>
          <w:bCs/>
          <w:sz w:val="18"/>
          <w:szCs w:val="18"/>
        </w:rPr>
        <w:t>HM</w:t>
      </w:r>
      <w:r>
        <w:rPr>
          <w:rFonts w:ascii="Verdana" w:eastAsia="Verdana" w:hAnsi="Verdana" w:cs="Verdana"/>
          <w:sz w:val="18"/>
          <w:szCs w:val="18"/>
        </w:rPr>
        <w:t xml:space="preserve"> database and select the </w:t>
      </w:r>
      <w:r>
        <w:rPr>
          <w:rFonts w:ascii="Verdana" w:eastAsia="Verdana" w:hAnsi="Verdana" w:cs="Verdana"/>
          <w:b/>
          <w:bCs/>
          <w:sz w:val="18"/>
          <w:szCs w:val="18"/>
        </w:rPr>
        <w:t>db_owner</w:t>
      </w:r>
      <w:r>
        <w:rPr>
          <w:rFonts w:ascii="Verdana" w:eastAsia="Verdana" w:hAnsi="Verdana" w:cs="Verdana"/>
          <w:sz w:val="18"/>
          <w:szCs w:val="18"/>
        </w:rPr>
        <w:t xml:space="preserve"> in the role membership section at the bottom of the page.</w:t>
      </w:r>
    </w:p>
    <w:p w:rsidR="00AF733B" w:rsidRDefault="00AF733B">
      <w:pPr>
        <w:spacing w:line="112" w:lineRule="exact"/>
        <w:rPr>
          <w:rFonts w:ascii="Verdana" w:eastAsia="Verdana" w:hAnsi="Verdana" w:cs="Verdana"/>
          <w:sz w:val="18"/>
          <w:szCs w:val="18"/>
        </w:rPr>
      </w:pPr>
    </w:p>
    <w:p w:rsidR="00AF733B" w:rsidRDefault="00EA5C33">
      <w:pPr>
        <w:numPr>
          <w:ilvl w:val="1"/>
          <w:numId w:val="135"/>
        </w:numPr>
        <w:tabs>
          <w:tab w:val="left" w:pos="1200"/>
        </w:tabs>
        <w:spacing w:line="292" w:lineRule="auto"/>
        <w:ind w:left="1200" w:right="780" w:hanging="270"/>
        <w:rPr>
          <w:rFonts w:ascii="Verdana" w:eastAsia="Verdana" w:hAnsi="Verdana" w:cs="Verdana"/>
          <w:sz w:val="18"/>
          <w:szCs w:val="18"/>
        </w:rPr>
      </w:pPr>
      <w:r>
        <w:rPr>
          <w:rFonts w:ascii="Verdana" w:eastAsia="Verdana" w:hAnsi="Verdana" w:cs="Verdana"/>
          <w:sz w:val="18"/>
          <w:szCs w:val="18"/>
        </w:rPr>
        <w:t xml:space="preserve">Select the Map check box for the </w:t>
      </w:r>
      <w:r>
        <w:rPr>
          <w:rFonts w:ascii="Verdana" w:eastAsia="Verdana" w:hAnsi="Verdana" w:cs="Verdana"/>
          <w:b/>
          <w:bCs/>
          <w:sz w:val="18"/>
          <w:szCs w:val="18"/>
        </w:rPr>
        <w:t>HM_orb</w:t>
      </w:r>
      <w:r>
        <w:rPr>
          <w:rFonts w:ascii="Verdana" w:eastAsia="Verdana" w:hAnsi="Verdana" w:cs="Verdana"/>
          <w:sz w:val="18"/>
          <w:szCs w:val="18"/>
        </w:rPr>
        <w:t xml:space="preserve"> and select the </w:t>
      </w:r>
      <w:r>
        <w:rPr>
          <w:rFonts w:ascii="Verdana" w:eastAsia="Verdana" w:hAnsi="Verdana" w:cs="Verdana"/>
          <w:b/>
          <w:bCs/>
          <w:sz w:val="18"/>
          <w:szCs w:val="18"/>
        </w:rPr>
        <w:t>db_datareader</w:t>
      </w:r>
      <w:r>
        <w:rPr>
          <w:rFonts w:ascii="Verdana" w:eastAsia="Verdana" w:hAnsi="Verdana" w:cs="Verdana"/>
          <w:sz w:val="18"/>
          <w:szCs w:val="18"/>
        </w:rPr>
        <w:t xml:space="preserve"> in the role membership section at the bottom of the page.</w:t>
      </w:r>
    </w:p>
    <w:p w:rsidR="00AF733B" w:rsidRDefault="00AF733B">
      <w:pPr>
        <w:spacing w:line="112" w:lineRule="exact"/>
        <w:rPr>
          <w:rFonts w:ascii="Verdana" w:eastAsia="Verdana" w:hAnsi="Verdana" w:cs="Verdana"/>
          <w:sz w:val="18"/>
          <w:szCs w:val="18"/>
        </w:rPr>
      </w:pPr>
    </w:p>
    <w:p w:rsidR="00AF733B" w:rsidRDefault="00EA5C33">
      <w:pPr>
        <w:numPr>
          <w:ilvl w:val="1"/>
          <w:numId w:val="13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35"/>
        </w:numPr>
        <w:tabs>
          <w:tab w:val="left" w:pos="600"/>
        </w:tabs>
        <w:ind w:left="600" w:hanging="450"/>
        <w:rPr>
          <w:rFonts w:ascii="Verdana" w:eastAsia="Verdana" w:hAnsi="Verdana" w:cs="Verdana"/>
          <w:sz w:val="18"/>
          <w:szCs w:val="18"/>
        </w:rPr>
      </w:pPr>
      <w:r>
        <w:rPr>
          <w:rFonts w:ascii="Verdana" w:eastAsia="Verdana" w:hAnsi="Verdana" w:cs="Verdana"/>
          <w:sz w:val="18"/>
          <w:szCs w:val="18"/>
        </w:rPr>
        <w:t>Start SQL Server Agent.</w:t>
      </w:r>
    </w:p>
    <w:p w:rsidR="00AF733B" w:rsidRDefault="00AF733B">
      <w:pPr>
        <w:spacing w:line="182" w:lineRule="exact"/>
        <w:rPr>
          <w:rFonts w:ascii="Verdana" w:eastAsia="Verdana" w:hAnsi="Verdana" w:cs="Verdana"/>
          <w:sz w:val="18"/>
          <w:szCs w:val="18"/>
        </w:rPr>
      </w:pPr>
    </w:p>
    <w:p w:rsidR="00AF733B" w:rsidRDefault="00EA5C33">
      <w:pPr>
        <w:numPr>
          <w:ilvl w:val="1"/>
          <w:numId w:val="13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Start &gt; Run &gt; Services.msc</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35"/>
        </w:numPr>
        <w:tabs>
          <w:tab w:val="left" w:pos="1200"/>
        </w:tabs>
        <w:ind w:left="1200" w:hanging="315"/>
        <w:rPr>
          <w:rFonts w:ascii="Verdana" w:eastAsia="Verdana" w:hAnsi="Verdana" w:cs="Verdana"/>
          <w:sz w:val="18"/>
          <w:szCs w:val="18"/>
        </w:rPr>
      </w:pPr>
      <w:r>
        <w:rPr>
          <w:rFonts w:ascii="Verdana" w:eastAsia="Verdana" w:hAnsi="Verdana" w:cs="Verdana"/>
          <w:sz w:val="18"/>
          <w:szCs w:val="18"/>
        </w:rPr>
        <w:t>Find SQL Server Agent (MSSQLSERVER)</w:t>
      </w:r>
    </w:p>
    <w:p w:rsidR="00AF733B" w:rsidRDefault="00AF733B">
      <w:pPr>
        <w:spacing w:line="186" w:lineRule="exact"/>
        <w:rPr>
          <w:rFonts w:ascii="Verdana" w:eastAsia="Verdana" w:hAnsi="Verdana" w:cs="Verdana"/>
          <w:sz w:val="18"/>
          <w:szCs w:val="18"/>
        </w:rPr>
      </w:pPr>
    </w:p>
    <w:p w:rsidR="00AF733B" w:rsidRDefault="00EA5C33">
      <w:pPr>
        <w:numPr>
          <w:ilvl w:val="1"/>
          <w:numId w:val="135"/>
        </w:numPr>
        <w:tabs>
          <w:tab w:val="left" w:pos="1200"/>
        </w:tabs>
        <w:ind w:left="1200" w:hanging="300"/>
        <w:rPr>
          <w:rFonts w:ascii="Verdana" w:eastAsia="Verdana" w:hAnsi="Verdana" w:cs="Verdana"/>
          <w:sz w:val="18"/>
          <w:szCs w:val="18"/>
        </w:rPr>
      </w:pPr>
      <w:r>
        <w:rPr>
          <w:rFonts w:ascii="Verdana" w:eastAsia="Verdana" w:hAnsi="Verdana" w:cs="Verdana"/>
          <w:sz w:val="18"/>
          <w:szCs w:val="18"/>
        </w:rPr>
        <w:t>Verify the service is started and set to Automatic startup.</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Web server configuration</w:t>
      </w:r>
    </w:p>
    <w:p w:rsidR="00AF733B" w:rsidRDefault="00AF733B">
      <w:pPr>
        <w:spacing w:line="194" w:lineRule="exact"/>
        <w:rPr>
          <w:sz w:val="20"/>
          <w:szCs w:val="20"/>
        </w:rPr>
      </w:pPr>
    </w:p>
    <w:p w:rsidR="00AF733B" w:rsidRDefault="00EA5C33">
      <w:pPr>
        <w:numPr>
          <w:ilvl w:val="0"/>
          <w:numId w:val="136"/>
        </w:numPr>
        <w:tabs>
          <w:tab w:val="left" w:pos="600"/>
        </w:tabs>
        <w:spacing w:line="299" w:lineRule="auto"/>
        <w:ind w:left="600" w:right="600" w:hanging="330"/>
        <w:rPr>
          <w:rFonts w:ascii="Verdana" w:eastAsia="Verdana" w:hAnsi="Verdana" w:cs="Verdana"/>
          <w:sz w:val="17"/>
          <w:szCs w:val="17"/>
        </w:rPr>
      </w:pPr>
      <w:r>
        <w:rPr>
          <w:rFonts w:ascii="Verdana" w:eastAsia="Verdana" w:hAnsi="Verdana" w:cs="Verdana"/>
          <w:sz w:val="17"/>
          <w:szCs w:val="17"/>
        </w:rPr>
        <w:t xml:space="preserve">Select the drive to be used for the application and create a directory for the web site. It is recommended that a non-system drive be used. You will place your </w:t>
      </w:r>
      <w:r>
        <w:rPr>
          <w:rFonts w:ascii="Verdana" w:eastAsia="Verdana" w:hAnsi="Verdana" w:cs="Verdana"/>
          <w:b/>
          <w:bCs/>
          <w:sz w:val="17"/>
          <w:szCs w:val="17"/>
        </w:rPr>
        <w:t>Globalsettings.xml</w:t>
      </w:r>
      <w:r>
        <w:rPr>
          <w:rFonts w:ascii="Verdana" w:eastAsia="Verdana" w:hAnsi="Verdana" w:cs="Verdana"/>
          <w:sz w:val="17"/>
          <w:szCs w:val="17"/>
        </w:rPr>
        <w:t xml:space="preserve"> and </w:t>
      </w:r>
      <w:r>
        <w:rPr>
          <w:rFonts w:ascii="Verdana" w:eastAsia="Verdana" w:hAnsi="Verdana" w:cs="Verdana"/>
          <w:b/>
          <w:bCs/>
          <w:sz w:val="17"/>
          <w:szCs w:val="17"/>
        </w:rPr>
        <w:t xml:space="preserve">logconfig.xml </w:t>
      </w:r>
      <w:r>
        <w:rPr>
          <w:rFonts w:ascii="Verdana" w:eastAsia="Verdana" w:hAnsi="Verdana" w:cs="Verdana"/>
          <w:sz w:val="17"/>
          <w:szCs w:val="17"/>
        </w:rPr>
        <w:t>files here. The following structure is recommended: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8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37</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45" w:name="page46"/>
      <w:bookmarkEnd w:id="45"/>
      <w:r>
        <w:rPr>
          <w:rFonts w:ascii="Verdana" w:eastAsia="Verdana" w:hAnsi="Verdana" w:cs="Verdana"/>
          <w:sz w:val="18"/>
          <w:szCs w:val="18"/>
        </w:rPr>
        <w:t>Chapter 5. Hosting Management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137"/>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Application: \HMS</w:t>
      </w:r>
    </w:p>
    <w:p w:rsidR="00AF733B" w:rsidRDefault="00AF733B">
      <w:pPr>
        <w:spacing w:line="186" w:lineRule="exact"/>
        <w:rPr>
          <w:rFonts w:ascii="Wingdings" w:eastAsia="Wingdings" w:hAnsi="Wingdings" w:cs="Wingdings"/>
          <w:sz w:val="9"/>
          <w:szCs w:val="9"/>
        </w:rPr>
      </w:pPr>
    </w:p>
    <w:p w:rsidR="00AF733B" w:rsidRDefault="00EA5C33">
      <w:pPr>
        <w:numPr>
          <w:ilvl w:val="1"/>
          <w:numId w:val="137"/>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Log4Rad: \LogFiles\Log4Rad</w:t>
      </w:r>
    </w:p>
    <w:p w:rsidR="00AF733B" w:rsidRDefault="00AF733B">
      <w:pPr>
        <w:spacing w:line="186" w:lineRule="exact"/>
        <w:rPr>
          <w:rFonts w:ascii="Wingdings" w:eastAsia="Wingdings" w:hAnsi="Wingdings" w:cs="Wingdings"/>
          <w:sz w:val="9"/>
          <w:szCs w:val="9"/>
        </w:rPr>
      </w:pPr>
    </w:p>
    <w:p w:rsidR="00AF733B" w:rsidRDefault="00EA5C33">
      <w:pPr>
        <w:numPr>
          <w:ilvl w:val="1"/>
          <w:numId w:val="137"/>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Web Site Logs: \LogFiles\IIS</w:t>
      </w:r>
    </w:p>
    <w:p w:rsidR="00AF733B" w:rsidRDefault="00AF733B">
      <w:pPr>
        <w:spacing w:line="186" w:lineRule="exact"/>
        <w:rPr>
          <w:rFonts w:ascii="Wingdings" w:eastAsia="Wingdings" w:hAnsi="Wingdings" w:cs="Wingdings"/>
          <w:sz w:val="9"/>
          <w:szCs w:val="9"/>
        </w:rPr>
      </w:pPr>
    </w:p>
    <w:p w:rsidR="00AF733B" w:rsidRDefault="00EA5C33">
      <w:pPr>
        <w:numPr>
          <w:ilvl w:val="0"/>
          <w:numId w:val="137"/>
        </w:numPr>
        <w:tabs>
          <w:tab w:val="left" w:pos="600"/>
        </w:tabs>
        <w:spacing w:line="292" w:lineRule="auto"/>
        <w:ind w:left="600" w:right="200" w:hanging="330"/>
        <w:rPr>
          <w:rFonts w:ascii="Verdana" w:eastAsia="Verdana" w:hAnsi="Verdana" w:cs="Verdana"/>
          <w:sz w:val="18"/>
          <w:szCs w:val="18"/>
        </w:rPr>
      </w:pPr>
      <w:r>
        <w:rPr>
          <w:rFonts w:ascii="Verdana" w:eastAsia="Verdana" w:hAnsi="Verdana" w:cs="Verdana"/>
          <w:sz w:val="18"/>
          <w:szCs w:val="18"/>
        </w:rPr>
        <w:t xml:space="preserve">Grant </w:t>
      </w:r>
      <w:r>
        <w:rPr>
          <w:rFonts w:ascii="Verdana" w:eastAsia="Verdana" w:hAnsi="Verdana" w:cs="Verdana"/>
          <w:b/>
          <w:bCs/>
          <w:sz w:val="18"/>
          <w:szCs w:val="18"/>
        </w:rPr>
        <w:t>Modify</w:t>
      </w:r>
      <w:r>
        <w:rPr>
          <w:rFonts w:ascii="Verdana" w:eastAsia="Verdana" w:hAnsi="Verdana" w:cs="Verdana"/>
          <w:sz w:val="18"/>
          <w:szCs w:val="18"/>
        </w:rPr>
        <w:t xml:space="preserve"> access for the </w:t>
      </w:r>
      <w:r>
        <w:rPr>
          <w:rFonts w:ascii="Verdana" w:eastAsia="Verdana" w:hAnsi="Verdana" w:cs="Verdana"/>
          <w:b/>
          <w:bCs/>
          <w:sz w:val="18"/>
          <w:szCs w:val="18"/>
        </w:rPr>
        <w:t>IIS anonymous user account</w:t>
      </w:r>
      <w:r>
        <w:rPr>
          <w:rFonts w:ascii="Verdana" w:eastAsia="Verdana" w:hAnsi="Verdana" w:cs="Verdana"/>
          <w:sz w:val="18"/>
          <w:szCs w:val="18"/>
        </w:rPr>
        <w:t xml:space="preserve"> and </w:t>
      </w:r>
      <w:r>
        <w:rPr>
          <w:rFonts w:ascii="Verdana" w:eastAsia="Verdana" w:hAnsi="Verdana" w:cs="Verdana"/>
          <w:b/>
          <w:bCs/>
          <w:sz w:val="18"/>
          <w:szCs w:val="18"/>
        </w:rPr>
        <w:t>the APE Service account</w:t>
      </w:r>
      <w:r>
        <w:rPr>
          <w:rFonts w:ascii="Verdana" w:eastAsia="Verdana" w:hAnsi="Verdana" w:cs="Verdana"/>
          <w:sz w:val="18"/>
          <w:szCs w:val="18"/>
        </w:rPr>
        <w:t xml:space="preserve"> to the Web site and Log folders:</w:t>
      </w:r>
    </w:p>
    <w:p w:rsidR="00AF733B" w:rsidRDefault="00AF733B">
      <w:pPr>
        <w:spacing w:line="112" w:lineRule="exact"/>
        <w:rPr>
          <w:rFonts w:ascii="Verdana" w:eastAsia="Verdana" w:hAnsi="Verdana" w:cs="Verdana"/>
          <w:sz w:val="18"/>
          <w:szCs w:val="18"/>
        </w:rPr>
      </w:pPr>
    </w:p>
    <w:p w:rsidR="00AF733B" w:rsidRDefault="00EA5C33">
      <w:pPr>
        <w:numPr>
          <w:ilvl w:val="1"/>
          <w:numId w:val="137"/>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HMS</w:t>
      </w:r>
    </w:p>
    <w:p w:rsidR="00AF733B" w:rsidRDefault="00AF733B">
      <w:pPr>
        <w:spacing w:line="186" w:lineRule="exact"/>
        <w:rPr>
          <w:rFonts w:ascii="Wingdings" w:eastAsia="Wingdings" w:hAnsi="Wingdings" w:cs="Wingdings"/>
          <w:sz w:val="9"/>
          <w:szCs w:val="9"/>
        </w:rPr>
      </w:pPr>
    </w:p>
    <w:p w:rsidR="00AF733B" w:rsidRDefault="00EA5C33">
      <w:pPr>
        <w:numPr>
          <w:ilvl w:val="1"/>
          <w:numId w:val="137"/>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LogFiles</w:t>
      </w:r>
    </w:p>
    <w:p w:rsidR="00AF733B" w:rsidRDefault="00AF733B">
      <w:pPr>
        <w:spacing w:line="186" w:lineRule="exact"/>
        <w:rPr>
          <w:rFonts w:ascii="Wingdings" w:eastAsia="Wingdings" w:hAnsi="Wingdings" w:cs="Wingdings"/>
          <w:sz w:val="9"/>
          <w:szCs w:val="9"/>
        </w:rPr>
      </w:pPr>
    </w:p>
    <w:p w:rsidR="00AF733B" w:rsidRDefault="00EA5C33">
      <w:pPr>
        <w:numPr>
          <w:ilvl w:val="0"/>
          <w:numId w:val="137"/>
        </w:numPr>
        <w:tabs>
          <w:tab w:val="left" w:pos="600"/>
        </w:tabs>
        <w:spacing w:line="292" w:lineRule="auto"/>
        <w:ind w:left="600" w:right="20" w:hanging="330"/>
        <w:rPr>
          <w:rFonts w:ascii="Verdana" w:eastAsia="Verdana" w:hAnsi="Verdana" w:cs="Verdana"/>
          <w:sz w:val="18"/>
          <w:szCs w:val="18"/>
        </w:rPr>
      </w:pPr>
      <w:r>
        <w:rPr>
          <w:rFonts w:ascii="Verdana" w:eastAsia="Verdana" w:hAnsi="Verdana" w:cs="Verdana"/>
          <w:sz w:val="18"/>
          <w:szCs w:val="18"/>
        </w:rPr>
        <w:t xml:space="preserve">Save a copy of </w:t>
      </w:r>
      <w:r>
        <w:rPr>
          <w:rFonts w:ascii="Verdana" w:eastAsia="Verdana" w:hAnsi="Verdana" w:cs="Verdana"/>
          <w:b/>
          <w:bCs/>
          <w:sz w:val="18"/>
          <w:szCs w:val="18"/>
        </w:rPr>
        <w:t>HM Globalsettings.xml</w:t>
      </w:r>
      <w:r>
        <w:rPr>
          <w:rFonts w:ascii="Verdana" w:eastAsia="Verdana" w:hAnsi="Verdana" w:cs="Verdana"/>
          <w:sz w:val="18"/>
          <w:szCs w:val="18"/>
        </w:rPr>
        <w:t xml:space="preserve"> and </w:t>
      </w:r>
      <w:r>
        <w:rPr>
          <w:rFonts w:ascii="Verdana" w:eastAsia="Verdana" w:hAnsi="Verdana" w:cs="Verdana"/>
          <w:b/>
          <w:bCs/>
          <w:sz w:val="18"/>
          <w:szCs w:val="18"/>
        </w:rPr>
        <w:t>logconfig.xml</w:t>
      </w:r>
      <w:r>
        <w:rPr>
          <w:rFonts w:ascii="Verdana" w:eastAsia="Verdana" w:hAnsi="Verdana" w:cs="Verdana"/>
          <w:sz w:val="18"/>
          <w:szCs w:val="18"/>
        </w:rPr>
        <w:t xml:space="preserve"> in the directory that was created in the previous step.</w:t>
      </w:r>
    </w:p>
    <w:p w:rsidR="00AF733B" w:rsidRDefault="00AF733B">
      <w:pPr>
        <w:spacing w:line="112" w:lineRule="exact"/>
        <w:rPr>
          <w:rFonts w:ascii="Verdana" w:eastAsia="Verdana" w:hAnsi="Verdana" w:cs="Verdana"/>
          <w:sz w:val="18"/>
          <w:szCs w:val="18"/>
        </w:rPr>
      </w:pPr>
    </w:p>
    <w:p w:rsidR="00AF733B" w:rsidRDefault="00EA5C33">
      <w:pPr>
        <w:numPr>
          <w:ilvl w:val="0"/>
          <w:numId w:val="137"/>
        </w:numPr>
        <w:tabs>
          <w:tab w:val="left" w:pos="600"/>
        </w:tabs>
        <w:ind w:left="600" w:hanging="330"/>
        <w:rPr>
          <w:rFonts w:ascii="Verdana" w:eastAsia="Verdana" w:hAnsi="Verdana" w:cs="Verdana"/>
          <w:sz w:val="18"/>
          <w:szCs w:val="18"/>
        </w:rPr>
      </w:pPr>
      <w:r>
        <w:rPr>
          <w:rFonts w:ascii="Verdana" w:eastAsia="Verdana" w:hAnsi="Verdana" w:cs="Verdana"/>
          <w:b/>
          <w:bCs/>
          <w:sz w:val="18"/>
          <w:szCs w:val="18"/>
        </w:rPr>
        <w:t xml:space="preserve">Open Globalsettings.xml </w:t>
      </w:r>
      <w:r>
        <w:rPr>
          <w:rFonts w:ascii="Verdana" w:eastAsia="Verdana" w:hAnsi="Verdana" w:cs="Verdana"/>
          <w:sz w:val="18"/>
          <w:szCs w:val="18"/>
        </w:rPr>
        <w:t>for editing.</w:t>
      </w:r>
    </w:p>
    <w:p w:rsidR="00AF733B" w:rsidRDefault="00AF733B">
      <w:pPr>
        <w:spacing w:line="190" w:lineRule="exact"/>
        <w:rPr>
          <w:rFonts w:ascii="Verdana" w:eastAsia="Verdana" w:hAnsi="Verdana" w:cs="Verdana"/>
          <w:sz w:val="18"/>
          <w:szCs w:val="18"/>
        </w:rPr>
      </w:pPr>
    </w:p>
    <w:p w:rsidR="00AF733B" w:rsidRDefault="00EA5C33">
      <w:pPr>
        <w:numPr>
          <w:ilvl w:val="0"/>
          <w:numId w:val="137"/>
        </w:numPr>
        <w:tabs>
          <w:tab w:val="left" w:pos="600"/>
        </w:tabs>
        <w:ind w:left="600" w:hanging="330"/>
        <w:rPr>
          <w:rFonts w:ascii="Verdana" w:eastAsia="Verdana" w:hAnsi="Verdana" w:cs="Verdana"/>
          <w:sz w:val="18"/>
          <w:szCs w:val="18"/>
        </w:rPr>
      </w:pPr>
      <w:r>
        <w:rPr>
          <w:rFonts w:ascii="Verdana" w:eastAsia="Verdana" w:hAnsi="Verdana" w:cs="Verdana"/>
          <w:sz w:val="18"/>
          <w:szCs w:val="18"/>
        </w:rPr>
        <w:t>Modify the following</w:t>
      </w:r>
    </w:p>
    <w:p w:rsidR="00AF733B" w:rsidRDefault="00AF733B">
      <w:pPr>
        <w:spacing w:line="156" w:lineRule="exact"/>
        <w:rPr>
          <w:rFonts w:ascii="Verdana" w:eastAsia="Verdana" w:hAnsi="Verdana" w:cs="Verdana"/>
          <w:sz w:val="18"/>
          <w:szCs w:val="18"/>
        </w:rPr>
      </w:pPr>
    </w:p>
    <w:p w:rsidR="00AF733B" w:rsidRDefault="00EA5C33">
      <w:pPr>
        <w:spacing w:line="429" w:lineRule="auto"/>
        <w:ind w:left="600" w:right="6120"/>
        <w:rPr>
          <w:rFonts w:ascii="Verdana" w:eastAsia="Verdana" w:hAnsi="Verdana" w:cs="Verdana"/>
          <w:sz w:val="18"/>
          <w:szCs w:val="18"/>
        </w:rPr>
      </w:pPr>
      <w:r>
        <w:rPr>
          <w:rFonts w:ascii="Courier New" w:eastAsia="Courier New" w:hAnsi="Courier New" w:cs="Courier New"/>
          <w:sz w:val="20"/>
          <w:szCs w:val="20"/>
        </w:rPr>
        <w:t>[hm db server name] [hm server name] [Orb db name] – hm_orb</w:t>
      </w:r>
    </w:p>
    <w:p w:rsidR="00AF733B" w:rsidRDefault="00EA5C33">
      <w:pPr>
        <w:spacing w:line="451" w:lineRule="auto"/>
        <w:ind w:left="600" w:right="5760"/>
        <w:rPr>
          <w:rFonts w:ascii="Verdana" w:eastAsia="Verdana" w:hAnsi="Verdana" w:cs="Verdana"/>
          <w:sz w:val="18"/>
          <w:szCs w:val="18"/>
        </w:rPr>
      </w:pPr>
      <w:r>
        <w:rPr>
          <w:rFonts w:ascii="Courier New" w:eastAsia="Courier New" w:hAnsi="Courier New" w:cs="Courier New"/>
          <w:sz w:val="19"/>
          <w:szCs w:val="19"/>
        </w:rPr>
        <w:t>[orb user name] - hmadmin [orb user password]</w:t>
      </w:r>
    </w:p>
    <w:p w:rsidR="00AF733B" w:rsidRDefault="00AF733B">
      <w:pPr>
        <w:spacing w:line="1" w:lineRule="exact"/>
        <w:rPr>
          <w:rFonts w:ascii="Verdana" w:eastAsia="Verdana" w:hAnsi="Verdana" w:cs="Verdana"/>
          <w:sz w:val="18"/>
          <w:szCs w:val="18"/>
        </w:rPr>
      </w:pPr>
    </w:p>
    <w:p w:rsidR="00AF733B" w:rsidRDefault="00EA5C33">
      <w:pPr>
        <w:spacing w:line="429" w:lineRule="auto"/>
        <w:ind w:left="600" w:right="3720"/>
        <w:rPr>
          <w:rFonts w:ascii="Verdana" w:eastAsia="Verdana" w:hAnsi="Verdana" w:cs="Verdana"/>
          <w:sz w:val="18"/>
          <w:szCs w:val="18"/>
        </w:rPr>
      </w:pPr>
      <w:r>
        <w:rPr>
          <w:rFonts w:ascii="Courier New" w:eastAsia="Courier New" w:hAnsi="Courier New" w:cs="Courier New"/>
          <w:sz w:val="20"/>
          <w:szCs w:val="20"/>
        </w:rPr>
        <w:t>[fully qualified domain name of hm server] [hm users’ password]</w:t>
      </w:r>
    </w:p>
    <w:p w:rsidR="00AF733B" w:rsidRDefault="00EA5C33">
      <w:pPr>
        <w:ind w:left="600"/>
        <w:rPr>
          <w:rFonts w:ascii="Verdana" w:eastAsia="Verdana" w:hAnsi="Verdana" w:cs="Verdana"/>
          <w:sz w:val="18"/>
          <w:szCs w:val="18"/>
        </w:rPr>
      </w:pPr>
      <w:r>
        <w:rPr>
          <w:rFonts w:ascii="Courier New" w:eastAsia="Courier New" w:hAnsi="Courier New" w:cs="Courier New"/>
          <w:sz w:val="20"/>
          <w:szCs w:val="20"/>
        </w:rPr>
        <w:t>[hm db name] - hm</w:t>
      </w:r>
    </w:p>
    <w:p w:rsidR="00AF733B" w:rsidRDefault="00AF733B">
      <w:pPr>
        <w:spacing w:line="178" w:lineRule="exact"/>
        <w:rPr>
          <w:rFonts w:ascii="Verdana" w:eastAsia="Verdana" w:hAnsi="Verdana" w:cs="Verdana"/>
          <w:sz w:val="18"/>
          <w:szCs w:val="18"/>
        </w:rPr>
      </w:pPr>
    </w:p>
    <w:p w:rsidR="00AF733B" w:rsidRDefault="00EA5C33">
      <w:pPr>
        <w:spacing w:line="465" w:lineRule="auto"/>
        <w:ind w:left="600" w:right="5520"/>
        <w:rPr>
          <w:rFonts w:ascii="Verdana" w:eastAsia="Verdana" w:hAnsi="Verdana" w:cs="Verdana"/>
          <w:sz w:val="18"/>
          <w:szCs w:val="18"/>
        </w:rPr>
      </w:pPr>
      <w:r>
        <w:rPr>
          <w:rFonts w:ascii="Courier New" w:eastAsia="Courier New" w:hAnsi="Courier New" w:cs="Courier New"/>
          <w:sz w:val="19"/>
          <w:szCs w:val="19"/>
        </w:rPr>
        <w:t>[hm db user name] - hmadmin [hm db user password]</w:t>
      </w:r>
    </w:p>
    <w:p w:rsidR="00AF733B" w:rsidRDefault="00AF733B">
      <w:pPr>
        <w:spacing w:line="1" w:lineRule="exact"/>
        <w:rPr>
          <w:rFonts w:ascii="Verdana" w:eastAsia="Verdana" w:hAnsi="Verdana" w:cs="Verdana"/>
          <w:sz w:val="18"/>
          <w:szCs w:val="18"/>
        </w:rPr>
      </w:pPr>
    </w:p>
    <w:p w:rsidR="00AF733B" w:rsidRDefault="00EA5C33">
      <w:pPr>
        <w:numPr>
          <w:ilvl w:val="0"/>
          <w:numId w:val="13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logconfig.xml</w:t>
      </w:r>
      <w:r>
        <w:rPr>
          <w:rFonts w:ascii="Verdana" w:eastAsia="Verdana" w:hAnsi="Verdana" w:cs="Verdana"/>
          <w:sz w:val="18"/>
          <w:szCs w:val="18"/>
        </w:rPr>
        <w:t xml:space="preserve"> for editing.</w:t>
      </w:r>
    </w:p>
    <w:p w:rsidR="00AF733B" w:rsidRDefault="00AF733B">
      <w:pPr>
        <w:spacing w:line="190" w:lineRule="exact"/>
        <w:rPr>
          <w:rFonts w:ascii="Verdana" w:eastAsia="Verdana" w:hAnsi="Verdana" w:cs="Verdana"/>
          <w:sz w:val="18"/>
          <w:szCs w:val="18"/>
        </w:rPr>
      </w:pPr>
    </w:p>
    <w:p w:rsidR="00AF733B" w:rsidRDefault="00EA5C33">
      <w:pPr>
        <w:numPr>
          <w:ilvl w:val="0"/>
          <w:numId w:val="137"/>
        </w:numPr>
        <w:tabs>
          <w:tab w:val="left" w:pos="600"/>
        </w:tabs>
        <w:ind w:left="600" w:hanging="330"/>
        <w:rPr>
          <w:rFonts w:ascii="Verdana" w:eastAsia="Verdana" w:hAnsi="Verdana" w:cs="Verdana"/>
          <w:sz w:val="18"/>
          <w:szCs w:val="18"/>
        </w:rPr>
      </w:pPr>
      <w:r>
        <w:rPr>
          <w:rFonts w:ascii="Verdana" w:eastAsia="Verdana" w:hAnsi="Verdana" w:cs="Verdana"/>
          <w:sz w:val="18"/>
          <w:szCs w:val="18"/>
        </w:rPr>
        <w:t>Edit rules and set directory paths.</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Web site creation</w:t>
      </w:r>
    </w:p>
    <w:p w:rsidR="00AF733B" w:rsidRDefault="00AF733B">
      <w:pPr>
        <w:spacing w:line="194" w:lineRule="exact"/>
        <w:rPr>
          <w:sz w:val="20"/>
          <w:szCs w:val="20"/>
        </w:rPr>
      </w:pPr>
    </w:p>
    <w:p w:rsidR="00AF733B" w:rsidRDefault="00EA5C33">
      <w:pPr>
        <w:numPr>
          <w:ilvl w:val="0"/>
          <w:numId w:val="138"/>
        </w:numPr>
        <w:tabs>
          <w:tab w:val="left" w:pos="600"/>
        </w:tabs>
        <w:ind w:left="600" w:hanging="330"/>
        <w:rPr>
          <w:rFonts w:ascii="Verdana" w:eastAsia="Verdana" w:hAnsi="Verdana" w:cs="Verdana"/>
          <w:sz w:val="18"/>
          <w:szCs w:val="18"/>
        </w:rPr>
      </w:pPr>
      <w:r>
        <w:rPr>
          <w:rFonts w:ascii="Verdana" w:eastAsia="Verdana" w:hAnsi="Verdana" w:cs="Verdana"/>
          <w:sz w:val="18"/>
          <w:szCs w:val="18"/>
        </w:rPr>
        <w:t>Open Internet Information Services (IIS) Manager.</w:t>
      </w:r>
    </w:p>
    <w:p w:rsidR="00AF733B" w:rsidRDefault="00AF733B">
      <w:pPr>
        <w:spacing w:line="182" w:lineRule="exact"/>
        <w:rPr>
          <w:rFonts w:ascii="Verdana" w:eastAsia="Verdana" w:hAnsi="Verdana" w:cs="Verdana"/>
          <w:sz w:val="18"/>
          <w:szCs w:val="18"/>
        </w:rPr>
      </w:pPr>
    </w:p>
    <w:p w:rsidR="00AF733B" w:rsidRDefault="00EA5C33">
      <w:pPr>
        <w:numPr>
          <w:ilvl w:val="0"/>
          <w:numId w:val="138"/>
        </w:numPr>
        <w:tabs>
          <w:tab w:val="left" w:pos="600"/>
        </w:tabs>
        <w:spacing w:line="292" w:lineRule="auto"/>
        <w:ind w:left="600" w:right="440" w:hanging="330"/>
        <w:rPr>
          <w:rFonts w:ascii="Verdana" w:eastAsia="Verdana" w:hAnsi="Verdana" w:cs="Verdana"/>
          <w:sz w:val="18"/>
          <w:szCs w:val="18"/>
        </w:rPr>
      </w:pPr>
      <w:r>
        <w:rPr>
          <w:rFonts w:ascii="Verdana" w:eastAsia="Verdana" w:hAnsi="Verdana" w:cs="Verdana"/>
          <w:sz w:val="18"/>
          <w:szCs w:val="18"/>
        </w:rPr>
        <w:t xml:space="preserve">Expand the Server node &gt; right-click </w:t>
      </w:r>
      <w:r>
        <w:rPr>
          <w:rFonts w:ascii="Verdana" w:eastAsia="Verdana" w:hAnsi="Verdana" w:cs="Verdana"/>
          <w:b/>
          <w:bCs/>
          <w:sz w:val="18"/>
          <w:szCs w:val="18"/>
        </w:rPr>
        <w:t>Sites</w:t>
      </w:r>
      <w:r>
        <w:rPr>
          <w:rFonts w:ascii="Verdana" w:eastAsia="Verdana" w:hAnsi="Verdana" w:cs="Verdana"/>
          <w:sz w:val="18"/>
          <w:szCs w:val="18"/>
        </w:rPr>
        <w:t xml:space="preserve"> &gt; click </w:t>
      </w:r>
      <w:r>
        <w:rPr>
          <w:rFonts w:ascii="Verdana" w:eastAsia="Verdana" w:hAnsi="Verdana" w:cs="Verdana"/>
          <w:b/>
          <w:bCs/>
          <w:sz w:val="18"/>
          <w:szCs w:val="18"/>
        </w:rPr>
        <w:t>Add Web Site</w:t>
      </w:r>
      <w:r>
        <w:rPr>
          <w:rFonts w:ascii="Verdana" w:eastAsia="Verdana" w:hAnsi="Verdana" w:cs="Verdana"/>
          <w:sz w:val="18"/>
          <w:szCs w:val="18"/>
        </w:rPr>
        <w:t>. The Add Web Site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3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Site name</w:t>
      </w:r>
      <w:r>
        <w:rPr>
          <w:rFonts w:ascii="Verdana" w:eastAsia="Verdana" w:hAnsi="Verdana" w:cs="Verdana"/>
          <w:sz w:val="18"/>
          <w:szCs w:val="18"/>
        </w:rPr>
        <w:t xml:space="preserve"> field enter the environment name for this site.</w:t>
      </w:r>
    </w:p>
    <w:p w:rsidR="00AF733B" w:rsidRDefault="00EA5C33">
      <w:pPr>
        <w:spacing w:line="20" w:lineRule="exact"/>
        <w:rPr>
          <w:sz w:val="20"/>
          <w:szCs w:val="20"/>
        </w:rPr>
      </w:pPr>
      <w:r>
        <w:rPr>
          <w:noProof/>
          <w:sz w:val="20"/>
          <w:szCs w:val="20"/>
        </w:rPr>
        <w:drawing>
          <wp:anchor distT="0" distB="0" distL="114300" distR="114300" simplePos="0" relativeHeight="251720704" behindDoc="1" locked="0" layoutInCell="0" allowOverlap="1">
            <wp:simplePos x="0" y="0"/>
            <wp:positionH relativeFrom="column">
              <wp:posOffset>381000</wp:posOffset>
            </wp:positionH>
            <wp:positionV relativeFrom="paragraph">
              <wp:posOffset>125095</wp:posOffset>
            </wp:positionV>
            <wp:extent cx="5562600"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site name must match the name defined in</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GlobalSettings.xml</w:t>
      </w:r>
      <w:r>
        <w:rPr>
          <w:rFonts w:ascii="Verdana" w:eastAsia="Verdana" w:hAnsi="Verdana" w:cs="Verdana"/>
          <w:color w:val="000000"/>
          <w:sz w:val="18"/>
          <w:szCs w:val="18"/>
        </w:rPr>
        <w:t>.</w:t>
      </w:r>
    </w:p>
    <w:p w:rsidR="00AF733B" w:rsidRDefault="00AF733B">
      <w:pPr>
        <w:spacing w:line="291" w:lineRule="exact"/>
        <w:rPr>
          <w:sz w:val="20"/>
          <w:szCs w:val="20"/>
        </w:rPr>
      </w:pPr>
    </w:p>
    <w:p w:rsidR="00AF733B" w:rsidRDefault="00EA5C33">
      <w:pPr>
        <w:ind w:left="280"/>
        <w:rPr>
          <w:sz w:val="20"/>
          <w:szCs w:val="20"/>
        </w:rPr>
      </w:pPr>
      <w:r>
        <w:rPr>
          <w:rFonts w:ascii="Verdana" w:eastAsia="Verdana" w:hAnsi="Verdana" w:cs="Verdana"/>
          <w:sz w:val="18"/>
          <w:szCs w:val="18"/>
        </w:rPr>
        <w:t xml:space="preserve">4.  In the </w:t>
      </w:r>
      <w:r>
        <w:rPr>
          <w:rFonts w:ascii="Verdana" w:eastAsia="Verdana" w:hAnsi="Verdana" w:cs="Verdana"/>
          <w:b/>
          <w:bCs/>
          <w:sz w:val="18"/>
          <w:szCs w:val="18"/>
        </w:rPr>
        <w:t>Physical path</w:t>
      </w:r>
      <w:r>
        <w:rPr>
          <w:rFonts w:ascii="Verdana" w:eastAsia="Verdana" w:hAnsi="Verdana" w:cs="Verdana"/>
          <w:sz w:val="18"/>
          <w:szCs w:val="18"/>
        </w:rPr>
        <w:t xml:space="preserve"> field, enter the drive:\directory created earlier for the web site.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3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38</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46" w:name="page47"/>
      <w:bookmarkEnd w:id="46"/>
      <w:r>
        <w:rPr>
          <w:rFonts w:ascii="Verdana" w:eastAsia="Verdana" w:hAnsi="Verdana" w:cs="Verdana"/>
          <w:sz w:val="18"/>
          <w:szCs w:val="18"/>
        </w:rPr>
        <w:t>Chapter 5. Hosting Management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139"/>
        </w:numPr>
        <w:tabs>
          <w:tab w:val="left" w:pos="600"/>
        </w:tabs>
        <w:spacing w:line="292" w:lineRule="auto"/>
        <w:ind w:left="600" w:right="200" w:hanging="330"/>
        <w:rPr>
          <w:rFonts w:ascii="Verdana" w:eastAsia="Verdana" w:hAnsi="Verdana" w:cs="Verdana"/>
          <w:sz w:val="18"/>
          <w:szCs w:val="18"/>
        </w:rPr>
      </w:pPr>
      <w:r>
        <w:rPr>
          <w:rFonts w:ascii="Verdana" w:eastAsia="Verdana" w:hAnsi="Verdana" w:cs="Verdana"/>
          <w:sz w:val="18"/>
          <w:szCs w:val="18"/>
        </w:rPr>
        <w:t xml:space="preserve">If the site will use SSL and the certificate has been loaded on the server, click the </w:t>
      </w:r>
      <w:r>
        <w:rPr>
          <w:rFonts w:ascii="Verdana" w:eastAsia="Verdana" w:hAnsi="Verdana" w:cs="Verdana"/>
          <w:b/>
          <w:bCs/>
          <w:sz w:val="18"/>
          <w:szCs w:val="18"/>
        </w:rPr>
        <w:t>Type</w:t>
      </w:r>
      <w:r>
        <w:rPr>
          <w:rFonts w:ascii="Verdana" w:eastAsia="Verdana" w:hAnsi="Verdana" w:cs="Verdana"/>
          <w:sz w:val="18"/>
          <w:szCs w:val="18"/>
        </w:rPr>
        <w:t xml:space="preserve"> drop-down list and select </w:t>
      </w:r>
      <w:r>
        <w:rPr>
          <w:rFonts w:ascii="Verdana" w:eastAsia="Verdana" w:hAnsi="Verdana" w:cs="Verdana"/>
          <w:b/>
          <w:bCs/>
          <w:sz w:val="18"/>
          <w:szCs w:val="18"/>
        </w:rPr>
        <w:t>https</w:t>
      </w:r>
      <w:r>
        <w:rPr>
          <w:rFonts w:ascii="Verdana" w:eastAsia="Verdana" w:hAnsi="Verdana" w:cs="Verdana"/>
          <w:sz w:val="18"/>
          <w:szCs w:val="18"/>
        </w:rPr>
        <w:t xml:space="preserve"> and enter 443 in the </w:t>
      </w:r>
      <w:r>
        <w:rPr>
          <w:rFonts w:ascii="Verdana" w:eastAsia="Verdana" w:hAnsi="Verdana" w:cs="Verdana"/>
          <w:b/>
          <w:bCs/>
          <w:sz w:val="18"/>
          <w:szCs w:val="18"/>
        </w:rPr>
        <w:t>Port</w:t>
      </w:r>
      <w:r>
        <w:rPr>
          <w:rFonts w:ascii="Verdana" w:eastAsia="Verdana" w:hAnsi="Verdana" w:cs="Verdana"/>
          <w:sz w:val="18"/>
          <w:szCs w:val="18"/>
        </w:rPr>
        <w:t xml:space="preserve"> field.</w:t>
      </w:r>
    </w:p>
    <w:p w:rsidR="00AF733B" w:rsidRDefault="00AF733B">
      <w:pPr>
        <w:spacing w:line="112" w:lineRule="exact"/>
        <w:rPr>
          <w:rFonts w:ascii="Verdana" w:eastAsia="Verdana" w:hAnsi="Verdana" w:cs="Verdana"/>
          <w:sz w:val="18"/>
          <w:szCs w:val="18"/>
        </w:rPr>
      </w:pPr>
    </w:p>
    <w:p w:rsidR="00AF733B" w:rsidRDefault="00EA5C33">
      <w:pPr>
        <w:numPr>
          <w:ilvl w:val="0"/>
          <w:numId w:val="139"/>
        </w:numPr>
        <w:tabs>
          <w:tab w:val="left" w:pos="600"/>
        </w:tabs>
        <w:spacing w:line="292" w:lineRule="auto"/>
        <w:ind w:left="600" w:right="680" w:hanging="330"/>
        <w:rPr>
          <w:rFonts w:ascii="Verdana" w:eastAsia="Verdana" w:hAnsi="Verdana" w:cs="Verdana"/>
          <w:sz w:val="18"/>
          <w:szCs w:val="18"/>
        </w:rPr>
      </w:pPr>
      <w:r>
        <w:rPr>
          <w:rFonts w:ascii="Verdana" w:eastAsia="Verdana" w:hAnsi="Verdana" w:cs="Verdana"/>
          <w:sz w:val="18"/>
          <w:szCs w:val="18"/>
        </w:rPr>
        <w:t xml:space="preserve">Normally web servers are dedicated to the application and the </w:t>
      </w:r>
      <w:r>
        <w:rPr>
          <w:rFonts w:ascii="Verdana" w:eastAsia="Verdana" w:hAnsi="Verdana" w:cs="Verdana"/>
          <w:b/>
          <w:bCs/>
          <w:sz w:val="18"/>
          <w:szCs w:val="18"/>
        </w:rPr>
        <w:t>IP address</w:t>
      </w:r>
      <w:r>
        <w:rPr>
          <w:rFonts w:ascii="Verdana" w:eastAsia="Verdana" w:hAnsi="Verdana" w:cs="Verdana"/>
          <w:sz w:val="18"/>
          <w:szCs w:val="18"/>
        </w:rPr>
        <w:t xml:space="preserve"> field can be left to contain </w:t>
      </w:r>
      <w:r>
        <w:rPr>
          <w:rFonts w:ascii="Verdana" w:eastAsia="Verdana" w:hAnsi="Verdana" w:cs="Verdana"/>
          <w:b/>
          <w:bCs/>
          <w:sz w:val="18"/>
          <w:szCs w:val="18"/>
        </w:rPr>
        <w:t>All Unassigned</w:t>
      </w:r>
      <w:r>
        <w:rPr>
          <w:rFonts w:ascii="Verdana" w:eastAsia="Verdana" w:hAnsi="Verdana" w:cs="Verdana"/>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139"/>
        </w:numPr>
        <w:tabs>
          <w:tab w:val="left" w:pos="600"/>
        </w:tabs>
        <w:spacing w:line="292" w:lineRule="auto"/>
        <w:ind w:left="600" w:right="14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Host Name</w:t>
      </w:r>
      <w:r>
        <w:rPr>
          <w:rFonts w:ascii="Verdana" w:eastAsia="Verdana" w:hAnsi="Verdana" w:cs="Verdana"/>
          <w:sz w:val="18"/>
          <w:szCs w:val="18"/>
        </w:rPr>
        <w:t xml:space="preserve"> field, enter the URL for this Web Site. If this is left blank, the server responds to any URL that resolves to the server.</w:t>
      </w:r>
    </w:p>
    <w:p w:rsidR="00AF733B" w:rsidRDefault="00AF733B">
      <w:pPr>
        <w:spacing w:line="112" w:lineRule="exact"/>
        <w:rPr>
          <w:rFonts w:ascii="Verdana" w:eastAsia="Verdana" w:hAnsi="Verdana" w:cs="Verdana"/>
          <w:sz w:val="18"/>
          <w:szCs w:val="18"/>
        </w:rPr>
      </w:pPr>
    </w:p>
    <w:p w:rsidR="00AF733B" w:rsidRDefault="00EA5C33">
      <w:pPr>
        <w:numPr>
          <w:ilvl w:val="0"/>
          <w:numId w:val="1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Start Web site immediately</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20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Initial HM Deployment</w:t>
      </w:r>
    </w:p>
    <w:p w:rsidR="00AF733B" w:rsidRDefault="00AF733B">
      <w:pPr>
        <w:spacing w:line="194" w:lineRule="exact"/>
        <w:rPr>
          <w:sz w:val="20"/>
          <w:szCs w:val="20"/>
        </w:rPr>
      </w:pPr>
    </w:p>
    <w:p w:rsidR="00AF733B" w:rsidRDefault="00EA5C33">
      <w:pPr>
        <w:numPr>
          <w:ilvl w:val="0"/>
          <w:numId w:val="140"/>
        </w:numPr>
        <w:tabs>
          <w:tab w:val="left" w:pos="600"/>
        </w:tabs>
        <w:spacing w:line="288" w:lineRule="auto"/>
        <w:ind w:left="600" w:right="380" w:hanging="330"/>
        <w:rPr>
          <w:rFonts w:ascii="Verdana" w:eastAsia="Verdana" w:hAnsi="Verdana" w:cs="Verdana"/>
          <w:sz w:val="18"/>
          <w:szCs w:val="18"/>
        </w:rPr>
      </w:pPr>
      <w:r>
        <w:rPr>
          <w:rFonts w:ascii="Verdana" w:eastAsia="Verdana" w:hAnsi="Verdana" w:cs="Verdana"/>
          <w:sz w:val="18"/>
          <w:szCs w:val="18"/>
        </w:rPr>
        <w:t>Confirm you can access a local HM server for the initial deployment of the new HM server. If not, contact your JDA Services representative for this install.</w:t>
      </w:r>
    </w:p>
    <w:p w:rsidR="00AF733B" w:rsidRDefault="00AF733B">
      <w:pPr>
        <w:spacing w:line="119" w:lineRule="exact"/>
        <w:rPr>
          <w:rFonts w:ascii="Verdana" w:eastAsia="Verdana" w:hAnsi="Verdana" w:cs="Verdana"/>
          <w:sz w:val="18"/>
          <w:szCs w:val="18"/>
        </w:rPr>
      </w:pPr>
    </w:p>
    <w:p w:rsidR="00AF733B" w:rsidRDefault="00EA5C33">
      <w:pPr>
        <w:numPr>
          <w:ilvl w:val="1"/>
          <w:numId w:val="140"/>
        </w:numPr>
        <w:tabs>
          <w:tab w:val="left" w:pos="1200"/>
        </w:tabs>
        <w:spacing w:line="288" w:lineRule="auto"/>
        <w:ind w:left="1200" w:right="140" w:hanging="315"/>
        <w:rPr>
          <w:rFonts w:ascii="Verdana" w:eastAsia="Verdana" w:hAnsi="Verdana" w:cs="Verdana"/>
          <w:sz w:val="18"/>
          <w:szCs w:val="18"/>
        </w:rPr>
      </w:pPr>
      <w:r>
        <w:rPr>
          <w:rFonts w:ascii="Verdana" w:eastAsia="Verdana" w:hAnsi="Verdana" w:cs="Verdana"/>
          <w:sz w:val="18"/>
          <w:szCs w:val="18"/>
        </w:rPr>
        <w:t>Go to http://support.bluecube.com/tools/deploytool/publish.htm. The RedPrairie Enterprise Deploy Tool is displayed.</w:t>
      </w:r>
    </w:p>
    <w:p w:rsidR="00AF733B" w:rsidRDefault="00AF733B">
      <w:pPr>
        <w:spacing w:line="115" w:lineRule="exact"/>
        <w:rPr>
          <w:rFonts w:ascii="Verdana" w:eastAsia="Verdana" w:hAnsi="Verdana" w:cs="Verdana"/>
          <w:sz w:val="18"/>
          <w:szCs w:val="18"/>
        </w:rPr>
      </w:pPr>
    </w:p>
    <w:p w:rsidR="00AF733B" w:rsidRDefault="00EA5C33">
      <w:pPr>
        <w:numPr>
          <w:ilvl w:val="1"/>
          <w:numId w:val="140"/>
        </w:numPr>
        <w:tabs>
          <w:tab w:val="left" w:pos="1200"/>
        </w:tabs>
        <w:spacing w:line="292" w:lineRule="auto"/>
        <w:ind w:left="1200" w:right="94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 xml:space="preserve"> to begin the installation of the deploy tool (</w:t>
      </w:r>
      <w:r>
        <w:rPr>
          <w:rFonts w:ascii="Verdana" w:eastAsia="Verdana" w:hAnsi="Verdana" w:cs="Verdana"/>
          <w:b/>
          <w:bCs/>
          <w:sz w:val="18"/>
          <w:szCs w:val="18"/>
        </w:rPr>
        <w:t>deploy.exe</w:t>
      </w:r>
      <w:r>
        <w:rPr>
          <w:rFonts w:ascii="Verdana" w:eastAsia="Verdana" w:hAnsi="Verdana" w:cs="Verdana"/>
          <w:sz w:val="18"/>
          <w:szCs w:val="18"/>
        </w:rPr>
        <w:t>) on your local workstation. The File Download – Security Warning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4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Run</w:t>
      </w:r>
      <w:r>
        <w:rPr>
          <w:rFonts w:ascii="Verdana" w:eastAsia="Verdana" w:hAnsi="Verdana" w:cs="Verdana"/>
          <w:sz w:val="18"/>
          <w:szCs w:val="18"/>
        </w:rPr>
        <w:t xml:space="preserve"> or </w:t>
      </w:r>
      <w:r>
        <w:rPr>
          <w:rFonts w:ascii="Verdana" w:eastAsia="Verdana" w:hAnsi="Verdana" w:cs="Verdana"/>
          <w:b/>
          <w:bCs/>
          <w:sz w:val="18"/>
          <w:szCs w:val="18"/>
        </w:rPr>
        <w:t>Install</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40"/>
        </w:numPr>
        <w:tabs>
          <w:tab w:val="left" w:pos="600"/>
        </w:tabs>
        <w:spacing w:line="292" w:lineRule="auto"/>
        <w:ind w:left="600" w:right="500" w:hanging="330"/>
        <w:rPr>
          <w:rFonts w:ascii="Verdana" w:eastAsia="Verdana" w:hAnsi="Verdana" w:cs="Verdana"/>
          <w:sz w:val="18"/>
          <w:szCs w:val="18"/>
        </w:rPr>
      </w:pPr>
      <w:r>
        <w:rPr>
          <w:rFonts w:ascii="Verdana" w:eastAsia="Verdana" w:hAnsi="Verdana" w:cs="Verdana"/>
          <w:sz w:val="18"/>
          <w:szCs w:val="18"/>
        </w:rPr>
        <w:t xml:space="preserve">If a confirmation is displayed asking you if you want to install the application, click </w:t>
      </w:r>
      <w:r>
        <w:rPr>
          <w:rFonts w:ascii="Verdana" w:eastAsia="Verdana" w:hAnsi="Verdana" w:cs="Verdana"/>
          <w:b/>
          <w:bCs/>
          <w:sz w:val="18"/>
          <w:szCs w:val="18"/>
        </w:rPr>
        <w:t>Install</w:t>
      </w:r>
      <w:r>
        <w:rPr>
          <w:rFonts w:ascii="Verdana" w:eastAsia="Verdana" w:hAnsi="Verdana" w:cs="Verdana"/>
          <w:sz w:val="18"/>
          <w:szCs w:val="18"/>
        </w:rPr>
        <w:t>. The Login window is displayed.</w:t>
      </w:r>
    </w:p>
    <w:p w:rsidR="00AF733B" w:rsidRDefault="00EA5C33">
      <w:pPr>
        <w:spacing w:line="20" w:lineRule="exact"/>
        <w:rPr>
          <w:sz w:val="20"/>
          <w:szCs w:val="20"/>
        </w:rPr>
      </w:pPr>
      <w:r>
        <w:rPr>
          <w:noProof/>
          <w:sz w:val="20"/>
          <w:szCs w:val="20"/>
        </w:rPr>
        <w:drawing>
          <wp:anchor distT="0" distB="0" distL="114300" distR="114300" simplePos="0" relativeHeight="251721728" behindDoc="1" locked="0" layoutInCell="0" allowOverlap="1">
            <wp:simplePos x="0" y="0"/>
            <wp:positionH relativeFrom="column">
              <wp:posOffset>381000</wp:posOffset>
            </wp:positionH>
            <wp:positionV relativeFrom="paragraph">
              <wp:posOffset>78105</wp:posOffset>
            </wp:positionV>
            <wp:extent cx="5562600" cy="4286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spacing w:line="292" w:lineRule="auto"/>
        <w:ind w:left="700" w:righ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For your initial installation, a Login window will not display until you enter the deploy server</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address in the tool.</w:t>
      </w:r>
    </w:p>
    <w:p w:rsidR="00AF733B" w:rsidRDefault="00AF733B">
      <w:pPr>
        <w:spacing w:line="218" w:lineRule="exact"/>
        <w:rPr>
          <w:sz w:val="20"/>
          <w:szCs w:val="20"/>
        </w:rPr>
      </w:pPr>
    </w:p>
    <w:p w:rsidR="00AF733B" w:rsidRDefault="00EA5C33">
      <w:pPr>
        <w:numPr>
          <w:ilvl w:val="0"/>
          <w:numId w:val="141"/>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In the </w:t>
      </w:r>
      <w:r>
        <w:rPr>
          <w:rFonts w:ascii="Verdana" w:eastAsia="Verdana" w:hAnsi="Verdana" w:cs="Verdana"/>
          <w:b/>
          <w:bCs/>
          <w:sz w:val="17"/>
          <w:szCs w:val="17"/>
        </w:rPr>
        <w:t>Login</w:t>
      </w:r>
      <w:r>
        <w:rPr>
          <w:rFonts w:ascii="Verdana" w:eastAsia="Verdana" w:hAnsi="Verdana" w:cs="Verdana"/>
          <w:sz w:val="17"/>
          <w:szCs w:val="17"/>
        </w:rPr>
        <w:t xml:space="preserve"> and </w:t>
      </w:r>
      <w:r>
        <w:rPr>
          <w:rFonts w:ascii="Verdana" w:eastAsia="Verdana" w:hAnsi="Verdana" w:cs="Verdana"/>
          <w:b/>
          <w:bCs/>
          <w:sz w:val="17"/>
          <w:szCs w:val="17"/>
        </w:rPr>
        <w:t>Password</w:t>
      </w:r>
      <w:r>
        <w:rPr>
          <w:rFonts w:ascii="Verdana" w:eastAsia="Verdana" w:hAnsi="Verdana" w:cs="Verdana"/>
          <w:sz w:val="17"/>
          <w:szCs w:val="17"/>
        </w:rPr>
        <w:t xml:space="preserve"> fields, enter </w:t>
      </w:r>
      <w:r>
        <w:rPr>
          <w:rFonts w:ascii="Verdana" w:eastAsia="Verdana" w:hAnsi="Verdana" w:cs="Verdana"/>
          <w:b/>
          <w:bCs/>
          <w:sz w:val="17"/>
          <w:szCs w:val="17"/>
        </w:rPr>
        <w:t>HMDeploy</w:t>
      </w:r>
      <w:r>
        <w:rPr>
          <w:rFonts w:ascii="Verdana" w:eastAsia="Verdana" w:hAnsi="Verdana" w:cs="Verdana"/>
          <w:sz w:val="17"/>
          <w:szCs w:val="17"/>
        </w:rPr>
        <w:t xml:space="preserve"> as the user id and </w:t>
      </w:r>
      <w:r>
        <w:rPr>
          <w:rFonts w:ascii="Verdana" w:eastAsia="Verdana" w:hAnsi="Verdana" w:cs="Verdana"/>
          <w:b/>
          <w:bCs/>
          <w:sz w:val="17"/>
          <w:szCs w:val="17"/>
        </w:rPr>
        <w:t>onetime</w:t>
      </w:r>
      <w:r>
        <w:rPr>
          <w:rFonts w:ascii="Verdana" w:eastAsia="Verdana" w:hAnsi="Verdana" w:cs="Verdana"/>
          <w:sz w:val="17"/>
          <w:szCs w:val="17"/>
        </w:rPr>
        <w:t xml:space="preserve"> as the password.</w:t>
      </w:r>
    </w:p>
    <w:p w:rsidR="00AF733B" w:rsidRDefault="00AF733B">
      <w:pPr>
        <w:spacing w:line="198" w:lineRule="exact"/>
        <w:rPr>
          <w:rFonts w:ascii="Verdana" w:eastAsia="Verdana" w:hAnsi="Verdana" w:cs="Verdana"/>
          <w:sz w:val="17"/>
          <w:szCs w:val="17"/>
        </w:rPr>
      </w:pPr>
    </w:p>
    <w:p w:rsidR="00AF733B" w:rsidRDefault="00EA5C33">
      <w:pPr>
        <w:numPr>
          <w:ilvl w:val="0"/>
          <w:numId w:val="14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Login</w:t>
      </w:r>
      <w:r>
        <w:rPr>
          <w:rFonts w:ascii="Verdana" w:eastAsia="Verdana" w:hAnsi="Verdana" w:cs="Verdana"/>
          <w:sz w:val="18"/>
          <w:szCs w:val="18"/>
        </w:rPr>
        <w:t>. The Enterprise Deploy Tool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Hosting Management Server</w:t>
      </w:r>
      <w:r>
        <w:rPr>
          <w:rFonts w:ascii="Verdana" w:eastAsia="Verdana" w:hAnsi="Verdana" w:cs="Verdana"/>
          <w:sz w:val="18"/>
          <w:szCs w:val="18"/>
        </w:rPr>
        <w:t xml:space="preserve"> field, enter the address for the deploy server.</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Release Mode</w:t>
      </w:r>
      <w:r>
        <w:rPr>
          <w:rFonts w:ascii="Verdana" w:eastAsia="Verdana" w:hAnsi="Verdana" w:cs="Verdana"/>
          <w:sz w:val="18"/>
          <w:szCs w:val="18"/>
        </w:rPr>
        <w:t xml:space="preserve"> option.</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Target Directory</w:t>
      </w:r>
      <w:r>
        <w:rPr>
          <w:rFonts w:ascii="Verdana" w:eastAsia="Verdana" w:hAnsi="Verdana" w:cs="Verdana"/>
          <w:sz w:val="18"/>
          <w:szCs w:val="18"/>
        </w:rPr>
        <w:t xml:space="preserve"> field enter the wave directory you created. For example, </w:t>
      </w:r>
      <w:r>
        <w:rPr>
          <w:rFonts w:ascii="Verdana" w:eastAsia="Verdana" w:hAnsi="Verdana" w:cs="Verdana"/>
          <w:b/>
          <w:bCs/>
          <w:sz w:val="18"/>
          <w:szCs w:val="18"/>
        </w:rPr>
        <w:t>c:\wave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The </w:t>
      </w:r>
      <w:r>
        <w:rPr>
          <w:rFonts w:ascii="Verdana" w:eastAsia="Verdana" w:hAnsi="Verdana" w:cs="Verdana"/>
          <w:b/>
          <w:bCs/>
          <w:sz w:val="18"/>
          <w:szCs w:val="18"/>
        </w:rPr>
        <w:t>Release</w:t>
      </w:r>
      <w:r>
        <w:rPr>
          <w:rFonts w:ascii="Verdana" w:eastAsia="Verdana" w:hAnsi="Verdana" w:cs="Verdana"/>
          <w:sz w:val="18"/>
          <w:szCs w:val="18"/>
        </w:rPr>
        <w:t xml:space="preserve"> field should contain the current release of Tools 3.5.4.6.</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Web Site</w:t>
      </w:r>
      <w:r>
        <w:rPr>
          <w:rFonts w:ascii="Verdana" w:eastAsia="Verdana" w:hAnsi="Verdana" w:cs="Verdana"/>
          <w:sz w:val="18"/>
          <w:szCs w:val="18"/>
        </w:rPr>
        <w:t xml:space="preserve"> drop-down list and select the website that HM will be installed under.</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The </w:t>
      </w:r>
      <w:r>
        <w:rPr>
          <w:rFonts w:ascii="Verdana" w:eastAsia="Verdana" w:hAnsi="Verdana" w:cs="Verdana"/>
          <w:b/>
          <w:bCs/>
          <w:sz w:val="18"/>
          <w:szCs w:val="18"/>
        </w:rPr>
        <w:t>Namespace</w:t>
      </w:r>
      <w:r>
        <w:rPr>
          <w:rFonts w:ascii="Verdana" w:eastAsia="Verdana" w:hAnsi="Verdana" w:cs="Verdana"/>
          <w:sz w:val="18"/>
          <w:szCs w:val="18"/>
        </w:rPr>
        <w:t xml:space="preserve"> field should be populated from your </w:t>
      </w:r>
      <w:r>
        <w:rPr>
          <w:rFonts w:ascii="Verdana" w:eastAsia="Verdana" w:hAnsi="Verdana" w:cs="Verdana"/>
          <w:b/>
          <w:bCs/>
          <w:sz w:val="18"/>
          <w:szCs w:val="18"/>
        </w:rPr>
        <w:t>globalsettings.xml</w:t>
      </w:r>
      <w:r>
        <w:rPr>
          <w:rFonts w:ascii="Verdana" w:eastAsia="Verdana" w:hAnsi="Verdana" w:cs="Verdana"/>
          <w:sz w:val="18"/>
          <w:szCs w:val="18"/>
        </w:rPr>
        <w:t xml:space="preserve"> file.</w:t>
      </w:r>
    </w:p>
    <w:p w:rsidR="00AF733B" w:rsidRDefault="00AF733B">
      <w:pPr>
        <w:spacing w:line="186" w:lineRule="exact"/>
        <w:rPr>
          <w:rFonts w:ascii="Verdana" w:eastAsia="Verdana" w:hAnsi="Verdana" w:cs="Verdana"/>
          <w:sz w:val="18"/>
          <w:szCs w:val="18"/>
        </w:rPr>
      </w:pPr>
    </w:p>
    <w:p w:rsidR="00AF733B" w:rsidRDefault="00EA5C33">
      <w:pPr>
        <w:numPr>
          <w:ilvl w:val="0"/>
          <w:numId w:val="141"/>
        </w:numPr>
        <w:tabs>
          <w:tab w:val="left" w:pos="600"/>
        </w:tabs>
        <w:spacing w:line="292" w:lineRule="auto"/>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Restart Services and Install APE</w:t>
      </w:r>
      <w:r>
        <w:rPr>
          <w:rFonts w:ascii="Verdana" w:eastAsia="Verdana" w:hAnsi="Verdana" w:cs="Verdana"/>
          <w:sz w:val="18"/>
          <w:szCs w:val="18"/>
        </w:rPr>
        <w:t xml:space="preserve"> check boxes and click </w:t>
      </w:r>
      <w:r>
        <w:rPr>
          <w:rFonts w:ascii="Verdana" w:eastAsia="Verdana" w:hAnsi="Verdana" w:cs="Verdana"/>
          <w:b/>
          <w:bCs/>
          <w:sz w:val="18"/>
          <w:szCs w:val="18"/>
        </w:rPr>
        <w:t>Deploy</w:t>
      </w:r>
      <w:r>
        <w:rPr>
          <w:rFonts w:ascii="Verdana" w:eastAsia="Verdana" w:hAnsi="Verdana" w:cs="Verdana"/>
          <w:sz w:val="18"/>
          <w:szCs w:val="18"/>
        </w:rPr>
        <w:t>. A confirmation dialog box is displayed when the deploy completes.</w:t>
      </w:r>
    </w:p>
    <w:p w:rsidR="00AF733B" w:rsidRDefault="00AF733B">
      <w:pPr>
        <w:spacing w:line="112" w:lineRule="exact"/>
        <w:rPr>
          <w:rFonts w:ascii="Verdana" w:eastAsia="Verdana" w:hAnsi="Verdana" w:cs="Verdana"/>
          <w:sz w:val="18"/>
          <w:szCs w:val="18"/>
        </w:rPr>
      </w:pPr>
    </w:p>
    <w:p w:rsidR="00AF733B" w:rsidRDefault="00EA5C33">
      <w:pPr>
        <w:numPr>
          <w:ilvl w:val="0"/>
          <w:numId w:val="14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log file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41"/>
        </w:numPr>
        <w:tabs>
          <w:tab w:val="left" w:pos="600"/>
        </w:tabs>
        <w:ind w:left="600" w:hanging="450"/>
        <w:rPr>
          <w:rFonts w:ascii="Verdana" w:eastAsia="Verdana" w:hAnsi="Verdana" w:cs="Verdana"/>
          <w:sz w:val="18"/>
          <w:szCs w:val="18"/>
        </w:rPr>
      </w:pPr>
      <w:r>
        <w:rPr>
          <w:rFonts w:ascii="Verdana" w:eastAsia="Verdana" w:hAnsi="Verdana" w:cs="Verdana"/>
          <w:sz w:val="18"/>
          <w:szCs w:val="18"/>
        </w:rPr>
        <w:t>Check the log for errors.</w:t>
      </w:r>
    </w:p>
    <w:p w:rsidR="00AF733B" w:rsidRDefault="00EA5C33">
      <w:pPr>
        <w:spacing w:line="20" w:lineRule="exact"/>
        <w:rPr>
          <w:sz w:val="20"/>
          <w:szCs w:val="20"/>
        </w:rPr>
      </w:pPr>
      <w:r>
        <w:rPr>
          <w:noProof/>
          <w:sz w:val="20"/>
          <w:szCs w:val="20"/>
        </w:rPr>
        <w:drawing>
          <wp:anchor distT="0" distB="0" distL="114300" distR="114300" simplePos="0" relativeHeight="251722752" behindDoc="1" locked="0" layoutInCell="0" allowOverlap="1">
            <wp:simplePos x="0" y="0"/>
            <wp:positionH relativeFrom="column">
              <wp:posOffset>381000</wp:posOffset>
            </wp:positionH>
            <wp:positionV relativeFrom="paragraph">
              <wp:posOffset>122555</wp:posOffset>
            </wp:positionV>
            <wp:extent cx="5562600"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log file is also located in your root directory (</w:t>
      </w:r>
      <w:r>
        <w:rPr>
          <w:rFonts w:ascii="Verdana" w:eastAsia="Verdana" w:hAnsi="Verdana" w:cs="Verdana"/>
          <w:b/>
          <w:bCs/>
          <w:color w:val="000000"/>
          <w:sz w:val="18"/>
          <w:szCs w:val="18"/>
        </w:rPr>
        <w:t>c:\wave</w:t>
      </w:r>
      <w:r>
        <w:rPr>
          <w:rFonts w:ascii="Verdana" w:eastAsia="Verdana" w:hAnsi="Verdana" w:cs="Verdana"/>
          <w:color w:val="000000"/>
          <w:sz w:val="18"/>
          <w:szCs w:val="18"/>
        </w:rPr>
        <w:t>). It is named</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deploylog.txt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39</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47" w:name="page48"/>
      <w:bookmarkEnd w:id="47"/>
      <w:r>
        <w:rPr>
          <w:rFonts w:ascii="Verdana" w:eastAsia="Verdana" w:hAnsi="Verdana" w:cs="Verdana"/>
          <w:sz w:val="18"/>
          <w:szCs w:val="18"/>
        </w:rPr>
        <w:t>Chapter 5. Hosting Management server</w:t>
      </w:r>
    </w:p>
    <w:p w:rsidR="00AF733B" w:rsidRDefault="00AF733B">
      <w:pPr>
        <w:spacing w:line="200" w:lineRule="exact"/>
        <w:rPr>
          <w:sz w:val="20"/>
          <w:szCs w:val="20"/>
        </w:rPr>
      </w:pPr>
    </w:p>
    <w:p w:rsidR="00AF733B" w:rsidRDefault="00AF733B">
      <w:pPr>
        <w:spacing w:line="36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IIS configuration</w:t>
      </w:r>
    </w:p>
    <w:p w:rsidR="00AF733B" w:rsidRDefault="00AF733B">
      <w:pPr>
        <w:spacing w:line="190" w:lineRule="exact"/>
        <w:rPr>
          <w:sz w:val="20"/>
          <w:szCs w:val="20"/>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IIS Manager</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Expand </w:t>
      </w:r>
      <w:r>
        <w:rPr>
          <w:rFonts w:ascii="Verdana" w:eastAsia="Verdana" w:hAnsi="Verdana" w:cs="Verdana"/>
          <w:b/>
          <w:bCs/>
          <w:sz w:val="18"/>
          <w:szCs w:val="18"/>
        </w:rPr>
        <w:t>Server Node</w:t>
      </w:r>
      <w:r>
        <w:rPr>
          <w:rFonts w:ascii="Verdana" w:eastAsia="Verdana" w:hAnsi="Verdana" w:cs="Verdana"/>
          <w:sz w:val="18"/>
          <w:szCs w:val="18"/>
        </w:rPr>
        <w:t xml:space="preserve"> and </w:t>
      </w:r>
      <w:r>
        <w:rPr>
          <w:rFonts w:ascii="Verdana" w:eastAsia="Verdana" w:hAnsi="Verdana" w:cs="Verdana"/>
          <w:b/>
          <w:bCs/>
          <w:sz w:val="18"/>
          <w:szCs w:val="18"/>
        </w:rPr>
        <w:t>Sites</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Click the HM Web site.</w:t>
      </w:r>
    </w:p>
    <w:p w:rsidR="00AF733B" w:rsidRDefault="00AF733B">
      <w:pPr>
        <w:spacing w:line="182"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Authentication</w:t>
      </w:r>
      <w:r>
        <w:rPr>
          <w:rFonts w:ascii="Verdana" w:eastAsia="Verdana" w:hAnsi="Verdana" w:cs="Verdana"/>
          <w:sz w:val="18"/>
          <w:szCs w:val="18"/>
        </w:rPr>
        <w:t>. The Authentication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Disable Anonymous Authentication for the web site.</w:t>
      </w:r>
    </w:p>
    <w:p w:rsidR="00AF733B" w:rsidRDefault="00AF733B">
      <w:pPr>
        <w:spacing w:line="182"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Anonymous Authentication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Actions pane on the right, click </w:t>
      </w:r>
      <w:r>
        <w:rPr>
          <w:rFonts w:ascii="Verdana" w:eastAsia="Verdana" w:hAnsi="Verdana" w:cs="Verdana"/>
          <w:b/>
          <w:bCs/>
          <w:sz w:val="18"/>
          <w:szCs w:val="18"/>
        </w:rPr>
        <w:t>Disable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Windows Authentication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Actions pane on the right, click </w:t>
      </w:r>
      <w:r>
        <w:rPr>
          <w:rFonts w:ascii="Verdana" w:eastAsia="Verdana" w:hAnsi="Verdana" w:cs="Verdana"/>
          <w:b/>
          <w:bCs/>
          <w:sz w:val="18"/>
          <w:szCs w:val="18"/>
        </w:rPr>
        <w:t>Enable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Access the Tools virtual directory authentication settings.</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Expand the HM web site and Services</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Click Tools.</w:t>
      </w:r>
    </w:p>
    <w:p w:rsidR="00AF733B" w:rsidRDefault="00AF733B">
      <w:pPr>
        <w:spacing w:line="182" w:lineRule="exact"/>
        <w:rPr>
          <w:rFonts w:ascii="Verdana" w:eastAsia="Verdana" w:hAnsi="Verdana" w:cs="Verdana"/>
          <w:sz w:val="18"/>
          <w:szCs w:val="18"/>
        </w:rPr>
      </w:pPr>
    </w:p>
    <w:p w:rsidR="00AF733B" w:rsidRDefault="00EA5C33">
      <w:pPr>
        <w:numPr>
          <w:ilvl w:val="1"/>
          <w:numId w:val="142"/>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Authentication</w:t>
      </w:r>
      <w:r>
        <w:rPr>
          <w:rFonts w:ascii="Verdana" w:eastAsia="Verdana" w:hAnsi="Verdana" w:cs="Verdana"/>
          <w:sz w:val="18"/>
          <w:szCs w:val="18"/>
        </w:rPr>
        <w:t>. The Authentication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Enable Anonymous Authentication.</w:t>
      </w:r>
    </w:p>
    <w:p w:rsidR="00AF733B" w:rsidRDefault="00AF733B">
      <w:pPr>
        <w:spacing w:line="182"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Anonymous Authentication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Actions pane on the right, click </w:t>
      </w:r>
      <w:r>
        <w:rPr>
          <w:rFonts w:ascii="Verdana" w:eastAsia="Verdana" w:hAnsi="Verdana" w:cs="Verdana"/>
          <w:b/>
          <w:bCs/>
          <w:sz w:val="18"/>
          <w:szCs w:val="18"/>
        </w:rPr>
        <w:t>Enable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Windows Authentication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Actions pane on the right, click </w:t>
      </w:r>
      <w:r>
        <w:rPr>
          <w:rFonts w:ascii="Verdana" w:eastAsia="Verdana" w:hAnsi="Verdana" w:cs="Verdana"/>
          <w:b/>
          <w:bCs/>
          <w:sz w:val="18"/>
          <w:szCs w:val="18"/>
        </w:rPr>
        <w:t>Disable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42"/>
        </w:numPr>
        <w:tabs>
          <w:tab w:val="left" w:pos="600"/>
        </w:tabs>
        <w:ind w:left="600" w:hanging="330"/>
        <w:rPr>
          <w:rFonts w:ascii="Verdana" w:eastAsia="Verdana" w:hAnsi="Verdana" w:cs="Verdana"/>
          <w:sz w:val="18"/>
          <w:szCs w:val="18"/>
        </w:rPr>
      </w:pPr>
      <w:r>
        <w:rPr>
          <w:rFonts w:ascii="Verdana" w:eastAsia="Verdana" w:hAnsi="Verdana" w:cs="Verdana"/>
          <w:sz w:val="18"/>
          <w:szCs w:val="18"/>
        </w:rPr>
        <w:t>Restart IIS.</w:t>
      </w:r>
    </w:p>
    <w:p w:rsidR="00AF733B" w:rsidRDefault="00AF733B">
      <w:pPr>
        <w:spacing w:line="182"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Start &gt; Run &gt; iisreset</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Internet Information Manager &gt; start the HM web site.</w:t>
      </w:r>
    </w:p>
    <w:p w:rsidR="00AF733B" w:rsidRDefault="00AF733B">
      <w:pPr>
        <w:spacing w:line="186" w:lineRule="exact"/>
        <w:rPr>
          <w:rFonts w:ascii="Verdana" w:eastAsia="Verdana" w:hAnsi="Verdana" w:cs="Verdana"/>
          <w:sz w:val="18"/>
          <w:szCs w:val="18"/>
        </w:rPr>
      </w:pPr>
    </w:p>
    <w:p w:rsidR="00AF733B" w:rsidRDefault="00EA5C33">
      <w:pPr>
        <w:numPr>
          <w:ilvl w:val="0"/>
          <w:numId w:val="142"/>
        </w:numPr>
        <w:tabs>
          <w:tab w:val="left" w:pos="600"/>
        </w:tabs>
        <w:spacing w:line="275" w:lineRule="auto"/>
        <w:ind w:left="600" w:right="140" w:hanging="330"/>
        <w:jc w:val="both"/>
        <w:rPr>
          <w:rFonts w:ascii="Verdana" w:eastAsia="Verdana" w:hAnsi="Verdana" w:cs="Verdana"/>
          <w:sz w:val="18"/>
          <w:szCs w:val="18"/>
        </w:rPr>
      </w:pPr>
      <w:r>
        <w:rPr>
          <w:rFonts w:ascii="Verdana" w:eastAsia="Verdana" w:hAnsi="Verdana" w:cs="Verdana"/>
          <w:sz w:val="18"/>
          <w:szCs w:val="18"/>
        </w:rPr>
        <w:t xml:space="preserve">IIS, by default, does not allow paths to include files in the bin directory (where ORF.dll is located). If a HTTP Error 404.8 is displayed while attempting to access the application Welcome page, perform the following to modify </w:t>
      </w:r>
      <w:r>
        <w:rPr>
          <w:rFonts w:ascii="Verdana" w:eastAsia="Verdana" w:hAnsi="Verdana" w:cs="Verdana"/>
          <w:b/>
          <w:bCs/>
          <w:sz w:val="18"/>
          <w:szCs w:val="18"/>
        </w:rPr>
        <w:t>applicationHost.config</w:t>
      </w:r>
      <w:r>
        <w:rPr>
          <w:rFonts w:ascii="Verdana" w:eastAsia="Verdana" w:hAnsi="Verdana" w:cs="Verdana"/>
          <w:sz w:val="18"/>
          <w:szCs w:val="18"/>
        </w:rPr>
        <w:t>:</w:t>
      </w:r>
    </w:p>
    <w:p w:rsidR="00AF733B" w:rsidRDefault="00AF733B">
      <w:pPr>
        <w:spacing w:line="129"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%win%\System32\inetsrv\config</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Backup </w:t>
      </w:r>
      <w:bookmarkStart w:id="48" w:name="_GoBack"/>
      <w:r>
        <w:rPr>
          <w:rFonts w:ascii="Verdana" w:eastAsia="Verdana" w:hAnsi="Verdana" w:cs="Verdana"/>
          <w:b/>
          <w:bCs/>
          <w:sz w:val="18"/>
          <w:szCs w:val="18"/>
        </w:rPr>
        <w:t>applicationHost</w:t>
      </w:r>
      <w:bookmarkEnd w:id="48"/>
      <w:r>
        <w:rPr>
          <w:rFonts w:ascii="Verdana" w:eastAsia="Verdana" w:hAnsi="Verdana" w:cs="Verdana"/>
          <w:b/>
          <w:bCs/>
          <w:sz w:val="18"/>
          <w:szCs w:val="18"/>
        </w:rPr>
        <w:t>.config</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42"/>
        </w:numPr>
        <w:tabs>
          <w:tab w:val="left" w:pos="1200"/>
        </w:tabs>
        <w:ind w:left="1200" w:hanging="300"/>
        <w:rPr>
          <w:rFonts w:ascii="Verdana" w:eastAsia="Verdana" w:hAnsi="Verdana" w:cs="Verdana"/>
          <w:sz w:val="18"/>
          <w:szCs w:val="18"/>
        </w:rPr>
      </w:pPr>
      <w:r>
        <w:rPr>
          <w:rFonts w:ascii="Verdana" w:eastAsia="Verdana" w:hAnsi="Verdana" w:cs="Verdana"/>
          <w:sz w:val="18"/>
          <w:szCs w:val="18"/>
        </w:rPr>
        <w:t>Open the file with a text editor such as Notepad.</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Search for hiddenSegments.</w:t>
      </w:r>
    </w:p>
    <w:p w:rsidR="00AF733B" w:rsidRDefault="00AF733B">
      <w:pPr>
        <w:spacing w:line="186" w:lineRule="exact"/>
        <w:rPr>
          <w:rFonts w:ascii="Verdana" w:eastAsia="Verdana" w:hAnsi="Verdana" w:cs="Verdana"/>
          <w:sz w:val="18"/>
          <w:szCs w:val="18"/>
        </w:rPr>
      </w:pPr>
    </w:p>
    <w:p w:rsidR="00AF733B" w:rsidRDefault="00EA5C33">
      <w:pPr>
        <w:numPr>
          <w:ilvl w:val="1"/>
          <w:numId w:val="142"/>
        </w:numPr>
        <w:tabs>
          <w:tab w:val="left" w:pos="1200"/>
        </w:tabs>
        <w:ind w:left="1200" w:hanging="315"/>
        <w:rPr>
          <w:rFonts w:ascii="Verdana" w:eastAsia="Verdana" w:hAnsi="Verdana" w:cs="Verdana"/>
          <w:sz w:val="18"/>
          <w:szCs w:val="18"/>
        </w:rPr>
      </w:pPr>
      <w:r>
        <w:rPr>
          <w:rFonts w:ascii="Verdana" w:eastAsia="Verdana" w:hAnsi="Verdana" w:cs="Verdana"/>
          <w:sz w:val="18"/>
          <w:szCs w:val="18"/>
        </w:rPr>
        <w:t>Comment out the line &lt;add segment="bin" /&gt;</w:t>
      </w:r>
    </w:p>
    <w:p w:rsidR="00AF733B" w:rsidRDefault="00AF733B">
      <w:pPr>
        <w:spacing w:line="182" w:lineRule="exact"/>
        <w:rPr>
          <w:rFonts w:ascii="Verdana" w:eastAsia="Verdana" w:hAnsi="Verdana" w:cs="Verdana"/>
          <w:sz w:val="18"/>
          <w:szCs w:val="18"/>
        </w:rPr>
      </w:pPr>
    </w:p>
    <w:p w:rsidR="00AF733B" w:rsidRDefault="00EA5C33">
      <w:pPr>
        <w:numPr>
          <w:ilvl w:val="1"/>
          <w:numId w:val="142"/>
        </w:numPr>
        <w:tabs>
          <w:tab w:val="left" w:pos="1200"/>
        </w:tabs>
        <w:ind w:left="1200" w:hanging="270"/>
        <w:rPr>
          <w:rFonts w:ascii="Verdana" w:eastAsia="Verdana" w:hAnsi="Verdana" w:cs="Verdana"/>
          <w:sz w:val="18"/>
          <w:szCs w:val="18"/>
        </w:rPr>
      </w:pPr>
      <w:r>
        <w:rPr>
          <w:rFonts w:ascii="Verdana" w:eastAsia="Verdana" w:hAnsi="Verdana" w:cs="Verdana"/>
          <w:b/>
          <w:bCs/>
          <w:sz w:val="18"/>
          <w:szCs w:val="18"/>
        </w:rPr>
        <w:t xml:space="preserve">Save </w:t>
      </w:r>
      <w:r>
        <w:rPr>
          <w:rFonts w:ascii="Verdana" w:eastAsia="Verdana" w:hAnsi="Verdana" w:cs="Verdana"/>
          <w:sz w:val="18"/>
          <w:szCs w:val="18"/>
        </w:rPr>
        <w:t>and</w:t>
      </w:r>
      <w:r>
        <w:rPr>
          <w:rFonts w:ascii="Verdana" w:eastAsia="Verdana" w:hAnsi="Verdana" w:cs="Verdana"/>
          <w:b/>
          <w:bCs/>
          <w:sz w:val="18"/>
          <w:szCs w:val="18"/>
        </w:rPr>
        <w:t xml:space="preserve"> Close </w:t>
      </w:r>
      <w:r>
        <w:rPr>
          <w:rFonts w:ascii="Verdana" w:eastAsia="Verdana" w:hAnsi="Verdana" w:cs="Verdana"/>
          <w:sz w:val="18"/>
          <w:szCs w:val="18"/>
        </w:rPr>
        <w:t>the file.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7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900"/>
        <w:rPr>
          <w:sz w:val="20"/>
          <w:szCs w:val="20"/>
        </w:rPr>
      </w:pPr>
      <w:bookmarkStart w:id="49" w:name="page49"/>
      <w:bookmarkEnd w:id="49"/>
      <w:r>
        <w:rPr>
          <w:rFonts w:ascii="Verdana" w:eastAsia="Verdana" w:hAnsi="Verdana" w:cs="Verdana"/>
          <w:sz w:val="17"/>
          <w:szCs w:val="17"/>
        </w:rPr>
        <w:t>Chapter 5. Hosting Management server</w:t>
      </w:r>
    </w:p>
    <w:p w:rsidR="00AF733B" w:rsidRDefault="00AF733B">
      <w:pPr>
        <w:spacing w:line="200" w:lineRule="exact"/>
        <w:rPr>
          <w:sz w:val="20"/>
          <w:szCs w:val="20"/>
        </w:rPr>
      </w:pPr>
    </w:p>
    <w:p w:rsidR="00AF733B" w:rsidRDefault="00AF733B">
      <w:pPr>
        <w:spacing w:line="358" w:lineRule="exact"/>
        <w:rPr>
          <w:sz w:val="20"/>
          <w:szCs w:val="20"/>
        </w:rPr>
      </w:pPr>
    </w:p>
    <w:p w:rsidR="00AF733B" w:rsidRDefault="00EA5C33">
      <w:pPr>
        <w:numPr>
          <w:ilvl w:val="0"/>
          <w:numId w:val="143"/>
        </w:numPr>
        <w:tabs>
          <w:tab w:val="left" w:pos="1200"/>
        </w:tabs>
        <w:ind w:left="1200" w:hanging="315"/>
        <w:rPr>
          <w:rFonts w:ascii="Verdana" w:eastAsia="Verdana" w:hAnsi="Verdana" w:cs="Verdana"/>
          <w:sz w:val="18"/>
          <w:szCs w:val="18"/>
        </w:rPr>
      </w:pPr>
      <w:r>
        <w:rPr>
          <w:rFonts w:ascii="Verdana" w:eastAsia="Verdana" w:hAnsi="Verdana" w:cs="Verdana"/>
          <w:sz w:val="18"/>
          <w:szCs w:val="18"/>
        </w:rPr>
        <w:t>Restart IIS.</w:t>
      </w:r>
    </w:p>
    <w:p w:rsidR="00AF733B" w:rsidRDefault="00AF733B">
      <w:pPr>
        <w:spacing w:line="186" w:lineRule="exact"/>
        <w:rPr>
          <w:rFonts w:ascii="Verdana" w:eastAsia="Verdana" w:hAnsi="Verdana" w:cs="Verdana"/>
          <w:sz w:val="18"/>
          <w:szCs w:val="18"/>
        </w:rPr>
      </w:pPr>
    </w:p>
    <w:p w:rsidR="00AF733B" w:rsidRDefault="00EA5C33">
      <w:pPr>
        <w:numPr>
          <w:ilvl w:val="0"/>
          <w:numId w:val="143"/>
        </w:numPr>
        <w:tabs>
          <w:tab w:val="left" w:pos="1200"/>
        </w:tabs>
        <w:ind w:left="1200" w:hanging="330"/>
        <w:rPr>
          <w:rFonts w:ascii="Verdana" w:eastAsia="Verdana" w:hAnsi="Verdana" w:cs="Verdana"/>
          <w:sz w:val="18"/>
          <w:szCs w:val="18"/>
        </w:rPr>
      </w:pPr>
      <w:r>
        <w:rPr>
          <w:rFonts w:ascii="Verdana" w:eastAsia="Verdana" w:hAnsi="Verdana" w:cs="Verdana"/>
          <w:sz w:val="18"/>
          <w:szCs w:val="18"/>
        </w:rPr>
        <w:t>Open the browser and try the page again.</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Database update</w:t>
      </w:r>
    </w:p>
    <w:p w:rsidR="00AF733B" w:rsidRDefault="00AF733B">
      <w:pPr>
        <w:spacing w:line="190" w:lineRule="exact"/>
        <w:rPr>
          <w:sz w:val="20"/>
          <w:szCs w:val="20"/>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orbviews.sql</w:t>
      </w:r>
      <w:r>
        <w:rPr>
          <w:rFonts w:ascii="Verdana" w:eastAsia="Verdana" w:hAnsi="Verdana" w:cs="Verdana"/>
          <w:sz w:val="18"/>
          <w:szCs w:val="18"/>
        </w:rPr>
        <w:t xml:space="preserve"> in a query window pointing at your hm database.</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Replace </w:t>
      </w:r>
      <w:r>
        <w:rPr>
          <w:rFonts w:ascii="Verdana" w:eastAsia="Verdana" w:hAnsi="Verdana" w:cs="Verdana"/>
          <w:b/>
          <w:bCs/>
          <w:sz w:val="18"/>
          <w:szCs w:val="18"/>
        </w:rPr>
        <w:t>%orb%</w:t>
      </w:r>
      <w:r>
        <w:rPr>
          <w:rFonts w:ascii="Verdana" w:eastAsia="Verdana" w:hAnsi="Verdana" w:cs="Verdana"/>
          <w:sz w:val="18"/>
          <w:szCs w:val="18"/>
        </w:rPr>
        <w:t xml:space="preserve"> with your HM orb database name and execute the script.</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Extract </w:t>
      </w:r>
      <w:r>
        <w:rPr>
          <w:rFonts w:ascii="Verdana" w:eastAsia="Verdana" w:hAnsi="Verdana" w:cs="Verdana"/>
          <w:b/>
          <w:bCs/>
          <w:sz w:val="18"/>
          <w:szCs w:val="18"/>
        </w:rPr>
        <w:t>one_time_db_server_deploy.zip</w:t>
      </w:r>
      <w:r>
        <w:rPr>
          <w:rFonts w:ascii="Verdana" w:eastAsia="Verdana" w:hAnsi="Verdana" w:cs="Verdana"/>
          <w:sz w:val="18"/>
          <w:szCs w:val="18"/>
        </w:rPr>
        <w:t xml:space="preserve"> to a temporary directory.</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Run </w:t>
      </w:r>
      <w:r>
        <w:rPr>
          <w:rFonts w:ascii="Verdana" w:eastAsia="Verdana" w:hAnsi="Verdana" w:cs="Verdana"/>
          <w:b/>
          <w:bCs/>
          <w:sz w:val="17"/>
          <w:szCs w:val="17"/>
        </w:rPr>
        <w:t>ScriptRunnerV2x.exe</w:t>
      </w:r>
      <w:r>
        <w:rPr>
          <w:rFonts w:ascii="Verdana" w:eastAsia="Verdana" w:hAnsi="Verdana" w:cs="Verdana"/>
          <w:sz w:val="17"/>
          <w:szCs w:val="17"/>
        </w:rPr>
        <w:t xml:space="preserve"> from the temporary directory. The Scriptrunner window is displayed.</w:t>
      </w:r>
    </w:p>
    <w:p w:rsidR="00AF733B" w:rsidRDefault="00AF733B">
      <w:pPr>
        <w:spacing w:line="202" w:lineRule="exact"/>
        <w:rPr>
          <w:rFonts w:ascii="Verdana" w:eastAsia="Verdana" w:hAnsi="Verdana" w:cs="Verdana"/>
          <w:sz w:val="17"/>
          <w:szCs w:val="17"/>
        </w:rPr>
      </w:pPr>
    </w:p>
    <w:p w:rsidR="00AF733B" w:rsidRDefault="00EA5C33">
      <w:pPr>
        <w:numPr>
          <w:ilvl w:val="0"/>
          <w:numId w:val="144"/>
        </w:numPr>
        <w:tabs>
          <w:tab w:val="left" w:pos="600"/>
        </w:tabs>
        <w:spacing w:line="288" w:lineRule="auto"/>
        <w:ind w:left="600" w:hanging="330"/>
        <w:rPr>
          <w:rFonts w:ascii="Verdana" w:eastAsia="Verdana" w:hAnsi="Verdana" w:cs="Verdana"/>
          <w:sz w:val="18"/>
          <w:szCs w:val="18"/>
        </w:rPr>
      </w:pPr>
      <w:r>
        <w:rPr>
          <w:rFonts w:ascii="Verdana" w:eastAsia="Verdana" w:hAnsi="Verdana" w:cs="Verdana"/>
          <w:sz w:val="18"/>
          <w:szCs w:val="18"/>
        </w:rPr>
        <w:t>In the Target Database area of the page, enter the server name, system administrator (sa) user and password.</w:t>
      </w:r>
    </w:p>
    <w:p w:rsidR="00AF733B" w:rsidRDefault="00AF733B">
      <w:pPr>
        <w:spacing w:line="115"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Connect</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Wave Database</w:t>
      </w:r>
      <w:r>
        <w:rPr>
          <w:rFonts w:ascii="Verdana" w:eastAsia="Verdana" w:hAnsi="Verdana" w:cs="Verdana"/>
          <w:sz w:val="18"/>
          <w:szCs w:val="18"/>
        </w:rPr>
        <w:t xml:space="preserve"> drop-down list and select the hm database.</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Run</w:t>
      </w:r>
      <w:r>
        <w:rPr>
          <w:rFonts w:ascii="Verdana" w:eastAsia="Verdana" w:hAnsi="Verdana" w:cs="Verdana"/>
          <w:sz w:val="18"/>
          <w:szCs w:val="18"/>
        </w:rPr>
        <w:t>. A confirmation message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 A confirmation message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The Output files from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Review the output files for errors.</w:t>
      </w:r>
    </w:p>
    <w:p w:rsidR="00AF733B" w:rsidRDefault="00AF733B">
      <w:pPr>
        <w:spacing w:line="182"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SQL Server Management Studio</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Click SQL Server Agent.</w:t>
      </w:r>
    </w:p>
    <w:p w:rsidR="00AF733B" w:rsidRDefault="00AF733B">
      <w:pPr>
        <w:spacing w:line="182"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Jobs</w:t>
      </w:r>
      <w:r>
        <w:rPr>
          <w:rFonts w:ascii="Verdana" w:eastAsia="Verdana" w:hAnsi="Verdana" w:cs="Verdana"/>
          <w:sz w:val="18"/>
          <w:szCs w:val="18"/>
        </w:rPr>
        <w:t xml:space="preserve"> and select </w:t>
      </w:r>
      <w:r>
        <w:rPr>
          <w:rFonts w:ascii="Verdana" w:eastAsia="Verdana" w:hAnsi="Verdana" w:cs="Verdana"/>
          <w:b/>
          <w:bCs/>
          <w:sz w:val="18"/>
          <w:szCs w:val="18"/>
        </w:rPr>
        <w:t>New Job…</w:t>
      </w:r>
      <w:r>
        <w:rPr>
          <w:rFonts w:ascii="Verdana" w:eastAsia="Verdana" w:hAnsi="Verdana" w:cs="Verdana"/>
          <w:sz w:val="18"/>
          <w:szCs w:val="18"/>
        </w:rPr>
        <w:t>The New Job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Name</w:t>
      </w:r>
      <w:r>
        <w:rPr>
          <w:rFonts w:ascii="Verdana" w:eastAsia="Verdana" w:hAnsi="Verdana" w:cs="Verdana"/>
          <w:sz w:val="18"/>
          <w:szCs w:val="18"/>
        </w:rPr>
        <w:t xml:space="preserve"> field, enter APE Scheduler.</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Steps</w:t>
      </w:r>
      <w:r>
        <w:rPr>
          <w:rFonts w:ascii="Verdana" w:eastAsia="Verdana" w:hAnsi="Verdana" w:cs="Verdana"/>
          <w:sz w:val="18"/>
          <w:szCs w:val="18"/>
        </w:rPr>
        <w:t xml:space="preserve"> in the left pane and perform the following:</w:t>
      </w:r>
    </w:p>
    <w:p w:rsidR="00AF733B" w:rsidRDefault="00AF733B">
      <w:pPr>
        <w:spacing w:line="186" w:lineRule="exact"/>
        <w:rPr>
          <w:rFonts w:ascii="Verdana" w:eastAsia="Verdana" w:hAnsi="Verdana" w:cs="Verdana"/>
          <w:sz w:val="18"/>
          <w:szCs w:val="18"/>
        </w:rPr>
      </w:pPr>
    </w:p>
    <w:p w:rsidR="00AF733B" w:rsidRDefault="00EA5C33">
      <w:pPr>
        <w:numPr>
          <w:ilvl w:val="1"/>
          <w:numId w:val="14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New…</w:t>
      </w:r>
    </w:p>
    <w:p w:rsidR="00AF733B" w:rsidRDefault="00AF733B">
      <w:pPr>
        <w:spacing w:line="186" w:lineRule="exact"/>
        <w:rPr>
          <w:rFonts w:ascii="Verdana" w:eastAsia="Verdana" w:hAnsi="Verdana" w:cs="Verdana"/>
          <w:sz w:val="18"/>
          <w:szCs w:val="18"/>
        </w:rPr>
      </w:pPr>
    </w:p>
    <w:p w:rsidR="00AF733B" w:rsidRDefault="00EA5C33">
      <w:pPr>
        <w:numPr>
          <w:ilvl w:val="1"/>
          <w:numId w:val="14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Step Name</w:t>
      </w:r>
      <w:r>
        <w:rPr>
          <w:rFonts w:ascii="Verdana" w:eastAsia="Verdana" w:hAnsi="Verdana" w:cs="Verdana"/>
          <w:sz w:val="18"/>
          <w:szCs w:val="18"/>
        </w:rPr>
        <w:t xml:space="preserve"> field, enter APE Scheduler.</w:t>
      </w:r>
    </w:p>
    <w:p w:rsidR="00AF733B" w:rsidRDefault="00AF733B">
      <w:pPr>
        <w:spacing w:line="186" w:lineRule="exact"/>
        <w:rPr>
          <w:rFonts w:ascii="Verdana" w:eastAsia="Verdana" w:hAnsi="Verdana" w:cs="Verdana"/>
          <w:sz w:val="18"/>
          <w:szCs w:val="18"/>
        </w:rPr>
      </w:pPr>
    </w:p>
    <w:p w:rsidR="00AF733B" w:rsidRDefault="00EA5C33">
      <w:pPr>
        <w:numPr>
          <w:ilvl w:val="1"/>
          <w:numId w:val="144"/>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Database</w:t>
      </w:r>
      <w:r>
        <w:rPr>
          <w:rFonts w:ascii="Verdana" w:eastAsia="Verdana" w:hAnsi="Verdana" w:cs="Verdana"/>
          <w:sz w:val="18"/>
          <w:szCs w:val="18"/>
        </w:rPr>
        <w:t xml:space="preserve"> field, enter HM.</w:t>
      </w:r>
    </w:p>
    <w:p w:rsidR="00AF733B" w:rsidRDefault="00AF733B">
      <w:pPr>
        <w:spacing w:line="186" w:lineRule="exact"/>
        <w:rPr>
          <w:rFonts w:ascii="Verdana" w:eastAsia="Verdana" w:hAnsi="Verdana" w:cs="Verdana"/>
          <w:sz w:val="18"/>
          <w:szCs w:val="18"/>
        </w:rPr>
      </w:pPr>
    </w:p>
    <w:p w:rsidR="00AF733B" w:rsidRDefault="00EA5C33">
      <w:pPr>
        <w:numPr>
          <w:ilvl w:val="1"/>
          <w:numId w:val="14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Command</w:t>
      </w:r>
      <w:r>
        <w:rPr>
          <w:rFonts w:ascii="Verdana" w:eastAsia="Verdana" w:hAnsi="Verdana" w:cs="Verdana"/>
          <w:sz w:val="18"/>
          <w:szCs w:val="18"/>
        </w:rPr>
        <w:t xml:space="preserve"> field, enter the following:</w:t>
      </w:r>
    </w:p>
    <w:p w:rsidR="00AF733B" w:rsidRDefault="00AF733B">
      <w:pPr>
        <w:spacing w:line="160"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declare @current_timestamp datetime</w:t>
      </w:r>
    </w:p>
    <w:p w:rsidR="00AF733B" w:rsidRDefault="00AF733B">
      <w:pPr>
        <w:spacing w:line="178" w:lineRule="exact"/>
        <w:rPr>
          <w:rFonts w:ascii="Verdana" w:eastAsia="Verdana" w:hAnsi="Verdana" w:cs="Verdana"/>
          <w:sz w:val="18"/>
          <w:szCs w:val="18"/>
        </w:rPr>
      </w:pPr>
    </w:p>
    <w:p w:rsidR="00AF733B" w:rsidRDefault="00EA5C33">
      <w:pPr>
        <w:spacing w:line="465" w:lineRule="auto"/>
        <w:ind w:left="1200" w:right="2760"/>
        <w:rPr>
          <w:rFonts w:ascii="Verdana" w:eastAsia="Verdana" w:hAnsi="Verdana" w:cs="Verdana"/>
          <w:sz w:val="18"/>
          <w:szCs w:val="18"/>
        </w:rPr>
      </w:pPr>
      <w:r>
        <w:rPr>
          <w:rFonts w:ascii="Courier New" w:eastAsia="Courier New" w:hAnsi="Courier New" w:cs="Courier New"/>
          <w:sz w:val="19"/>
          <w:szCs w:val="19"/>
        </w:rPr>
        <w:t>select @current_timestamp = current_timestamp exec ape_scheduler_clock @current_timestamp</w:t>
      </w:r>
    </w:p>
    <w:p w:rsidR="00AF733B" w:rsidRDefault="00AF733B">
      <w:pPr>
        <w:spacing w:line="1" w:lineRule="exact"/>
        <w:rPr>
          <w:rFonts w:ascii="Verdana" w:eastAsia="Verdana" w:hAnsi="Verdana" w:cs="Verdana"/>
          <w:sz w:val="18"/>
          <w:szCs w:val="18"/>
        </w:rPr>
      </w:pPr>
    </w:p>
    <w:p w:rsidR="00AF733B" w:rsidRDefault="00EA5C33">
      <w:pPr>
        <w:numPr>
          <w:ilvl w:val="1"/>
          <w:numId w:val="14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44"/>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w:t>
      </w:r>
      <w:r>
        <w:rPr>
          <w:rFonts w:ascii="Verdana" w:eastAsia="Verdana" w:hAnsi="Verdana" w:cs="Verdana"/>
          <w:b/>
          <w:bCs/>
          <w:sz w:val="18"/>
          <w:szCs w:val="18"/>
        </w:rPr>
        <w:t>Schedules</w:t>
      </w:r>
      <w:r>
        <w:rPr>
          <w:rFonts w:ascii="Verdana" w:eastAsia="Verdana" w:hAnsi="Verdana" w:cs="Verdana"/>
          <w:sz w:val="18"/>
          <w:szCs w:val="18"/>
        </w:rPr>
        <w:t xml:space="preserve"> in the left pane and perform the following:</w:t>
      </w:r>
    </w:p>
    <w:p w:rsidR="00AF733B" w:rsidRDefault="00AF733B">
      <w:pPr>
        <w:spacing w:line="186" w:lineRule="exact"/>
        <w:rPr>
          <w:rFonts w:ascii="Verdana" w:eastAsia="Verdana" w:hAnsi="Verdana" w:cs="Verdana"/>
          <w:sz w:val="18"/>
          <w:szCs w:val="18"/>
        </w:rPr>
      </w:pPr>
    </w:p>
    <w:p w:rsidR="00AF733B" w:rsidRDefault="00EA5C33">
      <w:pPr>
        <w:numPr>
          <w:ilvl w:val="1"/>
          <w:numId w:val="14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New…</w:t>
      </w:r>
    </w:p>
    <w:p w:rsidR="00AF733B" w:rsidRDefault="00AF733B">
      <w:pPr>
        <w:spacing w:line="186" w:lineRule="exact"/>
        <w:rPr>
          <w:rFonts w:ascii="Verdana" w:eastAsia="Verdana" w:hAnsi="Verdana" w:cs="Verdana"/>
          <w:sz w:val="18"/>
          <w:szCs w:val="18"/>
        </w:rPr>
      </w:pPr>
    </w:p>
    <w:p w:rsidR="00AF733B" w:rsidRDefault="00EA5C33">
      <w:pPr>
        <w:numPr>
          <w:ilvl w:val="1"/>
          <w:numId w:val="14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Name</w:t>
      </w:r>
      <w:r>
        <w:rPr>
          <w:rFonts w:ascii="Verdana" w:eastAsia="Verdana" w:hAnsi="Verdana" w:cs="Verdana"/>
          <w:sz w:val="18"/>
          <w:szCs w:val="18"/>
        </w:rPr>
        <w:t xml:space="preserve"> field, enter Every 5 minutes.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41</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0" w:name="page50"/>
      <w:bookmarkEnd w:id="50"/>
      <w:r>
        <w:rPr>
          <w:rFonts w:ascii="Verdana" w:eastAsia="Verdana" w:hAnsi="Verdana" w:cs="Verdana"/>
          <w:sz w:val="18"/>
          <w:szCs w:val="18"/>
        </w:rPr>
        <w:t>Chapter 5. Hosting Management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1"/>
          <w:numId w:val="145"/>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Occurs</w:t>
      </w:r>
      <w:r>
        <w:rPr>
          <w:rFonts w:ascii="Verdana" w:eastAsia="Verdana" w:hAnsi="Verdana" w:cs="Verdana"/>
          <w:sz w:val="18"/>
          <w:szCs w:val="18"/>
        </w:rPr>
        <w:t xml:space="preserve"> drop-down list and select </w:t>
      </w:r>
      <w:r>
        <w:rPr>
          <w:rFonts w:ascii="Verdana" w:eastAsia="Verdana" w:hAnsi="Verdana" w:cs="Verdana"/>
          <w:b/>
          <w:bCs/>
          <w:sz w:val="18"/>
          <w:szCs w:val="18"/>
        </w:rPr>
        <w:t>Daily</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4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Occurs every</w:t>
      </w:r>
      <w:r>
        <w:rPr>
          <w:rFonts w:ascii="Verdana" w:eastAsia="Verdana" w:hAnsi="Verdana" w:cs="Verdana"/>
          <w:sz w:val="18"/>
          <w:szCs w:val="18"/>
        </w:rPr>
        <w:t xml:space="preserve"> option and enter 5 minutes.</w:t>
      </w:r>
    </w:p>
    <w:p w:rsidR="00AF733B" w:rsidRDefault="00AF733B">
      <w:pPr>
        <w:spacing w:line="186" w:lineRule="exact"/>
        <w:rPr>
          <w:rFonts w:ascii="Verdana" w:eastAsia="Verdana" w:hAnsi="Verdana" w:cs="Verdana"/>
          <w:sz w:val="18"/>
          <w:szCs w:val="18"/>
        </w:rPr>
      </w:pPr>
    </w:p>
    <w:p w:rsidR="00AF733B" w:rsidRDefault="00EA5C33">
      <w:pPr>
        <w:numPr>
          <w:ilvl w:val="1"/>
          <w:numId w:val="14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twice.</w:t>
      </w:r>
    </w:p>
    <w:p w:rsidR="00AF733B" w:rsidRDefault="00AF733B">
      <w:pPr>
        <w:spacing w:line="190" w:lineRule="exact"/>
        <w:rPr>
          <w:rFonts w:ascii="Verdana" w:eastAsia="Verdana" w:hAnsi="Verdana" w:cs="Verdana"/>
          <w:sz w:val="18"/>
          <w:szCs w:val="18"/>
        </w:rPr>
      </w:pPr>
    </w:p>
    <w:p w:rsidR="00AF733B" w:rsidRDefault="00EA5C33">
      <w:pPr>
        <w:numPr>
          <w:ilvl w:val="0"/>
          <w:numId w:val="146"/>
        </w:numPr>
        <w:tabs>
          <w:tab w:val="left" w:pos="610"/>
        </w:tabs>
        <w:spacing w:line="444" w:lineRule="auto"/>
        <w:ind w:left="1000" w:right="1680" w:hanging="850"/>
        <w:rPr>
          <w:rFonts w:ascii="Verdana" w:eastAsia="Verdana" w:hAnsi="Verdana" w:cs="Verdana"/>
          <w:sz w:val="18"/>
          <w:szCs w:val="18"/>
        </w:rPr>
      </w:pPr>
      <w:r>
        <w:rPr>
          <w:rFonts w:ascii="Verdana" w:eastAsia="Verdana" w:hAnsi="Verdana" w:cs="Verdana"/>
          <w:sz w:val="18"/>
          <w:szCs w:val="18"/>
        </w:rPr>
        <w:t xml:space="preserve">Login to the Hosting Management Enterprise site using the following credentials: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Username: waveadmin</w:t>
      </w:r>
    </w:p>
    <w:p w:rsidR="00AF733B" w:rsidRDefault="00EA5C33">
      <w:pPr>
        <w:ind w:left="100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sz w:val="18"/>
          <w:szCs w:val="18"/>
        </w:rPr>
        <w:t>Password: admin</w:t>
      </w:r>
    </w:p>
    <w:p w:rsidR="00AF733B" w:rsidRDefault="00EA5C33">
      <w:pPr>
        <w:spacing w:line="20" w:lineRule="exact"/>
        <w:rPr>
          <w:sz w:val="20"/>
          <w:szCs w:val="20"/>
        </w:rPr>
      </w:pPr>
      <w:r>
        <w:rPr>
          <w:noProof/>
          <w:sz w:val="20"/>
          <w:szCs w:val="20"/>
        </w:rPr>
        <w:drawing>
          <wp:anchor distT="0" distB="0" distL="114300" distR="114300" simplePos="0" relativeHeight="251723776" behindDoc="1" locked="0" layoutInCell="0" allowOverlap="1">
            <wp:simplePos x="0" y="0"/>
            <wp:positionH relativeFrom="column">
              <wp:posOffset>762000</wp:posOffset>
            </wp:positionH>
            <wp:positionV relativeFrom="paragraph">
              <wp:posOffset>122555</wp:posOffset>
            </wp:positionV>
            <wp:extent cx="5181600"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Password admin can be used to change this password.</w:t>
      </w:r>
    </w:p>
    <w:p w:rsidR="00AF733B" w:rsidRDefault="00AF733B">
      <w:pPr>
        <w:spacing w:line="291" w:lineRule="exact"/>
        <w:rPr>
          <w:sz w:val="20"/>
          <w:szCs w:val="20"/>
        </w:rPr>
      </w:pPr>
    </w:p>
    <w:p w:rsidR="00AF733B" w:rsidRDefault="00EA5C33">
      <w:pPr>
        <w:numPr>
          <w:ilvl w:val="0"/>
          <w:numId w:val="147"/>
        </w:numPr>
        <w:tabs>
          <w:tab w:val="left" w:pos="600"/>
        </w:tabs>
        <w:spacing w:line="292" w:lineRule="auto"/>
        <w:ind w:left="600" w:right="140" w:hanging="450"/>
        <w:rPr>
          <w:rFonts w:ascii="Verdana" w:eastAsia="Verdana" w:hAnsi="Verdana" w:cs="Verdana"/>
          <w:sz w:val="18"/>
          <w:szCs w:val="18"/>
        </w:rPr>
      </w:pPr>
      <w:r>
        <w:rPr>
          <w:rFonts w:ascii="Verdana" w:eastAsia="Verdana" w:hAnsi="Verdana" w:cs="Verdana"/>
          <w:sz w:val="18"/>
          <w:szCs w:val="18"/>
        </w:rPr>
        <w:t xml:space="preserve">In the Search area enter </w:t>
      </w:r>
      <w:r>
        <w:rPr>
          <w:rFonts w:ascii="Verdana" w:eastAsia="Verdana" w:hAnsi="Verdana" w:cs="Verdana"/>
          <w:b/>
          <w:bCs/>
          <w:sz w:val="18"/>
          <w:szCs w:val="18"/>
        </w:rPr>
        <w:t>Client Setup</w:t>
      </w:r>
      <w:r>
        <w:rPr>
          <w:rFonts w:ascii="Verdana" w:eastAsia="Verdana" w:hAnsi="Verdana" w:cs="Verdana"/>
          <w:sz w:val="18"/>
          <w:szCs w:val="18"/>
        </w:rPr>
        <w:t xml:space="preserve"> to access the Client Setup task. The Client Setup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4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Client</w:t>
      </w:r>
      <w:r>
        <w:rPr>
          <w:rFonts w:ascii="Verdana" w:eastAsia="Verdana" w:hAnsi="Verdana" w:cs="Verdana"/>
          <w:sz w:val="18"/>
          <w:szCs w:val="18"/>
        </w:rPr>
        <w:t xml:space="preserve"> and enter information in the following fields:</w:t>
      </w:r>
    </w:p>
    <w:p w:rsidR="00AF733B" w:rsidRDefault="00AF733B">
      <w:pPr>
        <w:spacing w:line="186" w:lineRule="exact"/>
        <w:rPr>
          <w:sz w:val="20"/>
          <w:szCs w:val="20"/>
        </w:rPr>
      </w:pPr>
    </w:p>
    <w:p w:rsidR="00AF733B" w:rsidRDefault="00EA5C33">
      <w:pPr>
        <w:numPr>
          <w:ilvl w:val="1"/>
          <w:numId w:val="148"/>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Client Code</w:t>
      </w:r>
    </w:p>
    <w:p w:rsidR="00AF733B" w:rsidRDefault="00AF733B">
      <w:pPr>
        <w:spacing w:line="186" w:lineRule="exact"/>
        <w:rPr>
          <w:rFonts w:ascii="Wingdings" w:eastAsia="Wingdings" w:hAnsi="Wingdings" w:cs="Wingdings"/>
          <w:sz w:val="9"/>
          <w:szCs w:val="9"/>
        </w:rPr>
      </w:pPr>
    </w:p>
    <w:p w:rsidR="00AF733B" w:rsidRDefault="00EA5C33">
      <w:pPr>
        <w:numPr>
          <w:ilvl w:val="1"/>
          <w:numId w:val="148"/>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Name</w:t>
      </w:r>
    </w:p>
    <w:p w:rsidR="00AF733B" w:rsidRDefault="00AF733B">
      <w:pPr>
        <w:spacing w:line="186" w:lineRule="exact"/>
        <w:rPr>
          <w:rFonts w:ascii="Wingdings" w:eastAsia="Wingdings" w:hAnsi="Wingdings" w:cs="Wingdings"/>
          <w:sz w:val="9"/>
          <w:szCs w:val="9"/>
        </w:rPr>
      </w:pPr>
    </w:p>
    <w:p w:rsidR="00AF733B" w:rsidRDefault="00EA5C33">
      <w:pPr>
        <w:numPr>
          <w:ilvl w:val="0"/>
          <w:numId w:val="148"/>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User</w:t>
      </w:r>
      <w:r>
        <w:rPr>
          <w:rFonts w:ascii="Verdana" w:eastAsia="Verdana" w:hAnsi="Verdana" w:cs="Verdana"/>
          <w:sz w:val="18"/>
          <w:szCs w:val="18"/>
        </w:rPr>
        <w:t xml:space="preserve"> tab and enter information in the following fields:</w:t>
      </w:r>
    </w:p>
    <w:p w:rsidR="00AF733B" w:rsidRDefault="00AF733B">
      <w:pPr>
        <w:spacing w:line="186" w:lineRule="exact"/>
        <w:rPr>
          <w:rFonts w:ascii="Verdana" w:eastAsia="Verdana" w:hAnsi="Verdana" w:cs="Verdana"/>
          <w:sz w:val="18"/>
          <w:szCs w:val="18"/>
        </w:rPr>
      </w:pPr>
    </w:p>
    <w:p w:rsidR="00AF733B" w:rsidRDefault="00EA5C33">
      <w:pPr>
        <w:numPr>
          <w:ilvl w:val="1"/>
          <w:numId w:val="148"/>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First Name</w:t>
      </w:r>
    </w:p>
    <w:p w:rsidR="00AF733B" w:rsidRDefault="00AF733B">
      <w:pPr>
        <w:spacing w:line="186" w:lineRule="exact"/>
        <w:rPr>
          <w:rFonts w:ascii="Wingdings" w:eastAsia="Wingdings" w:hAnsi="Wingdings" w:cs="Wingdings"/>
          <w:sz w:val="9"/>
          <w:szCs w:val="9"/>
        </w:rPr>
      </w:pPr>
    </w:p>
    <w:p w:rsidR="00AF733B" w:rsidRDefault="00EA5C33">
      <w:pPr>
        <w:numPr>
          <w:ilvl w:val="1"/>
          <w:numId w:val="148"/>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Last Name</w:t>
      </w:r>
    </w:p>
    <w:p w:rsidR="00AF733B" w:rsidRDefault="00AF733B">
      <w:pPr>
        <w:spacing w:line="186" w:lineRule="exact"/>
        <w:rPr>
          <w:rFonts w:ascii="Wingdings" w:eastAsia="Wingdings" w:hAnsi="Wingdings" w:cs="Wingdings"/>
          <w:sz w:val="9"/>
          <w:szCs w:val="9"/>
        </w:rPr>
      </w:pPr>
    </w:p>
    <w:p w:rsidR="00AF733B" w:rsidRDefault="00EA5C33">
      <w:pPr>
        <w:numPr>
          <w:ilvl w:val="1"/>
          <w:numId w:val="148"/>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Language</w:t>
      </w:r>
    </w:p>
    <w:p w:rsidR="00AF733B" w:rsidRDefault="00AF733B">
      <w:pPr>
        <w:spacing w:line="186" w:lineRule="exact"/>
        <w:rPr>
          <w:rFonts w:ascii="Wingdings" w:eastAsia="Wingdings" w:hAnsi="Wingdings" w:cs="Wingdings"/>
          <w:sz w:val="9"/>
          <w:szCs w:val="9"/>
        </w:rPr>
      </w:pPr>
    </w:p>
    <w:p w:rsidR="00AF733B" w:rsidRDefault="00EA5C33">
      <w:pPr>
        <w:numPr>
          <w:ilvl w:val="1"/>
          <w:numId w:val="148"/>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 xml:space="preserve">Password </w:t>
      </w:r>
      <w:r>
        <w:rPr>
          <w:rFonts w:ascii="Verdana" w:eastAsia="Verdana" w:hAnsi="Verdana" w:cs="Verdana"/>
          <w:sz w:val="18"/>
          <w:szCs w:val="18"/>
        </w:rPr>
        <w:t>fields</w:t>
      </w:r>
    </w:p>
    <w:p w:rsidR="00AF733B" w:rsidRDefault="00EA5C33">
      <w:pPr>
        <w:spacing w:line="20" w:lineRule="exact"/>
        <w:rPr>
          <w:sz w:val="20"/>
          <w:szCs w:val="20"/>
        </w:rPr>
      </w:pPr>
      <w:r>
        <w:rPr>
          <w:noProof/>
          <w:sz w:val="20"/>
          <w:szCs w:val="20"/>
        </w:rPr>
        <w:drawing>
          <wp:anchor distT="0" distB="0" distL="114300" distR="114300" simplePos="0" relativeHeight="251724800" behindDoc="1" locked="0" layoutInCell="0" allowOverlap="1">
            <wp:simplePos x="0" y="0"/>
            <wp:positionH relativeFrom="column">
              <wp:posOffset>762000</wp:posOffset>
            </wp:positionH>
            <wp:positionV relativeFrom="paragraph">
              <wp:posOffset>125095</wp:posOffset>
            </wp:positionV>
            <wp:extent cx="5181600"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This user is the Client Admin User (not the HM User).</w:t>
      </w:r>
    </w:p>
    <w:p w:rsidR="00AF733B" w:rsidRDefault="00AF733B">
      <w:pPr>
        <w:spacing w:line="291" w:lineRule="exact"/>
        <w:rPr>
          <w:sz w:val="20"/>
          <w:szCs w:val="20"/>
        </w:rPr>
      </w:pPr>
    </w:p>
    <w:p w:rsidR="00AF733B" w:rsidRDefault="00EA5C33">
      <w:pPr>
        <w:numPr>
          <w:ilvl w:val="0"/>
          <w:numId w:val="149"/>
        </w:numPr>
        <w:tabs>
          <w:tab w:val="left" w:pos="610"/>
        </w:tabs>
        <w:spacing w:line="444" w:lineRule="auto"/>
        <w:ind w:left="1000" w:right="2900" w:hanging="8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Address</w:t>
      </w:r>
      <w:r>
        <w:rPr>
          <w:rFonts w:ascii="Verdana" w:eastAsia="Verdana" w:hAnsi="Verdana" w:cs="Verdana"/>
          <w:sz w:val="18"/>
          <w:szCs w:val="18"/>
        </w:rPr>
        <w:t xml:space="preserve"> tab and enter information in the following fields: </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b/>
          <w:bCs/>
          <w:sz w:val="18"/>
          <w:szCs w:val="18"/>
        </w:rPr>
        <w:t>Address Line 1</w:t>
      </w:r>
    </w:p>
    <w:p w:rsidR="00AF733B" w:rsidRDefault="00EA5C33">
      <w:pPr>
        <w:spacing w:line="443" w:lineRule="auto"/>
        <w:ind w:left="1000" w:right="764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b/>
          <w:bCs/>
          <w:sz w:val="18"/>
          <w:szCs w:val="18"/>
        </w:rPr>
        <w:t>City</w:t>
      </w: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b/>
          <w:bCs/>
          <w:sz w:val="18"/>
          <w:szCs w:val="18"/>
        </w:rPr>
        <w:t>State</w:t>
      </w:r>
    </w:p>
    <w:p w:rsidR="00AF733B" w:rsidRDefault="00AF733B">
      <w:pPr>
        <w:spacing w:line="1" w:lineRule="exact"/>
        <w:rPr>
          <w:rFonts w:ascii="Verdana" w:eastAsia="Verdana" w:hAnsi="Verdana" w:cs="Verdana"/>
          <w:sz w:val="18"/>
          <w:szCs w:val="18"/>
        </w:rPr>
      </w:pPr>
    </w:p>
    <w:p w:rsidR="00AF733B" w:rsidRDefault="00EA5C33">
      <w:pPr>
        <w:spacing w:line="443" w:lineRule="auto"/>
        <w:ind w:left="1000" w:right="7000"/>
        <w:rPr>
          <w:rFonts w:ascii="Verdana" w:eastAsia="Verdana" w:hAnsi="Verdana" w:cs="Verdana"/>
          <w:sz w:val="18"/>
          <w:szCs w:val="18"/>
        </w:rPr>
      </w:pP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b/>
          <w:bCs/>
          <w:sz w:val="18"/>
          <w:szCs w:val="18"/>
        </w:rPr>
        <w:t>Postal Code</w:t>
      </w:r>
      <w:r>
        <w:rPr>
          <w:rFonts w:ascii="Wingdings" w:eastAsia="Wingdings" w:hAnsi="Wingdings" w:cs="Wingdings"/>
          <w:sz w:val="9"/>
          <w:szCs w:val="9"/>
        </w:rPr>
        <w:t></w:t>
      </w:r>
      <w:r>
        <w:rPr>
          <w:rFonts w:ascii="Wingdings" w:eastAsia="Wingdings" w:hAnsi="Wingdings" w:cs="Wingdings"/>
          <w:sz w:val="9"/>
          <w:szCs w:val="9"/>
        </w:rPr>
        <w:t></w:t>
      </w:r>
      <w:r>
        <w:rPr>
          <w:rFonts w:ascii="Wingdings" w:eastAsia="Wingdings" w:hAnsi="Wingdings" w:cs="Wingdings"/>
          <w:sz w:val="9"/>
          <w:szCs w:val="9"/>
        </w:rPr>
        <w:t></w:t>
      </w:r>
      <w:r>
        <w:rPr>
          <w:rFonts w:ascii="Verdana" w:eastAsia="Verdana" w:hAnsi="Verdana" w:cs="Verdana"/>
          <w:b/>
          <w:bCs/>
          <w:sz w:val="18"/>
          <w:szCs w:val="18"/>
        </w:rPr>
        <w:t>Country</w:t>
      </w:r>
    </w:p>
    <w:p w:rsidR="00AF733B" w:rsidRDefault="00AF733B">
      <w:pPr>
        <w:spacing w:line="1" w:lineRule="exact"/>
        <w:rPr>
          <w:rFonts w:ascii="Verdana" w:eastAsia="Verdana" w:hAnsi="Verdana" w:cs="Verdana"/>
          <w:sz w:val="18"/>
          <w:szCs w:val="18"/>
        </w:rPr>
      </w:pPr>
    </w:p>
    <w:p w:rsidR="00AF733B" w:rsidRDefault="00EA5C33">
      <w:pPr>
        <w:numPr>
          <w:ilvl w:val="0"/>
          <w:numId w:val="14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Continue</w:t>
      </w:r>
      <w:r>
        <w:rPr>
          <w:rFonts w:ascii="Verdana" w:eastAsia="Verdana" w:hAnsi="Verdana" w:cs="Verdana"/>
          <w:sz w:val="18"/>
          <w:szCs w:val="18"/>
        </w:rPr>
        <w:t>. A confirmation message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4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Note the user name assigned on the message and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4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Language</w:t>
      </w:r>
      <w:r>
        <w:rPr>
          <w:rFonts w:ascii="Verdana" w:eastAsia="Verdana" w:hAnsi="Verdana" w:cs="Verdana"/>
          <w:sz w:val="18"/>
          <w:szCs w:val="18"/>
        </w:rPr>
        <w:t xml:space="preserve"> tab and choose a default language.</w:t>
      </w:r>
    </w:p>
    <w:p w:rsidR="00AF733B" w:rsidRDefault="00AF733B">
      <w:pPr>
        <w:spacing w:line="186" w:lineRule="exact"/>
        <w:rPr>
          <w:rFonts w:ascii="Verdana" w:eastAsia="Verdana" w:hAnsi="Verdana" w:cs="Verdana"/>
          <w:sz w:val="18"/>
          <w:szCs w:val="18"/>
        </w:rPr>
      </w:pPr>
    </w:p>
    <w:p w:rsidR="00AF733B" w:rsidRDefault="00EA5C33">
      <w:pPr>
        <w:numPr>
          <w:ilvl w:val="0"/>
          <w:numId w:val="149"/>
        </w:numPr>
        <w:tabs>
          <w:tab w:val="left" w:pos="600"/>
        </w:tabs>
        <w:ind w:left="600" w:hanging="450"/>
        <w:rPr>
          <w:rFonts w:ascii="Verdana" w:eastAsia="Verdana" w:hAnsi="Verdana" w:cs="Verdana"/>
          <w:sz w:val="17"/>
          <w:szCs w:val="17"/>
        </w:rPr>
      </w:pPr>
      <w:r>
        <w:rPr>
          <w:rFonts w:ascii="Verdana" w:eastAsia="Verdana" w:hAnsi="Verdana" w:cs="Verdana"/>
          <w:sz w:val="17"/>
          <w:szCs w:val="17"/>
        </w:rPr>
        <w:t xml:space="preserve">Click the </w:t>
      </w:r>
      <w:r>
        <w:rPr>
          <w:rFonts w:ascii="Verdana" w:eastAsia="Verdana" w:hAnsi="Verdana" w:cs="Verdana"/>
          <w:b/>
          <w:bCs/>
          <w:sz w:val="17"/>
          <w:szCs w:val="17"/>
        </w:rPr>
        <w:t>Services</w:t>
      </w:r>
      <w:r>
        <w:rPr>
          <w:rFonts w:ascii="Verdana" w:eastAsia="Verdana" w:hAnsi="Verdana" w:cs="Verdana"/>
          <w:sz w:val="17"/>
          <w:szCs w:val="17"/>
        </w:rPr>
        <w:t xml:space="preserve"> tab and select the </w:t>
      </w:r>
      <w:r>
        <w:rPr>
          <w:rFonts w:ascii="Verdana" w:eastAsia="Verdana" w:hAnsi="Verdana" w:cs="Verdana"/>
          <w:b/>
          <w:bCs/>
          <w:sz w:val="17"/>
          <w:szCs w:val="17"/>
        </w:rPr>
        <w:t>Default</w:t>
      </w:r>
      <w:r>
        <w:rPr>
          <w:rFonts w:ascii="Verdana" w:eastAsia="Verdana" w:hAnsi="Verdana" w:cs="Verdana"/>
          <w:sz w:val="17"/>
          <w:szCs w:val="17"/>
        </w:rPr>
        <w:t xml:space="preserve"> and </w:t>
      </w:r>
      <w:r>
        <w:rPr>
          <w:rFonts w:ascii="Verdana" w:eastAsia="Verdana" w:hAnsi="Verdana" w:cs="Verdana"/>
          <w:b/>
          <w:bCs/>
          <w:sz w:val="17"/>
          <w:szCs w:val="17"/>
        </w:rPr>
        <w:t>Hosting Management Explicit</w:t>
      </w:r>
      <w:r>
        <w:rPr>
          <w:rFonts w:ascii="Verdana" w:eastAsia="Verdana" w:hAnsi="Verdana" w:cs="Verdana"/>
          <w:sz w:val="17"/>
          <w:szCs w:val="17"/>
        </w:rPr>
        <w:t xml:space="preserve"> check boxes.</w:t>
      </w:r>
    </w:p>
    <w:p w:rsidR="00AF733B" w:rsidRDefault="00AF733B">
      <w:pPr>
        <w:spacing w:line="198" w:lineRule="exact"/>
        <w:rPr>
          <w:rFonts w:ascii="Verdana" w:eastAsia="Verdana" w:hAnsi="Verdana" w:cs="Verdana"/>
          <w:sz w:val="17"/>
          <w:szCs w:val="17"/>
        </w:rPr>
      </w:pPr>
    </w:p>
    <w:p w:rsidR="00AF733B" w:rsidRDefault="00EA5C33">
      <w:pPr>
        <w:numPr>
          <w:ilvl w:val="0"/>
          <w:numId w:val="14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49"/>
        </w:numPr>
        <w:tabs>
          <w:tab w:val="left" w:pos="600"/>
        </w:tabs>
        <w:ind w:left="600" w:hanging="450"/>
        <w:rPr>
          <w:rFonts w:ascii="Verdana" w:eastAsia="Verdana" w:hAnsi="Verdana" w:cs="Verdana"/>
          <w:sz w:val="18"/>
          <w:szCs w:val="18"/>
        </w:rPr>
      </w:pPr>
      <w:r>
        <w:rPr>
          <w:rFonts w:ascii="Verdana" w:eastAsia="Verdana" w:hAnsi="Verdana" w:cs="Verdana"/>
          <w:sz w:val="18"/>
          <w:szCs w:val="18"/>
        </w:rPr>
        <w:t>Log out of Enterprise. A confirmation message is displayed.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42</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1" w:name="page51"/>
      <w:bookmarkEnd w:id="51"/>
      <w:r>
        <w:rPr>
          <w:rFonts w:ascii="Verdana" w:eastAsia="Verdana" w:hAnsi="Verdana" w:cs="Verdana"/>
          <w:sz w:val="18"/>
          <w:szCs w:val="18"/>
        </w:rPr>
        <w:t>Chapter 5. Hosting Management server</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15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50"/>
        </w:numPr>
        <w:tabs>
          <w:tab w:val="left" w:pos="600"/>
        </w:tabs>
        <w:spacing w:line="288" w:lineRule="auto"/>
        <w:ind w:left="600" w:right="140" w:hanging="450"/>
        <w:rPr>
          <w:rFonts w:ascii="Verdana" w:eastAsia="Verdana" w:hAnsi="Verdana" w:cs="Verdana"/>
          <w:sz w:val="18"/>
          <w:szCs w:val="18"/>
        </w:rPr>
      </w:pPr>
      <w:r>
        <w:rPr>
          <w:rFonts w:ascii="Verdana" w:eastAsia="Verdana" w:hAnsi="Verdana" w:cs="Verdana"/>
          <w:sz w:val="18"/>
          <w:szCs w:val="18"/>
        </w:rPr>
        <w:t>Launch the Hosting Management Enterprise site again and log in as the Client Admin user you just created.</w:t>
      </w:r>
    </w:p>
    <w:p w:rsidR="00AF733B" w:rsidRDefault="00AF733B">
      <w:pPr>
        <w:spacing w:line="115" w:lineRule="exact"/>
        <w:rPr>
          <w:rFonts w:ascii="Verdana" w:eastAsia="Verdana" w:hAnsi="Verdana" w:cs="Verdana"/>
          <w:sz w:val="18"/>
          <w:szCs w:val="18"/>
        </w:rPr>
      </w:pPr>
    </w:p>
    <w:p w:rsidR="00AF733B" w:rsidRDefault="00EA5C33">
      <w:pPr>
        <w:numPr>
          <w:ilvl w:val="0"/>
          <w:numId w:val="150"/>
        </w:numPr>
        <w:tabs>
          <w:tab w:val="left" w:pos="600"/>
        </w:tabs>
        <w:spacing w:line="292" w:lineRule="auto"/>
        <w:ind w:left="600" w:right="760" w:hanging="450"/>
        <w:rPr>
          <w:rFonts w:ascii="Verdana" w:eastAsia="Verdana" w:hAnsi="Verdana" w:cs="Verdana"/>
          <w:sz w:val="18"/>
          <w:szCs w:val="18"/>
        </w:rPr>
      </w:pPr>
      <w:r>
        <w:rPr>
          <w:rFonts w:ascii="Verdana" w:eastAsia="Verdana" w:hAnsi="Verdana" w:cs="Verdana"/>
          <w:sz w:val="18"/>
          <w:szCs w:val="18"/>
        </w:rPr>
        <w:t xml:space="preserve">Access the </w:t>
      </w:r>
      <w:r>
        <w:rPr>
          <w:rFonts w:ascii="Verdana" w:eastAsia="Verdana" w:hAnsi="Verdana" w:cs="Verdana"/>
          <w:b/>
          <w:bCs/>
          <w:sz w:val="18"/>
          <w:szCs w:val="18"/>
        </w:rPr>
        <w:t>Employee Setup</w:t>
      </w:r>
      <w:r>
        <w:rPr>
          <w:rFonts w:ascii="Verdana" w:eastAsia="Verdana" w:hAnsi="Verdana" w:cs="Verdana"/>
          <w:sz w:val="18"/>
          <w:szCs w:val="18"/>
        </w:rPr>
        <w:t xml:space="preserve"> task to create a new HM user. The Employee Setup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5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Employee</w:t>
      </w:r>
      <w:r>
        <w:rPr>
          <w:rFonts w:ascii="Verdana" w:eastAsia="Verdana" w:hAnsi="Verdana" w:cs="Verdana"/>
          <w:sz w:val="18"/>
          <w:szCs w:val="18"/>
        </w:rPr>
        <w:t>. The Add Employee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50"/>
        </w:numPr>
        <w:tabs>
          <w:tab w:val="left" w:pos="600"/>
        </w:tabs>
        <w:spacing w:line="275" w:lineRule="auto"/>
        <w:ind w:left="600" w:right="20" w:hanging="450"/>
        <w:rPr>
          <w:rFonts w:ascii="Verdana" w:eastAsia="Verdana" w:hAnsi="Verdana" w:cs="Verdana"/>
          <w:sz w:val="18"/>
          <w:szCs w:val="18"/>
        </w:rPr>
      </w:pPr>
      <w:r>
        <w:rPr>
          <w:rFonts w:ascii="Verdana" w:eastAsia="Verdana" w:hAnsi="Verdana" w:cs="Verdana"/>
          <w:sz w:val="18"/>
          <w:szCs w:val="18"/>
        </w:rPr>
        <w:t>Create a new user that will be used to deploy to the web/app servers. This user’s login will need to match the user’s domain login name. (By Default the user name is the first initial + last name of the user).</w:t>
      </w:r>
    </w:p>
    <w:p w:rsidR="00AF733B" w:rsidRDefault="00AF733B">
      <w:pPr>
        <w:spacing w:line="129" w:lineRule="exact"/>
        <w:rPr>
          <w:rFonts w:ascii="Verdana" w:eastAsia="Verdana" w:hAnsi="Verdana" w:cs="Verdana"/>
          <w:sz w:val="18"/>
          <w:szCs w:val="18"/>
        </w:rPr>
      </w:pPr>
    </w:p>
    <w:p w:rsidR="00AF733B" w:rsidRDefault="00EA5C33">
      <w:pPr>
        <w:numPr>
          <w:ilvl w:val="0"/>
          <w:numId w:val="15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Enter the appropriate </w:t>
      </w:r>
      <w:r>
        <w:rPr>
          <w:rFonts w:ascii="Verdana" w:eastAsia="Verdana" w:hAnsi="Verdana" w:cs="Verdana"/>
          <w:b/>
          <w:bCs/>
          <w:sz w:val="18"/>
          <w:szCs w:val="18"/>
        </w:rPr>
        <w:t>Name</w:t>
      </w:r>
      <w:r>
        <w:rPr>
          <w:rFonts w:ascii="Verdana" w:eastAsia="Verdana" w:hAnsi="Verdana" w:cs="Verdana"/>
          <w:sz w:val="18"/>
          <w:szCs w:val="18"/>
        </w:rPr>
        <w:t xml:space="preserve"> fields.</w:t>
      </w:r>
    </w:p>
    <w:p w:rsidR="00AF733B" w:rsidRDefault="00AF733B">
      <w:pPr>
        <w:spacing w:line="186" w:lineRule="exact"/>
        <w:rPr>
          <w:rFonts w:ascii="Verdana" w:eastAsia="Verdana" w:hAnsi="Verdana" w:cs="Verdana"/>
          <w:sz w:val="18"/>
          <w:szCs w:val="18"/>
        </w:rPr>
      </w:pPr>
    </w:p>
    <w:p w:rsidR="00AF733B" w:rsidRDefault="00EA5C33">
      <w:pPr>
        <w:numPr>
          <w:ilvl w:val="0"/>
          <w:numId w:val="15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Login</w:t>
      </w:r>
      <w:r>
        <w:rPr>
          <w:rFonts w:ascii="Verdana" w:eastAsia="Verdana" w:hAnsi="Verdana" w:cs="Verdana"/>
          <w:sz w:val="18"/>
          <w:szCs w:val="18"/>
        </w:rPr>
        <w:t xml:space="preserve"> tab and enter the information.</w:t>
      </w:r>
    </w:p>
    <w:p w:rsidR="00AF733B" w:rsidRDefault="00EA5C33">
      <w:pPr>
        <w:spacing w:line="20" w:lineRule="exact"/>
        <w:rPr>
          <w:sz w:val="20"/>
          <w:szCs w:val="20"/>
        </w:rPr>
      </w:pPr>
      <w:r>
        <w:rPr>
          <w:noProof/>
          <w:sz w:val="20"/>
          <w:szCs w:val="20"/>
        </w:rPr>
        <w:drawing>
          <wp:anchor distT="0" distB="0" distL="114300" distR="114300" simplePos="0" relativeHeight="251725824"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10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password should match the</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__WaveLoginPassword</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value entered in the</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 xml:space="preserve">globalsettings.xml </w:t>
      </w:r>
      <w:r>
        <w:rPr>
          <w:rFonts w:ascii="Verdana" w:eastAsia="Verdana" w:hAnsi="Verdana" w:cs="Verdana"/>
          <w:color w:val="000000"/>
          <w:sz w:val="18"/>
          <w:szCs w:val="18"/>
        </w:rPr>
        <w:t>file for HM.</w:t>
      </w:r>
    </w:p>
    <w:p w:rsidR="00AF733B" w:rsidRDefault="00AF733B">
      <w:pPr>
        <w:spacing w:line="218" w:lineRule="exact"/>
        <w:rPr>
          <w:sz w:val="20"/>
          <w:szCs w:val="20"/>
        </w:rPr>
      </w:pPr>
    </w:p>
    <w:p w:rsidR="00AF733B" w:rsidRDefault="00EA5C33">
      <w:pPr>
        <w:numPr>
          <w:ilvl w:val="0"/>
          <w:numId w:val="15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Force Password change on next login</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5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Role</w:t>
      </w:r>
      <w:r>
        <w:rPr>
          <w:rFonts w:ascii="Verdana" w:eastAsia="Verdana" w:hAnsi="Verdana" w:cs="Verdana"/>
          <w:sz w:val="18"/>
          <w:szCs w:val="18"/>
        </w:rPr>
        <w:t xml:space="preserve"> tab and select the </w:t>
      </w:r>
      <w:r>
        <w:rPr>
          <w:rFonts w:ascii="Verdana" w:eastAsia="Verdana" w:hAnsi="Verdana" w:cs="Verdana"/>
          <w:b/>
          <w:bCs/>
          <w:sz w:val="18"/>
          <w:szCs w:val="18"/>
        </w:rPr>
        <w:t>Hosting Management</w:t>
      </w:r>
      <w:r>
        <w:rPr>
          <w:rFonts w:ascii="Verdana" w:eastAsia="Verdana" w:hAnsi="Verdana" w:cs="Verdana"/>
          <w:sz w:val="18"/>
          <w:szCs w:val="18"/>
        </w:rPr>
        <w:t xml:space="preserve"> user role.</w:t>
      </w:r>
    </w:p>
    <w:p w:rsidR="00AF733B" w:rsidRDefault="00AF733B">
      <w:pPr>
        <w:spacing w:line="186" w:lineRule="exact"/>
        <w:rPr>
          <w:rFonts w:ascii="Verdana" w:eastAsia="Verdana" w:hAnsi="Verdana" w:cs="Verdana"/>
          <w:sz w:val="18"/>
          <w:szCs w:val="18"/>
        </w:rPr>
      </w:pPr>
    </w:p>
    <w:p w:rsidR="00AF733B" w:rsidRDefault="00EA5C33">
      <w:pPr>
        <w:numPr>
          <w:ilvl w:val="0"/>
          <w:numId w:val="15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51"/>
        </w:numPr>
        <w:tabs>
          <w:tab w:val="left" w:pos="600"/>
        </w:tabs>
        <w:spacing w:line="288" w:lineRule="auto"/>
        <w:ind w:left="600" w:right="500" w:hanging="450"/>
        <w:rPr>
          <w:rFonts w:ascii="Verdana" w:eastAsia="Verdana" w:hAnsi="Verdana" w:cs="Verdana"/>
          <w:sz w:val="18"/>
          <w:szCs w:val="18"/>
        </w:rPr>
      </w:pPr>
      <w:r>
        <w:rPr>
          <w:rFonts w:ascii="Verdana" w:eastAsia="Verdana" w:hAnsi="Verdana" w:cs="Verdana"/>
          <w:sz w:val="18"/>
          <w:szCs w:val="18"/>
        </w:rPr>
        <w:t xml:space="preserve">If the login name does not match the user’s domain account you can select the user again and select the </w:t>
      </w:r>
      <w:r>
        <w:rPr>
          <w:rFonts w:ascii="Verdana" w:eastAsia="Verdana" w:hAnsi="Verdana" w:cs="Verdana"/>
          <w:b/>
          <w:bCs/>
          <w:sz w:val="18"/>
          <w:szCs w:val="18"/>
        </w:rPr>
        <w:t>Login</w:t>
      </w:r>
      <w:r>
        <w:rPr>
          <w:rFonts w:ascii="Verdana" w:eastAsia="Verdana" w:hAnsi="Verdana" w:cs="Verdana"/>
          <w:sz w:val="18"/>
          <w:szCs w:val="18"/>
        </w:rPr>
        <w:t xml:space="preserve"> tab and change the </w:t>
      </w:r>
      <w:r>
        <w:rPr>
          <w:rFonts w:ascii="Verdana" w:eastAsia="Verdana" w:hAnsi="Verdana" w:cs="Verdana"/>
          <w:b/>
          <w:bCs/>
          <w:sz w:val="18"/>
          <w:szCs w:val="18"/>
        </w:rPr>
        <w:t>Employee Member ID</w:t>
      </w:r>
      <w:r>
        <w:rPr>
          <w:rFonts w:ascii="Verdana" w:eastAsia="Verdana" w:hAnsi="Verdana" w:cs="Verdana"/>
          <w:sz w:val="18"/>
          <w:szCs w:val="18"/>
        </w:rPr>
        <w:t>.</w:t>
      </w:r>
    </w:p>
    <w:p w:rsidR="00AF733B" w:rsidRDefault="00AF733B">
      <w:pPr>
        <w:spacing w:line="119" w:lineRule="exact"/>
        <w:rPr>
          <w:rFonts w:ascii="Verdana" w:eastAsia="Verdana" w:hAnsi="Verdana" w:cs="Verdana"/>
          <w:sz w:val="18"/>
          <w:szCs w:val="18"/>
        </w:rPr>
      </w:pPr>
    </w:p>
    <w:p w:rsidR="00AF733B" w:rsidRDefault="00EA5C33">
      <w:pPr>
        <w:numPr>
          <w:ilvl w:val="0"/>
          <w:numId w:val="151"/>
        </w:numPr>
        <w:tabs>
          <w:tab w:val="left" w:pos="600"/>
        </w:tabs>
        <w:ind w:left="600" w:hanging="450"/>
        <w:rPr>
          <w:rFonts w:ascii="Verdana" w:eastAsia="Verdana" w:hAnsi="Verdana" w:cs="Verdana"/>
          <w:sz w:val="18"/>
          <w:szCs w:val="18"/>
        </w:rPr>
      </w:pPr>
      <w:r>
        <w:rPr>
          <w:rFonts w:ascii="Verdana" w:eastAsia="Verdana" w:hAnsi="Verdana" w:cs="Verdana"/>
          <w:sz w:val="18"/>
          <w:szCs w:val="18"/>
        </w:rPr>
        <w:t>Log out of Hosting Management. You are now ready to log on as the Hosting Management User.</w:t>
      </w:r>
    </w:p>
    <w:p w:rsidR="00AF733B" w:rsidRDefault="00AF733B">
      <w:pPr>
        <w:spacing w:line="186" w:lineRule="exact"/>
        <w:rPr>
          <w:rFonts w:ascii="Verdana" w:eastAsia="Verdana" w:hAnsi="Verdana" w:cs="Verdana"/>
          <w:sz w:val="18"/>
          <w:szCs w:val="18"/>
        </w:rPr>
      </w:pPr>
    </w:p>
    <w:p w:rsidR="00AF733B" w:rsidRDefault="00EA5C33">
      <w:pPr>
        <w:numPr>
          <w:ilvl w:val="0"/>
          <w:numId w:val="151"/>
        </w:numPr>
        <w:tabs>
          <w:tab w:val="left" w:pos="600"/>
        </w:tabs>
        <w:spacing w:line="288" w:lineRule="auto"/>
        <w:ind w:left="600" w:right="260" w:hanging="450"/>
        <w:rPr>
          <w:rFonts w:ascii="Verdana" w:eastAsia="Verdana" w:hAnsi="Verdana" w:cs="Verdana"/>
          <w:sz w:val="18"/>
          <w:szCs w:val="18"/>
        </w:rPr>
      </w:pPr>
      <w:r>
        <w:rPr>
          <w:rFonts w:ascii="Verdana" w:eastAsia="Verdana" w:hAnsi="Verdana" w:cs="Verdana"/>
          <w:sz w:val="18"/>
          <w:szCs w:val="18"/>
        </w:rPr>
        <w:t>Launch the Hosting Management Enterprise site again. This user should automatically log in with your domain credentials.</w:t>
      </w:r>
    </w:p>
    <w:p w:rsidR="00AF733B" w:rsidRDefault="00AF733B">
      <w:pPr>
        <w:spacing w:line="115" w:lineRule="exact"/>
        <w:rPr>
          <w:rFonts w:ascii="Verdana" w:eastAsia="Verdana" w:hAnsi="Verdana" w:cs="Verdana"/>
          <w:sz w:val="18"/>
          <w:szCs w:val="18"/>
        </w:rPr>
      </w:pPr>
    </w:p>
    <w:p w:rsidR="00AF733B" w:rsidRDefault="00EA5C33">
      <w:pPr>
        <w:numPr>
          <w:ilvl w:val="0"/>
          <w:numId w:val="151"/>
        </w:numPr>
        <w:tabs>
          <w:tab w:val="left" w:pos="600"/>
        </w:tabs>
        <w:spacing w:line="292" w:lineRule="auto"/>
        <w:ind w:left="600" w:right="140" w:hanging="450"/>
        <w:rPr>
          <w:rFonts w:ascii="Verdana" w:eastAsia="Verdana" w:hAnsi="Verdana" w:cs="Verdana"/>
          <w:sz w:val="18"/>
          <w:szCs w:val="18"/>
        </w:rPr>
      </w:pPr>
      <w:r>
        <w:rPr>
          <w:rFonts w:ascii="Verdana" w:eastAsia="Verdana" w:hAnsi="Verdana" w:cs="Verdana"/>
          <w:sz w:val="18"/>
          <w:szCs w:val="18"/>
        </w:rPr>
        <w:t xml:space="preserve">In Enterprise, navigate to the </w:t>
      </w:r>
      <w:r>
        <w:rPr>
          <w:rFonts w:ascii="Verdana" w:eastAsia="Verdana" w:hAnsi="Verdana" w:cs="Verdana"/>
          <w:b/>
          <w:bCs/>
          <w:sz w:val="18"/>
          <w:szCs w:val="18"/>
        </w:rPr>
        <w:t>Hosting Management</w:t>
      </w:r>
      <w:r>
        <w:rPr>
          <w:rFonts w:ascii="Verdana" w:eastAsia="Verdana" w:hAnsi="Verdana" w:cs="Verdana"/>
          <w:sz w:val="18"/>
          <w:szCs w:val="18"/>
        </w:rPr>
        <w:t xml:space="preserve"> &gt; </w:t>
      </w:r>
      <w:r>
        <w:rPr>
          <w:rFonts w:ascii="Verdana" w:eastAsia="Verdana" w:hAnsi="Verdana" w:cs="Verdana"/>
          <w:b/>
          <w:bCs/>
          <w:sz w:val="18"/>
          <w:szCs w:val="18"/>
        </w:rPr>
        <w:t>Server Setup</w:t>
      </w:r>
      <w:r>
        <w:rPr>
          <w:rFonts w:ascii="Verdana" w:eastAsia="Verdana" w:hAnsi="Verdana" w:cs="Verdana"/>
          <w:sz w:val="18"/>
          <w:szCs w:val="18"/>
        </w:rPr>
        <w:t xml:space="preserve"> task. The Servers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5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Server</w:t>
      </w:r>
      <w:r>
        <w:rPr>
          <w:rFonts w:ascii="Verdana" w:eastAsia="Verdana" w:hAnsi="Verdana" w:cs="Verdana"/>
          <w:sz w:val="18"/>
          <w:szCs w:val="18"/>
        </w:rPr>
        <w:t xml:space="preserve">. The </w:t>
      </w:r>
      <w:r>
        <w:rPr>
          <w:rFonts w:ascii="Verdana" w:eastAsia="Verdana" w:hAnsi="Verdana" w:cs="Verdana"/>
          <w:b/>
          <w:bCs/>
          <w:sz w:val="18"/>
          <w:szCs w:val="18"/>
        </w:rPr>
        <w:t>Add Server</w:t>
      </w:r>
      <w:r>
        <w:rPr>
          <w:rFonts w:ascii="Verdana" w:eastAsia="Verdana" w:hAnsi="Verdana" w:cs="Verdana"/>
          <w:sz w:val="18"/>
          <w:szCs w:val="18"/>
        </w:rPr>
        <w:t xml:space="preserve">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51"/>
        </w:numPr>
        <w:tabs>
          <w:tab w:val="left" w:pos="600"/>
        </w:tabs>
        <w:ind w:left="600" w:hanging="450"/>
        <w:rPr>
          <w:rFonts w:ascii="Verdana" w:eastAsia="Verdana" w:hAnsi="Verdana" w:cs="Verdana"/>
          <w:sz w:val="18"/>
          <w:szCs w:val="18"/>
        </w:rPr>
      </w:pPr>
      <w:r>
        <w:rPr>
          <w:rFonts w:ascii="Verdana" w:eastAsia="Verdana" w:hAnsi="Verdana" w:cs="Verdana"/>
          <w:sz w:val="18"/>
          <w:szCs w:val="18"/>
        </w:rPr>
        <w:t>Enter the following information:</w:t>
      </w:r>
    </w:p>
    <w:p w:rsidR="00AF733B" w:rsidRDefault="00AF733B">
      <w:pPr>
        <w:spacing w:line="182" w:lineRule="exact"/>
        <w:rPr>
          <w:sz w:val="20"/>
          <w:szCs w:val="20"/>
        </w:rPr>
      </w:pPr>
    </w:p>
    <w:p w:rsidR="00AF733B" w:rsidRDefault="00EA5C33">
      <w:pPr>
        <w:numPr>
          <w:ilvl w:val="0"/>
          <w:numId w:val="15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In the </w:t>
      </w:r>
      <w:r>
        <w:rPr>
          <w:rFonts w:ascii="Verdana" w:eastAsia="Verdana" w:hAnsi="Verdana" w:cs="Verdana"/>
          <w:b/>
          <w:bCs/>
          <w:sz w:val="18"/>
          <w:szCs w:val="18"/>
        </w:rPr>
        <w:t>Server Name</w:t>
      </w:r>
      <w:r>
        <w:rPr>
          <w:rFonts w:ascii="Verdana" w:eastAsia="Verdana" w:hAnsi="Verdana" w:cs="Verdana"/>
          <w:sz w:val="18"/>
          <w:szCs w:val="18"/>
        </w:rPr>
        <w:t xml:space="preserve"> field, enter the name of the HM server.</w:t>
      </w:r>
    </w:p>
    <w:p w:rsidR="00AF733B" w:rsidRDefault="00AF733B">
      <w:pPr>
        <w:spacing w:line="186" w:lineRule="exact"/>
        <w:rPr>
          <w:rFonts w:ascii="Wingdings" w:eastAsia="Wingdings" w:hAnsi="Wingdings" w:cs="Wingdings"/>
          <w:sz w:val="9"/>
          <w:szCs w:val="9"/>
        </w:rPr>
      </w:pPr>
    </w:p>
    <w:p w:rsidR="00AF733B" w:rsidRDefault="00EA5C33">
      <w:pPr>
        <w:numPr>
          <w:ilvl w:val="0"/>
          <w:numId w:val="152"/>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In the </w:t>
      </w:r>
      <w:r>
        <w:rPr>
          <w:rFonts w:ascii="Verdana" w:eastAsia="Verdana" w:hAnsi="Verdana" w:cs="Verdana"/>
          <w:b/>
          <w:bCs/>
          <w:sz w:val="18"/>
          <w:szCs w:val="18"/>
        </w:rPr>
        <w:t>Description</w:t>
      </w:r>
      <w:r>
        <w:rPr>
          <w:rFonts w:ascii="Verdana" w:eastAsia="Verdana" w:hAnsi="Verdana" w:cs="Verdana"/>
          <w:sz w:val="18"/>
          <w:szCs w:val="18"/>
        </w:rPr>
        <w:t xml:space="preserve"> field, enter a server description.</w:t>
      </w:r>
    </w:p>
    <w:p w:rsidR="00AF733B" w:rsidRDefault="00AF733B">
      <w:pPr>
        <w:spacing w:line="186" w:lineRule="exact"/>
        <w:rPr>
          <w:rFonts w:ascii="Wingdings" w:eastAsia="Wingdings" w:hAnsi="Wingdings" w:cs="Wingdings"/>
          <w:sz w:val="9"/>
          <w:szCs w:val="9"/>
        </w:rPr>
      </w:pPr>
    </w:p>
    <w:p w:rsidR="00AF733B" w:rsidRDefault="00EA5C33">
      <w:pPr>
        <w:numPr>
          <w:ilvl w:val="0"/>
          <w:numId w:val="152"/>
        </w:numPr>
        <w:tabs>
          <w:tab w:val="left" w:pos="1200"/>
        </w:tabs>
        <w:spacing w:line="277" w:lineRule="auto"/>
        <w:ind w:left="1200" w:right="180" w:hanging="210"/>
        <w:jc w:val="both"/>
        <w:rPr>
          <w:rFonts w:ascii="Wingdings" w:eastAsia="Wingdings" w:hAnsi="Wingdings" w:cs="Wingdings"/>
          <w:sz w:val="9"/>
          <w:szCs w:val="9"/>
        </w:rPr>
      </w:pPr>
      <w:r>
        <w:rPr>
          <w:rFonts w:ascii="Verdana" w:eastAsia="Verdana" w:hAnsi="Verdana" w:cs="Verdana"/>
          <w:sz w:val="18"/>
          <w:szCs w:val="18"/>
        </w:rPr>
        <w:t xml:space="preserve">Click the </w:t>
      </w:r>
      <w:r>
        <w:rPr>
          <w:rFonts w:ascii="Verdana" w:eastAsia="Verdana" w:hAnsi="Verdana" w:cs="Verdana"/>
          <w:b/>
          <w:bCs/>
          <w:sz w:val="18"/>
          <w:szCs w:val="18"/>
        </w:rPr>
        <w:t>Location</w:t>
      </w:r>
      <w:r>
        <w:rPr>
          <w:rFonts w:ascii="Verdana" w:eastAsia="Verdana" w:hAnsi="Verdana" w:cs="Verdana"/>
          <w:sz w:val="18"/>
          <w:szCs w:val="18"/>
        </w:rPr>
        <w:t xml:space="preserve"> drop-down list and select the location for the server. If no locations exist for the server, select </w:t>
      </w:r>
      <w:r>
        <w:rPr>
          <w:rFonts w:ascii="Verdana" w:eastAsia="Verdana" w:hAnsi="Verdana" w:cs="Verdana"/>
          <w:b/>
          <w:bCs/>
          <w:sz w:val="18"/>
          <w:szCs w:val="18"/>
        </w:rPr>
        <w:t>Add New</w:t>
      </w:r>
      <w:r>
        <w:rPr>
          <w:rFonts w:ascii="Verdana" w:eastAsia="Verdana" w:hAnsi="Verdana" w:cs="Verdana"/>
          <w:sz w:val="18"/>
          <w:szCs w:val="18"/>
        </w:rPr>
        <w:t xml:space="preserve">, enter a name and description for the new location and 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26848" behindDoc="1" locked="0" layoutInCell="0" allowOverlap="1">
            <wp:simplePos x="0" y="0"/>
            <wp:positionH relativeFrom="column">
              <wp:posOffset>762000</wp:posOffset>
            </wp:positionH>
            <wp:positionV relativeFrom="paragraph">
              <wp:posOffset>87630</wp:posOffset>
            </wp:positionV>
            <wp:extent cx="5181600" cy="4286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9">
                      <a:extLst/>
                    </a:blip>
                    <a:srcRect/>
                    <a:stretch>
                      <a:fillRect/>
                    </a:stretch>
                  </pic:blipFill>
                  <pic:spPr bwMode="auto">
                    <a:xfrm>
                      <a:off x="0" y="0"/>
                      <a:ext cx="5181600" cy="428625"/>
                    </a:xfrm>
                    <a:prstGeom prst="rect">
                      <a:avLst/>
                    </a:prstGeom>
                    <a:noFill/>
                  </pic:spPr>
                </pic:pic>
              </a:graphicData>
            </a:graphic>
          </wp:anchor>
        </w:drawing>
      </w:r>
    </w:p>
    <w:p w:rsidR="00AF733B" w:rsidRDefault="00AF733B">
      <w:pPr>
        <w:spacing w:line="213" w:lineRule="exact"/>
        <w:rPr>
          <w:sz w:val="20"/>
          <w:szCs w:val="20"/>
        </w:rPr>
      </w:pPr>
    </w:p>
    <w:p w:rsidR="00AF733B" w:rsidRDefault="00EA5C33">
      <w:pPr>
        <w:spacing w:line="292" w:lineRule="auto"/>
        <w:ind w:left="1300" w:right="26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A new location is needed for an environment that has a firewall between it and the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HM server.</w:t>
      </w:r>
    </w:p>
    <w:p w:rsidR="00AF733B" w:rsidRDefault="00AF733B">
      <w:pPr>
        <w:spacing w:line="218" w:lineRule="exact"/>
        <w:rPr>
          <w:sz w:val="20"/>
          <w:szCs w:val="20"/>
        </w:rPr>
      </w:pPr>
    </w:p>
    <w:p w:rsidR="00AF733B" w:rsidRDefault="00EA5C33">
      <w:pPr>
        <w:numPr>
          <w:ilvl w:val="0"/>
          <w:numId w:val="153"/>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IP Address Tab</w:t>
      </w:r>
      <w:r>
        <w:rPr>
          <w:rFonts w:ascii="Verdana" w:eastAsia="Verdana" w:hAnsi="Verdana" w:cs="Verdana"/>
          <w:sz w:val="18"/>
          <w:szCs w:val="18"/>
        </w:rPr>
        <w:t xml:space="preserve"> and perform the following:</w:t>
      </w:r>
    </w:p>
    <w:p w:rsidR="00AF733B" w:rsidRDefault="00AF733B">
      <w:pPr>
        <w:spacing w:line="186" w:lineRule="exact"/>
        <w:rPr>
          <w:rFonts w:ascii="Verdana" w:eastAsia="Verdana" w:hAnsi="Verdana" w:cs="Verdana"/>
          <w:sz w:val="18"/>
          <w:szCs w:val="18"/>
        </w:rPr>
      </w:pPr>
    </w:p>
    <w:p w:rsidR="00AF733B" w:rsidRDefault="00EA5C33">
      <w:pPr>
        <w:ind w:left="880"/>
        <w:rPr>
          <w:rFonts w:ascii="Verdana" w:eastAsia="Verdana" w:hAnsi="Verdana" w:cs="Verdana"/>
          <w:sz w:val="18"/>
          <w:szCs w:val="18"/>
        </w:rPr>
      </w:pPr>
      <w:r>
        <w:rPr>
          <w:rFonts w:ascii="Verdana" w:eastAsia="Verdana" w:hAnsi="Verdana" w:cs="Verdana"/>
          <w:sz w:val="18"/>
          <w:szCs w:val="18"/>
        </w:rPr>
        <w:t xml:space="preserve">a.  Click </w:t>
      </w:r>
      <w:r>
        <w:rPr>
          <w:rFonts w:ascii="Verdana" w:eastAsia="Verdana" w:hAnsi="Verdana" w:cs="Verdana"/>
          <w:b/>
          <w:bCs/>
          <w:sz w:val="18"/>
          <w:szCs w:val="18"/>
        </w:rPr>
        <w:t>Ping for IP Address</w:t>
      </w:r>
      <w:r>
        <w:rPr>
          <w:rFonts w:ascii="Verdana" w:eastAsia="Verdana" w:hAnsi="Verdana" w:cs="Verdana"/>
          <w:sz w:val="18"/>
          <w:szCs w:val="18"/>
        </w:rPr>
        <w:t>. A confirmation message is displayed.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3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43</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5900"/>
        <w:rPr>
          <w:sz w:val="20"/>
          <w:szCs w:val="20"/>
        </w:rPr>
      </w:pPr>
      <w:bookmarkStart w:id="52" w:name="page52"/>
      <w:bookmarkEnd w:id="52"/>
      <w:r>
        <w:rPr>
          <w:rFonts w:ascii="Verdana" w:eastAsia="Verdana" w:hAnsi="Verdana" w:cs="Verdana"/>
          <w:sz w:val="17"/>
          <w:szCs w:val="17"/>
        </w:rPr>
        <w:t>Chapter 5. Hosting Management server</w:t>
      </w:r>
    </w:p>
    <w:p w:rsidR="00AF733B" w:rsidRDefault="00AF733B">
      <w:pPr>
        <w:spacing w:line="200" w:lineRule="exact"/>
        <w:rPr>
          <w:sz w:val="20"/>
          <w:szCs w:val="20"/>
        </w:rPr>
      </w:pPr>
    </w:p>
    <w:p w:rsidR="00AF733B" w:rsidRDefault="00AF733B">
      <w:pPr>
        <w:spacing w:line="354" w:lineRule="exact"/>
        <w:rPr>
          <w:sz w:val="20"/>
          <w:szCs w:val="20"/>
        </w:rPr>
      </w:pPr>
    </w:p>
    <w:p w:rsidR="00AF733B" w:rsidRDefault="00EA5C33">
      <w:pPr>
        <w:numPr>
          <w:ilvl w:val="1"/>
          <w:numId w:val="15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54"/>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 &amp; Close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55"/>
        </w:numPr>
        <w:tabs>
          <w:tab w:val="left" w:pos="600"/>
        </w:tabs>
        <w:spacing w:line="288" w:lineRule="auto"/>
        <w:ind w:left="600" w:right="240" w:hanging="450"/>
        <w:rPr>
          <w:rFonts w:ascii="Verdana" w:eastAsia="Verdana" w:hAnsi="Verdana" w:cs="Verdana"/>
          <w:sz w:val="18"/>
          <w:szCs w:val="18"/>
        </w:rPr>
      </w:pPr>
      <w:r>
        <w:rPr>
          <w:rFonts w:ascii="Verdana" w:eastAsia="Verdana" w:hAnsi="Verdana" w:cs="Verdana"/>
          <w:sz w:val="18"/>
          <w:szCs w:val="18"/>
        </w:rPr>
        <w:t>From the command prompt, run the following command replacing the FQDN or hostheader of the HM server and server name.</w:t>
      </w:r>
    </w:p>
    <w:p w:rsidR="00AF733B" w:rsidRDefault="00AF733B">
      <w:pPr>
        <w:spacing w:line="115" w:lineRule="exact"/>
        <w:rPr>
          <w:rFonts w:ascii="Verdana" w:eastAsia="Verdana" w:hAnsi="Verdana" w:cs="Verdana"/>
          <w:sz w:val="18"/>
          <w:szCs w:val="18"/>
        </w:rPr>
      </w:pPr>
    </w:p>
    <w:p w:rsidR="00AF733B" w:rsidRDefault="00EA5C33">
      <w:pPr>
        <w:ind w:left="600"/>
        <w:rPr>
          <w:rFonts w:ascii="Verdana" w:eastAsia="Verdana" w:hAnsi="Verdana" w:cs="Verdana"/>
          <w:sz w:val="18"/>
          <w:szCs w:val="18"/>
        </w:rPr>
      </w:pPr>
      <w:r>
        <w:rPr>
          <w:rFonts w:ascii="Verdana" w:eastAsia="Verdana" w:hAnsi="Verdana" w:cs="Verdana"/>
          <w:b/>
          <w:bCs/>
          <w:sz w:val="18"/>
          <w:szCs w:val="18"/>
        </w:rPr>
        <w:t>Setspn – A http/servername.domain.com servername</w:t>
      </w:r>
    </w:p>
    <w:p w:rsidR="00AF733B" w:rsidRDefault="00AF733B">
      <w:pPr>
        <w:spacing w:line="190" w:lineRule="exact"/>
        <w:rPr>
          <w:sz w:val="20"/>
          <w:szCs w:val="20"/>
        </w:rPr>
      </w:pPr>
    </w:p>
    <w:p w:rsidR="00AF733B" w:rsidRDefault="00EA5C33">
      <w:pPr>
        <w:rPr>
          <w:sz w:val="20"/>
          <w:szCs w:val="20"/>
        </w:rPr>
      </w:pPr>
      <w:r>
        <w:rPr>
          <w:rFonts w:ascii="Verdana" w:eastAsia="Verdana" w:hAnsi="Verdana" w:cs="Verdana"/>
          <w:sz w:val="18"/>
          <w:szCs w:val="18"/>
        </w:rPr>
        <w:t>A registering ServicePrincipalNames will respond with the following:</w:t>
      </w:r>
    </w:p>
    <w:p w:rsidR="00AF733B" w:rsidRDefault="00AF733B">
      <w:pPr>
        <w:spacing w:line="97" w:lineRule="exact"/>
        <w:rPr>
          <w:sz w:val="20"/>
          <w:szCs w:val="20"/>
        </w:rPr>
      </w:pPr>
    </w:p>
    <w:p w:rsidR="00AF733B" w:rsidRDefault="00EA5C33">
      <w:pPr>
        <w:spacing w:line="309" w:lineRule="auto"/>
        <w:ind w:right="3000"/>
        <w:rPr>
          <w:sz w:val="20"/>
          <w:szCs w:val="20"/>
        </w:rPr>
      </w:pPr>
      <w:r>
        <w:rPr>
          <w:rFonts w:ascii="Courier New" w:eastAsia="Courier New" w:hAnsi="Courier New" w:cs="Courier New"/>
          <w:sz w:val="20"/>
          <w:szCs w:val="20"/>
        </w:rPr>
        <w:t>Registering ServicePrincipalNames for CN=servername,CN=Computers,DC=domain,DC=domain,DC=com</w:t>
      </w:r>
    </w:p>
    <w:p w:rsidR="00AF733B" w:rsidRDefault="00AF733B">
      <w:pPr>
        <w:spacing w:line="2" w:lineRule="exact"/>
        <w:rPr>
          <w:sz w:val="20"/>
          <w:szCs w:val="20"/>
        </w:rPr>
      </w:pPr>
    </w:p>
    <w:p w:rsidR="00AF733B" w:rsidRDefault="00EA5C33">
      <w:pPr>
        <w:ind w:left="960"/>
        <w:rPr>
          <w:sz w:val="20"/>
          <w:szCs w:val="20"/>
        </w:rPr>
      </w:pPr>
      <w:r>
        <w:rPr>
          <w:rFonts w:ascii="Courier New" w:eastAsia="Courier New" w:hAnsi="Courier New" w:cs="Courier New"/>
          <w:sz w:val="20"/>
          <w:szCs w:val="20"/>
        </w:rPr>
        <w:t>http/servername.domain.com</w:t>
      </w:r>
    </w:p>
    <w:p w:rsidR="00AF733B" w:rsidRDefault="00AF733B">
      <w:pPr>
        <w:spacing w:line="148" w:lineRule="exact"/>
        <w:rPr>
          <w:sz w:val="20"/>
          <w:szCs w:val="20"/>
        </w:rPr>
      </w:pPr>
    </w:p>
    <w:p w:rsidR="00AF733B" w:rsidRDefault="00EA5C33">
      <w:pPr>
        <w:rPr>
          <w:sz w:val="20"/>
          <w:szCs w:val="20"/>
        </w:rPr>
      </w:pPr>
      <w:r>
        <w:rPr>
          <w:rFonts w:ascii="Verdana" w:eastAsia="Verdana" w:hAnsi="Verdana" w:cs="Verdana"/>
          <w:sz w:val="18"/>
          <w:szCs w:val="18"/>
        </w:rPr>
        <w:t>Updated object</w:t>
      </w:r>
    </w:p>
    <w:p w:rsidR="00AF733B" w:rsidRDefault="00EA5C33">
      <w:pPr>
        <w:spacing w:line="20" w:lineRule="exact"/>
        <w:rPr>
          <w:sz w:val="20"/>
          <w:szCs w:val="20"/>
        </w:rPr>
      </w:pPr>
      <w:r>
        <w:rPr>
          <w:noProof/>
          <w:sz w:val="20"/>
          <w:szCs w:val="20"/>
        </w:rPr>
        <w:drawing>
          <wp:anchor distT="0" distB="0" distL="114300" distR="114300" simplePos="0" relativeHeight="251727872" behindDoc="1" locked="0" layoutInCell="0" allowOverlap="1">
            <wp:simplePos x="0" y="0"/>
            <wp:positionH relativeFrom="column">
              <wp:posOffset>0</wp:posOffset>
            </wp:positionH>
            <wp:positionV relativeFrom="paragraph">
              <wp:posOffset>84455</wp:posOffset>
            </wp:positionV>
            <wp:extent cx="5943600"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1">
                      <a:extLst/>
                    </a:blip>
                    <a:srcRect/>
                    <a:stretch>
                      <a:fillRect/>
                    </a:stretch>
                  </pic:blipFill>
                  <pic:spPr bwMode="auto">
                    <a:xfrm>
                      <a:off x="0" y="0"/>
                      <a:ext cx="5943600" cy="276225"/>
                    </a:xfrm>
                    <a:prstGeom prst="rect">
                      <a:avLst/>
                    </a:prstGeom>
                    <a:noFill/>
                  </pic:spPr>
                </pic:pic>
              </a:graphicData>
            </a:graphic>
          </wp:anchor>
        </w:drawing>
      </w:r>
    </w:p>
    <w:p w:rsidR="00AF733B" w:rsidRDefault="00AF733B">
      <w:pPr>
        <w:spacing w:line="207" w:lineRule="exact"/>
        <w:rPr>
          <w:sz w:val="20"/>
          <w:szCs w:val="20"/>
        </w:rPr>
      </w:pPr>
    </w:p>
    <w:p w:rsidR="00AF733B" w:rsidRDefault="00EA5C33">
      <w:pPr>
        <w:ind w:lef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command is NOT http://**</w:t>
      </w:r>
    </w:p>
    <w:p w:rsidR="00AF733B" w:rsidRDefault="00AF733B">
      <w:pPr>
        <w:spacing w:line="309"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Troubleshooting HM install</w:t>
      </w:r>
    </w:p>
    <w:p w:rsidR="00AF733B" w:rsidRDefault="00AF733B">
      <w:pPr>
        <w:spacing w:line="194" w:lineRule="exact"/>
        <w:rPr>
          <w:sz w:val="20"/>
          <w:szCs w:val="20"/>
        </w:rPr>
      </w:pPr>
    </w:p>
    <w:p w:rsidR="00AF733B" w:rsidRDefault="00EA5C33">
      <w:pPr>
        <w:numPr>
          <w:ilvl w:val="0"/>
          <w:numId w:val="156"/>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Verify the install user is an administrator of the box you are installing to.</w:t>
      </w:r>
    </w:p>
    <w:p w:rsidR="00AF733B" w:rsidRDefault="00AF733B">
      <w:pPr>
        <w:spacing w:line="186" w:lineRule="exact"/>
        <w:rPr>
          <w:rFonts w:ascii="Wingdings" w:eastAsia="Wingdings" w:hAnsi="Wingdings" w:cs="Wingdings"/>
          <w:sz w:val="9"/>
          <w:szCs w:val="9"/>
        </w:rPr>
      </w:pPr>
    </w:p>
    <w:p w:rsidR="00AF733B" w:rsidRDefault="00EA5C33">
      <w:pPr>
        <w:numPr>
          <w:ilvl w:val="0"/>
          <w:numId w:val="156"/>
        </w:numPr>
        <w:tabs>
          <w:tab w:val="left" w:pos="600"/>
        </w:tabs>
        <w:ind w:left="600" w:hanging="210"/>
        <w:rPr>
          <w:rFonts w:ascii="Wingdings" w:eastAsia="Wingdings" w:hAnsi="Wingdings" w:cs="Wingdings"/>
          <w:sz w:val="9"/>
          <w:szCs w:val="9"/>
        </w:rPr>
      </w:pPr>
      <w:r>
        <w:rPr>
          <w:rFonts w:ascii="Verdana" w:eastAsia="Verdana" w:hAnsi="Verdana" w:cs="Verdana"/>
          <w:sz w:val="17"/>
          <w:szCs w:val="17"/>
        </w:rPr>
        <w:t>Verify the HM web site is in the Local Intranet Zone of the Internet Explorer browser you are using.</w:t>
      </w:r>
    </w:p>
    <w:p w:rsidR="00AF733B" w:rsidRDefault="00AF733B">
      <w:pPr>
        <w:spacing w:line="198" w:lineRule="exact"/>
        <w:rPr>
          <w:rFonts w:ascii="Wingdings" w:eastAsia="Wingdings" w:hAnsi="Wingdings" w:cs="Wingdings"/>
          <w:sz w:val="9"/>
          <w:szCs w:val="9"/>
        </w:rPr>
      </w:pPr>
    </w:p>
    <w:p w:rsidR="00AF733B" w:rsidRDefault="00EA5C33">
      <w:pPr>
        <w:numPr>
          <w:ilvl w:val="0"/>
          <w:numId w:val="156"/>
        </w:numPr>
        <w:tabs>
          <w:tab w:val="left" w:pos="600"/>
        </w:tabs>
        <w:ind w:left="600" w:hanging="210"/>
        <w:rPr>
          <w:rFonts w:ascii="Wingdings" w:eastAsia="Wingdings" w:hAnsi="Wingdings" w:cs="Wingdings"/>
          <w:sz w:val="9"/>
          <w:szCs w:val="9"/>
        </w:rPr>
      </w:pPr>
      <w:r>
        <w:rPr>
          <w:rFonts w:ascii="Verdana" w:eastAsia="Verdana" w:hAnsi="Verdana" w:cs="Verdana"/>
          <w:sz w:val="17"/>
          <w:szCs w:val="17"/>
        </w:rPr>
        <w:t>Verify the HM server is in the same domain as the target servers or trusts exist between domains.</w:t>
      </w:r>
    </w:p>
    <w:p w:rsidR="00AF733B" w:rsidRDefault="00AF733B">
      <w:pPr>
        <w:spacing w:line="198" w:lineRule="exact"/>
        <w:rPr>
          <w:rFonts w:ascii="Wingdings" w:eastAsia="Wingdings" w:hAnsi="Wingdings" w:cs="Wingdings"/>
          <w:sz w:val="9"/>
          <w:szCs w:val="9"/>
        </w:rPr>
      </w:pPr>
    </w:p>
    <w:p w:rsidR="00AF733B" w:rsidRDefault="00EA5C33">
      <w:pPr>
        <w:numPr>
          <w:ilvl w:val="0"/>
          <w:numId w:val="156"/>
        </w:numPr>
        <w:tabs>
          <w:tab w:val="left" w:pos="600"/>
        </w:tabs>
        <w:spacing w:line="288" w:lineRule="auto"/>
        <w:ind w:left="600" w:right="620" w:hanging="210"/>
        <w:rPr>
          <w:rFonts w:ascii="Wingdings" w:eastAsia="Wingdings" w:hAnsi="Wingdings" w:cs="Wingdings"/>
          <w:sz w:val="9"/>
          <w:szCs w:val="9"/>
        </w:rPr>
      </w:pPr>
      <w:r>
        <w:rPr>
          <w:rFonts w:ascii="Verdana" w:eastAsia="Verdana" w:hAnsi="Verdana" w:cs="Verdana"/>
          <w:sz w:val="18"/>
          <w:szCs w:val="18"/>
        </w:rPr>
        <w:t>Use the WMI and Copy test page to make sure you have the network configured properly and impersonation is working properly.</w:t>
      </w:r>
    </w:p>
    <w:p w:rsidR="00AF733B" w:rsidRDefault="00AF733B">
      <w:pPr>
        <w:spacing w:line="91" w:lineRule="exact"/>
        <w:rPr>
          <w:sz w:val="20"/>
          <w:szCs w:val="20"/>
        </w:rPr>
      </w:pPr>
    </w:p>
    <w:p w:rsidR="00AF733B" w:rsidRDefault="00EA5C33">
      <w:pPr>
        <w:numPr>
          <w:ilvl w:val="0"/>
          <w:numId w:val="157"/>
        </w:numPr>
        <w:tabs>
          <w:tab w:val="left" w:pos="1320"/>
        </w:tabs>
        <w:ind w:left="1320" w:hanging="360"/>
        <w:rPr>
          <w:rFonts w:ascii="Courier New" w:eastAsia="Courier New" w:hAnsi="Courier New" w:cs="Courier New"/>
          <w:sz w:val="14"/>
          <w:szCs w:val="14"/>
        </w:rPr>
      </w:pPr>
      <w:r>
        <w:rPr>
          <w:rFonts w:ascii="Courier New" w:eastAsia="Courier New" w:hAnsi="Courier New" w:cs="Courier New"/>
          <w:sz w:val="20"/>
          <w:szCs w:val="20"/>
        </w:rPr>
        <w:t>http://hm.domain.com/testwmi.asp?hostname=targetserver.domain.com</w:t>
      </w:r>
    </w:p>
    <w:p w:rsidR="00AF733B" w:rsidRDefault="00AF733B">
      <w:pPr>
        <w:spacing w:line="169" w:lineRule="exact"/>
        <w:rPr>
          <w:sz w:val="20"/>
          <w:szCs w:val="20"/>
        </w:rPr>
      </w:pPr>
    </w:p>
    <w:p w:rsidR="00AF733B" w:rsidRDefault="00EA5C33">
      <w:pPr>
        <w:numPr>
          <w:ilvl w:val="0"/>
          <w:numId w:val="158"/>
        </w:numPr>
        <w:tabs>
          <w:tab w:val="left" w:pos="1200"/>
        </w:tabs>
        <w:ind w:left="1200" w:hanging="240"/>
        <w:rPr>
          <w:rFonts w:ascii="Courier New" w:eastAsia="Courier New" w:hAnsi="Courier New" w:cs="Courier New"/>
          <w:sz w:val="28"/>
          <w:szCs w:val="28"/>
          <w:vertAlign w:val="superscript"/>
        </w:rPr>
      </w:pPr>
      <w:r>
        <w:rPr>
          <w:rFonts w:ascii="Courier New" w:eastAsia="Courier New" w:hAnsi="Courier New" w:cs="Courier New"/>
          <w:sz w:val="18"/>
          <w:szCs w:val="18"/>
        </w:rPr>
        <w:t>http://hm.domain.com/testcopy.asp?hostname=targetserver.domain.com</w:t>
      </w:r>
    </w:p>
    <w:p w:rsidR="00AF733B" w:rsidRDefault="00AF733B">
      <w:pPr>
        <w:spacing w:line="86" w:lineRule="exact"/>
        <w:rPr>
          <w:sz w:val="20"/>
          <w:szCs w:val="20"/>
        </w:rPr>
      </w:pPr>
    </w:p>
    <w:p w:rsidR="00AF733B" w:rsidRDefault="00EA5C33">
      <w:pPr>
        <w:numPr>
          <w:ilvl w:val="0"/>
          <w:numId w:val="159"/>
        </w:numPr>
        <w:tabs>
          <w:tab w:val="left" w:pos="1800"/>
        </w:tabs>
        <w:spacing w:line="304" w:lineRule="auto"/>
        <w:ind w:left="1800" w:hanging="240"/>
        <w:rPr>
          <w:rFonts w:ascii="Wingdings" w:eastAsia="Wingdings" w:hAnsi="Wingdings" w:cs="Wingdings"/>
          <w:sz w:val="13"/>
          <w:szCs w:val="13"/>
        </w:rPr>
      </w:pPr>
      <w:r>
        <w:rPr>
          <w:rFonts w:ascii="Courier New" w:eastAsia="Courier New" w:hAnsi="Courier New" w:cs="Courier New"/>
          <w:sz w:val="18"/>
          <w:szCs w:val="18"/>
        </w:rPr>
        <w:t>Use these pages from the HM server and target server. If it works on the HM server and not the target server, you will be able to deploy from the HM server. To be able to deploy from other boxes, check your setspn, AD delegation for the HM server, and domain trusts.</w:t>
      </w:r>
    </w:p>
    <w:p w:rsidR="00AF733B" w:rsidRDefault="00AF733B">
      <w:pPr>
        <w:spacing w:line="50"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Globalsettings.xml for HM server</w:t>
      </w:r>
    </w:p>
    <w:p w:rsidR="00AF733B" w:rsidRDefault="00AF733B">
      <w:pPr>
        <w:spacing w:line="37" w:lineRule="exact"/>
        <w:rPr>
          <w:sz w:val="20"/>
          <w:szCs w:val="20"/>
        </w:rPr>
      </w:pPr>
    </w:p>
    <w:p w:rsidR="00AF733B" w:rsidRDefault="00EA5C33">
      <w:pPr>
        <w:spacing w:line="317" w:lineRule="auto"/>
        <w:ind w:right="240"/>
        <w:rPr>
          <w:sz w:val="20"/>
          <w:szCs w:val="20"/>
        </w:rPr>
      </w:pPr>
      <w:r>
        <w:rPr>
          <w:rFonts w:ascii="Courier New" w:eastAsia="Courier New" w:hAnsi="Courier New" w:cs="Courier New"/>
          <w:sz w:val="19"/>
          <w:szCs w:val="19"/>
        </w:rPr>
        <w:t>&lt;GlobalAppSettings ObjectRepository="Provider=SQLNCLI11;server=[hm db server name];database=[orb db name];uid=[orb user name];pwd=[orb user password]"</w:t>
      </w:r>
    </w:p>
    <w:p w:rsidR="00AF733B" w:rsidRDefault="00AF733B">
      <w:pPr>
        <w:spacing w:line="1" w:lineRule="exact"/>
        <w:rPr>
          <w:sz w:val="20"/>
          <w:szCs w:val="20"/>
        </w:rPr>
      </w:pPr>
    </w:p>
    <w:p w:rsidR="00AF733B" w:rsidRDefault="00EA5C33">
      <w:pPr>
        <w:ind w:left="2280"/>
        <w:rPr>
          <w:sz w:val="20"/>
          <w:szCs w:val="20"/>
        </w:rPr>
      </w:pPr>
      <w:r>
        <w:rPr>
          <w:rFonts w:ascii="Courier New" w:eastAsia="Courier New" w:hAnsi="Courier New" w:cs="Courier New"/>
          <w:sz w:val="20"/>
          <w:szCs w:val="20"/>
        </w:rPr>
        <w:t>ServerMode="tools" Build="willbesetbydeploy" IsQE="y"&gt;</w:t>
      </w:r>
    </w:p>
    <w:p w:rsidR="00AF733B" w:rsidRDefault="00AF733B">
      <w:pPr>
        <w:spacing w:line="118" w:lineRule="exact"/>
        <w:rPr>
          <w:sz w:val="20"/>
          <w:szCs w:val="20"/>
        </w:rPr>
      </w:pPr>
    </w:p>
    <w:p w:rsidR="00AF733B" w:rsidRDefault="00EA5C33">
      <w:pPr>
        <w:spacing w:line="309" w:lineRule="auto"/>
        <w:ind w:right="2280" w:firstLine="240"/>
        <w:rPr>
          <w:sz w:val="20"/>
          <w:szCs w:val="20"/>
        </w:rPr>
      </w:pPr>
      <w:r>
        <w:rPr>
          <w:rFonts w:ascii="Courier New" w:eastAsia="Courier New" w:hAnsi="Courier New" w:cs="Courier New"/>
          <w:sz w:val="20"/>
          <w:szCs w:val="20"/>
        </w:rPr>
        <w:t>&lt;NameSpace name="hm" __ReportServerURL="http://[hm server name]/reportserver"</w:t>
      </w:r>
    </w:p>
    <w:p w:rsidR="00AF733B" w:rsidRDefault="00AF733B">
      <w:pPr>
        <w:spacing w:line="2" w:lineRule="exact"/>
        <w:rPr>
          <w:sz w:val="20"/>
          <w:szCs w:val="20"/>
        </w:rPr>
      </w:pPr>
    </w:p>
    <w:p w:rsidR="00AF733B" w:rsidRDefault="00EA5C33">
      <w:pPr>
        <w:ind w:left="480"/>
        <w:rPr>
          <w:sz w:val="20"/>
          <w:szCs w:val="20"/>
        </w:rPr>
      </w:pPr>
      <w:r>
        <w:rPr>
          <w:rFonts w:ascii="Courier New" w:eastAsia="Courier New" w:hAnsi="Courier New" w:cs="Courier New"/>
          <w:sz w:val="20"/>
          <w:szCs w:val="20"/>
        </w:rPr>
        <w:t>__ResolvedHostName="[fully qualified domain name of hm server]"</w:t>
      </w:r>
    </w:p>
    <w:p w:rsidR="00AF733B" w:rsidRDefault="00AF733B">
      <w:pPr>
        <w:spacing w:line="118" w:lineRule="exact"/>
        <w:rPr>
          <w:sz w:val="20"/>
          <w:szCs w:val="20"/>
        </w:rPr>
      </w:pPr>
    </w:p>
    <w:p w:rsidR="00AF733B" w:rsidRDefault="00EA5C33">
      <w:pPr>
        <w:ind w:left="480"/>
        <w:rPr>
          <w:sz w:val="20"/>
          <w:szCs w:val="20"/>
        </w:rPr>
      </w:pPr>
      <w:r>
        <w:rPr>
          <w:rFonts w:ascii="Courier New" w:eastAsia="Courier New" w:hAnsi="Courier New" w:cs="Courier New"/>
          <w:sz w:val="20"/>
          <w:szCs w:val="20"/>
        </w:rPr>
        <w:t>ToolsSMTPServer="[SMTP server name]"</w:t>
      </w:r>
    </w:p>
    <w:p w:rsidR="00AF733B" w:rsidRDefault="00AF733B">
      <w:pPr>
        <w:spacing w:line="118" w:lineRule="exact"/>
        <w:rPr>
          <w:sz w:val="20"/>
          <w:szCs w:val="20"/>
        </w:rPr>
      </w:pPr>
    </w:p>
    <w:p w:rsidR="00AF733B" w:rsidRDefault="00EA5C33">
      <w:pPr>
        <w:ind w:left="480"/>
        <w:rPr>
          <w:sz w:val="20"/>
          <w:szCs w:val="20"/>
        </w:rPr>
      </w:pPr>
      <w:r>
        <w:rPr>
          <w:rFonts w:ascii="Courier New" w:eastAsia="Courier New" w:hAnsi="Courier New" w:cs="Courier New"/>
          <w:sz w:val="19"/>
          <w:szCs w:val="19"/>
        </w:rPr>
        <w:t>ToolsSMTPFromAddress="[e-mail address that SQL Test e-mails will be From]"</w:t>
      </w:r>
    </w:p>
    <w:p w:rsidR="00AF733B" w:rsidRDefault="00AF733B">
      <w:pPr>
        <w:spacing w:line="130" w:lineRule="exact"/>
        <w:rPr>
          <w:sz w:val="20"/>
          <w:szCs w:val="20"/>
        </w:rPr>
      </w:pPr>
    </w:p>
    <w:p w:rsidR="00AF733B" w:rsidRDefault="00EA5C33">
      <w:pPr>
        <w:ind w:left="480"/>
        <w:rPr>
          <w:sz w:val="20"/>
          <w:szCs w:val="20"/>
        </w:rPr>
      </w:pPr>
      <w:r>
        <w:rPr>
          <w:rFonts w:ascii="Courier New" w:eastAsia="Courier New" w:hAnsi="Courier New" w:cs="Courier New"/>
          <w:sz w:val="20"/>
          <w:szCs w:val="20"/>
        </w:rPr>
        <w:t>__PortalName="Hosting Management" __WaveTestMode="off"</w:t>
      </w:r>
    </w:p>
    <w:p w:rsidR="00AF733B" w:rsidRDefault="00AF733B">
      <w:pPr>
        <w:spacing w:line="118" w:lineRule="exact"/>
        <w:rPr>
          <w:sz w:val="20"/>
          <w:szCs w:val="20"/>
        </w:rPr>
      </w:pPr>
    </w:p>
    <w:p w:rsidR="00AF733B" w:rsidRDefault="00EA5C33">
      <w:pPr>
        <w:ind w:left="480"/>
        <w:rPr>
          <w:sz w:val="20"/>
          <w:szCs w:val="20"/>
        </w:rPr>
      </w:pPr>
      <w:r>
        <w:rPr>
          <w:rFonts w:ascii="Courier New" w:eastAsia="Courier New" w:hAnsi="Courier New" w:cs="Courier New"/>
          <w:sz w:val="20"/>
          <w:szCs w:val="20"/>
        </w:rPr>
        <w:t>__ClientPollInterval="15000" __WaveDebug="off" __WaveErrorTrapping="on"</w:t>
      </w:r>
    </w:p>
    <w:p w:rsidR="00AF733B" w:rsidRDefault="00AF733B">
      <w:pPr>
        <w:spacing w:line="118" w:lineRule="exact"/>
        <w:rPr>
          <w:sz w:val="20"/>
          <w:szCs w:val="20"/>
        </w:rPr>
      </w:pPr>
    </w:p>
    <w:p w:rsidR="00AF733B" w:rsidRDefault="00EA5C33">
      <w:pPr>
        <w:ind w:left="480"/>
        <w:rPr>
          <w:sz w:val="20"/>
          <w:szCs w:val="20"/>
        </w:rPr>
      </w:pPr>
      <w:r>
        <w:rPr>
          <w:rFonts w:ascii="Courier New" w:eastAsia="Courier New" w:hAnsi="Courier New" w:cs="Courier New"/>
          <w:sz w:val="20"/>
          <w:szCs w:val="20"/>
        </w:rPr>
        <w:t>__DefaultLanguage="English" __Protocol="http"</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5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44</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3" w:name="page53"/>
      <w:bookmarkEnd w:id="53"/>
      <w:r>
        <w:rPr>
          <w:rFonts w:ascii="Verdana" w:eastAsia="Verdana" w:hAnsi="Verdana" w:cs="Verdana"/>
          <w:sz w:val="18"/>
          <w:szCs w:val="18"/>
        </w:rPr>
        <w:t>Chapter 5. Hosting Management server</w:t>
      </w:r>
    </w:p>
    <w:p w:rsidR="00AF733B" w:rsidRDefault="00AF733B">
      <w:pPr>
        <w:spacing w:line="337" w:lineRule="exact"/>
        <w:rPr>
          <w:sz w:val="20"/>
          <w:szCs w:val="20"/>
        </w:rPr>
      </w:pPr>
    </w:p>
    <w:p w:rsidR="00AF733B" w:rsidRDefault="00EA5C33">
      <w:pPr>
        <w:spacing w:line="309" w:lineRule="auto"/>
        <w:ind w:right="1920" w:firstLine="480"/>
        <w:rPr>
          <w:sz w:val="20"/>
          <w:szCs w:val="20"/>
        </w:rPr>
      </w:pPr>
      <w:r>
        <w:rPr>
          <w:rFonts w:ascii="Courier New" w:eastAsia="Courier New" w:hAnsi="Courier New" w:cs="Courier New"/>
          <w:sz w:val="20"/>
          <w:szCs w:val="20"/>
        </w:rPr>
        <w:t>__WaveAutoLogon="on" __ImportExportDirectory="\\[hm server name]\importexport"</w:t>
      </w:r>
    </w:p>
    <w:p w:rsidR="00AF733B" w:rsidRDefault="00AF733B">
      <w:pPr>
        <w:spacing w:line="2" w:lineRule="exact"/>
        <w:rPr>
          <w:sz w:val="20"/>
          <w:szCs w:val="20"/>
        </w:rPr>
      </w:pPr>
    </w:p>
    <w:p w:rsidR="00AF733B" w:rsidRDefault="00EA5C33">
      <w:pPr>
        <w:ind w:left="480"/>
        <w:rPr>
          <w:sz w:val="20"/>
          <w:szCs w:val="20"/>
        </w:rPr>
      </w:pPr>
      <w:r>
        <w:rPr>
          <w:rFonts w:ascii="Courier New" w:eastAsia="Courier New" w:hAnsi="Courier New" w:cs="Courier New"/>
          <w:sz w:val="20"/>
          <w:szCs w:val="20"/>
        </w:rPr>
        <w:t>__WaveSecurityCheck="off"&gt;</w:t>
      </w:r>
    </w:p>
    <w:p w:rsidR="00AF733B" w:rsidRDefault="00AF733B">
      <w:pPr>
        <w:spacing w:line="118" w:lineRule="exact"/>
        <w:rPr>
          <w:sz w:val="20"/>
          <w:szCs w:val="20"/>
        </w:rPr>
      </w:pPr>
    </w:p>
    <w:p w:rsidR="00AF733B" w:rsidRDefault="00EA5C33">
      <w:pPr>
        <w:spacing w:line="291" w:lineRule="auto"/>
        <w:ind w:right="240" w:firstLine="480"/>
        <w:jc w:val="both"/>
        <w:rPr>
          <w:sz w:val="20"/>
          <w:szCs w:val="20"/>
        </w:rPr>
      </w:pPr>
      <w:r>
        <w:rPr>
          <w:rFonts w:ascii="Courier New" w:eastAsia="Courier New" w:hAnsi="Courier New" w:cs="Courier New"/>
          <w:sz w:val="20"/>
          <w:szCs w:val="20"/>
        </w:rPr>
        <w:t>&lt;__WaveDatabaseConnection value="provider=SQLNCLI11;server=[hm db server name];database=[hm db name];uid=[hm db user name];pwd=[hm db user password]" /&gt;</w:t>
      </w:r>
    </w:p>
    <w:p w:rsidR="00AF733B" w:rsidRDefault="00AF733B">
      <w:pPr>
        <w:spacing w:line="1" w:lineRule="exact"/>
        <w:rPr>
          <w:sz w:val="20"/>
          <w:szCs w:val="20"/>
        </w:rPr>
      </w:pPr>
    </w:p>
    <w:p w:rsidR="00AF733B" w:rsidRDefault="00EA5C33">
      <w:pPr>
        <w:spacing w:line="291" w:lineRule="auto"/>
        <w:ind w:right="240" w:firstLine="480"/>
        <w:jc w:val="both"/>
        <w:rPr>
          <w:sz w:val="20"/>
          <w:szCs w:val="20"/>
        </w:rPr>
      </w:pPr>
      <w:r>
        <w:rPr>
          <w:rFonts w:ascii="Courier New" w:eastAsia="Courier New" w:hAnsi="Courier New" w:cs="Courier New"/>
          <w:sz w:val="20"/>
          <w:szCs w:val="20"/>
        </w:rPr>
        <w:t>&lt;__WaveDevToolsConnection value="provider=SQLNCLI11;server=[hm db server name];database=[hm db name];uid=[hm db user name];pwd=[hm db user password]" /&gt;</w:t>
      </w:r>
    </w:p>
    <w:p w:rsidR="00AF733B" w:rsidRDefault="00AF733B">
      <w:pPr>
        <w:spacing w:line="1" w:lineRule="exact"/>
        <w:rPr>
          <w:sz w:val="20"/>
          <w:szCs w:val="20"/>
        </w:rPr>
      </w:pPr>
    </w:p>
    <w:p w:rsidR="00AF733B" w:rsidRDefault="00EA5C33">
      <w:pPr>
        <w:ind w:left="240"/>
        <w:rPr>
          <w:sz w:val="20"/>
          <w:szCs w:val="20"/>
        </w:rPr>
      </w:pPr>
      <w:r>
        <w:rPr>
          <w:rFonts w:ascii="Courier New" w:eastAsia="Courier New" w:hAnsi="Courier New" w:cs="Courier New"/>
          <w:sz w:val="20"/>
          <w:szCs w:val="20"/>
        </w:rPr>
        <w:t>&lt;/NameSpace&gt;</w:t>
      </w:r>
    </w:p>
    <w:p w:rsidR="00AF733B" w:rsidRDefault="00AF733B">
      <w:pPr>
        <w:spacing w:line="118" w:lineRule="exact"/>
        <w:rPr>
          <w:sz w:val="20"/>
          <w:szCs w:val="20"/>
        </w:rPr>
      </w:pPr>
    </w:p>
    <w:p w:rsidR="00AF733B" w:rsidRDefault="00EA5C33">
      <w:pPr>
        <w:ind w:left="240"/>
        <w:rPr>
          <w:sz w:val="20"/>
          <w:szCs w:val="20"/>
        </w:rPr>
      </w:pPr>
      <w:r>
        <w:rPr>
          <w:rFonts w:ascii="Courier New" w:eastAsia="Courier New" w:hAnsi="Courier New" w:cs="Courier New"/>
          <w:sz w:val="20"/>
          <w:szCs w:val="20"/>
        </w:rPr>
        <w:t>&lt;NameSpace name="APEService" inheritsFrom="hm"&gt;</w:t>
      </w:r>
    </w:p>
    <w:p w:rsidR="00AF733B" w:rsidRDefault="00AF733B">
      <w:pPr>
        <w:spacing w:line="118" w:lineRule="exact"/>
        <w:rPr>
          <w:sz w:val="20"/>
          <w:szCs w:val="20"/>
        </w:rPr>
      </w:pPr>
    </w:p>
    <w:p w:rsidR="00AF733B" w:rsidRDefault="00EA5C33">
      <w:pPr>
        <w:ind w:left="480"/>
        <w:rPr>
          <w:sz w:val="20"/>
          <w:szCs w:val="20"/>
        </w:rPr>
      </w:pPr>
      <w:r>
        <w:rPr>
          <w:rFonts w:ascii="Courier New" w:eastAsia="Courier New" w:hAnsi="Courier New" w:cs="Courier New"/>
          <w:sz w:val="20"/>
          <w:szCs w:val="20"/>
        </w:rPr>
        <w:t>&lt;Rules&gt;</w:t>
      </w:r>
    </w:p>
    <w:p w:rsidR="00AF733B" w:rsidRDefault="00AF733B">
      <w:pPr>
        <w:spacing w:line="118" w:lineRule="exact"/>
        <w:rPr>
          <w:sz w:val="20"/>
          <w:szCs w:val="20"/>
        </w:rPr>
      </w:pPr>
    </w:p>
    <w:p w:rsidR="00AF733B" w:rsidRDefault="00EA5C33">
      <w:pPr>
        <w:ind w:left="720"/>
        <w:rPr>
          <w:sz w:val="20"/>
          <w:szCs w:val="20"/>
        </w:rPr>
      </w:pPr>
      <w:r>
        <w:rPr>
          <w:rFonts w:ascii="Courier New" w:eastAsia="Courier New" w:hAnsi="Courier New" w:cs="Courier New"/>
          <w:sz w:val="19"/>
          <w:szCs w:val="19"/>
        </w:rPr>
        <w:t>&lt;Rule namespace="hm" queues="Default" scanInterval="1000" threads="5" /&gt;</w:t>
      </w:r>
    </w:p>
    <w:p w:rsidR="00AF733B" w:rsidRDefault="00AF733B">
      <w:pPr>
        <w:spacing w:line="130" w:lineRule="exact"/>
        <w:rPr>
          <w:sz w:val="20"/>
          <w:szCs w:val="20"/>
        </w:rPr>
      </w:pPr>
    </w:p>
    <w:p w:rsidR="00AF733B" w:rsidRDefault="00EA5C33">
      <w:pPr>
        <w:ind w:right="7440"/>
        <w:jc w:val="center"/>
        <w:rPr>
          <w:sz w:val="20"/>
          <w:szCs w:val="20"/>
        </w:rPr>
      </w:pPr>
      <w:r>
        <w:rPr>
          <w:rFonts w:ascii="Courier New" w:eastAsia="Courier New" w:hAnsi="Courier New" w:cs="Courier New"/>
          <w:sz w:val="20"/>
          <w:szCs w:val="20"/>
        </w:rPr>
        <w:t>&lt;/Rules&gt;</w:t>
      </w:r>
    </w:p>
    <w:p w:rsidR="00AF733B" w:rsidRDefault="00AF733B">
      <w:pPr>
        <w:spacing w:line="118" w:lineRule="exact"/>
        <w:rPr>
          <w:sz w:val="20"/>
          <w:szCs w:val="20"/>
        </w:rPr>
      </w:pPr>
    </w:p>
    <w:p w:rsidR="00AF733B" w:rsidRDefault="00EA5C33">
      <w:pPr>
        <w:ind w:left="240"/>
        <w:rPr>
          <w:sz w:val="20"/>
          <w:szCs w:val="20"/>
        </w:rPr>
      </w:pPr>
      <w:r>
        <w:rPr>
          <w:rFonts w:ascii="Courier New" w:eastAsia="Courier New" w:hAnsi="Courier New" w:cs="Courier New"/>
          <w:sz w:val="20"/>
          <w:szCs w:val="20"/>
        </w:rPr>
        <w:t>&lt;/NameSpace&gt;</w:t>
      </w:r>
    </w:p>
    <w:p w:rsidR="00AF733B" w:rsidRDefault="00AF733B">
      <w:pPr>
        <w:spacing w:line="118" w:lineRule="exact"/>
        <w:rPr>
          <w:sz w:val="20"/>
          <w:szCs w:val="20"/>
        </w:rPr>
      </w:pPr>
    </w:p>
    <w:p w:rsidR="00AF733B" w:rsidRDefault="00EA5C33">
      <w:pPr>
        <w:rPr>
          <w:sz w:val="20"/>
          <w:szCs w:val="20"/>
        </w:rPr>
      </w:pPr>
      <w:r>
        <w:rPr>
          <w:rFonts w:ascii="Courier New" w:eastAsia="Courier New" w:hAnsi="Courier New" w:cs="Courier New"/>
          <w:sz w:val="20"/>
          <w:szCs w:val="20"/>
        </w:rPr>
        <w:t>&lt;/GlobalAppSettings&gt;</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ORBViews.sql</w:t>
      </w:r>
    </w:p>
    <w:p w:rsidR="00AF733B" w:rsidRDefault="00AF733B">
      <w:pPr>
        <w:spacing w:line="37" w:lineRule="exact"/>
        <w:rPr>
          <w:sz w:val="20"/>
          <w:szCs w:val="20"/>
        </w:rPr>
      </w:pPr>
    </w:p>
    <w:p w:rsidR="00AF733B" w:rsidRDefault="00EA5C33">
      <w:pPr>
        <w:rPr>
          <w:sz w:val="20"/>
          <w:szCs w:val="20"/>
        </w:rPr>
      </w:pPr>
      <w:r>
        <w:rPr>
          <w:rFonts w:ascii="Courier New" w:eastAsia="Courier New" w:hAnsi="Courier New" w:cs="Courier New"/>
          <w:sz w:val="20"/>
          <w:szCs w:val="20"/>
        </w:rPr>
        <w:t>SET ANSI_NULLS ON</w:t>
      </w:r>
    </w:p>
    <w:p w:rsidR="00AF733B" w:rsidRDefault="00AF733B">
      <w:pPr>
        <w:spacing w:line="103" w:lineRule="exact"/>
        <w:rPr>
          <w:sz w:val="20"/>
          <w:szCs w:val="20"/>
        </w:rPr>
      </w:pPr>
    </w:p>
    <w:p w:rsidR="00AF733B" w:rsidRDefault="00EA5C33">
      <w:pPr>
        <w:rPr>
          <w:sz w:val="20"/>
          <w:szCs w:val="20"/>
        </w:rPr>
      </w:pPr>
      <w:r>
        <w:rPr>
          <w:rFonts w:ascii="Courier New" w:eastAsia="Courier New" w:hAnsi="Courier New" w:cs="Courier New"/>
          <w:sz w:val="20"/>
          <w:szCs w:val="20"/>
        </w:rPr>
        <w:t>GO</w:t>
      </w:r>
    </w:p>
    <w:p w:rsidR="00AF733B" w:rsidRDefault="00AF733B">
      <w:pPr>
        <w:spacing w:line="118" w:lineRule="exact"/>
        <w:rPr>
          <w:sz w:val="20"/>
          <w:szCs w:val="20"/>
        </w:rPr>
      </w:pPr>
    </w:p>
    <w:p w:rsidR="00AF733B" w:rsidRDefault="00EA5C33">
      <w:pPr>
        <w:rPr>
          <w:sz w:val="20"/>
          <w:szCs w:val="20"/>
        </w:rPr>
      </w:pPr>
      <w:r>
        <w:rPr>
          <w:rFonts w:ascii="Courier New" w:eastAsia="Courier New" w:hAnsi="Courier New" w:cs="Courier New"/>
          <w:sz w:val="20"/>
          <w:szCs w:val="20"/>
        </w:rPr>
        <w:t>SET QUOTED_IDENTIFIER ON</w:t>
      </w:r>
    </w:p>
    <w:p w:rsidR="00AF733B" w:rsidRDefault="00AF733B">
      <w:pPr>
        <w:spacing w:line="118" w:lineRule="exact"/>
        <w:rPr>
          <w:sz w:val="20"/>
          <w:szCs w:val="20"/>
        </w:rPr>
      </w:pPr>
    </w:p>
    <w:p w:rsidR="00AF733B" w:rsidRDefault="00EA5C33">
      <w:pPr>
        <w:rPr>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Configuration_View]'))</w:t>
      </w:r>
    </w:p>
    <w:p w:rsidR="00AF733B" w:rsidRDefault="00AF733B">
      <w:pPr>
        <w:spacing w:line="2" w:lineRule="exact"/>
        <w:rPr>
          <w:sz w:val="20"/>
          <w:szCs w:val="20"/>
        </w:rPr>
      </w:pPr>
    </w:p>
    <w:p w:rsidR="00AF733B" w:rsidRDefault="00EA5C33">
      <w:pPr>
        <w:spacing w:line="309" w:lineRule="auto"/>
        <w:ind w:right="240"/>
        <w:rPr>
          <w:sz w:val="20"/>
          <w:szCs w:val="20"/>
        </w:rPr>
      </w:pPr>
      <w:r>
        <w:rPr>
          <w:rFonts w:ascii="Courier New" w:eastAsia="Courier New" w:hAnsi="Courier New" w:cs="Courier New"/>
          <w:sz w:val="20"/>
          <w:szCs w:val="20"/>
        </w:rPr>
        <w:t>EXEC sp_executesql @statement = N'CREATE VIEW [dbo].[CM_Configuration_View] AS SELECT * FROM %orb%.dbo.CM_Configuration'</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ELSE</w:t>
      </w:r>
    </w:p>
    <w:p w:rsidR="00AF733B" w:rsidRDefault="00AF733B">
      <w:pPr>
        <w:spacing w:line="118" w:lineRule="exact"/>
        <w:rPr>
          <w:sz w:val="20"/>
          <w:szCs w:val="20"/>
        </w:rPr>
      </w:pPr>
    </w:p>
    <w:p w:rsidR="00AF733B" w:rsidRDefault="00EA5C33">
      <w:pPr>
        <w:spacing w:line="309" w:lineRule="auto"/>
        <w:ind w:right="240"/>
        <w:rPr>
          <w:sz w:val="20"/>
          <w:szCs w:val="20"/>
        </w:rPr>
      </w:pPr>
      <w:r>
        <w:rPr>
          <w:rFonts w:ascii="Courier New" w:eastAsia="Courier New" w:hAnsi="Courier New" w:cs="Courier New"/>
          <w:sz w:val="20"/>
          <w:szCs w:val="20"/>
        </w:rPr>
        <w:t>EXEC sp_executesql @statement = N'ALTER VIEW [dbo].[CM_Configuration_View] AS SELECT * FROM %orb%.dbo.CM_Configuration'</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Build_View]'))</w:t>
      </w:r>
    </w:p>
    <w:p w:rsidR="00AF733B" w:rsidRDefault="00AF733B">
      <w:pPr>
        <w:spacing w:line="2" w:lineRule="exact"/>
        <w:rPr>
          <w:sz w:val="20"/>
          <w:szCs w:val="20"/>
        </w:rPr>
      </w:pPr>
    </w:p>
    <w:p w:rsidR="00AF733B" w:rsidRDefault="00EA5C33">
      <w:pPr>
        <w:tabs>
          <w:tab w:val="left" w:pos="5020"/>
        </w:tabs>
        <w:rPr>
          <w:sz w:val="20"/>
          <w:szCs w:val="20"/>
        </w:rPr>
      </w:pPr>
      <w:r>
        <w:rPr>
          <w:rFonts w:ascii="Courier New" w:eastAsia="Courier New" w:hAnsi="Courier New" w:cs="Courier New"/>
          <w:sz w:val="20"/>
          <w:szCs w:val="20"/>
        </w:rPr>
        <w:t>EXEC sp_executesql @statement = N'CREATE</w:t>
      </w:r>
      <w:r>
        <w:rPr>
          <w:sz w:val="20"/>
          <w:szCs w:val="20"/>
        </w:rPr>
        <w:tab/>
      </w:r>
      <w:r>
        <w:rPr>
          <w:rFonts w:ascii="Courier New" w:eastAsia="Courier New" w:hAnsi="Courier New" w:cs="Courier New"/>
          <w:sz w:val="19"/>
          <w:szCs w:val="19"/>
        </w:rPr>
        <w:t>VIEW [dbo].[CM_Build_View] AS SELECT</w:t>
      </w:r>
    </w:p>
    <w:p w:rsidR="00AF733B" w:rsidRDefault="00AF733B">
      <w:pPr>
        <w:spacing w:line="93" w:lineRule="exact"/>
        <w:rPr>
          <w:sz w:val="20"/>
          <w:szCs w:val="20"/>
        </w:rPr>
      </w:pPr>
    </w:p>
    <w:p w:rsidR="00AF733B" w:rsidRDefault="00EA5C33">
      <w:pPr>
        <w:numPr>
          <w:ilvl w:val="0"/>
          <w:numId w:val="160"/>
        </w:numPr>
        <w:tabs>
          <w:tab w:val="left" w:pos="240"/>
        </w:tabs>
        <w:ind w:left="240" w:hanging="240"/>
        <w:rPr>
          <w:rFonts w:ascii="Courier New" w:eastAsia="Courier New" w:hAnsi="Courier New" w:cs="Courier New"/>
          <w:sz w:val="20"/>
          <w:szCs w:val="20"/>
        </w:rPr>
      </w:pPr>
      <w:r>
        <w:rPr>
          <w:rFonts w:ascii="Courier New" w:eastAsia="Courier New" w:hAnsi="Courier New" w:cs="Courier New"/>
          <w:sz w:val="20"/>
          <w:szCs w:val="20"/>
        </w:rPr>
        <w:t>FROM %orb%.dbo.CM_Build'</w:t>
      </w:r>
    </w:p>
    <w:p w:rsidR="00AF733B" w:rsidRDefault="00AF733B">
      <w:pPr>
        <w:spacing w:line="38" w:lineRule="exact"/>
        <w:rPr>
          <w:rFonts w:ascii="Courier New" w:eastAsia="Courier New" w:hAnsi="Courier New" w:cs="Courier New"/>
          <w:sz w:val="20"/>
          <w:szCs w:val="20"/>
        </w:rPr>
      </w:pPr>
    </w:p>
    <w:p w:rsidR="00AF733B" w:rsidRDefault="00EA5C33">
      <w:pPr>
        <w:rPr>
          <w:rFonts w:ascii="Courier New" w:eastAsia="Courier New" w:hAnsi="Courier New" w:cs="Courier New"/>
          <w:sz w:val="20"/>
          <w:szCs w:val="20"/>
        </w:rPr>
      </w:pPr>
      <w:r>
        <w:rPr>
          <w:rFonts w:ascii="Courier New" w:eastAsia="Courier New" w:hAnsi="Courier New" w:cs="Courier New"/>
          <w:sz w:val="20"/>
          <w:szCs w:val="20"/>
        </w:rPr>
        <w:t>ELSE</w:t>
      </w:r>
    </w:p>
    <w:p w:rsidR="00AF733B" w:rsidRDefault="00AF733B">
      <w:pPr>
        <w:spacing w:line="118" w:lineRule="exact"/>
        <w:rPr>
          <w:sz w:val="20"/>
          <w:szCs w:val="20"/>
        </w:rPr>
      </w:pPr>
    </w:p>
    <w:p w:rsidR="00AF733B" w:rsidRDefault="00EA5C33">
      <w:pPr>
        <w:tabs>
          <w:tab w:val="left" w:pos="5020"/>
        </w:tabs>
        <w:rPr>
          <w:sz w:val="20"/>
          <w:szCs w:val="20"/>
        </w:rPr>
      </w:pPr>
      <w:r>
        <w:rPr>
          <w:rFonts w:ascii="Courier New" w:eastAsia="Courier New" w:hAnsi="Courier New" w:cs="Courier New"/>
          <w:sz w:val="20"/>
          <w:szCs w:val="20"/>
        </w:rPr>
        <w:t>EXEC sp_executesql @statement = N'ALTER</w:t>
      </w:r>
      <w:r>
        <w:rPr>
          <w:sz w:val="20"/>
          <w:szCs w:val="20"/>
        </w:rPr>
        <w:tab/>
      </w:r>
      <w:r>
        <w:rPr>
          <w:rFonts w:ascii="Courier New" w:eastAsia="Courier New" w:hAnsi="Courier New" w:cs="Courier New"/>
          <w:sz w:val="19"/>
          <w:szCs w:val="19"/>
        </w:rPr>
        <w:t>VIEW [dbo].[CM_Build_View] AS SELECT</w:t>
      </w:r>
    </w:p>
    <w:p w:rsidR="00AF733B" w:rsidRDefault="00AF733B">
      <w:pPr>
        <w:spacing w:line="93" w:lineRule="exact"/>
        <w:rPr>
          <w:sz w:val="20"/>
          <w:szCs w:val="20"/>
        </w:rPr>
      </w:pPr>
    </w:p>
    <w:p w:rsidR="00AF733B" w:rsidRDefault="00EA5C33">
      <w:pPr>
        <w:numPr>
          <w:ilvl w:val="0"/>
          <w:numId w:val="161"/>
        </w:numPr>
        <w:tabs>
          <w:tab w:val="left" w:pos="240"/>
        </w:tabs>
        <w:ind w:left="240" w:hanging="240"/>
        <w:rPr>
          <w:rFonts w:ascii="Courier New" w:eastAsia="Courier New" w:hAnsi="Courier New" w:cs="Courier New"/>
          <w:sz w:val="20"/>
          <w:szCs w:val="20"/>
        </w:rPr>
      </w:pPr>
      <w:r>
        <w:rPr>
          <w:rFonts w:ascii="Courier New" w:eastAsia="Courier New" w:hAnsi="Courier New" w:cs="Courier New"/>
          <w:sz w:val="20"/>
          <w:szCs w:val="20"/>
        </w:rPr>
        <w:t>FROM %orb%.dbo.CM_Build'</w:t>
      </w:r>
    </w:p>
    <w:p w:rsidR="00AF733B" w:rsidRDefault="00AF733B">
      <w:pPr>
        <w:spacing w:line="38" w:lineRule="exact"/>
        <w:rPr>
          <w:rFonts w:ascii="Courier New" w:eastAsia="Courier New" w:hAnsi="Courier New" w:cs="Courier New"/>
          <w:sz w:val="20"/>
          <w:szCs w:val="20"/>
        </w:rPr>
      </w:pPr>
    </w:p>
    <w:p w:rsidR="00AF733B" w:rsidRDefault="00EA5C33">
      <w:pPr>
        <w:rPr>
          <w:rFonts w:ascii="Courier New" w:eastAsia="Courier New" w:hAnsi="Courier New" w:cs="Courier New"/>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3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45</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4" w:name="page54"/>
      <w:bookmarkEnd w:id="54"/>
      <w:r>
        <w:rPr>
          <w:rFonts w:ascii="Verdana" w:eastAsia="Verdana" w:hAnsi="Verdana" w:cs="Verdana"/>
          <w:sz w:val="18"/>
          <w:szCs w:val="18"/>
        </w:rPr>
        <w:t>Chapter 5. Hosting Management server</w:t>
      </w:r>
    </w:p>
    <w:p w:rsidR="00AF733B" w:rsidRDefault="00AF733B">
      <w:pPr>
        <w:spacing w:line="337"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Configuration_Release_View]'))</w:t>
      </w:r>
    </w:p>
    <w:p w:rsidR="00AF733B" w:rsidRDefault="00AF733B">
      <w:pPr>
        <w:spacing w:line="2" w:lineRule="exact"/>
        <w:rPr>
          <w:sz w:val="20"/>
          <w:szCs w:val="20"/>
        </w:rPr>
      </w:pPr>
    </w:p>
    <w:p w:rsidR="00AF733B" w:rsidRDefault="00EA5C33">
      <w:pPr>
        <w:spacing w:line="309" w:lineRule="auto"/>
        <w:ind w:right="840"/>
        <w:rPr>
          <w:sz w:val="20"/>
          <w:szCs w:val="20"/>
        </w:rPr>
      </w:pPr>
      <w:r>
        <w:rPr>
          <w:rFonts w:ascii="Courier New" w:eastAsia="Courier New" w:hAnsi="Courier New" w:cs="Courier New"/>
          <w:sz w:val="20"/>
          <w:szCs w:val="20"/>
        </w:rPr>
        <w:t>EXEC sp_executesql @statement = N'CREATE VIEW [dbo].[CM_Configuration_ Release_View] AS SELECT * FROM %orb%.dbo.CM_Configuration_Release'</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ELSE</w:t>
      </w:r>
    </w:p>
    <w:p w:rsidR="00AF733B" w:rsidRDefault="00AF733B">
      <w:pPr>
        <w:spacing w:line="118" w:lineRule="exact"/>
        <w:rPr>
          <w:sz w:val="20"/>
          <w:szCs w:val="20"/>
        </w:rPr>
      </w:pPr>
    </w:p>
    <w:p w:rsidR="00AF733B" w:rsidRDefault="00EA5C33">
      <w:pPr>
        <w:spacing w:line="309" w:lineRule="auto"/>
        <w:ind w:right="840"/>
        <w:rPr>
          <w:sz w:val="20"/>
          <w:szCs w:val="20"/>
        </w:rPr>
      </w:pPr>
      <w:r>
        <w:rPr>
          <w:rFonts w:ascii="Courier New" w:eastAsia="Courier New" w:hAnsi="Courier New" w:cs="Courier New"/>
          <w:sz w:val="20"/>
          <w:szCs w:val="20"/>
        </w:rPr>
        <w:t>EXEC sp_executesql @statement = N'ALTER VIEW [dbo].[CM_Configuration_ Release_View] AS SELECT * FROM %orb%.dbo.CM_Configuration_Release'</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Moniker_View]'))</w:t>
      </w:r>
    </w:p>
    <w:p w:rsidR="00AF733B" w:rsidRDefault="00AF733B">
      <w:pPr>
        <w:sectPr w:rsidR="00AF733B">
          <w:pgSz w:w="12240" w:h="15840"/>
          <w:pgMar w:top="848" w:right="1440" w:bottom="0" w:left="1440" w:header="0" w:footer="0" w:gutter="0"/>
          <w:cols w:space="720" w:equalWidth="0">
            <w:col w:w="9360"/>
          </w:cols>
        </w:sectPr>
      </w:pPr>
    </w:p>
    <w:p w:rsidR="00AF733B" w:rsidRDefault="00AF733B">
      <w:pPr>
        <w:spacing w:line="2" w:lineRule="exact"/>
        <w:rPr>
          <w:sz w:val="20"/>
          <w:szCs w:val="20"/>
        </w:rPr>
      </w:pPr>
    </w:p>
    <w:p w:rsidR="00AF733B" w:rsidRDefault="00EA5C33">
      <w:pPr>
        <w:spacing w:line="326" w:lineRule="auto"/>
        <w:rPr>
          <w:sz w:val="20"/>
          <w:szCs w:val="20"/>
        </w:rPr>
      </w:pPr>
      <w:r>
        <w:rPr>
          <w:rFonts w:ascii="Courier New" w:eastAsia="Courier New" w:hAnsi="Courier New" w:cs="Courier New"/>
          <w:sz w:val="19"/>
          <w:szCs w:val="19"/>
        </w:rPr>
        <w:t>EXEC sp_executesql @statement = N'CREATE SELECT * FROM %orb%.dbo.CM_Moniker'</w:t>
      </w:r>
    </w:p>
    <w:p w:rsidR="00AF733B" w:rsidRDefault="00EA5C33">
      <w:pPr>
        <w:spacing w:line="20" w:lineRule="exact"/>
        <w:rPr>
          <w:sz w:val="20"/>
          <w:szCs w:val="20"/>
        </w:rPr>
      </w:pPr>
      <w:r>
        <w:rPr>
          <w:sz w:val="20"/>
          <w:szCs w:val="20"/>
        </w:rPr>
        <w:br w:type="column"/>
      </w:r>
    </w:p>
    <w:p w:rsidR="00AF733B" w:rsidRDefault="00EA5C33">
      <w:pPr>
        <w:rPr>
          <w:sz w:val="20"/>
          <w:szCs w:val="20"/>
        </w:rPr>
      </w:pPr>
      <w:r>
        <w:rPr>
          <w:rFonts w:ascii="Courier New" w:eastAsia="Courier New" w:hAnsi="Courier New" w:cs="Courier New"/>
          <w:sz w:val="19"/>
          <w:szCs w:val="19"/>
        </w:rPr>
        <w:t>VIEW [dbo].[CM_Moniker_View] AS</w:t>
      </w:r>
    </w:p>
    <w:p w:rsidR="00AF733B" w:rsidRDefault="00AF733B">
      <w:pPr>
        <w:spacing w:line="370" w:lineRule="exact"/>
        <w:rPr>
          <w:sz w:val="20"/>
          <w:szCs w:val="20"/>
        </w:rPr>
      </w:pPr>
    </w:p>
    <w:p w:rsidR="00AF733B" w:rsidRDefault="00AF733B">
      <w:pPr>
        <w:sectPr w:rsidR="00AF733B">
          <w:type w:val="continuous"/>
          <w:pgSz w:w="12240" w:h="15840"/>
          <w:pgMar w:top="848" w:right="1440" w:bottom="0" w:left="1440" w:header="0" w:footer="0" w:gutter="0"/>
          <w:cols w:num="2" w:space="720" w:equalWidth="0">
            <w:col w:w="4800" w:space="240"/>
            <w:col w:w="4320"/>
          </w:cols>
        </w:sectPr>
      </w:pPr>
    </w:p>
    <w:p w:rsidR="00AF733B" w:rsidRDefault="00EA5C33">
      <w:pPr>
        <w:rPr>
          <w:sz w:val="20"/>
          <w:szCs w:val="20"/>
        </w:rPr>
      </w:pPr>
      <w:r>
        <w:rPr>
          <w:rFonts w:ascii="Courier New" w:eastAsia="Courier New" w:hAnsi="Courier New" w:cs="Courier New"/>
          <w:sz w:val="20"/>
          <w:szCs w:val="20"/>
        </w:rPr>
        <w:t>ELSE</w:t>
      </w:r>
    </w:p>
    <w:p w:rsidR="00AF733B" w:rsidRDefault="00AF733B">
      <w:pPr>
        <w:sectPr w:rsidR="00AF733B">
          <w:type w:val="continuous"/>
          <w:pgSz w:w="12240" w:h="15840"/>
          <w:pgMar w:top="848" w:right="1440" w:bottom="0" w:left="1440" w:header="0" w:footer="0" w:gutter="0"/>
          <w:cols w:space="720" w:equalWidth="0">
            <w:col w:w="9360"/>
          </w:cols>
        </w:sectPr>
      </w:pPr>
    </w:p>
    <w:p w:rsidR="00AF733B" w:rsidRDefault="00AF733B">
      <w:pPr>
        <w:spacing w:line="118" w:lineRule="exact"/>
        <w:rPr>
          <w:sz w:val="20"/>
          <w:szCs w:val="20"/>
        </w:rPr>
      </w:pPr>
    </w:p>
    <w:p w:rsidR="00AF733B" w:rsidRDefault="00EA5C33">
      <w:pPr>
        <w:spacing w:line="326" w:lineRule="auto"/>
        <w:rPr>
          <w:sz w:val="20"/>
          <w:szCs w:val="20"/>
        </w:rPr>
      </w:pPr>
      <w:r>
        <w:rPr>
          <w:rFonts w:ascii="Courier New" w:eastAsia="Courier New" w:hAnsi="Courier New" w:cs="Courier New"/>
          <w:sz w:val="19"/>
          <w:szCs w:val="19"/>
        </w:rPr>
        <w:t>EXEC sp_executesql @statement = N'ALTER SELECT * FROM %orb%.dbo.CM_Moniker'</w:t>
      </w:r>
    </w:p>
    <w:p w:rsidR="00AF733B" w:rsidRDefault="00EA5C33">
      <w:pPr>
        <w:spacing w:line="20" w:lineRule="exact"/>
        <w:rPr>
          <w:sz w:val="20"/>
          <w:szCs w:val="20"/>
        </w:rPr>
      </w:pPr>
      <w:r>
        <w:rPr>
          <w:sz w:val="20"/>
          <w:szCs w:val="20"/>
        </w:rPr>
        <w:br w:type="column"/>
      </w:r>
    </w:p>
    <w:p w:rsidR="00AF733B" w:rsidRDefault="00AF733B">
      <w:pPr>
        <w:spacing w:line="98" w:lineRule="exact"/>
        <w:rPr>
          <w:sz w:val="20"/>
          <w:szCs w:val="20"/>
        </w:rPr>
      </w:pPr>
    </w:p>
    <w:p w:rsidR="00AF733B" w:rsidRDefault="00EA5C33">
      <w:pPr>
        <w:rPr>
          <w:sz w:val="20"/>
          <w:szCs w:val="20"/>
        </w:rPr>
      </w:pPr>
      <w:r>
        <w:rPr>
          <w:rFonts w:ascii="Courier New" w:eastAsia="Courier New" w:hAnsi="Courier New" w:cs="Courier New"/>
          <w:sz w:val="19"/>
          <w:szCs w:val="19"/>
        </w:rPr>
        <w:t>VIEW [dbo].[CM_Moniker_View] AS</w:t>
      </w:r>
    </w:p>
    <w:p w:rsidR="00AF733B" w:rsidRDefault="00AF733B">
      <w:pPr>
        <w:spacing w:line="370" w:lineRule="exact"/>
        <w:rPr>
          <w:sz w:val="20"/>
          <w:szCs w:val="20"/>
        </w:rPr>
      </w:pPr>
    </w:p>
    <w:p w:rsidR="00AF733B" w:rsidRDefault="00AF733B">
      <w:pPr>
        <w:sectPr w:rsidR="00AF733B">
          <w:type w:val="continuous"/>
          <w:pgSz w:w="12240" w:h="15840"/>
          <w:pgMar w:top="848" w:right="1440" w:bottom="0" w:left="1440" w:header="0" w:footer="0" w:gutter="0"/>
          <w:cols w:num="2" w:space="720" w:equalWidth="0">
            <w:col w:w="4680" w:space="360"/>
            <w:col w:w="4320"/>
          </w:cols>
        </w:sectPr>
      </w:pPr>
    </w:p>
    <w:p w:rsidR="00AF733B" w:rsidRDefault="00EA5C33">
      <w:pPr>
        <w:rPr>
          <w:sz w:val="20"/>
          <w:szCs w:val="20"/>
        </w:rPr>
      </w:pPr>
      <w:r>
        <w:rPr>
          <w:rFonts w:ascii="Courier New" w:eastAsia="Courier New" w:hAnsi="Courier New" w:cs="Courier New"/>
          <w:sz w:val="20"/>
          <w:szCs w:val="20"/>
        </w:rPr>
        <w:t>GO</w:t>
      </w:r>
    </w:p>
    <w:p w:rsidR="00AF733B" w:rsidRDefault="00AF733B">
      <w:pPr>
        <w:sectPr w:rsidR="00AF733B">
          <w:type w:val="continuous"/>
          <w:pgSz w:w="12240" w:h="15840"/>
          <w:pgMar w:top="848" w:right="1440" w:bottom="0" w:left="1440" w:header="0" w:footer="0" w:gutter="0"/>
          <w:cols w:space="720" w:equalWidth="0">
            <w:col w:w="9360"/>
          </w:cols>
        </w:sectPr>
      </w:pP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Object_Revision_View]'))</w:t>
      </w:r>
    </w:p>
    <w:p w:rsidR="00AF733B" w:rsidRDefault="00AF733B">
      <w:pPr>
        <w:spacing w:line="2" w:lineRule="exact"/>
        <w:rPr>
          <w:sz w:val="20"/>
          <w:szCs w:val="20"/>
        </w:rPr>
      </w:pPr>
    </w:p>
    <w:p w:rsidR="00AF733B" w:rsidRDefault="00EA5C33">
      <w:pPr>
        <w:spacing w:line="309" w:lineRule="auto"/>
        <w:rPr>
          <w:sz w:val="20"/>
          <w:szCs w:val="20"/>
        </w:rPr>
      </w:pPr>
      <w:r>
        <w:rPr>
          <w:rFonts w:ascii="Courier New" w:eastAsia="Courier New" w:hAnsi="Courier New" w:cs="Courier New"/>
          <w:sz w:val="20"/>
          <w:szCs w:val="20"/>
        </w:rPr>
        <w:t>EXEC sp_executesql @statement = N'CREATE VIEW [dbo].[CM_Object_Revision_View] AS SELECT * FROM %orb%.dbo.CM_Object_Revision'</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ELSE</w:t>
      </w:r>
    </w:p>
    <w:p w:rsidR="00AF733B" w:rsidRDefault="00AF733B">
      <w:pPr>
        <w:spacing w:line="118" w:lineRule="exact"/>
        <w:rPr>
          <w:sz w:val="20"/>
          <w:szCs w:val="20"/>
        </w:rPr>
      </w:pPr>
    </w:p>
    <w:p w:rsidR="00AF733B" w:rsidRDefault="00EA5C33">
      <w:pPr>
        <w:spacing w:line="309" w:lineRule="auto"/>
        <w:rPr>
          <w:sz w:val="20"/>
          <w:szCs w:val="20"/>
        </w:rPr>
      </w:pPr>
      <w:r>
        <w:rPr>
          <w:rFonts w:ascii="Courier New" w:eastAsia="Courier New" w:hAnsi="Courier New" w:cs="Courier New"/>
          <w:sz w:val="20"/>
          <w:szCs w:val="20"/>
        </w:rPr>
        <w:t>EXEC sp_executesql @statement = N'ALTER VIEW [dbo].[CM_Object_Revision_View] AS SELECT * FROM %orb%.dbo.CM_Object_Revision'</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Object_View]'))</w:t>
      </w:r>
    </w:p>
    <w:p w:rsidR="00AF733B" w:rsidRDefault="00AF733B">
      <w:pPr>
        <w:sectPr w:rsidR="00AF733B">
          <w:type w:val="continuous"/>
          <w:pgSz w:w="12240" w:h="15840"/>
          <w:pgMar w:top="848" w:right="1440" w:bottom="0" w:left="1440" w:header="0" w:footer="0" w:gutter="0"/>
          <w:cols w:space="720" w:equalWidth="0">
            <w:col w:w="9360"/>
          </w:cols>
        </w:sectPr>
      </w:pPr>
    </w:p>
    <w:p w:rsidR="00AF733B" w:rsidRDefault="00AF733B">
      <w:pPr>
        <w:spacing w:line="2" w:lineRule="exact"/>
        <w:rPr>
          <w:sz w:val="20"/>
          <w:szCs w:val="20"/>
        </w:rPr>
      </w:pPr>
    </w:p>
    <w:p w:rsidR="00AF733B" w:rsidRDefault="00EA5C33">
      <w:pPr>
        <w:spacing w:line="326" w:lineRule="auto"/>
        <w:rPr>
          <w:sz w:val="20"/>
          <w:szCs w:val="20"/>
        </w:rPr>
      </w:pPr>
      <w:r>
        <w:rPr>
          <w:rFonts w:ascii="Courier New" w:eastAsia="Courier New" w:hAnsi="Courier New" w:cs="Courier New"/>
          <w:sz w:val="19"/>
          <w:szCs w:val="19"/>
        </w:rPr>
        <w:t>EXEC sp_executesql @statement = N'CREATE SELECT * FROM %orb%.dbo.CM_Object'</w:t>
      </w:r>
    </w:p>
    <w:p w:rsidR="00AF733B" w:rsidRDefault="00EA5C33">
      <w:pPr>
        <w:spacing w:line="20" w:lineRule="exact"/>
        <w:rPr>
          <w:sz w:val="20"/>
          <w:szCs w:val="20"/>
        </w:rPr>
      </w:pPr>
      <w:r>
        <w:rPr>
          <w:sz w:val="20"/>
          <w:szCs w:val="20"/>
        </w:rPr>
        <w:br w:type="column"/>
      </w:r>
    </w:p>
    <w:p w:rsidR="00AF733B" w:rsidRDefault="00EA5C33">
      <w:pPr>
        <w:rPr>
          <w:sz w:val="20"/>
          <w:szCs w:val="20"/>
        </w:rPr>
      </w:pPr>
      <w:r>
        <w:rPr>
          <w:rFonts w:ascii="Courier New" w:eastAsia="Courier New" w:hAnsi="Courier New" w:cs="Courier New"/>
          <w:sz w:val="19"/>
          <w:szCs w:val="19"/>
        </w:rPr>
        <w:t>VIEW [dbo].[CM_Object_View] AS</w:t>
      </w:r>
    </w:p>
    <w:p w:rsidR="00AF733B" w:rsidRDefault="00AF733B">
      <w:pPr>
        <w:spacing w:line="370" w:lineRule="exact"/>
        <w:rPr>
          <w:sz w:val="20"/>
          <w:szCs w:val="20"/>
        </w:rPr>
      </w:pPr>
    </w:p>
    <w:p w:rsidR="00AF733B" w:rsidRDefault="00AF733B">
      <w:pPr>
        <w:sectPr w:rsidR="00AF733B">
          <w:type w:val="continuous"/>
          <w:pgSz w:w="12240" w:h="15840"/>
          <w:pgMar w:top="848" w:right="1440" w:bottom="0" w:left="1440" w:header="0" w:footer="0" w:gutter="0"/>
          <w:cols w:num="2" w:space="720" w:equalWidth="0">
            <w:col w:w="4800" w:space="240"/>
            <w:col w:w="4320"/>
          </w:cols>
        </w:sectPr>
      </w:pPr>
    </w:p>
    <w:p w:rsidR="00AF733B" w:rsidRDefault="00EA5C33">
      <w:pPr>
        <w:rPr>
          <w:sz w:val="20"/>
          <w:szCs w:val="20"/>
        </w:rPr>
      </w:pPr>
      <w:r>
        <w:rPr>
          <w:rFonts w:ascii="Courier New" w:eastAsia="Courier New" w:hAnsi="Courier New" w:cs="Courier New"/>
          <w:sz w:val="20"/>
          <w:szCs w:val="20"/>
        </w:rPr>
        <w:t>ELSE</w:t>
      </w:r>
    </w:p>
    <w:p w:rsidR="00AF733B" w:rsidRDefault="00AF733B">
      <w:pPr>
        <w:sectPr w:rsidR="00AF733B">
          <w:type w:val="continuous"/>
          <w:pgSz w:w="12240" w:h="15840"/>
          <w:pgMar w:top="848" w:right="1440" w:bottom="0" w:left="1440" w:header="0" w:footer="0" w:gutter="0"/>
          <w:cols w:space="720" w:equalWidth="0">
            <w:col w:w="9360"/>
          </w:cols>
        </w:sectPr>
      </w:pPr>
    </w:p>
    <w:p w:rsidR="00AF733B" w:rsidRDefault="00AF733B">
      <w:pPr>
        <w:spacing w:line="118" w:lineRule="exact"/>
        <w:rPr>
          <w:sz w:val="20"/>
          <w:szCs w:val="20"/>
        </w:rPr>
      </w:pPr>
    </w:p>
    <w:p w:rsidR="00AF733B" w:rsidRDefault="00EA5C33">
      <w:pPr>
        <w:spacing w:line="326" w:lineRule="auto"/>
        <w:rPr>
          <w:sz w:val="20"/>
          <w:szCs w:val="20"/>
        </w:rPr>
      </w:pPr>
      <w:r>
        <w:rPr>
          <w:rFonts w:ascii="Courier New" w:eastAsia="Courier New" w:hAnsi="Courier New" w:cs="Courier New"/>
          <w:sz w:val="19"/>
          <w:szCs w:val="19"/>
        </w:rPr>
        <w:t>EXEC sp_executesql @statement = N'ALTER SELECT * FROM %orb%.dbo.CM_Object'</w:t>
      </w:r>
    </w:p>
    <w:p w:rsidR="00AF733B" w:rsidRDefault="00EA5C33">
      <w:pPr>
        <w:spacing w:line="20" w:lineRule="exact"/>
        <w:rPr>
          <w:sz w:val="20"/>
          <w:szCs w:val="20"/>
        </w:rPr>
      </w:pPr>
      <w:r>
        <w:rPr>
          <w:sz w:val="20"/>
          <w:szCs w:val="20"/>
        </w:rPr>
        <w:br w:type="column"/>
      </w:r>
    </w:p>
    <w:p w:rsidR="00AF733B" w:rsidRDefault="00AF733B">
      <w:pPr>
        <w:spacing w:line="98" w:lineRule="exact"/>
        <w:rPr>
          <w:sz w:val="20"/>
          <w:szCs w:val="20"/>
        </w:rPr>
      </w:pPr>
    </w:p>
    <w:p w:rsidR="00AF733B" w:rsidRDefault="00EA5C33">
      <w:pPr>
        <w:rPr>
          <w:sz w:val="20"/>
          <w:szCs w:val="20"/>
        </w:rPr>
      </w:pPr>
      <w:r>
        <w:rPr>
          <w:rFonts w:ascii="Courier New" w:eastAsia="Courier New" w:hAnsi="Courier New" w:cs="Courier New"/>
          <w:sz w:val="19"/>
          <w:szCs w:val="19"/>
        </w:rPr>
        <w:t>VIEW [dbo].[CM_Object_View] AS</w:t>
      </w:r>
    </w:p>
    <w:p w:rsidR="00AF733B" w:rsidRDefault="00AF733B">
      <w:pPr>
        <w:spacing w:line="370" w:lineRule="exact"/>
        <w:rPr>
          <w:sz w:val="20"/>
          <w:szCs w:val="20"/>
        </w:rPr>
      </w:pPr>
    </w:p>
    <w:p w:rsidR="00AF733B" w:rsidRDefault="00AF733B">
      <w:pPr>
        <w:sectPr w:rsidR="00AF733B">
          <w:type w:val="continuous"/>
          <w:pgSz w:w="12240" w:h="15840"/>
          <w:pgMar w:top="848" w:right="1440" w:bottom="0" w:left="1440" w:header="0" w:footer="0" w:gutter="0"/>
          <w:cols w:num="2" w:space="720" w:equalWidth="0">
            <w:col w:w="4680" w:space="360"/>
            <w:col w:w="4320"/>
          </w:cols>
        </w:sectPr>
      </w:pPr>
    </w:p>
    <w:p w:rsidR="00AF733B" w:rsidRDefault="00EA5C33">
      <w:pPr>
        <w:rPr>
          <w:sz w:val="20"/>
          <w:szCs w:val="20"/>
        </w:rPr>
      </w:pPr>
      <w:r>
        <w:rPr>
          <w:rFonts w:ascii="Courier New" w:eastAsia="Courier New" w:hAnsi="Courier New" w:cs="Courier New"/>
          <w:sz w:val="20"/>
          <w:szCs w:val="20"/>
        </w:rPr>
        <w:t>GO</w:t>
      </w:r>
    </w:p>
    <w:p w:rsidR="00AF733B" w:rsidRDefault="00AF733B">
      <w:pPr>
        <w:sectPr w:rsidR="00AF733B">
          <w:type w:val="continuous"/>
          <w:pgSz w:w="12240" w:h="15840"/>
          <w:pgMar w:top="848" w:right="1440" w:bottom="0" w:left="1440" w:header="0" w:footer="0" w:gutter="0"/>
          <w:cols w:space="720" w:equalWidth="0">
            <w:col w:w="9360"/>
          </w:cols>
        </w:sectPr>
      </w:pP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rPr>
          <w:sz w:val="20"/>
          <w:szCs w:val="20"/>
        </w:rPr>
      </w:pPr>
      <w:r>
        <w:rPr>
          <w:rFonts w:ascii="Courier New" w:eastAsia="Courier New" w:hAnsi="Courier New" w:cs="Courier New"/>
          <w:sz w:val="20"/>
          <w:szCs w:val="20"/>
        </w:rPr>
        <w:t>IF NOT EXISTS (SELECT * FROM sys.views WHERE object_id = OBJECT_ID(N'[CM_Page_ View]'))</w:t>
      </w:r>
    </w:p>
    <w:p w:rsidR="00AF733B" w:rsidRDefault="00AF733B">
      <w:pPr>
        <w:spacing w:line="2" w:lineRule="exact"/>
        <w:rPr>
          <w:sz w:val="20"/>
          <w:szCs w:val="20"/>
        </w:rPr>
      </w:pPr>
    </w:p>
    <w:p w:rsidR="00AF733B" w:rsidRDefault="00EA5C33">
      <w:pPr>
        <w:tabs>
          <w:tab w:val="left" w:pos="5020"/>
        </w:tabs>
        <w:rPr>
          <w:sz w:val="20"/>
          <w:szCs w:val="20"/>
        </w:rPr>
      </w:pPr>
      <w:r>
        <w:rPr>
          <w:rFonts w:ascii="Courier New" w:eastAsia="Courier New" w:hAnsi="Courier New" w:cs="Courier New"/>
          <w:sz w:val="20"/>
          <w:szCs w:val="20"/>
        </w:rPr>
        <w:t>EXEC sp_executesql @statement = N'CREATE</w:t>
      </w:r>
      <w:r>
        <w:rPr>
          <w:sz w:val="20"/>
          <w:szCs w:val="20"/>
        </w:rPr>
        <w:tab/>
      </w:r>
      <w:r>
        <w:rPr>
          <w:rFonts w:ascii="Courier New" w:eastAsia="Courier New" w:hAnsi="Courier New" w:cs="Courier New"/>
          <w:sz w:val="19"/>
          <w:szCs w:val="19"/>
        </w:rPr>
        <w:t>VIEW [dbo].[CM_Page_View] AS SELECT</w:t>
      </w:r>
    </w:p>
    <w:p w:rsidR="00AF733B" w:rsidRDefault="00AF733B">
      <w:pPr>
        <w:spacing w:line="93" w:lineRule="exact"/>
        <w:rPr>
          <w:sz w:val="20"/>
          <w:szCs w:val="20"/>
        </w:rPr>
      </w:pPr>
    </w:p>
    <w:p w:rsidR="00AF733B" w:rsidRDefault="00EA5C33">
      <w:pPr>
        <w:numPr>
          <w:ilvl w:val="0"/>
          <w:numId w:val="162"/>
        </w:numPr>
        <w:tabs>
          <w:tab w:val="left" w:pos="240"/>
        </w:tabs>
        <w:ind w:left="240" w:hanging="240"/>
        <w:rPr>
          <w:rFonts w:ascii="Courier New" w:eastAsia="Courier New" w:hAnsi="Courier New" w:cs="Courier New"/>
          <w:sz w:val="20"/>
          <w:szCs w:val="20"/>
        </w:rPr>
      </w:pPr>
      <w:r>
        <w:rPr>
          <w:rFonts w:ascii="Courier New" w:eastAsia="Courier New" w:hAnsi="Courier New" w:cs="Courier New"/>
          <w:sz w:val="20"/>
          <w:szCs w:val="20"/>
        </w:rPr>
        <w:t>FROM %orb%.dbo.CM_Page'</w:t>
      </w:r>
    </w:p>
    <w:p w:rsidR="00AF733B" w:rsidRDefault="00AF733B">
      <w:pPr>
        <w:spacing w:line="38" w:lineRule="exact"/>
        <w:rPr>
          <w:rFonts w:ascii="Courier New" w:eastAsia="Courier New" w:hAnsi="Courier New" w:cs="Courier New"/>
          <w:sz w:val="20"/>
          <w:szCs w:val="20"/>
        </w:rPr>
      </w:pPr>
    </w:p>
    <w:p w:rsidR="00AF733B" w:rsidRDefault="00EA5C33">
      <w:pPr>
        <w:rPr>
          <w:rFonts w:ascii="Courier New" w:eastAsia="Courier New" w:hAnsi="Courier New" w:cs="Courier New"/>
          <w:sz w:val="20"/>
          <w:szCs w:val="20"/>
        </w:rPr>
      </w:pPr>
      <w:r>
        <w:rPr>
          <w:rFonts w:ascii="Courier New" w:eastAsia="Courier New" w:hAnsi="Courier New" w:cs="Courier New"/>
          <w:sz w:val="20"/>
          <w:szCs w:val="20"/>
        </w:rPr>
        <w:t>ELSE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7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46</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type w:val="continuous"/>
          <w:pgSz w:w="12240" w:h="15840"/>
          <w:pgMar w:top="848" w:right="1440" w:bottom="0" w:left="1440" w:header="0" w:footer="0" w:gutter="0"/>
          <w:cols w:space="720" w:equalWidth="0">
            <w:col w:w="9360"/>
          </w:cols>
        </w:sectPr>
      </w:pPr>
    </w:p>
    <w:p w:rsidR="00AF733B" w:rsidRDefault="00EA5C33">
      <w:pPr>
        <w:jc w:val="right"/>
        <w:rPr>
          <w:sz w:val="20"/>
          <w:szCs w:val="20"/>
        </w:rPr>
      </w:pPr>
      <w:bookmarkStart w:id="55" w:name="page55"/>
      <w:bookmarkEnd w:id="55"/>
      <w:r>
        <w:rPr>
          <w:rFonts w:ascii="Verdana" w:eastAsia="Verdana" w:hAnsi="Verdana" w:cs="Verdana"/>
          <w:sz w:val="18"/>
          <w:szCs w:val="18"/>
        </w:rPr>
        <w:t>Chapter 5. Hosting Management server</w:t>
      </w:r>
    </w:p>
    <w:p w:rsidR="00AF733B" w:rsidRDefault="00AF733B">
      <w:pPr>
        <w:spacing w:line="337" w:lineRule="exact"/>
        <w:rPr>
          <w:sz w:val="20"/>
          <w:szCs w:val="20"/>
        </w:rPr>
      </w:pPr>
    </w:p>
    <w:p w:rsidR="00AF733B" w:rsidRDefault="00EA5C33">
      <w:pPr>
        <w:tabs>
          <w:tab w:val="left" w:pos="5020"/>
        </w:tabs>
        <w:rPr>
          <w:sz w:val="20"/>
          <w:szCs w:val="20"/>
        </w:rPr>
      </w:pPr>
      <w:r>
        <w:rPr>
          <w:rFonts w:ascii="Courier New" w:eastAsia="Courier New" w:hAnsi="Courier New" w:cs="Courier New"/>
          <w:sz w:val="20"/>
          <w:szCs w:val="20"/>
        </w:rPr>
        <w:t>EXEC sp_executesql @statement = N'ALTER</w:t>
      </w:r>
      <w:r>
        <w:rPr>
          <w:sz w:val="20"/>
          <w:szCs w:val="20"/>
        </w:rPr>
        <w:tab/>
      </w:r>
      <w:r>
        <w:rPr>
          <w:rFonts w:ascii="Courier New" w:eastAsia="Courier New" w:hAnsi="Courier New" w:cs="Courier New"/>
          <w:sz w:val="19"/>
          <w:szCs w:val="19"/>
        </w:rPr>
        <w:t>VIEW [dbo].[CM_Page_View] AS SELECT</w:t>
      </w:r>
    </w:p>
    <w:p w:rsidR="00AF733B" w:rsidRDefault="00AF733B">
      <w:pPr>
        <w:spacing w:line="93" w:lineRule="exact"/>
        <w:rPr>
          <w:sz w:val="20"/>
          <w:szCs w:val="20"/>
        </w:rPr>
      </w:pPr>
    </w:p>
    <w:p w:rsidR="00AF733B" w:rsidRDefault="00EA5C33">
      <w:pPr>
        <w:numPr>
          <w:ilvl w:val="0"/>
          <w:numId w:val="163"/>
        </w:numPr>
        <w:tabs>
          <w:tab w:val="left" w:pos="240"/>
        </w:tabs>
        <w:ind w:left="240" w:hanging="240"/>
        <w:rPr>
          <w:rFonts w:ascii="Courier New" w:eastAsia="Courier New" w:hAnsi="Courier New" w:cs="Courier New"/>
          <w:sz w:val="20"/>
          <w:szCs w:val="20"/>
        </w:rPr>
      </w:pPr>
      <w:r>
        <w:rPr>
          <w:rFonts w:ascii="Courier New" w:eastAsia="Courier New" w:hAnsi="Courier New" w:cs="Courier New"/>
          <w:sz w:val="20"/>
          <w:szCs w:val="20"/>
        </w:rPr>
        <w:t>FROM %orb%.dbo.CM_Page'</w:t>
      </w:r>
    </w:p>
    <w:p w:rsidR="00AF733B" w:rsidRDefault="00AF733B">
      <w:pPr>
        <w:spacing w:line="38" w:lineRule="exact"/>
        <w:rPr>
          <w:rFonts w:ascii="Courier New" w:eastAsia="Courier New" w:hAnsi="Courier New" w:cs="Courier New"/>
          <w:sz w:val="20"/>
          <w:szCs w:val="20"/>
        </w:rPr>
      </w:pPr>
    </w:p>
    <w:p w:rsidR="00AF733B" w:rsidRDefault="00EA5C33">
      <w:pPr>
        <w:rPr>
          <w:rFonts w:ascii="Courier New" w:eastAsia="Courier New" w:hAnsi="Courier New" w:cs="Courier New"/>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ind w:right="600"/>
        <w:rPr>
          <w:sz w:val="20"/>
          <w:szCs w:val="20"/>
        </w:rPr>
      </w:pPr>
      <w:r>
        <w:rPr>
          <w:rFonts w:ascii="Courier New" w:eastAsia="Courier New" w:hAnsi="Courier New" w:cs="Courier New"/>
          <w:sz w:val="20"/>
          <w:szCs w:val="20"/>
        </w:rPr>
        <w:t>IF NOT EXISTS (SELECT * FROM sys.views WHERE object_id = OBJECT_ID(N'[CM_ Released_Version_View]'))</w:t>
      </w:r>
    </w:p>
    <w:p w:rsidR="00AF733B" w:rsidRDefault="00AF733B">
      <w:pPr>
        <w:spacing w:line="2" w:lineRule="exact"/>
        <w:rPr>
          <w:sz w:val="20"/>
          <w:szCs w:val="20"/>
        </w:rPr>
      </w:pPr>
    </w:p>
    <w:p w:rsidR="00AF733B" w:rsidRDefault="00EA5C33">
      <w:pPr>
        <w:spacing w:line="309" w:lineRule="auto"/>
        <w:ind w:right="480"/>
        <w:rPr>
          <w:sz w:val="20"/>
          <w:szCs w:val="20"/>
        </w:rPr>
      </w:pPr>
      <w:r>
        <w:rPr>
          <w:rFonts w:ascii="Courier New" w:eastAsia="Courier New" w:hAnsi="Courier New" w:cs="Courier New"/>
          <w:sz w:val="20"/>
          <w:szCs w:val="20"/>
        </w:rPr>
        <w:t>EXEC sp_executesql @statement = N'CREATE VIEW [dbo].[CM_Released_Version_ View] AS SELECT * FROM %orb%.dbo.CM_Released_Version'</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ELSE</w:t>
      </w:r>
    </w:p>
    <w:p w:rsidR="00AF733B" w:rsidRDefault="00AF733B">
      <w:pPr>
        <w:spacing w:line="118" w:lineRule="exact"/>
        <w:rPr>
          <w:sz w:val="20"/>
          <w:szCs w:val="20"/>
        </w:rPr>
      </w:pPr>
    </w:p>
    <w:p w:rsidR="00AF733B" w:rsidRDefault="00EA5C33">
      <w:pPr>
        <w:spacing w:line="309" w:lineRule="auto"/>
        <w:ind w:right="480"/>
        <w:rPr>
          <w:sz w:val="20"/>
          <w:szCs w:val="20"/>
        </w:rPr>
      </w:pPr>
      <w:r>
        <w:rPr>
          <w:rFonts w:ascii="Courier New" w:eastAsia="Courier New" w:hAnsi="Courier New" w:cs="Courier New"/>
          <w:sz w:val="20"/>
          <w:szCs w:val="20"/>
        </w:rPr>
        <w:t>EXEC sp_executesql @statement = N'ALTER VIEW [dbo].[CM_Released_Version_ View] AS SELECT * FROM %orb%.dbo.CM_Released_Version'</w:t>
      </w:r>
    </w:p>
    <w:p w:rsidR="00AF733B" w:rsidRDefault="00AF733B">
      <w:pPr>
        <w:spacing w:line="2" w:lineRule="exact"/>
        <w:rPr>
          <w:sz w:val="20"/>
          <w:szCs w:val="20"/>
        </w:rPr>
      </w:pPr>
    </w:p>
    <w:p w:rsidR="00AF733B" w:rsidRDefault="00EA5C33">
      <w:pPr>
        <w:rPr>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63" w:lineRule="exact"/>
        <w:rPr>
          <w:sz w:val="20"/>
          <w:szCs w:val="20"/>
        </w:rPr>
      </w:pPr>
    </w:p>
    <w:p w:rsidR="00AF733B" w:rsidRDefault="00EA5C33">
      <w:pPr>
        <w:spacing w:line="309" w:lineRule="auto"/>
        <w:rPr>
          <w:sz w:val="20"/>
          <w:szCs w:val="20"/>
        </w:rPr>
      </w:pPr>
      <w:r>
        <w:rPr>
          <w:rFonts w:ascii="Courier New" w:eastAsia="Courier New" w:hAnsi="Courier New" w:cs="Courier New"/>
          <w:sz w:val="20"/>
          <w:szCs w:val="20"/>
        </w:rPr>
        <w:t>IF NOT EXISTS (SELECT * FROM sys.views WHERE object_id = OBJECT_ID(N'[CM_User_ View]'))</w:t>
      </w:r>
    </w:p>
    <w:p w:rsidR="00AF733B" w:rsidRDefault="00AF733B">
      <w:pPr>
        <w:spacing w:line="2" w:lineRule="exact"/>
        <w:rPr>
          <w:sz w:val="20"/>
          <w:szCs w:val="20"/>
        </w:rPr>
      </w:pPr>
    </w:p>
    <w:p w:rsidR="00AF733B" w:rsidRDefault="00EA5C33">
      <w:pPr>
        <w:tabs>
          <w:tab w:val="left" w:pos="5020"/>
        </w:tabs>
        <w:rPr>
          <w:sz w:val="20"/>
          <w:szCs w:val="20"/>
        </w:rPr>
      </w:pPr>
      <w:r>
        <w:rPr>
          <w:rFonts w:ascii="Courier New" w:eastAsia="Courier New" w:hAnsi="Courier New" w:cs="Courier New"/>
          <w:sz w:val="20"/>
          <w:szCs w:val="20"/>
        </w:rPr>
        <w:t>EXEC sp_executesql @statement = N'CREATE</w:t>
      </w:r>
      <w:r>
        <w:rPr>
          <w:sz w:val="20"/>
          <w:szCs w:val="20"/>
        </w:rPr>
        <w:tab/>
      </w:r>
      <w:r>
        <w:rPr>
          <w:rFonts w:ascii="Courier New" w:eastAsia="Courier New" w:hAnsi="Courier New" w:cs="Courier New"/>
          <w:sz w:val="19"/>
          <w:szCs w:val="19"/>
        </w:rPr>
        <w:t>VIEW [dbo].[CM_User_View] AS SELECT</w:t>
      </w:r>
    </w:p>
    <w:p w:rsidR="00AF733B" w:rsidRDefault="00AF733B">
      <w:pPr>
        <w:spacing w:line="93" w:lineRule="exact"/>
        <w:rPr>
          <w:sz w:val="20"/>
          <w:szCs w:val="20"/>
        </w:rPr>
      </w:pPr>
    </w:p>
    <w:p w:rsidR="00AF733B" w:rsidRDefault="00EA5C33">
      <w:pPr>
        <w:numPr>
          <w:ilvl w:val="0"/>
          <w:numId w:val="164"/>
        </w:numPr>
        <w:tabs>
          <w:tab w:val="left" w:pos="240"/>
        </w:tabs>
        <w:ind w:left="240" w:hanging="240"/>
        <w:rPr>
          <w:rFonts w:ascii="Courier New" w:eastAsia="Courier New" w:hAnsi="Courier New" w:cs="Courier New"/>
          <w:sz w:val="20"/>
          <w:szCs w:val="20"/>
        </w:rPr>
      </w:pPr>
      <w:r>
        <w:rPr>
          <w:rFonts w:ascii="Courier New" w:eastAsia="Courier New" w:hAnsi="Courier New" w:cs="Courier New"/>
          <w:sz w:val="20"/>
          <w:szCs w:val="20"/>
        </w:rPr>
        <w:t>FROM %orb%.dbo.CM_User'</w:t>
      </w:r>
    </w:p>
    <w:p w:rsidR="00AF733B" w:rsidRDefault="00AF733B">
      <w:pPr>
        <w:spacing w:line="38" w:lineRule="exact"/>
        <w:rPr>
          <w:rFonts w:ascii="Courier New" w:eastAsia="Courier New" w:hAnsi="Courier New" w:cs="Courier New"/>
          <w:sz w:val="20"/>
          <w:szCs w:val="20"/>
        </w:rPr>
      </w:pPr>
    </w:p>
    <w:p w:rsidR="00AF733B" w:rsidRDefault="00EA5C33">
      <w:pPr>
        <w:rPr>
          <w:rFonts w:ascii="Courier New" w:eastAsia="Courier New" w:hAnsi="Courier New" w:cs="Courier New"/>
          <w:sz w:val="20"/>
          <w:szCs w:val="20"/>
        </w:rPr>
      </w:pPr>
      <w:r>
        <w:rPr>
          <w:rFonts w:ascii="Courier New" w:eastAsia="Courier New" w:hAnsi="Courier New" w:cs="Courier New"/>
          <w:sz w:val="20"/>
          <w:szCs w:val="20"/>
        </w:rPr>
        <w:t>ELSE</w:t>
      </w:r>
    </w:p>
    <w:p w:rsidR="00AF733B" w:rsidRDefault="00AF733B">
      <w:pPr>
        <w:spacing w:line="118" w:lineRule="exact"/>
        <w:rPr>
          <w:sz w:val="20"/>
          <w:szCs w:val="20"/>
        </w:rPr>
      </w:pPr>
    </w:p>
    <w:p w:rsidR="00AF733B" w:rsidRDefault="00EA5C33">
      <w:pPr>
        <w:tabs>
          <w:tab w:val="left" w:pos="5020"/>
        </w:tabs>
        <w:rPr>
          <w:sz w:val="20"/>
          <w:szCs w:val="20"/>
        </w:rPr>
      </w:pPr>
      <w:r>
        <w:rPr>
          <w:rFonts w:ascii="Courier New" w:eastAsia="Courier New" w:hAnsi="Courier New" w:cs="Courier New"/>
          <w:sz w:val="20"/>
          <w:szCs w:val="20"/>
        </w:rPr>
        <w:t>EXEC sp_executesql @statement = N'ALTER</w:t>
      </w:r>
      <w:r>
        <w:rPr>
          <w:sz w:val="20"/>
          <w:szCs w:val="20"/>
        </w:rPr>
        <w:tab/>
      </w:r>
      <w:r>
        <w:rPr>
          <w:rFonts w:ascii="Courier New" w:eastAsia="Courier New" w:hAnsi="Courier New" w:cs="Courier New"/>
          <w:sz w:val="19"/>
          <w:szCs w:val="19"/>
        </w:rPr>
        <w:t>VIEW [dbo].[CM_User_View] AS SELECT</w:t>
      </w:r>
    </w:p>
    <w:p w:rsidR="00AF733B" w:rsidRDefault="00AF733B">
      <w:pPr>
        <w:spacing w:line="93" w:lineRule="exact"/>
        <w:rPr>
          <w:sz w:val="20"/>
          <w:szCs w:val="20"/>
        </w:rPr>
      </w:pPr>
    </w:p>
    <w:p w:rsidR="00AF733B" w:rsidRDefault="00EA5C33">
      <w:pPr>
        <w:numPr>
          <w:ilvl w:val="0"/>
          <w:numId w:val="165"/>
        </w:numPr>
        <w:tabs>
          <w:tab w:val="left" w:pos="240"/>
        </w:tabs>
        <w:ind w:left="240" w:hanging="240"/>
        <w:rPr>
          <w:rFonts w:ascii="Courier New" w:eastAsia="Courier New" w:hAnsi="Courier New" w:cs="Courier New"/>
          <w:sz w:val="20"/>
          <w:szCs w:val="20"/>
        </w:rPr>
      </w:pPr>
      <w:r>
        <w:rPr>
          <w:rFonts w:ascii="Courier New" w:eastAsia="Courier New" w:hAnsi="Courier New" w:cs="Courier New"/>
          <w:sz w:val="20"/>
          <w:szCs w:val="20"/>
        </w:rPr>
        <w:t>FROM %orb%.dbo.CM_User'</w:t>
      </w:r>
    </w:p>
    <w:p w:rsidR="00AF733B" w:rsidRDefault="00AF733B">
      <w:pPr>
        <w:spacing w:line="38" w:lineRule="exact"/>
        <w:rPr>
          <w:rFonts w:ascii="Courier New" w:eastAsia="Courier New" w:hAnsi="Courier New" w:cs="Courier New"/>
          <w:sz w:val="20"/>
          <w:szCs w:val="20"/>
        </w:rPr>
      </w:pPr>
    </w:p>
    <w:p w:rsidR="00AF733B" w:rsidRDefault="00EA5C33">
      <w:pPr>
        <w:rPr>
          <w:rFonts w:ascii="Courier New" w:eastAsia="Courier New" w:hAnsi="Courier New" w:cs="Courier New"/>
          <w:sz w:val="20"/>
          <w:szCs w:val="20"/>
        </w:rPr>
      </w:pPr>
      <w:r>
        <w:rPr>
          <w:rFonts w:ascii="Courier New" w:eastAsia="Courier New" w:hAnsi="Courier New" w:cs="Courier New"/>
          <w:sz w:val="20"/>
          <w:szCs w:val="20"/>
        </w:rPr>
        <w:t>GO</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4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47</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6" w:name="page56"/>
      <w:bookmarkEnd w:id="56"/>
      <w:r>
        <w:rPr>
          <w:rFonts w:ascii="Verdana" w:eastAsia="Verdana" w:hAnsi="Verdana" w:cs="Verdana"/>
          <w:sz w:val="18"/>
          <w:szCs w:val="18"/>
        </w:rPr>
        <w:t>Chapter 6. Hosting management upgrade</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6. Hosting management upgrade</w:t>
      </w:r>
    </w:p>
    <w:p w:rsidR="00AF733B" w:rsidRDefault="00AF733B">
      <w:pPr>
        <w:spacing w:line="200" w:lineRule="exact"/>
        <w:rPr>
          <w:sz w:val="20"/>
          <w:szCs w:val="20"/>
        </w:rPr>
      </w:pPr>
    </w:p>
    <w:p w:rsidR="00AF733B" w:rsidRDefault="00EA5C33">
      <w:pPr>
        <w:rPr>
          <w:sz w:val="20"/>
          <w:szCs w:val="20"/>
        </w:rPr>
      </w:pPr>
      <w:r>
        <w:rPr>
          <w:rFonts w:ascii="Verdana" w:eastAsia="Verdana" w:hAnsi="Verdana" w:cs="Verdana"/>
          <w:sz w:val="18"/>
          <w:szCs w:val="18"/>
        </w:rPr>
        <w:t>This chapter of the installation guide presents upgrading the Hosting Management module.</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Conversionreadme.txt</w:t>
      </w:r>
    </w:p>
    <w:p w:rsidR="00AF733B" w:rsidRDefault="00AF733B">
      <w:pPr>
        <w:spacing w:line="70" w:lineRule="exact"/>
        <w:rPr>
          <w:sz w:val="20"/>
          <w:szCs w:val="20"/>
        </w:rPr>
      </w:pPr>
    </w:p>
    <w:p w:rsidR="00AF733B" w:rsidRDefault="00EA5C33">
      <w:pPr>
        <w:spacing w:line="277" w:lineRule="auto"/>
        <w:ind w:right="200"/>
        <w:rPr>
          <w:sz w:val="20"/>
          <w:szCs w:val="20"/>
        </w:rPr>
      </w:pPr>
      <w:r>
        <w:rPr>
          <w:rFonts w:ascii="Verdana" w:eastAsia="Verdana" w:hAnsi="Verdana" w:cs="Verdana"/>
          <w:sz w:val="18"/>
          <w:szCs w:val="18"/>
        </w:rPr>
        <w:t xml:space="preserve">The </w:t>
      </w:r>
      <w:r>
        <w:rPr>
          <w:rFonts w:ascii="Verdana" w:eastAsia="Verdana" w:hAnsi="Verdana" w:cs="Verdana"/>
          <w:b/>
          <w:bCs/>
          <w:sz w:val="18"/>
          <w:szCs w:val="18"/>
        </w:rPr>
        <w:t>conversionreadme.txt</w:t>
      </w:r>
      <w:r>
        <w:rPr>
          <w:rFonts w:ascii="Verdana" w:eastAsia="Verdana" w:hAnsi="Verdana" w:cs="Verdana"/>
          <w:sz w:val="18"/>
          <w:szCs w:val="18"/>
        </w:rPr>
        <w:t xml:space="preserve"> file will be located in the zip file. Extract the files and drill down to the Conversion folder. The file will normally contain the name that the empty database should be restored as along with any instructions unique to the version of the application being deployed.</w:t>
      </w:r>
    </w:p>
    <w:p w:rsidR="00AF733B" w:rsidRDefault="00AF733B">
      <w:pPr>
        <w:spacing w:line="145"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Hosting Management module configuration</w:t>
      </w:r>
    </w:p>
    <w:p w:rsidR="00AF733B" w:rsidRDefault="00AF733B">
      <w:pPr>
        <w:spacing w:line="186"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Restore the hosting management empty database</w:t>
      </w:r>
    </w:p>
    <w:p w:rsidR="00AF733B" w:rsidRDefault="00AF733B">
      <w:pPr>
        <w:spacing w:line="196" w:lineRule="exact"/>
        <w:rPr>
          <w:sz w:val="20"/>
          <w:szCs w:val="20"/>
        </w:rPr>
      </w:pPr>
    </w:p>
    <w:p w:rsidR="00AF733B" w:rsidRDefault="00EA5C33">
      <w:pPr>
        <w:numPr>
          <w:ilvl w:val="0"/>
          <w:numId w:val="166"/>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Extract the </w:t>
      </w:r>
      <w:r>
        <w:rPr>
          <w:rFonts w:ascii="Verdana" w:eastAsia="Verdana" w:hAnsi="Verdana" w:cs="Verdana"/>
          <w:b/>
          <w:bCs/>
          <w:sz w:val="18"/>
          <w:szCs w:val="18"/>
        </w:rPr>
        <w:t>.ZIP</w:t>
      </w:r>
      <w:r>
        <w:rPr>
          <w:rFonts w:ascii="Verdana" w:eastAsia="Verdana" w:hAnsi="Verdana" w:cs="Verdana"/>
          <w:sz w:val="18"/>
          <w:szCs w:val="18"/>
        </w:rPr>
        <w:t xml:space="preserve"> file.</w:t>
      </w:r>
    </w:p>
    <w:p w:rsidR="00AF733B" w:rsidRDefault="00AF733B">
      <w:pPr>
        <w:spacing w:line="186" w:lineRule="exact"/>
        <w:rPr>
          <w:rFonts w:ascii="Verdana" w:eastAsia="Verdana" w:hAnsi="Verdana" w:cs="Verdana"/>
          <w:sz w:val="18"/>
          <w:szCs w:val="18"/>
        </w:rPr>
      </w:pPr>
    </w:p>
    <w:p w:rsidR="00AF733B" w:rsidRDefault="00EA5C33">
      <w:pPr>
        <w:numPr>
          <w:ilvl w:val="0"/>
          <w:numId w:val="166"/>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Drill down to the </w:t>
      </w:r>
      <w:r>
        <w:rPr>
          <w:rFonts w:ascii="Verdana" w:eastAsia="Verdana" w:hAnsi="Verdana" w:cs="Verdana"/>
          <w:b/>
          <w:bCs/>
          <w:sz w:val="18"/>
          <w:szCs w:val="18"/>
        </w:rPr>
        <w:t>Conversion</w:t>
      </w:r>
      <w:r>
        <w:rPr>
          <w:rFonts w:ascii="Verdana" w:eastAsia="Verdana" w:hAnsi="Verdana" w:cs="Verdana"/>
          <w:sz w:val="18"/>
          <w:szCs w:val="18"/>
        </w:rPr>
        <w:t xml:space="preserve"> folder.</w:t>
      </w:r>
    </w:p>
    <w:p w:rsidR="00AF733B" w:rsidRDefault="00AF733B">
      <w:pPr>
        <w:spacing w:line="186" w:lineRule="exact"/>
        <w:rPr>
          <w:rFonts w:ascii="Verdana" w:eastAsia="Verdana" w:hAnsi="Verdana" w:cs="Verdana"/>
          <w:sz w:val="18"/>
          <w:szCs w:val="18"/>
        </w:rPr>
      </w:pPr>
    </w:p>
    <w:p w:rsidR="00AF733B" w:rsidRDefault="00EA5C33">
      <w:pPr>
        <w:numPr>
          <w:ilvl w:val="0"/>
          <w:numId w:val="166"/>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Locate the empty zip file, normally named in the form of </w:t>
      </w:r>
      <w:r>
        <w:rPr>
          <w:rFonts w:ascii="Verdana" w:eastAsia="Verdana" w:hAnsi="Verdana" w:cs="Verdana"/>
          <w:b/>
          <w:bCs/>
          <w:sz w:val="17"/>
          <w:szCs w:val="17"/>
        </w:rPr>
        <w:t>empty_app_version_timestamp.zip</w:t>
      </w:r>
      <w:r>
        <w:rPr>
          <w:rFonts w:ascii="Verdana" w:eastAsia="Verdana" w:hAnsi="Verdana" w:cs="Verdana"/>
          <w:sz w:val="17"/>
          <w:szCs w:val="17"/>
        </w:rPr>
        <w:t>.</w:t>
      </w:r>
    </w:p>
    <w:p w:rsidR="00AF733B" w:rsidRDefault="00AF733B">
      <w:pPr>
        <w:spacing w:line="202" w:lineRule="exact"/>
        <w:rPr>
          <w:rFonts w:ascii="Verdana" w:eastAsia="Verdana" w:hAnsi="Verdana" w:cs="Verdana"/>
          <w:sz w:val="17"/>
          <w:szCs w:val="17"/>
        </w:rPr>
      </w:pPr>
    </w:p>
    <w:p w:rsidR="00AF733B" w:rsidRDefault="00EA5C33">
      <w:pPr>
        <w:numPr>
          <w:ilvl w:val="0"/>
          <w:numId w:val="166"/>
        </w:numPr>
        <w:tabs>
          <w:tab w:val="left" w:pos="600"/>
        </w:tabs>
        <w:ind w:left="600" w:hanging="330"/>
        <w:rPr>
          <w:rFonts w:ascii="Verdana" w:eastAsia="Verdana" w:hAnsi="Verdana" w:cs="Verdana"/>
          <w:sz w:val="18"/>
          <w:szCs w:val="18"/>
        </w:rPr>
      </w:pPr>
      <w:r>
        <w:rPr>
          <w:rFonts w:ascii="Verdana" w:eastAsia="Verdana" w:hAnsi="Verdana" w:cs="Verdana"/>
          <w:sz w:val="18"/>
          <w:szCs w:val="18"/>
        </w:rPr>
        <w:t>Extract the database backup file.</w:t>
      </w:r>
    </w:p>
    <w:p w:rsidR="00AF733B" w:rsidRDefault="00AF733B">
      <w:pPr>
        <w:spacing w:line="182" w:lineRule="exact"/>
        <w:rPr>
          <w:rFonts w:ascii="Verdana" w:eastAsia="Verdana" w:hAnsi="Verdana" w:cs="Verdana"/>
          <w:sz w:val="18"/>
          <w:szCs w:val="18"/>
        </w:rPr>
      </w:pPr>
    </w:p>
    <w:p w:rsidR="00AF733B" w:rsidRDefault="00EA5C33">
      <w:pPr>
        <w:numPr>
          <w:ilvl w:val="0"/>
          <w:numId w:val="166"/>
        </w:numPr>
        <w:tabs>
          <w:tab w:val="left" w:pos="600"/>
        </w:tabs>
        <w:ind w:left="600" w:hanging="330"/>
        <w:rPr>
          <w:rFonts w:ascii="Verdana" w:eastAsia="Verdana" w:hAnsi="Verdana" w:cs="Verdana"/>
          <w:sz w:val="18"/>
          <w:szCs w:val="18"/>
        </w:rPr>
      </w:pPr>
      <w:r>
        <w:rPr>
          <w:rFonts w:ascii="Verdana" w:eastAsia="Verdana" w:hAnsi="Verdana" w:cs="Verdana"/>
          <w:sz w:val="18"/>
          <w:szCs w:val="18"/>
        </w:rPr>
        <w:t>Start the S</w:t>
      </w:r>
      <w:r>
        <w:rPr>
          <w:rFonts w:ascii="Verdana" w:eastAsia="Verdana" w:hAnsi="Verdana" w:cs="Verdana"/>
          <w:b/>
          <w:bCs/>
          <w:sz w:val="18"/>
          <w:szCs w:val="18"/>
        </w:rPr>
        <w:t>QL Restore Database Wizard</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66"/>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SQL Server Management Console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66"/>
        </w:numPr>
        <w:tabs>
          <w:tab w:val="left" w:pos="1200"/>
        </w:tabs>
        <w:ind w:left="1200" w:hanging="315"/>
        <w:rPr>
          <w:rFonts w:ascii="Verdana" w:eastAsia="Verdana" w:hAnsi="Verdana" w:cs="Verdana"/>
          <w:sz w:val="18"/>
          <w:szCs w:val="18"/>
        </w:rPr>
      </w:pPr>
      <w:r>
        <w:rPr>
          <w:rFonts w:ascii="Verdana" w:eastAsia="Verdana" w:hAnsi="Verdana" w:cs="Verdana"/>
          <w:sz w:val="18"/>
          <w:szCs w:val="18"/>
        </w:rPr>
        <w:t>Connect to the SQL Server hosting the application database.</w:t>
      </w:r>
    </w:p>
    <w:p w:rsidR="00AF733B" w:rsidRDefault="00AF733B">
      <w:pPr>
        <w:spacing w:line="182" w:lineRule="exact"/>
        <w:rPr>
          <w:rFonts w:ascii="Verdana" w:eastAsia="Verdana" w:hAnsi="Verdana" w:cs="Verdana"/>
          <w:sz w:val="18"/>
          <w:szCs w:val="18"/>
        </w:rPr>
      </w:pPr>
    </w:p>
    <w:p w:rsidR="00AF733B" w:rsidRDefault="00EA5C33">
      <w:pPr>
        <w:numPr>
          <w:ilvl w:val="1"/>
          <w:numId w:val="166"/>
        </w:numPr>
        <w:tabs>
          <w:tab w:val="left" w:pos="1200"/>
        </w:tabs>
        <w:spacing w:line="292" w:lineRule="auto"/>
        <w:ind w:left="1200" w:right="340" w:hanging="30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Databases</w:t>
      </w:r>
      <w:r>
        <w:rPr>
          <w:rFonts w:ascii="Verdana" w:eastAsia="Verdana" w:hAnsi="Verdana" w:cs="Verdana"/>
          <w:sz w:val="18"/>
          <w:szCs w:val="18"/>
        </w:rPr>
        <w:t xml:space="preserve"> and choose </w:t>
      </w:r>
      <w:r>
        <w:rPr>
          <w:rFonts w:ascii="Verdana" w:eastAsia="Verdana" w:hAnsi="Verdana" w:cs="Verdana"/>
          <w:b/>
          <w:bCs/>
          <w:sz w:val="18"/>
          <w:szCs w:val="18"/>
        </w:rPr>
        <w:t>Restore database…</w:t>
      </w:r>
      <w:r>
        <w:rPr>
          <w:rFonts w:ascii="Verdana" w:eastAsia="Verdana" w:hAnsi="Verdana" w:cs="Verdana"/>
          <w:sz w:val="18"/>
          <w:szCs w:val="18"/>
        </w:rPr>
        <w:t>The Restore Database window is displayed</w:t>
      </w:r>
      <w:r>
        <w:rPr>
          <w:rFonts w:ascii="Verdana" w:eastAsia="Verdana" w:hAnsi="Verdana" w:cs="Verdana"/>
          <w:b/>
          <w:bCs/>
          <w:sz w:val="18"/>
          <w:szCs w:val="18"/>
        </w:rPr>
        <w:t>.</w:t>
      </w:r>
    </w:p>
    <w:p w:rsidR="00AF733B" w:rsidRDefault="00AF733B">
      <w:pPr>
        <w:spacing w:line="112" w:lineRule="exact"/>
        <w:rPr>
          <w:rFonts w:ascii="Verdana" w:eastAsia="Verdana" w:hAnsi="Verdana" w:cs="Verdana"/>
          <w:sz w:val="18"/>
          <w:szCs w:val="18"/>
        </w:rPr>
      </w:pPr>
    </w:p>
    <w:p w:rsidR="00AF733B" w:rsidRDefault="00EA5C33">
      <w:pPr>
        <w:numPr>
          <w:ilvl w:val="0"/>
          <w:numId w:val="166"/>
        </w:numPr>
        <w:tabs>
          <w:tab w:val="left" w:pos="600"/>
        </w:tabs>
        <w:spacing w:line="292" w:lineRule="auto"/>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Conversion</w:t>
      </w:r>
      <w:r>
        <w:rPr>
          <w:rFonts w:ascii="Verdana" w:eastAsia="Verdana" w:hAnsi="Verdana" w:cs="Verdana"/>
          <w:sz w:val="18"/>
          <w:szCs w:val="18"/>
        </w:rPr>
        <w:t xml:space="preserve"> folder, review </w:t>
      </w:r>
      <w:r>
        <w:rPr>
          <w:rFonts w:ascii="Verdana" w:eastAsia="Verdana" w:hAnsi="Verdana" w:cs="Verdana"/>
          <w:b/>
          <w:bCs/>
          <w:sz w:val="18"/>
          <w:szCs w:val="18"/>
        </w:rPr>
        <w:t>conversionreadme.txt</w:t>
      </w:r>
      <w:r>
        <w:rPr>
          <w:rFonts w:ascii="Verdana" w:eastAsia="Verdana" w:hAnsi="Verdana" w:cs="Verdana"/>
          <w:sz w:val="18"/>
          <w:szCs w:val="18"/>
        </w:rPr>
        <w:t xml:space="preserve"> to confirm the database name you want to restore. Typically it will use the following form:</w:t>
      </w:r>
    </w:p>
    <w:p w:rsidR="00AF733B" w:rsidRDefault="00AF733B">
      <w:pPr>
        <w:spacing w:line="87" w:lineRule="exact"/>
        <w:rPr>
          <w:rFonts w:ascii="Verdana" w:eastAsia="Verdana" w:hAnsi="Verdana" w:cs="Verdana"/>
          <w:sz w:val="18"/>
          <w:szCs w:val="18"/>
        </w:rPr>
      </w:pPr>
    </w:p>
    <w:p w:rsidR="00AF733B" w:rsidRDefault="00EA5C33">
      <w:pPr>
        <w:ind w:left="600"/>
        <w:rPr>
          <w:rFonts w:ascii="Verdana" w:eastAsia="Verdana" w:hAnsi="Verdana" w:cs="Verdana"/>
          <w:sz w:val="18"/>
          <w:szCs w:val="18"/>
        </w:rPr>
      </w:pPr>
      <w:r>
        <w:rPr>
          <w:rFonts w:ascii="Courier New" w:eastAsia="Courier New" w:hAnsi="Courier New" w:cs="Courier New"/>
          <w:sz w:val="20"/>
          <w:szCs w:val="20"/>
        </w:rPr>
        <w:t>Empty_app_version.</w:t>
      </w:r>
    </w:p>
    <w:p w:rsidR="00AF733B" w:rsidRDefault="00AF733B">
      <w:pPr>
        <w:spacing w:line="203" w:lineRule="exact"/>
        <w:rPr>
          <w:rFonts w:ascii="Verdana" w:eastAsia="Verdana" w:hAnsi="Verdana" w:cs="Verdana"/>
          <w:sz w:val="18"/>
          <w:szCs w:val="18"/>
        </w:rPr>
      </w:pPr>
    </w:p>
    <w:p w:rsidR="00AF733B" w:rsidRDefault="00EA5C33">
      <w:pPr>
        <w:numPr>
          <w:ilvl w:val="0"/>
          <w:numId w:val="166"/>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To database</w:t>
      </w:r>
      <w:r>
        <w:rPr>
          <w:rFonts w:ascii="Verdana" w:eastAsia="Verdana" w:hAnsi="Verdana" w:cs="Verdana"/>
          <w:sz w:val="18"/>
          <w:szCs w:val="18"/>
        </w:rPr>
        <w:t xml:space="preserve"> field enter the name of the database you want to restore.</w:t>
      </w:r>
    </w:p>
    <w:p w:rsidR="00AF733B" w:rsidRDefault="00AF733B">
      <w:pPr>
        <w:spacing w:line="186" w:lineRule="exact"/>
        <w:rPr>
          <w:rFonts w:ascii="Verdana" w:eastAsia="Verdana" w:hAnsi="Verdana" w:cs="Verdana"/>
          <w:sz w:val="18"/>
          <w:szCs w:val="18"/>
        </w:rPr>
      </w:pPr>
    </w:p>
    <w:p w:rsidR="00AF733B" w:rsidRDefault="00EA5C33">
      <w:pPr>
        <w:numPr>
          <w:ilvl w:val="0"/>
          <w:numId w:val="166"/>
        </w:numPr>
        <w:tabs>
          <w:tab w:val="left" w:pos="600"/>
        </w:tabs>
        <w:spacing w:line="292" w:lineRule="auto"/>
        <w:ind w:left="600" w:right="28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From</w:t>
      </w:r>
      <w:r>
        <w:rPr>
          <w:rFonts w:ascii="Verdana" w:eastAsia="Verdana" w:hAnsi="Verdana" w:cs="Verdana"/>
          <w:sz w:val="18"/>
          <w:szCs w:val="18"/>
        </w:rPr>
        <w:t xml:space="preserve"> device option, click the ellipsis button to select the source of the backup set. The Specify Backup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66"/>
        </w:numPr>
        <w:tabs>
          <w:tab w:val="left" w:pos="600"/>
        </w:tabs>
        <w:spacing w:line="292" w:lineRule="auto"/>
        <w:ind w:left="600" w:right="6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Backup Media</w:t>
      </w:r>
      <w:r>
        <w:rPr>
          <w:rFonts w:ascii="Verdana" w:eastAsia="Verdana" w:hAnsi="Verdana" w:cs="Verdana"/>
          <w:sz w:val="18"/>
          <w:szCs w:val="18"/>
        </w:rPr>
        <w:t xml:space="preserve"> drop-down list, select </w:t>
      </w:r>
      <w:r>
        <w:rPr>
          <w:rFonts w:ascii="Verdana" w:eastAsia="Verdana" w:hAnsi="Verdana" w:cs="Verdana"/>
          <w:b/>
          <w:bCs/>
          <w:sz w:val="18"/>
          <w:szCs w:val="18"/>
        </w:rPr>
        <w:t>File</w:t>
      </w:r>
      <w:r>
        <w:rPr>
          <w:rFonts w:ascii="Verdana" w:eastAsia="Verdana" w:hAnsi="Verdana" w:cs="Verdana"/>
          <w:sz w:val="18"/>
          <w:szCs w:val="18"/>
        </w:rPr>
        <w:t xml:space="preserve"> and click </w:t>
      </w:r>
      <w:r>
        <w:rPr>
          <w:rFonts w:ascii="Verdana" w:eastAsia="Verdana" w:hAnsi="Verdana" w:cs="Verdana"/>
          <w:b/>
          <w:bCs/>
          <w:sz w:val="18"/>
          <w:szCs w:val="18"/>
        </w:rPr>
        <w:t>Add</w:t>
      </w:r>
      <w:r>
        <w:rPr>
          <w:rFonts w:ascii="Verdana" w:eastAsia="Verdana" w:hAnsi="Verdana" w:cs="Verdana"/>
          <w:sz w:val="18"/>
          <w:szCs w:val="18"/>
        </w:rPr>
        <w:t>. The Locate Backup File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66"/>
        </w:numPr>
        <w:tabs>
          <w:tab w:val="left" w:pos="600"/>
        </w:tabs>
        <w:spacing w:line="292" w:lineRule="auto"/>
        <w:ind w:left="600" w:right="860" w:hanging="450"/>
        <w:rPr>
          <w:rFonts w:ascii="Verdana" w:eastAsia="Verdana" w:hAnsi="Verdana" w:cs="Verdana"/>
          <w:sz w:val="18"/>
          <w:szCs w:val="18"/>
        </w:rPr>
      </w:pPr>
      <w:r>
        <w:rPr>
          <w:rFonts w:ascii="Verdana" w:eastAsia="Verdana" w:hAnsi="Verdana" w:cs="Verdana"/>
          <w:sz w:val="18"/>
          <w:szCs w:val="18"/>
        </w:rPr>
        <w:t xml:space="preserve">Navigate to the </w:t>
      </w:r>
      <w:r>
        <w:rPr>
          <w:rFonts w:ascii="Verdana" w:eastAsia="Verdana" w:hAnsi="Verdana" w:cs="Verdana"/>
          <w:b/>
          <w:bCs/>
          <w:sz w:val="18"/>
          <w:szCs w:val="18"/>
        </w:rPr>
        <w:t>Conversion</w:t>
      </w:r>
      <w:r>
        <w:rPr>
          <w:rFonts w:ascii="Verdana" w:eastAsia="Verdana" w:hAnsi="Verdana" w:cs="Verdana"/>
          <w:sz w:val="18"/>
          <w:szCs w:val="18"/>
        </w:rPr>
        <w:t xml:space="preserve"> folder, select the empty backup file and click </w:t>
      </w:r>
      <w:r>
        <w:rPr>
          <w:rFonts w:ascii="Verdana" w:eastAsia="Verdana" w:hAnsi="Verdana" w:cs="Verdana"/>
          <w:b/>
          <w:bCs/>
          <w:sz w:val="18"/>
          <w:szCs w:val="18"/>
        </w:rPr>
        <w:t>OK</w:t>
      </w:r>
      <w:r>
        <w:rPr>
          <w:rFonts w:ascii="Verdana" w:eastAsia="Verdana" w:hAnsi="Verdana" w:cs="Verdana"/>
          <w:sz w:val="18"/>
          <w:szCs w:val="18"/>
        </w:rPr>
        <w:t>. The Restore Database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66"/>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Restore</w:t>
      </w:r>
      <w:r>
        <w:rPr>
          <w:rFonts w:ascii="Verdana" w:eastAsia="Verdana" w:hAnsi="Verdana" w:cs="Verdana"/>
          <w:sz w:val="18"/>
          <w:szCs w:val="18"/>
        </w:rPr>
        <w:t xml:space="preserve"> check box next to the backup set name.</w:t>
      </w:r>
    </w:p>
    <w:p w:rsidR="00AF733B" w:rsidRDefault="00AF733B">
      <w:pPr>
        <w:spacing w:line="186" w:lineRule="exact"/>
        <w:rPr>
          <w:rFonts w:ascii="Verdana" w:eastAsia="Verdana" w:hAnsi="Verdana" w:cs="Verdana"/>
          <w:sz w:val="18"/>
          <w:szCs w:val="18"/>
        </w:rPr>
      </w:pPr>
    </w:p>
    <w:p w:rsidR="00AF733B" w:rsidRDefault="00EA5C33">
      <w:pPr>
        <w:numPr>
          <w:ilvl w:val="0"/>
          <w:numId w:val="166"/>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Options</w:t>
      </w:r>
      <w:r>
        <w:rPr>
          <w:rFonts w:ascii="Verdana" w:eastAsia="Verdana" w:hAnsi="Verdana" w:cs="Verdana"/>
          <w:sz w:val="18"/>
          <w:szCs w:val="18"/>
        </w:rPr>
        <w:t xml:space="preserve"> on the left pane. The Restore Options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66"/>
        </w:numPr>
        <w:tabs>
          <w:tab w:val="left" w:pos="600"/>
        </w:tabs>
        <w:spacing w:line="292" w:lineRule="auto"/>
        <w:ind w:left="600" w:right="900" w:hanging="450"/>
        <w:rPr>
          <w:rFonts w:ascii="Verdana" w:eastAsia="Verdana" w:hAnsi="Verdana" w:cs="Verdana"/>
          <w:sz w:val="18"/>
          <w:szCs w:val="18"/>
        </w:rPr>
      </w:pPr>
      <w:r>
        <w:rPr>
          <w:rFonts w:ascii="Verdana" w:eastAsia="Verdana" w:hAnsi="Verdana" w:cs="Verdana"/>
          <w:sz w:val="18"/>
          <w:szCs w:val="18"/>
        </w:rPr>
        <w:t xml:space="preserve">Change the file names and paths for the data and log directories as needed and click </w:t>
      </w:r>
      <w:r>
        <w:rPr>
          <w:rFonts w:ascii="Verdana" w:eastAsia="Verdana" w:hAnsi="Verdana" w:cs="Verdana"/>
          <w:b/>
          <w:bCs/>
          <w:sz w:val="18"/>
          <w:szCs w:val="18"/>
        </w:rPr>
        <w:t>OK</w:t>
      </w:r>
      <w:r>
        <w:rPr>
          <w:rFonts w:ascii="Verdana" w:eastAsia="Verdana" w:hAnsi="Verdana" w:cs="Verdana"/>
          <w:sz w:val="18"/>
          <w:szCs w:val="18"/>
        </w:rPr>
        <w:t>. A confirmation message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66"/>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database restore is complete.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6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48</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7" w:name="page57"/>
      <w:bookmarkEnd w:id="57"/>
      <w:r>
        <w:rPr>
          <w:rFonts w:ascii="Verdana" w:eastAsia="Verdana" w:hAnsi="Verdana" w:cs="Verdana"/>
          <w:sz w:val="18"/>
          <w:szCs w:val="18"/>
        </w:rPr>
        <w:t>Chapter 6. Hosting management upgrade</w:t>
      </w:r>
    </w:p>
    <w:p w:rsidR="00AF733B" w:rsidRDefault="00AF733B">
      <w:pPr>
        <w:spacing w:line="200" w:lineRule="exact"/>
        <w:rPr>
          <w:sz w:val="20"/>
          <w:szCs w:val="20"/>
        </w:rPr>
      </w:pPr>
    </w:p>
    <w:p w:rsidR="00AF733B" w:rsidRDefault="00AF733B">
      <w:pPr>
        <w:spacing w:line="33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Application code injection</w:t>
      </w:r>
    </w:p>
    <w:p w:rsidR="00AF733B" w:rsidRDefault="00AF733B">
      <w:pPr>
        <w:spacing w:line="196" w:lineRule="exact"/>
        <w:rPr>
          <w:sz w:val="20"/>
          <w:szCs w:val="20"/>
        </w:rPr>
      </w:pPr>
    </w:p>
    <w:p w:rsidR="00AF733B" w:rsidRDefault="00EA5C33">
      <w:pPr>
        <w:numPr>
          <w:ilvl w:val="0"/>
          <w:numId w:val="16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Run </w:t>
      </w:r>
      <w:r>
        <w:rPr>
          <w:rFonts w:ascii="Verdana" w:eastAsia="Verdana" w:hAnsi="Verdana" w:cs="Verdana"/>
          <w:b/>
          <w:bCs/>
          <w:sz w:val="18"/>
          <w:szCs w:val="18"/>
        </w:rPr>
        <w:t>application.EXE</w:t>
      </w:r>
      <w:r>
        <w:rPr>
          <w:rFonts w:ascii="Verdana" w:eastAsia="Verdana" w:hAnsi="Verdana" w:cs="Verdana"/>
          <w:sz w:val="18"/>
          <w:szCs w:val="18"/>
        </w:rPr>
        <w:t>. The files are extracted that need to run against the ORB database.</w:t>
      </w:r>
    </w:p>
    <w:p w:rsidR="00AF733B" w:rsidRDefault="00AF733B">
      <w:pPr>
        <w:spacing w:line="186" w:lineRule="exact"/>
        <w:rPr>
          <w:rFonts w:ascii="Verdana" w:eastAsia="Verdana" w:hAnsi="Verdana" w:cs="Verdana"/>
          <w:sz w:val="18"/>
          <w:szCs w:val="18"/>
        </w:rPr>
      </w:pPr>
    </w:p>
    <w:p w:rsidR="00AF733B" w:rsidRDefault="00EA5C33">
      <w:pPr>
        <w:numPr>
          <w:ilvl w:val="0"/>
          <w:numId w:val="167"/>
        </w:numPr>
        <w:tabs>
          <w:tab w:val="left" w:pos="600"/>
        </w:tabs>
        <w:spacing w:line="292" w:lineRule="auto"/>
        <w:ind w:left="600" w:right="320" w:hanging="330"/>
        <w:rPr>
          <w:rFonts w:ascii="Verdana" w:eastAsia="Verdana" w:hAnsi="Verdana" w:cs="Verdana"/>
          <w:sz w:val="18"/>
          <w:szCs w:val="18"/>
        </w:rPr>
      </w:pPr>
      <w:r>
        <w:rPr>
          <w:rFonts w:ascii="Verdana" w:eastAsia="Verdana" w:hAnsi="Verdana" w:cs="Verdana"/>
          <w:sz w:val="18"/>
          <w:szCs w:val="18"/>
        </w:rPr>
        <w:t xml:space="preserve">Run </w:t>
      </w:r>
      <w:r>
        <w:rPr>
          <w:rFonts w:ascii="Verdana" w:eastAsia="Verdana" w:hAnsi="Verdana" w:cs="Verdana"/>
          <w:b/>
          <w:bCs/>
          <w:sz w:val="18"/>
          <w:szCs w:val="18"/>
        </w:rPr>
        <w:t>readme.bat</w:t>
      </w:r>
      <w:r>
        <w:rPr>
          <w:rFonts w:ascii="Verdana" w:eastAsia="Verdana" w:hAnsi="Verdana" w:cs="Verdana"/>
          <w:sz w:val="18"/>
          <w:szCs w:val="18"/>
        </w:rPr>
        <w:t>. The file executes the command once and displays the command syntax in the Command console.</w:t>
      </w:r>
    </w:p>
    <w:p w:rsidR="00AF733B" w:rsidRDefault="00AF733B">
      <w:pPr>
        <w:spacing w:line="116" w:lineRule="exact"/>
        <w:rPr>
          <w:rFonts w:ascii="Verdana" w:eastAsia="Verdana" w:hAnsi="Verdana" w:cs="Verdana"/>
          <w:sz w:val="18"/>
          <w:szCs w:val="18"/>
        </w:rPr>
      </w:pPr>
    </w:p>
    <w:p w:rsidR="00AF733B" w:rsidRDefault="00EA5C33">
      <w:pPr>
        <w:numPr>
          <w:ilvl w:val="0"/>
          <w:numId w:val="167"/>
        </w:numPr>
        <w:tabs>
          <w:tab w:val="left" w:pos="600"/>
        </w:tabs>
        <w:ind w:left="600" w:hanging="330"/>
        <w:rPr>
          <w:rFonts w:ascii="Verdana" w:eastAsia="Verdana" w:hAnsi="Verdana" w:cs="Verdana"/>
          <w:sz w:val="18"/>
          <w:szCs w:val="18"/>
        </w:rPr>
      </w:pPr>
      <w:r>
        <w:rPr>
          <w:rFonts w:ascii="Verdana" w:eastAsia="Verdana" w:hAnsi="Verdana" w:cs="Verdana"/>
          <w:sz w:val="18"/>
          <w:szCs w:val="18"/>
        </w:rPr>
        <w:t>Enter the command line using the following example:</w:t>
      </w:r>
    </w:p>
    <w:p w:rsidR="00AF733B" w:rsidRDefault="00EA5C33">
      <w:pPr>
        <w:spacing w:line="20" w:lineRule="exact"/>
        <w:rPr>
          <w:sz w:val="20"/>
          <w:szCs w:val="20"/>
        </w:rPr>
      </w:pPr>
      <w:r>
        <w:rPr>
          <w:noProof/>
          <w:sz w:val="20"/>
          <w:szCs w:val="20"/>
        </w:rPr>
        <w:drawing>
          <wp:anchor distT="0" distB="0" distL="114300" distR="114300" simplePos="0" relativeHeight="251728896" behindDoc="1" locked="0" layoutInCell="0" allowOverlap="1">
            <wp:simplePos x="0" y="0"/>
            <wp:positionH relativeFrom="column">
              <wp:posOffset>390525</wp:posOffset>
            </wp:positionH>
            <wp:positionV relativeFrom="paragraph">
              <wp:posOffset>122555</wp:posOffset>
            </wp:positionV>
            <wp:extent cx="4133850" cy="205740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2">
                      <a:extLst/>
                    </a:blip>
                    <a:srcRect/>
                    <a:stretch>
                      <a:fillRect/>
                    </a:stretch>
                  </pic:blipFill>
                  <pic:spPr bwMode="auto">
                    <a:xfrm>
                      <a:off x="0" y="0"/>
                      <a:ext cx="4133850" cy="20574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97" w:lineRule="exact"/>
        <w:rPr>
          <w:sz w:val="20"/>
          <w:szCs w:val="20"/>
        </w:rPr>
      </w:pPr>
    </w:p>
    <w:p w:rsidR="00AF733B" w:rsidRDefault="00EA5C33">
      <w:pPr>
        <w:numPr>
          <w:ilvl w:val="0"/>
          <w:numId w:val="168"/>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targetORServer: </w:t>
      </w:r>
      <w:r>
        <w:rPr>
          <w:rFonts w:ascii="Verdana" w:eastAsia="Verdana" w:hAnsi="Verdana" w:cs="Verdana"/>
          <w:sz w:val="18"/>
          <w:szCs w:val="18"/>
        </w:rPr>
        <w:t>SQL Server where the ORB used by the application is hosted.</w:t>
      </w:r>
    </w:p>
    <w:p w:rsidR="00AF733B" w:rsidRDefault="00AF733B">
      <w:pPr>
        <w:spacing w:line="186" w:lineRule="exact"/>
        <w:rPr>
          <w:rFonts w:ascii="Wingdings" w:eastAsia="Wingdings" w:hAnsi="Wingdings" w:cs="Wingdings"/>
          <w:sz w:val="9"/>
          <w:szCs w:val="9"/>
        </w:rPr>
      </w:pPr>
    </w:p>
    <w:p w:rsidR="00AF733B" w:rsidRDefault="00EA5C33">
      <w:pPr>
        <w:numPr>
          <w:ilvl w:val="0"/>
          <w:numId w:val="168"/>
        </w:numPr>
        <w:tabs>
          <w:tab w:val="left" w:pos="600"/>
        </w:tabs>
        <w:ind w:left="600" w:hanging="210"/>
        <w:rPr>
          <w:rFonts w:ascii="Wingdings" w:eastAsia="Wingdings" w:hAnsi="Wingdings" w:cs="Wingdings"/>
          <w:sz w:val="9"/>
          <w:szCs w:val="9"/>
        </w:rPr>
      </w:pPr>
      <w:r>
        <w:rPr>
          <w:rFonts w:ascii="Verdana" w:eastAsia="Verdana" w:hAnsi="Verdana" w:cs="Verdana"/>
          <w:b/>
          <w:bCs/>
          <w:sz w:val="18"/>
          <w:szCs w:val="18"/>
        </w:rPr>
        <w:t xml:space="preserve">targetORDatabase: </w:t>
      </w:r>
      <w:r>
        <w:rPr>
          <w:rFonts w:ascii="Verdana" w:eastAsia="Verdana" w:hAnsi="Verdana" w:cs="Verdana"/>
          <w:sz w:val="18"/>
          <w:szCs w:val="18"/>
        </w:rPr>
        <w:t>The name of the ORB database used by the application.</w:t>
      </w:r>
    </w:p>
    <w:p w:rsidR="00AF733B" w:rsidRDefault="00AF733B">
      <w:pPr>
        <w:spacing w:line="186" w:lineRule="exact"/>
        <w:rPr>
          <w:rFonts w:ascii="Wingdings" w:eastAsia="Wingdings" w:hAnsi="Wingdings" w:cs="Wingdings"/>
          <w:sz w:val="9"/>
          <w:szCs w:val="9"/>
        </w:rPr>
      </w:pPr>
    </w:p>
    <w:p w:rsidR="00AF733B" w:rsidRDefault="00EA5C33">
      <w:pPr>
        <w:numPr>
          <w:ilvl w:val="0"/>
          <w:numId w:val="168"/>
        </w:numPr>
        <w:tabs>
          <w:tab w:val="left" w:pos="600"/>
        </w:tabs>
        <w:spacing w:line="292" w:lineRule="auto"/>
        <w:ind w:left="600" w:right="360" w:hanging="210"/>
        <w:rPr>
          <w:rFonts w:ascii="Wingdings" w:eastAsia="Wingdings" w:hAnsi="Wingdings" w:cs="Wingdings"/>
          <w:sz w:val="9"/>
          <w:szCs w:val="9"/>
        </w:rPr>
      </w:pPr>
      <w:r>
        <w:rPr>
          <w:rFonts w:ascii="Verdana" w:eastAsia="Verdana" w:hAnsi="Verdana" w:cs="Verdana"/>
          <w:b/>
          <w:bCs/>
          <w:sz w:val="18"/>
          <w:szCs w:val="18"/>
        </w:rPr>
        <w:t xml:space="preserve">username </w:t>
      </w:r>
      <w:r>
        <w:rPr>
          <w:rFonts w:ascii="Verdana" w:eastAsia="Verdana" w:hAnsi="Verdana" w:cs="Verdana"/>
          <w:sz w:val="18"/>
          <w:szCs w:val="18"/>
        </w:rPr>
        <w:t>and</w:t>
      </w:r>
      <w:r>
        <w:rPr>
          <w:rFonts w:ascii="Verdana" w:eastAsia="Verdana" w:hAnsi="Verdana" w:cs="Verdana"/>
          <w:b/>
          <w:bCs/>
          <w:sz w:val="18"/>
          <w:szCs w:val="18"/>
        </w:rPr>
        <w:t xml:space="preserve"> password </w:t>
      </w:r>
      <w:r>
        <w:rPr>
          <w:rFonts w:ascii="Verdana" w:eastAsia="Verdana" w:hAnsi="Verdana" w:cs="Verdana"/>
          <w:sz w:val="18"/>
          <w:szCs w:val="18"/>
        </w:rPr>
        <w:t>: Optional, required if you windows login does not have access to the</w:t>
      </w:r>
      <w:r>
        <w:rPr>
          <w:rFonts w:ascii="Verdana" w:eastAsia="Verdana" w:hAnsi="Verdana" w:cs="Verdana"/>
          <w:b/>
          <w:bCs/>
          <w:sz w:val="18"/>
          <w:szCs w:val="18"/>
        </w:rPr>
        <w:t xml:space="preserve"> </w:t>
      </w:r>
      <w:r>
        <w:rPr>
          <w:rFonts w:ascii="Verdana" w:eastAsia="Verdana" w:hAnsi="Verdana" w:cs="Verdana"/>
          <w:sz w:val="18"/>
          <w:szCs w:val="18"/>
        </w:rPr>
        <w:t>ORB database.</w:t>
      </w:r>
    </w:p>
    <w:p w:rsidR="00AF733B" w:rsidRDefault="00AF733B">
      <w:pPr>
        <w:spacing w:line="10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Database conversion</w:t>
      </w:r>
    </w:p>
    <w:p w:rsidR="00AF733B" w:rsidRDefault="00AF733B">
      <w:pPr>
        <w:spacing w:line="196" w:lineRule="exact"/>
        <w:rPr>
          <w:sz w:val="20"/>
          <w:szCs w:val="20"/>
        </w:rPr>
      </w:pPr>
    </w:p>
    <w:p w:rsidR="00AF733B" w:rsidRDefault="00EA5C33">
      <w:pPr>
        <w:numPr>
          <w:ilvl w:val="0"/>
          <w:numId w:val="16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Run </w:t>
      </w:r>
      <w:r>
        <w:rPr>
          <w:rFonts w:ascii="Verdana" w:eastAsia="Verdana" w:hAnsi="Verdana" w:cs="Verdana"/>
          <w:b/>
          <w:bCs/>
          <w:sz w:val="18"/>
          <w:szCs w:val="18"/>
        </w:rPr>
        <w:t>ScriptRunnerV2.exe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6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Code and Data Source section </w:t>
      </w:r>
      <w:r>
        <w:rPr>
          <w:rFonts w:ascii="Verdana" w:eastAsia="Verdana" w:hAnsi="Verdana" w:cs="Verdana"/>
          <w:b/>
          <w:bCs/>
          <w:sz w:val="18"/>
          <w:szCs w:val="18"/>
        </w:rPr>
        <w:t>Server</w:t>
      </w:r>
      <w:r>
        <w:rPr>
          <w:rFonts w:ascii="Verdana" w:eastAsia="Verdana" w:hAnsi="Verdana" w:cs="Verdana"/>
          <w:sz w:val="18"/>
          <w:szCs w:val="18"/>
        </w:rPr>
        <w:t xml:space="preserve"> field, enter the SQL server name.</w:t>
      </w:r>
    </w:p>
    <w:p w:rsidR="00AF733B" w:rsidRDefault="00AF733B">
      <w:pPr>
        <w:spacing w:line="186" w:lineRule="exact"/>
        <w:rPr>
          <w:rFonts w:ascii="Verdana" w:eastAsia="Verdana" w:hAnsi="Verdana" w:cs="Verdana"/>
          <w:sz w:val="18"/>
          <w:szCs w:val="18"/>
        </w:rPr>
      </w:pPr>
    </w:p>
    <w:p w:rsidR="00AF733B" w:rsidRDefault="00EA5C33">
      <w:pPr>
        <w:numPr>
          <w:ilvl w:val="0"/>
          <w:numId w:val="169"/>
        </w:numPr>
        <w:tabs>
          <w:tab w:val="left" w:pos="600"/>
        </w:tabs>
        <w:spacing w:line="292" w:lineRule="auto"/>
        <w:ind w:left="600" w:right="360" w:hanging="330"/>
        <w:rPr>
          <w:rFonts w:ascii="Verdana" w:eastAsia="Verdana" w:hAnsi="Verdana" w:cs="Verdana"/>
          <w:sz w:val="18"/>
          <w:szCs w:val="18"/>
        </w:rPr>
      </w:pPr>
      <w:r>
        <w:rPr>
          <w:rFonts w:ascii="Verdana" w:eastAsia="Verdana" w:hAnsi="Verdana" w:cs="Verdana"/>
          <w:sz w:val="18"/>
          <w:szCs w:val="18"/>
        </w:rPr>
        <w:t xml:space="preserve">In the Code and Data Source section </w:t>
      </w:r>
      <w:r>
        <w:rPr>
          <w:rFonts w:ascii="Verdana" w:eastAsia="Verdana" w:hAnsi="Verdana" w:cs="Verdana"/>
          <w:b/>
          <w:bCs/>
          <w:sz w:val="18"/>
          <w:szCs w:val="18"/>
        </w:rPr>
        <w:t>Login</w:t>
      </w:r>
      <w:r>
        <w:rPr>
          <w:rFonts w:ascii="Verdana" w:eastAsia="Verdana" w:hAnsi="Verdana" w:cs="Verdana"/>
          <w:sz w:val="18"/>
          <w:szCs w:val="18"/>
        </w:rPr>
        <w:t xml:space="preserve"> field, enter your SQL user with sysadmin rights login name.</w:t>
      </w:r>
    </w:p>
    <w:p w:rsidR="00AF733B" w:rsidRDefault="00AF733B">
      <w:pPr>
        <w:spacing w:line="112" w:lineRule="exact"/>
        <w:rPr>
          <w:rFonts w:ascii="Verdana" w:eastAsia="Verdana" w:hAnsi="Verdana" w:cs="Verdana"/>
          <w:sz w:val="18"/>
          <w:szCs w:val="18"/>
        </w:rPr>
      </w:pPr>
    </w:p>
    <w:p w:rsidR="00AF733B" w:rsidRDefault="00EA5C33">
      <w:pPr>
        <w:numPr>
          <w:ilvl w:val="0"/>
          <w:numId w:val="169"/>
        </w:numPr>
        <w:tabs>
          <w:tab w:val="left" w:pos="600"/>
        </w:tabs>
        <w:spacing w:line="292" w:lineRule="auto"/>
        <w:ind w:left="600" w:right="840" w:hanging="330"/>
        <w:rPr>
          <w:rFonts w:ascii="Verdana" w:eastAsia="Verdana" w:hAnsi="Verdana" w:cs="Verdana"/>
          <w:sz w:val="18"/>
          <w:szCs w:val="18"/>
        </w:rPr>
      </w:pPr>
      <w:r>
        <w:rPr>
          <w:rFonts w:ascii="Verdana" w:eastAsia="Verdana" w:hAnsi="Verdana" w:cs="Verdana"/>
          <w:sz w:val="18"/>
          <w:szCs w:val="18"/>
        </w:rPr>
        <w:t xml:space="preserve">In the Code and Data Source section </w:t>
      </w:r>
      <w:r>
        <w:rPr>
          <w:rFonts w:ascii="Verdana" w:eastAsia="Verdana" w:hAnsi="Verdana" w:cs="Verdana"/>
          <w:b/>
          <w:bCs/>
          <w:sz w:val="18"/>
          <w:szCs w:val="18"/>
        </w:rPr>
        <w:t>Password</w:t>
      </w:r>
      <w:r>
        <w:rPr>
          <w:rFonts w:ascii="Verdana" w:eastAsia="Verdana" w:hAnsi="Verdana" w:cs="Verdana"/>
          <w:sz w:val="18"/>
          <w:szCs w:val="18"/>
        </w:rPr>
        <w:t xml:space="preserve"> field, enter the password for the user with sysadmin rights.</w:t>
      </w:r>
    </w:p>
    <w:p w:rsidR="00AF733B" w:rsidRDefault="00AF733B">
      <w:pPr>
        <w:spacing w:line="112" w:lineRule="exact"/>
        <w:rPr>
          <w:rFonts w:ascii="Verdana" w:eastAsia="Verdana" w:hAnsi="Verdana" w:cs="Verdana"/>
          <w:sz w:val="18"/>
          <w:szCs w:val="18"/>
        </w:rPr>
      </w:pPr>
    </w:p>
    <w:p w:rsidR="00AF733B" w:rsidRDefault="00EA5C33">
      <w:pPr>
        <w:numPr>
          <w:ilvl w:val="0"/>
          <w:numId w:val="16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Right</w:t>
      </w:r>
      <w:r>
        <w:rPr>
          <w:rFonts w:ascii="Verdana" w:eastAsia="Verdana" w:hAnsi="Verdana" w:cs="Verdana"/>
          <w:sz w:val="18"/>
          <w:szCs w:val="18"/>
        </w:rPr>
        <w:t xml:space="preserve"> arrow button to move the information to the </w:t>
      </w:r>
      <w:r>
        <w:rPr>
          <w:rFonts w:ascii="Verdana" w:eastAsia="Verdana" w:hAnsi="Verdana" w:cs="Verdana"/>
          <w:b/>
          <w:bCs/>
          <w:sz w:val="18"/>
          <w:szCs w:val="18"/>
        </w:rPr>
        <w:t>Target Database</w:t>
      </w:r>
      <w:r>
        <w:rPr>
          <w:rFonts w:ascii="Verdana" w:eastAsia="Verdana" w:hAnsi="Verdana" w:cs="Verdana"/>
          <w:sz w:val="18"/>
          <w:szCs w:val="18"/>
        </w:rPr>
        <w:t xml:space="preserve"> section.</w:t>
      </w:r>
    </w:p>
    <w:p w:rsidR="00AF733B" w:rsidRDefault="00AF733B">
      <w:pPr>
        <w:spacing w:line="186" w:lineRule="exact"/>
        <w:rPr>
          <w:rFonts w:ascii="Verdana" w:eastAsia="Verdana" w:hAnsi="Verdana" w:cs="Verdana"/>
          <w:sz w:val="18"/>
          <w:szCs w:val="18"/>
        </w:rPr>
      </w:pPr>
    </w:p>
    <w:p w:rsidR="00AF733B" w:rsidRDefault="00EA5C33">
      <w:pPr>
        <w:numPr>
          <w:ilvl w:val="0"/>
          <w:numId w:val="169"/>
        </w:numPr>
        <w:tabs>
          <w:tab w:val="left" w:pos="600"/>
        </w:tabs>
        <w:spacing w:line="292" w:lineRule="auto"/>
        <w:ind w:left="600" w:right="80" w:hanging="330"/>
        <w:rPr>
          <w:rFonts w:ascii="Verdana" w:eastAsia="Verdana" w:hAnsi="Verdana" w:cs="Verdana"/>
          <w:sz w:val="18"/>
          <w:szCs w:val="18"/>
        </w:rPr>
      </w:pPr>
      <w:r>
        <w:rPr>
          <w:rFonts w:ascii="Verdana" w:eastAsia="Verdana" w:hAnsi="Verdana" w:cs="Verdana"/>
          <w:sz w:val="18"/>
          <w:szCs w:val="18"/>
        </w:rPr>
        <w:t xml:space="preserve">Click the Wave </w:t>
      </w:r>
      <w:r>
        <w:rPr>
          <w:rFonts w:ascii="Verdana" w:eastAsia="Verdana" w:hAnsi="Verdana" w:cs="Verdana"/>
          <w:b/>
          <w:bCs/>
          <w:sz w:val="18"/>
          <w:szCs w:val="18"/>
        </w:rPr>
        <w:t>Database</w:t>
      </w:r>
      <w:r>
        <w:rPr>
          <w:rFonts w:ascii="Verdana" w:eastAsia="Verdana" w:hAnsi="Verdana" w:cs="Verdana"/>
          <w:sz w:val="18"/>
          <w:szCs w:val="18"/>
        </w:rPr>
        <w:t xml:space="preserve"> drop-down list in the Target Database section and select the application’s Wave database.</w:t>
      </w:r>
    </w:p>
    <w:p w:rsidR="00AF733B" w:rsidRDefault="00AF733B">
      <w:pPr>
        <w:spacing w:line="112" w:lineRule="exact"/>
        <w:rPr>
          <w:rFonts w:ascii="Verdana" w:eastAsia="Verdana" w:hAnsi="Verdana" w:cs="Verdana"/>
          <w:sz w:val="18"/>
          <w:szCs w:val="18"/>
        </w:rPr>
      </w:pPr>
    </w:p>
    <w:p w:rsidR="00AF733B" w:rsidRDefault="00EA5C33">
      <w:pPr>
        <w:numPr>
          <w:ilvl w:val="0"/>
          <w:numId w:val="16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Run</w:t>
      </w:r>
      <w:r>
        <w:rPr>
          <w:rFonts w:ascii="Verdana" w:eastAsia="Verdana" w:hAnsi="Verdana" w:cs="Verdana"/>
          <w:sz w:val="18"/>
          <w:szCs w:val="18"/>
        </w:rPr>
        <w:t>. A confirmation message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6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 A confirmation message is displayed allowing you to open the output viewer.</w:t>
      </w:r>
    </w:p>
    <w:p w:rsidR="00AF733B" w:rsidRDefault="00AF733B">
      <w:pPr>
        <w:spacing w:line="186" w:lineRule="exact"/>
        <w:rPr>
          <w:rFonts w:ascii="Verdana" w:eastAsia="Verdana" w:hAnsi="Verdana" w:cs="Verdana"/>
          <w:sz w:val="18"/>
          <w:szCs w:val="18"/>
        </w:rPr>
      </w:pPr>
    </w:p>
    <w:p w:rsidR="00AF733B" w:rsidRDefault="00EA5C33">
      <w:pPr>
        <w:numPr>
          <w:ilvl w:val="0"/>
          <w:numId w:val="16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69"/>
        </w:numPr>
        <w:tabs>
          <w:tab w:val="left" w:pos="600"/>
        </w:tabs>
        <w:ind w:left="600" w:hanging="450"/>
        <w:rPr>
          <w:rFonts w:ascii="Verdana" w:eastAsia="Verdana" w:hAnsi="Verdana" w:cs="Verdana"/>
          <w:sz w:val="18"/>
          <w:szCs w:val="18"/>
        </w:rPr>
      </w:pPr>
      <w:r>
        <w:rPr>
          <w:rFonts w:ascii="Verdana" w:eastAsia="Verdana" w:hAnsi="Verdana" w:cs="Verdana"/>
          <w:sz w:val="18"/>
          <w:szCs w:val="18"/>
        </w:rPr>
        <w:t>Review the output files for errors.</w:t>
      </w:r>
    </w:p>
    <w:p w:rsidR="00AF733B" w:rsidRDefault="00AF733B">
      <w:pPr>
        <w:spacing w:line="182" w:lineRule="exact"/>
        <w:rPr>
          <w:rFonts w:ascii="Verdana" w:eastAsia="Verdana" w:hAnsi="Verdana" w:cs="Verdana"/>
          <w:sz w:val="18"/>
          <w:szCs w:val="18"/>
        </w:rPr>
      </w:pPr>
    </w:p>
    <w:p w:rsidR="00AF733B" w:rsidRDefault="00EA5C33">
      <w:pPr>
        <w:numPr>
          <w:ilvl w:val="0"/>
          <w:numId w:val="169"/>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Review </w:t>
      </w:r>
      <w:r>
        <w:rPr>
          <w:rFonts w:ascii="Verdana" w:eastAsia="Verdana" w:hAnsi="Verdana" w:cs="Verdana"/>
          <w:b/>
          <w:bCs/>
          <w:sz w:val="18"/>
          <w:szCs w:val="18"/>
        </w:rPr>
        <w:t>Conversionreadme.txt</w:t>
      </w:r>
      <w:r>
        <w:rPr>
          <w:rFonts w:ascii="Verdana" w:eastAsia="Verdana" w:hAnsi="Verdana" w:cs="Verdana"/>
          <w:sz w:val="18"/>
          <w:szCs w:val="18"/>
        </w:rPr>
        <w:t xml:space="preserve"> for any errors.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8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49</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8" w:name="page58"/>
      <w:bookmarkEnd w:id="58"/>
      <w:r>
        <w:rPr>
          <w:rFonts w:ascii="Verdana" w:eastAsia="Verdana" w:hAnsi="Verdana" w:cs="Verdana"/>
          <w:sz w:val="18"/>
          <w:szCs w:val="18"/>
        </w:rPr>
        <w:t>Chapter 6. Hosting management upgrade</w:t>
      </w:r>
    </w:p>
    <w:p w:rsidR="00AF733B" w:rsidRDefault="00AF733B">
      <w:pPr>
        <w:spacing w:line="200" w:lineRule="exact"/>
        <w:rPr>
          <w:sz w:val="20"/>
          <w:szCs w:val="20"/>
        </w:rPr>
      </w:pPr>
    </w:p>
    <w:p w:rsidR="00AF733B" w:rsidRDefault="00AF733B">
      <w:pPr>
        <w:spacing w:line="33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Update ORB views</w:t>
      </w:r>
    </w:p>
    <w:p w:rsidR="00AF733B" w:rsidRDefault="00AF733B">
      <w:pPr>
        <w:spacing w:line="50" w:lineRule="exact"/>
        <w:rPr>
          <w:sz w:val="20"/>
          <w:szCs w:val="20"/>
        </w:rPr>
      </w:pPr>
    </w:p>
    <w:p w:rsidR="00AF733B" w:rsidRDefault="00EA5C33">
      <w:pPr>
        <w:spacing w:line="288" w:lineRule="auto"/>
        <w:ind w:right="180"/>
        <w:rPr>
          <w:sz w:val="20"/>
          <w:szCs w:val="20"/>
        </w:rPr>
      </w:pPr>
      <w:r>
        <w:rPr>
          <w:rFonts w:ascii="Verdana" w:eastAsia="Verdana" w:hAnsi="Verdana" w:cs="Verdana"/>
          <w:sz w:val="18"/>
          <w:szCs w:val="18"/>
        </w:rPr>
        <w:t>Views within the application database reference your ORB database. You must manually adjust the views to reference the ORB used by the application.</w:t>
      </w:r>
    </w:p>
    <w:p w:rsidR="00AF733B" w:rsidRDefault="00AF733B">
      <w:pPr>
        <w:spacing w:line="116" w:lineRule="exact"/>
        <w:rPr>
          <w:sz w:val="20"/>
          <w:szCs w:val="20"/>
        </w:rPr>
      </w:pPr>
    </w:p>
    <w:p w:rsidR="00AF733B" w:rsidRDefault="00EA5C33">
      <w:pPr>
        <w:numPr>
          <w:ilvl w:val="0"/>
          <w:numId w:val="17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orbviews.sql</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70"/>
        </w:numPr>
        <w:tabs>
          <w:tab w:val="left" w:pos="600"/>
        </w:tabs>
        <w:ind w:left="600" w:hanging="330"/>
        <w:rPr>
          <w:rFonts w:ascii="Verdana" w:eastAsia="Verdana" w:hAnsi="Verdana" w:cs="Verdana"/>
          <w:sz w:val="18"/>
          <w:szCs w:val="18"/>
        </w:rPr>
      </w:pPr>
      <w:r>
        <w:rPr>
          <w:rFonts w:ascii="Verdana" w:eastAsia="Verdana" w:hAnsi="Verdana" w:cs="Verdana"/>
          <w:sz w:val="18"/>
          <w:szCs w:val="18"/>
        </w:rPr>
        <w:t>Replace %orb% with the name of the orb database used by the application.</w:t>
      </w:r>
    </w:p>
    <w:p w:rsidR="00AF733B" w:rsidRDefault="00AF733B">
      <w:pPr>
        <w:spacing w:line="186" w:lineRule="exact"/>
        <w:rPr>
          <w:rFonts w:ascii="Verdana" w:eastAsia="Verdana" w:hAnsi="Verdana" w:cs="Verdana"/>
          <w:sz w:val="18"/>
          <w:szCs w:val="18"/>
        </w:rPr>
      </w:pPr>
    </w:p>
    <w:p w:rsidR="00AF733B" w:rsidRDefault="00EA5C33">
      <w:pPr>
        <w:numPr>
          <w:ilvl w:val="0"/>
          <w:numId w:val="170"/>
        </w:numPr>
        <w:tabs>
          <w:tab w:val="left" w:pos="600"/>
        </w:tabs>
        <w:ind w:left="600" w:hanging="330"/>
        <w:rPr>
          <w:rFonts w:ascii="Verdana" w:eastAsia="Verdana" w:hAnsi="Verdana" w:cs="Verdana"/>
          <w:sz w:val="18"/>
          <w:szCs w:val="18"/>
        </w:rPr>
      </w:pPr>
      <w:r>
        <w:rPr>
          <w:rFonts w:ascii="Verdana" w:eastAsia="Verdana" w:hAnsi="Verdana" w:cs="Verdana"/>
          <w:sz w:val="18"/>
          <w:szCs w:val="18"/>
        </w:rPr>
        <w:t>Execute the orbviews script on the application database.</w:t>
      </w:r>
    </w:p>
    <w:p w:rsidR="00AF733B" w:rsidRDefault="00AF733B">
      <w:pPr>
        <w:spacing w:line="17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Web deploy</w:t>
      </w:r>
    </w:p>
    <w:p w:rsidR="00AF733B" w:rsidRDefault="00AF733B">
      <w:pPr>
        <w:spacing w:line="200" w:lineRule="exact"/>
        <w:rPr>
          <w:sz w:val="20"/>
          <w:szCs w:val="20"/>
        </w:rPr>
      </w:pPr>
    </w:p>
    <w:p w:rsidR="00AF733B" w:rsidRDefault="00EA5C33">
      <w:pPr>
        <w:numPr>
          <w:ilvl w:val="0"/>
          <w:numId w:val="171"/>
        </w:numPr>
        <w:tabs>
          <w:tab w:val="left" w:pos="600"/>
        </w:tabs>
        <w:spacing w:line="288" w:lineRule="auto"/>
        <w:ind w:left="600" w:right="80" w:hanging="330"/>
        <w:rPr>
          <w:rFonts w:ascii="Verdana" w:eastAsia="Verdana" w:hAnsi="Verdana" w:cs="Verdana"/>
          <w:sz w:val="18"/>
          <w:szCs w:val="18"/>
        </w:rPr>
      </w:pPr>
      <w:r>
        <w:rPr>
          <w:rFonts w:ascii="Verdana" w:eastAsia="Verdana" w:hAnsi="Verdana" w:cs="Verdana"/>
          <w:sz w:val="18"/>
          <w:szCs w:val="18"/>
        </w:rPr>
        <w:t>You can run the deploy tool from the same server for the deployment of the HM web and app server code.</w:t>
      </w:r>
    </w:p>
    <w:p w:rsidR="00AF733B" w:rsidRDefault="00AF733B">
      <w:pPr>
        <w:spacing w:line="105" w:lineRule="exact"/>
        <w:rPr>
          <w:rFonts w:ascii="Verdana" w:eastAsia="Verdana" w:hAnsi="Verdana" w:cs="Verdana"/>
          <w:sz w:val="18"/>
          <w:szCs w:val="18"/>
        </w:rPr>
      </w:pPr>
    </w:p>
    <w:p w:rsidR="00AF733B" w:rsidRDefault="00EA5C33">
      <w:pPr>
        <w:numPr>
          <w:ilvl w:val="1"/>
          <w:numId w:val="171"/>
        </w:numPr>
        <w:tabs>
          <w:tab w:val="left" w:pos="1200"/>
        </w:tabs>
        <w:spacing w:line="272" w:lineRule="auto"/>
        <w:ind w:left="1200" w:right="880" w:hanging="315"/>
        <w:rPr>
          <w:rFonts w:ascii="Verdana" w:eastAsia="Verdana" w:hAnsi="Verdana" w:cs="Verdana"/>
          <w:sz w:val="18"/>
          <w:szCs w:val="18"/>
        </w:rPr>
      </w:pPr>
      <w:r>
        <w:rPr>
          <w:rFonts w:ascii="Verdana" w:eastAsia="Verdana" w:hAnsi="Verdana" w:cs="Verdana"/>
          <w:sz w:val="18"/>
          <w:szCs w:val="18"/>
        </w:rPr>
        <w:t xml:space="preserve">Go to </w:t>
      </w:r>
      <w:r>
        <w:rPr>
          <w:rFonts w:ascii="Courier New" w:eastAsia="Courier New" w:hAnsi="Courier New" w:cs="Courier New"/>
          <w:sz w:val="19"/>
          <w:szCs w:val="19"/>
        </w:rPr>
        <w:t>http://localhost/tools/deploytool/publish.htm</w:t>
      </w:r>
      <w:r>
        <w:rPr>
          <w:rFonts w:ascii="Verdana" w:eastAsia="Verdana" w:hAnsi="Verdana" w:cs="Verdana"/>
          <w:sz w:val="18"/>
          <w:szCs w:val="18"/>
        </w:rPr>
        <w:t>. The RedPrairie Enterprise Deploy Tool is displayed.</w:t>
      </w:r>
    </w:p>
    <w:p w:rsidR="00AF733B" w:rsidRDefault="00AF733B">
      <w:pPr>
        <w:spacing w:line="126" w:lineRule="exact"/>
        <w:rPr>
          <w:rFonts w:ascii="Verdana" w:eastAsia="Verdana" w:hAnsi="Verdana" w:cs="Verdana"/>
          <w:sz w:val="18"/>
          <w:szCs w:val="18"/>
        </w:rPr>
      </w:pPr>
    </w:p>
    <w:p w:rsidR="00AF733B" w:rsidRDefault="00EA5C33">
      <w:pPr>
        <w:numPr>
          <w:ilvl w:val="1"/>
          <w:numId w:val="171"/>
        </w:numPr>
        <w:tabs>
          <w:tab w:val="left" w:pos="1200"/>
        </w:tabs>
        <w:spacing w:line="292" w:lineRule="auto"/>
        <w:ind w:left="1200" w:right="3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Install</w:t>
      </w:r>
      <w:r>
        <w:rPr>
          <w:rFonts w:ascii="Verdana" w:eastAsia="Verdana" w:hAnsi="Verdana" w:cs="Verdana"/>
          <w:sz w:val="18"/>
          <w:szCs w:val="18"/>
        </w:rPr>
        <w:t xml:space="preserve"> to begin the installation of the deploy tool (</w:t>
      </w:r>
      <w:r>
        <w:rPr>
          <w:rFonts w:ascii="Verdana" w:eastAsia="Verdana" w:hAnsi="Verdana" w:cs="Verdana"/>
          <w:b/>
          <w:bCs/>
          <w:sz w:val="18"/>
          <w:szCs w:val="18"/>
        </w:rPr>
        <w:t>deploy.exe</w:t>
      </w:r>
      <w:r>
        <w:rPr>
          <w:rFonts w:ascii="Verdana" w:eastAsia="Verdana" w:hAnsi="Verdana" w:cs="Verdana"/>
          <w:sz w:val="18"/>
          <w:szCs w:val="18"/>
        </w:rPr>
        <w:t>) on your local server. The File Download – Security Warning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Run</w:t>
      </w:r>
      <w:r>
        <w:rPr>
          <w:rFonts w:ascii="Verdana" w:eastAsia="Verdana" w:hAnsi="Verdana" w:cs="Verdana"/>
          <w:sz w:val="18"/>
          <w:szCs w:val="18"/>
        </w:rPr>
        <w:t>. A confirmation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7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Run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71"/>
        </w:numPr>
        <w:tabs>
          <w:tab w:val="left" w:pos="600"/>
        </w:tabs>
        <w:spacing w:line="292" w:lineRule="auto"/>
        <w:ind w:left="600" w:right="500" w:hanging="330"/>
        <w:rPr>
          <w:rFonts w:ascii="Verdana" w:eastAsia="Verdana" w:hAnsi="Verdana" w:cs="Verdana"/>
          <w:sz w:val="18"/>
          <w:szCs w:val="18"/>
        </w:rPr>
      </w:pPr>
      <w:r>
        <w:rPr>
          <w:rFonts w:ascii="Verdana" w:eastAsia="Verdana" w:hAnsi="Verdana" w:cs="Verdana"/>
          <w:sz w:val="18"/>
          <w:szCs w:val="18"/>
        </w:rPr>
        <w:t xml:space="preserve">If a confirmation is displayed asking you if you want to install the application, click </w:t>
      </w:r>
      <w:r>
        <w:rPr>
          <w:rFonts w:ascii="Verdana" w:eastAsia="Verdana" w:hAnsi="Verdana" w:cs="Verdana"/>
          <w:b/>
          <w:bCs/>
          <w:sz w:val="18"/>
          <w:szCs w:val="18"/>
        </w:rPr>
        <w:t>Install</w:t>
      </w:r>
      <w:r>
        <w:rPr>
          <w:rFonts w:ascii="Verdana" w:eastAsia="Verdana" w:hAnsi="Verdana" w:cs="Verdana"/>
          <w:sz w:val="18"/>
          <w:szCs w:val="18"/>
        </w:rPr>
        <w:t>. The Enterprise Deploy Tool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1"/>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Hosting Management Server</w:t>
      </w:r>
      <w:r>
        <w:rPr>
          <w:rFonts w:ascii="Verdana" w:eastAsia="Verdana" w:hAnsi="Verdana" w:cs="Verdana"/>
          <w:sz w:val="18"/>
          <w:szCs w:val="18"/>
        </w:rPr>
        <w:t xml:space="preserve"> field, enter the address for the local server.</w:t>
      </w:r>
    </w:p>
    <w:p w:rsidR="00AF733B" w:rsidRDefault="00AF733B">
      <w:pPr>
        <w:spacing w:line="190" w:lineRule="exact"/>
        <w:rPr>
          <w:rFonts w:ascii="Verdana" w:eastAsia="Verdana" w:hAnsi="Verdana" w:cs="Verdana"/>
          <w:sz w:val="18"/>
          <w:szCs w:val="18"/>
        </w:rPr>
      </w:pPr>
    </w:p>
    <w:p w:rsidR="00AF733B" w:rsidRDefault="00EA5C33">
      <w:pPr>
        <w:numPr>
          <w:ilvl w:val="0"/>
          <w:numId w:val="171"/>
        </w:numPr>
        <w:tabs>
          <w:tab w:val="left" w:pos="600"/>
        </w:tabs>
        <w:ind w:left="600" w:hanging="330"/>
        <w:rPr>
          <w:rFonts w:ascii="Verdana" w:eastAsia="Verdana" w:hAnsi="Verdana" w:cs="Verdana"/>
          <w:sz w:val="18"/>
          <w:szCs w:val="18"/>
        </w:rPr>
      </w:pPr>
      <w:r>
        <w:rPr>
          <w:rFonts w:ascii="Verdana" w:eastAsia="Verdana" w:hAnsi="Verdana" w:cs="Verdana"/>
          <w:sz w:val="18"/>
          <w:szCs w:val="18"/>
        </w:rPr>
        <w:t>When prompted, enter your account credentials for the local server.</w:t>
      </w:r>
    </w:p>
    <w:p w:rsidR="00AF733B" w:rsidRDefault="00AF733B">
      <w:pPr>
        <w:spacing w:line="182" w:lineRule="exact"/>
        <w:rPr>
          <w:rFonts w:ascii="Verdana" w:eastAsia="Verdana" w:hAnsi="Verdana" w:cs="Verdana"/>
          <w:sz w:val="18"/>
          <w:szCs w:val="18"/>
        </w:rPr>
      </w:pPr>
    </w:p>
    <w:p w:rsidR="00AF733B" w:rsidRDefault="00EA5C33">
      <w:pPr>
        <w:numPr>
          <w:ilvl w:val="0"/>
          <w:numId w:val="171"/>
        </w:numPr>
        <w:tabs>
          <w:tab w:val="left" w:pos="600"/>
        </w:tabs>
        <w:spacing w:line="277" w:lineRule="auto"/>
        <w:ind w:left="600" w:right="120" w:hanging="330"/>
        <w:rPr>
          <w:rFonts w:ascii="Verdana" w:eastAsia="Verdana" w:hAnsi="Verdana" w:cs="Verdana"/>
          <w:sz w:val="18"/>
          <w:szCs w:val="18"/>
        </w:rPr>
      </w:pPr>
      <w:r>
        <w:rPr>
          <w:rFonts w:ascii="Verdana" w:eastAsia="Verdana" w:hAnsi="Verdana" w:cs="Verdana"/>
          <w:sz w:val="18"/>
          <w:szCs w:val="18"/>
        </w:rPr>
        <w:t xml:space="preserve">The </w:t>
      </w:r>
      <w:r>
        <w:rPr>
          <w:rFonts w:ascii="Verdana" w:eastAsia="Verdana" w:hAnsi="Verdana" w:cs="Verdana"/>
          <w:b/>
          <w:bCs/>
          <w:sz w:val="18"/>
          <w:szCs w:val="18"/>
        </w:rPr>
        <w:t>Target Directory</w:t>
      </w:r>
      <w:r>
        <w:rPr>
          <w:rFonts w:ascii="Verdana" w:eastAsia="Verdana" w:hAnsi="Verdana" w:cs="Verdana"/>
          <w:sz w:val="18"/>
          <w:szCs w:val="18"/>
        </w:rPr>
        <w:t xml:space="preserve"> field cannot be edited. It is the root directory for the application installation. If the entry is not correct, you must modify the Windows registry and re-launch the tool. The default is </w:t>
      </w:r>
      <w:r>
        <w:rPr>
          <w:rFonts w:ascii="Verdana" w:eastAsia="Verdana" w:hAnsi="Verdana" w:cs="Verdana"/>
          <w:b/>
          <w:bCs/>
          <w:sz w:val="18"/>
          <w:szCs w:val="18"/>
        </w:rPr>
        <w:t>C:\wave</w:t>
      </w:r>
      <w:r>
        <w:rPr>
          <w:rFonts w:ascii="Verdana" w:eastAsia="Verdana" w:hAnsi="Verdana" w:cs="Verdana"/>
          <w:sz w:val="18"/>
          <w:szCs w:val="18"/>
        </w:rPr>
        <w:t>.</w:t>
      </w:r>
    </w:p>
    <w:p w:rsidR="00AF733B" w:rsidRDefault="00AF733B">
      <w:pPr>
        <w:spacing w:line="127" w:lineRule="exact"/>
        <w:rPr>
          <w:rFonts w:ascii="Verdana" w:eastAsia="Verdana" w:hAnsi="Verdana" w:cs="Verdana"/>
          <w:sz w:val="18"/>
          <w:szCs w:val="18"/>
        </w:rPr>
      </w:pPr>
    </w:p>
    <w:p w:rsidR="00AF733B" w:rsidRDefault="00EA5C33">
      <w:pPr>
        <w:numPr>
          <w:ilvl w:val="0"/>
          <w:numId w:val="171"/>
        </w:numPr>
        <w:tabs>
          <w:tab w:val="left" w:pos="600"/>
        </w:tabs>
        <w:spacing w:line="292" w:lineRule="auto"/>
        <w:ind w:left="600" w:right="4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Release</w:t>
      </w:r>
      <w:r>
        <w:rPr>
          <w:rFonts w:ascii="Verdana" w:eastAsia="Verdana" w:hAnsi="Verdana" w:cs="Verdana"/>
          <w:sz w:val="18"/>
          <w:szCs w:val="18"/>
        </w:rPr>
        <w:t xml:space="preserve"> field enter the current release of Tools x.x.x. If the release name is found, the </w:t>
      </w:r>
      <w:r>
        <w:rPr>
          <w:rFonts w:ascii="Verdana" w:eastAsia="Verdana" w:hAnsi="Verdana" w:cs="Verdana"/>
          <w:b/>
          <w:bCs/>
          <w:sz w:val="18"/>
          <w:szCs w:val="18"/>
        </w:rPr>
        <w:t>Build</w:t>
      </w:r>
      <w:r>
        <w:rPr>
          <w:rFonts w:ascii="Verdana" w:eastAsia="Verdana" w:hAnsi="Verdana" w:cs="Verdana"/>
          <w:sz w:val="18"/>
          <w:szCs w:val="18"/>
        </w:rPr>
        <w:t xml:space="preserve"> field automatically populates.</w:t>
      </w:r>
    </w:p>
    <w:p w:rsidR="00AF733B" w:rsidRDefault="00AF733B">
      <w:pPr>
        <w:spacing w:line="116" w:lineRule="exact"/>
        <w:rPr>
          <w:rFonts w:ascii="Verdana" w:eastAsia="Verdana" w:hAnsi="Verdana" w:cs="Verdana"/>
          <w:sz w:val="18"/>
          <w:szCs w:val="18"/>
        </w:rPr>
      </w:pPr>
    </w:p>
    <w:p w:rsidR="00AF733B" w:rsidRDefault="00EA5C33">
      <w:pPr>
        <w:numPr>
          <w:ilvl w:val="0"/>
          <w:numId w:val="171"/>
        </w:numPr>
        <w:tabs>
          <w:tab w:val="left" w:pos="600"/>
        </w:tabs>
        <w:ind w:left="600" w:hanging="330"/>
        <w:rPr>
          <w:rFonts w:ascii="Verdana" w:eastAsia="Verdana" w:hAnsi="Verdana" w:cs="Verdana"/>
          <w:sz w:val="18"/>
          <w:szCs w:val="18"/>
        </w:rPr>
      </w:pPr>
      <w:r>
        <w:rPr>
          <w:rFonts w:ascii="Verdana" w:eastAsia="Verdana" w:hAnsi="Verdana" w:cs="Verdana"/>
          <w:sz w:val="18"/>
          <w:szCs w:val="18"/>
        </w:rPr>
        <w:t>Verify the web site for the application and change if necessary.</w:t>
      </w:r>
    </w:p>
    <w:p w:rsidR="00AF733B" w:rsidRDefault="00AF733B">
      <w:pPr>
        <w:spacing w:line="182" w:lineRule="exact"/>
        <w:rPr>
          <w:rFonts w:ascii="Verdana" w:eastAsia="Verdana" w:hAnsi="Verdana" w:cs="Verdana"/>
          <w:sz w:val="18"/>
          <w:szCs w:val="18"/>
        </w:rPr>
      </w:pPr>
    </w:p>
    <w:p w:rsidR="00AF733B" w:rsidRDefault="00EA5C33">
      <w:pPr>
        <w:numPr>
          <w:ilvl w:val="0"/>
          <w:numId w:val="17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The </w:t>
      </w:r>
      <w:r>
        <w:rPr>
          <w:rFonts w:ascii="Verdana" w:eastAsia="Verdana" w:hAnsi="Verdana" w:cs="Verdana"/>
          <w:b/>
          <w:bCs/>
          <w:sz w:val="18"/>
          <w:szCs w:val="18"/>
        </w:rPr>
        <w:t>Namespace</w:t>
      </w:r>
      <w:r>
        <w:rPr>
          <w:rFonts w:ascii="Verdana" w:eastAsia="Verdana" w:hAnsi="Verdana" w:cs="Verdana"/>
          <w:sz w:val="18"/>
          <w:szCs w:val="18"/>
        </w:rPr>
        <w:t xml:space="preserve"> field should be populated from your </w:t>
      </w:r>
      <w:r>
        <w:rPr>
          <w:rFonts w:ascii="Verdana" w:eastAsia="Verdana" w:hAnsi="Verdana" w:cs="Verdana"/>
          <w:b/>
          <w:bCs/>
          <w:sz w:val="18"/>
          <w:szCs w:val="18"/>
        </w:rPr>
        <w:t>globalsettings.xml</w:t>
      </w:r>
      <w:r>
        <w:rPr>
          <w:rFonts w:ascii="Verdana" w:eastAsia="Verdana" w:hAnsi="Verdana" w:cs="Verdana"/>
          <w:sz w:val="18"/>
          <w:szCs w:val="18"/>
        </w:rPr>
        <w:t xml:space="preserve"> file.</w:t>
      </w:r>
    </w:p>
    <w:p w:rsidR="00AF733B" w:rsidRDefault="00AF733B">
      <w:pPr>
        <w:spacing w:line="186" w:lineRule="exact"/>
        <w:rPr>
          <w:rFonts w:ascii="Verdana" w:eastAsia="Verdana" w:hAnsi="Verdana" w:cs="Verdana"/>
          <w:sz w:val="18"/>
          <w:szCs w:val="18"/>
        </w:rPr>
      </w:pPr>
    </w:p>
    <w:p w:rsidR="00AF733B" w:rsidRDefault="00EA5C33">
      <w:pPr>
        <w:numPr>
          <w:ilvl w:val="0"/>
          <w:numId w:val="171"/>
        </w:numPr>
        <w:tabs>
          <w:tab w:val="left" w:pos="600"/>
        </w:tabs>
        <w:spacing w:line="292" w:lineRule="auto"/>
        <w:ind w:left="600" w:right="220" w:hanging="450"/>
        <w:rPr>
          <w:rFonts w:ascii="Verdana" w:eastAsia="Verdana" w:hAnsi="Verdana" w:cs="Verdana"/>
          <w:sz w:val="18"/>
          <w:szCs w:val="18"/>
        </w:rPr>
      </w:pPr>
      <w:r>
        <w:rPr>
          <w:rFonts w:ascii="Verdana" w:eastAsia="Verdana" w:hAnsi="Verdana" w:cs="Verdana"/>
          <w:sz w:val="18"/>
          <w:szCs w:val="18"/>
        </w:rPr>
        <w:t xml:space="preserve">If you want to restart services, select the </w:t>
      </w:r>
      <w:r>
        <w:rPr>
          <w:rFonts w:ascii="Verdana" w:eastAsia="Verdana" w:hAnsi="Verdana" w:cs="Verdana"/>
          <w:b/>
          <w:bCs/>
          <w:sz w:val="18"/>
          <w:szCs w:val="18"/>
        </w:rPr>
        <w:t>Restart Services</w:t>
      </w:r>
      <w:r>
        <w:rPr>
          <w:rFonts w:ascii="Verdana" w:eastAsia="Verdana" w:hAnsi="Verdana" w:cs="Verdana"/>
          <w:sz w:val="18"/>
          <w:szCs w:val="18"/>
        </w:rPr>
        <w:t xml:space="preserve"> check box. It is optional and does not affect the deploy.</w:t>
      </w:r>
    </w:p>
    <w:p w:rsidR="00AF733B" w:rsidRDefault="00AF733B">
      <w:pPr>
        <w:spacing w:line="112" w:lineRule="exact"/>
        <w:rPr>
          <w:rFonts w:ascii="Verdana" w:eastAsia="Verdana" w:hAnsi="Verdana" w:cs="Verdana"/>
          <w:sz w:val="18"/>
          <w:szCs w:val="18"/>
        </w:rPr>
      </w:pPr>
    </w:p>
    <w:p w:rsidR="00AF733B" w:rsidRDefault="00EA5C33">
      <w:pPr>
        <w:numPr>
          <w:ilvl w:val="0"/>
          <w:numId w:val="171"/>
        </w:numPr>
        <w:tabs>
          <w:tab w:val="left" w:pos="600"/>
        </w:tabs>
        <w:spacing w:line="292" w:lineRule="auto"/>
        <w:ind w:left="600" w:right="440" w:hanging="450"/>
        <w:rPr>
          <w:rFonts w:ascii="Verdana" w:eastAsia="Verdana" w:hAnsi="Verdana" w:cs="Verdana"/>
          <w:sz w:val="18"/>
          <w:szCs w:val="18"/>
        </w:rPr>
      </w:pPr>
      <w:r>
        <w:rPr>
          <w:rFonts w:ascii="Verdana" w:eastAsia="Verdana" w:hAnsi="Verdana" w:cs="Verdana"/>
          <w:sz w:val="18"/>
          <w:szCs w:val="18"/>
        </w:rPr>
        <w:t xml:space="preserve">If you want to install APE, select the </w:t>
      </w:r>
      <w:r>
        <w:rPr>
          <w:rFonts w:ascii="Verdana" w:eastAsia="Verdana" w:hAnsi="Verdana" w:cs="Verdana"/>
          <w:b/>
          <w:bCs/>
          <w:sz w:val="18"/>
          <w:szCs w:val="18"/>
        </w:rPr>
        <w:t>Install APE</w:t>
      </w:r>
      <w:r>
        <w:rPr>
          <w:rFonts w:ascii="Verdana" w:eastAsia="Verdana" w:hAnsi="Verdana" w:cs="Verdana"/>
          <w:sz w:val="18"/>
          <w:szCs w:val="18"/>
        </w:rPr>
        <w:t xml:space="preserve"> check box. It depends on the application. The Tools applications require APE.</w:t>
      </w:r>
    </w:p>
    <w:p w:rsidR="00AF733B" w:rsidRDefault="00AF733B">
      <w:pPr>
        <w:spacing w:line="112" w:lineRule="exact"/>
        <w:rPr>
          <w:rFonts w:ascii="Verdana" w:eastAsia="Verdana" w:hAnsi="Verdana" w:cs="Verdana"/>
          <w:sz w:val="18"/>
          <w:szCs w:val="18"/>
        </w:rPr>
      </w:pPr>
    </w:p>
    <w:p w:rsidR="00AF733B" w:rsidRDefault="00EA5C33">
      <w:pPr>
        <w:numPr>
          <w:ilvl w:val="0"/>
          <w:numId w:val="17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If your servers provide import services, select the </w:t>
      </w:r>
      <w:r>
        <w:rPr>
          <w:rFonts w:ascii="Verdana" w:eastAsia="Verdana" w:hAnsi="Verdana" w:cs="Verdana"/>
          <w:b/>
          <w:bCs/>
          <w:sz w:val="18"/>
          <w:szCs w:val="18"/>
        </w:rPr>
        <w:t>Install File Importer Service</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7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Deploy</w:t>
      </w:r>
      <w:r>
        <w:rPr>
          <w:rFonts w:ascii="Verdana" w:eastAsia="Verdana" w:hAnsi="Verdana" w:cs="Verdana"/>
          <w:sz w:val="18"/>
          <w:szCs w:val="18"/>
        </w:rPr>
        <w:t>. A confirmation dialog box is displayed when the deploy completes.</w:t>
      </w:r>
    </w:p>
    <w:p w:rsidR="00AF733B" w:rsidRDefault="00AF733B">
      <w:pPr>
        <w:spacing w:line="186" w:lineRule="exact"/>
        <w:rPr>
          <w:rFonts w:ascii="Verdana" w:eastAsia="Verdana" w:hAnsi="Verdana" w:cs="Verdana"/>
          <w:sz w:val="18"/>
          <w:szCs w:val="18"/>
        </w:rPr>
      </w:pPr>
    </w:p>
    <w:p w:rsidR="00AF733B" w:rsidRDefault="00EA5C33">
      <w:pPr>
        <w:numPr>
          <w:ilvl w:val="0"/>
          <w:numId w:val="171"/>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The log file is displayed.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4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59" w:name="page59"/>
      <w:bookmarkEnd w:id="59"/>
      <w:r>
        <w:rPr>
          <w:rFonts w:ascii="Verdana" w:eastAsia="Verdana" w:hAnsi="Verdana" w:cs="Verdana"/>
          <w:sz w:val="18"/>
          <w:szCs w:val="18"/>
        </w:rPr>
        <w:t>Chapter 6. Hosting management upgrade</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ind w:left="160"/>
        <w:rPr>
          <w:sz w:val="20"/>
          <w:szCs w:val="20"/>
        </w:rPr>
      </w:pPr>
      <w:r>
        <w:rPr>
          <w:rFonts w:ascii="Verdana" w:eastAsia="Verdana" w:hAnsi="Verdana" w:cs="Verdana"/>
          <w:sz w:val="18"/>
          <w:szCs w:val="18"/>
        </w:rPr>
        <w:t>16.  Check the log for errors.</w:t>
      </w:r>
    </w:p>
    <w:p w:rsidR="00AF733B" w:rsidRDefault="00EA5C33">
      <w:pPr>
        <w:spacing w:line="20" w:lineRule="exact"/>
        <w:rPr>
          <w:sz w:val="20"/>
          <w:szCs w:val="20"/>
        </w:rPr>
      </w:pPr>
      <w:r>
        <w:rPr>
          <w:noProof/>
          <w:sz w:val="20"/>
          <w:szCs w:val="20"/>
        </w:rPr>
        <w:drawing>
          <wp:anchor distT="0" distB="0" distL="114300" distR="114300" simplePos="0" relativeHeight="251729920" behindDoc="1" locked="0" layoutInCell="0" allowOverlap="1">
            <wp:simplePos x="0" y="0"/>
            <wp:positionH relativeFrom="column">
              <wp:posOffset>381000</wp:posOffset>
            </wp:positionH>
            <wp:positionV relativeFrom="paragraph">
              <wp:posOffset>122555</wp:posOffset>
            </wp:positionV>
            <wp:extent cx="5562600"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log file is also located in your root directory (</w:t>
      </w:r>
      <w:r>
        <w:rPr>
          <w:rFonts w:ascii="Verdana" w:eastAsia="Verdana" w:hAnsi="Verdana" w:cs="Verdana"/>
          <w:b/>
          <w:bCs/>
          <w:color w:val="000000"/>
          <w:sz w:val="18"/>
          <w:szCs w:val="18"/>
        </w:rPr>
        <w:t>c:\wave</w:t>
      </w:r>
      <w:r>
        <w:rPr>
          <w:rFonts w:ascii="Verdana" w:eastAsia="Verdana" w:hAnsi="Verdana" w:cs="Verdana"/>
          <w:color w:val="000000"/>
          <w:sz w:val="18"/>
          <w:szCs w:val="18"/>
        </w:rPr>
        <w:t>). It is named</w:t>
      </w:r>
      <w:r>
        <w:rPr>
          <w:rFonts w:ascii="Verdana" w:eastAsia="Verdana" w:hAnsi="Verdana" w:cs="Verdana"/>
          <w:b/>
          <w:bCs/>
          <w:color w:val="0A6591"/>
          <w:sz w:val="18"/>
          <w:szCs w:val="18"/>
        </w:rPr>
        <w:t xml:space="preserve"> </w:t>
      </w:r>
      <w:r>
        <w:rPr>
          <w:rFonts w:ascii="Verdana" w:eastAsia="Verdana" w:hAnsi="Verdana" w:cs="Verdana"/>
          <w:b/>
          <w:bCs/>
          <w:color w:val="000000"/>
          <w:sz w:val="18"/>
          <w:szCs w:val="18"/>
        </w:rPr>
        <w:t>deploylog.txt</w:t>
      </w:r>
      <w:r>
        <w:rPr>
          <w:rFonts w:ascii="Verdana" w:eastAsia="Verdana" w:hAnsi="Verdana" w:cs="Verdana"/>
          <w:color w:val="000000"/>
          <w:sz w:val="18"/>
          <w:szCs w:val="18"/>
        </w:rPr>
        <w:t>.</w:t>
      </w:r>
    </w:p>
    <w:p w:rsidR="00AF733B" w:rsidRDefault="00AF733B">
      <w:pPr>
        <w:spacing w:line="295" w:lineRule="exact"/>
        <w:rPr>
          <w:sz w:val="20"/>
          <w:szCs w:val="20"/>
        </w:rPr>
      </w:pPr>
    </w:p>
    <w:p w:rsidR="00AF733B" w:rsidRDefault="00EA5C33">
      <w:pPr>
        <w:ind w:left="160"/>
        <w:rPr>
          <w:sz w:val="20"/>
          <w:szCs w:val="20"/>
        </w:rPr>
      </w:pPr>
      <w:r>
        <w:rPr>
          <w:rFonts w:ascii="Verdana" w:eastAsia="Verdana" w:hAnsi="Verdana" w:cs="Verdana"/>
          <w:sz w:val="18"/>
          <w:szCs w:val="18"/>
        </w:rPr>
        <w:t>17.  If errors are reported, resolve and run the deploy again.</w:t>
      </w:r>
    </w:p>
    <w:p w:rsidR="00AF733B" w:rsidRDefault="00AF733B">
      <w:pPr>
        <w:spacing w:line="17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Web site settings</w:t>
      </w:r>
    </w:p>
    <w:p w:rsidR="00AF733B" w:rsidRDefault="00AF733B">
      <w:pPr>
        <w:spacing w:line="196" w:lineRule="exact"/>
        <w:rPr>
          <w:sz w:val="20"/>
          <w:szCs w:val="20"/>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Internet Information Services (IIS) Manager</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spacing w:line="292" w:lineRule="auto"/>
        <w:ind w:left="600" w:right="80" w:hanging="330"/>
        <w:rPr>
          <w:rFonts w:ascii="Verdana" w:eastAsia="Verdana" w:hAnsi="Verdana" w:cs="Verdana"/>
          <w:sz w:val="18"/>
          <w:szCs w:val="18"/>
        </w:rPr>
      </w:pPr>
      <w:r>
        <w:rPr>
          <w:rFonts w:ascii="Verdana" w:eastAsia="Verdana" w:hAnsi="Verdana" w:cs="Verdana"/>
          <w:sz w:val="18"/>
          <w:szCs w:val="18"/>
        </w:rPr>
        <w:t xml:space="preserve">In the left pane, expand </w:t>
      </w:r>
      <w:r>
        <w:rPr>
          <w:rFonts w:ascii="Verdana" w:eastAsia="Verdana" w:hAnsi="Verdana" w:cs="Verdana"/>
          <w:b/>
          <w:bCs/>
          <w:sz w:val="18"/>
          <w:szCs w:val="18"/>
        </w:rPr>
        <w:t>Web Sites</w:t>
      </w:r>
      <w:r>
        <w:rPr>
          <w:rFonts w:ascii="Verdana" w:eastAsia="Verdana" w:hAnsi="Verdana" w:cs="Verdana"/>
          <w:sz w:val="18"/>
          <w:szCs w:val="18"/>
        </w:rPr>
        <w:t xml:space="preserve">, right-click the application web site and select </w:t>
      </w:r>
      <w:r>
        <w:rPr>
          <w:rFonts w:ascii="Verdana" w:eastAsia="Verdana" w:hAnsi="Verdana" w:cs="Verdana"/>
          <w:b/>
          <w:bCs/>
          <w:sz w:val="18"/>
          <w:szCs w:val="18"/>
        </w:rPr>
        <w:t>Properties</w:t>
      </w:r>
      <w:r>
        <w:rPr>
          <w:rFonts w:ascii="Verdana" w:eastAsia="Verdana" w:hAnsi="Verdana" w:cs="Verdana"/>
          <w:sz w:val="18"/>
          <w:szCs w:val="18"/>
        </w:rPr>
        <w:t>. The Display Properties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ASP.NET</w:t>
      </w:r>
      <w:r>
        <w:rPr>
          <w:rFonts w:ascii="Verdana" w:eastAsia="Verdana" w:hAnsi="Verdana" w:cs="Verdana"/>
          <w:sz w:val="18"/>
          <w:szCs w:val="18"/>
        </w:rPr>
        <w:t xml:space="preserve"> tab.</w:t>
      </w:r>
    </w:p>
    <w:p w:rsidR="00AF733B" w:rsidRDefault="00AF733B">
      <w:pPr>
        <w:spacing w:line="190" w:lineRule="exact"/>
        <w:rPr>
          <w:rFonts w:ascii="Verdana" w:eastAsia="Verdana" w:hAnsi="Verdana" w:cs="Verdana"/>
          <w:sz w:val="18"/>
          <w:szCs w:val="18"/>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Verify the Services/Deploy web application is configured with ASP.NET 2.x.</w:t>
      </w:r>
    </w:p>
    <w:p w:rsidR="00AF733B" w:rsidRDefault="00AF733B">
      <w:pPr>
        <w:spacing w:line="182" w:lineRule="exact"/>
        <w:rPr>
          <w:rFonts w:ascii="Verdana" w:eastAsia="Verdana" w:hAnsi="Verdana" w:cs="Verdana"/>
          <w:sz w:val="18"/>
          <w:szCs w:val="18"/>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Directory Security</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spacing w:line="292" w:lineRule="auto"/>
        <w:ind w:left="600" w:right="140" w:hanging="330"/>
        <w:rPr>
          <w:rFonts w:ascii="Verdana" w:eastAsia="Verdana" w:hAnsi="Verdana" w:cs="Verdana"/>
          <w:sz w:val="18"/>
          <w:szCs w:val="18"/>
        </w:rPr>
      </w:pPr>
      <w:r>
        <w:rPr>
          <w:rFonts w:ascii="Verdana" w:eastAsia="Verdana" w:hAnsi="Verdana" w:cs="Verdana"/>
          <w:sz w:val="18"/>
          <w:szCs w:val="18"/>
        </w:rPr>
        <w:t xml:space="preserve">In the Authentication and access control section, click </w:t>
      </w:r>
      <w:r>
        <w:rPr>
          <w:rFonts w:ascii="Verdana" w:eastAsia="Verdana" w:hAnsi="Verdana" w:cs="Verdana"/>
          <w:b/>
          <w:bCs/>
          <w:sz w:val="18"/>
          <w:szCs w:val="18"/>
        </w:rPr>
        <w:t>Edit</w:t>
      </w:r>
      <w:r>
        <w:rPr>
          <w:rFonts w:ascii="Verdana" w:eastAsia="Verdana" w:hAnsi="Verdana" w:cs="Verdana"/>
          <w:sz w:val="18"/>
          <w:szCs w:val="18"/>
        </w:rPr>
        <w:t>. The Authentication Methods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Enable Anonymous Access</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Integrated Windows Authentication</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twice.</w:t>
      </w:r>
    </w:p>
    <w:p w:rsidR="00AF733B" w:rsidRDefault="00AF733B">
      <w:pPr>
        <w:spacing w:line="190"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Select all dependent sites for inheritance.</w:t>
      </w:r>
    </w:p>
    <w:p w:rsidR="00AF733B" w:rsidRDefault="00AF733B">
      <w:pPr>
        <w:spacing w:line="182" w:lineRule="exact"/>
        <w:rPr>
          <w:rFonts w:ascii="Verdana" w:eastAsia="Verdana" w:hAnsi="Verdana" w:cs="Verdana"/>
          <w:sz w:val="18"/>
          <w:szCs w:val="18"/>
        </w:rPr>
      </w:pPr>
    </w:p>
    <w:p w:rsidR="00AF733B" w:rsidRDefault="00EA5C33">
      <w:pPr>
        <w:numPr>
          <w:ilvl w:val="0"/>
          <w:numId w:val="172"/>
        </w:numPr>
        <w:tabs>
          <w:tab w:val="left" w:pos="600"/>
        </w:tabs>
        <w:spacing w:line="292" w:lineRule="auto"/>
        <w:ind w:left="600" w:right="160" w:hanging="450"/>
        <w:rPr>
          <w:rFonts w:ascii="Verdana" w:eastAsia="Verdana" w:hAnsi="Verdana" w:cs="Verdana"/>
          <w:sz w:val="18"/>
          <w:szCs w:val="18"/>
        </w:rPr>
      </w:pPr>
      <w:r>
        <w:rPr>
          <w:rFonts w:ascii="Verdana" w:eastAsia="Verdana" w:hAnsi="Verdana" w:cs="Verdana"/>
          <w:sz w:val="18"/>
          <w:szCs w:val="18"/>
        </w:rPr>
        <w:t xml:space="preserve">In the left pane, expand </w:t>
      </w:r>
      <w:r>
        <w:rPr>
          <w:rFonts w:ascii="Verdana" w:eastAsia="Verdana" w:hAnsi="Verdana" w:cs="Verdana"/>
          <w:b/>
          <w:bCs/>
          <w:sz w:val="18"/>
          <w:szCs w:val="18"/>
        </w:rPr>
        <w:t>Services</w:t>
      </w:r>
      <w:r>
        <w:rPr>
          <w:rFonts w:ascii="Verdana" w:eastAsia="Verdana" w:hAnsi="Verdana" w:cs="Verdana"/>
          <w:sz w:val="18"/>
          <w:szCs w:val="18"/>
        </w:rPr>
        <w:t xml:space="preserve">, right-click </w:t>
      </w:r>
      <w:r>
        <w:rPr>
          <w:rFonts w:ascii="Verdana" w:eastAsia="Verdana" w:hAnsi="Verdana" w:cs="Verdana"/>
          <w:b/>
          <w:bCs/>
          <w:sz w:val="18"/>
          <w:szCs w:val="18"/>
        </w:rPr>
        <w:t>Tools</w:t>
      </w:r>
      <w:r>
        <w:rPr>
          <w:rFonts w:ascii="Verdana" w:eastAsia="Verdana" w:hAnsi="Verdana" w:cs="Verdana"/>
          <w:sz w:val="18"/>
          <w:szCs w:val="18"/>
        </w:rPr>
        <w:t xml:space="preserve"> and select </w:t>
      </w:r>
      <w:r>
        <w:rPr>
          <w:rFonts w:ascii="Verdana" w:eastAsia="Verdana" w:hAnsi="Verdana" w:cs="Verdana"/>
          <w:b/>
          <w:bCs/>
          <w:sz w:val="18"/>
          <w:szCs w:val="18"/>
        </w:rPr>
        <w:t>Properties</w:t>
      </w:r>
      <w:r>
        <w:rPr>
          <w:rFonts w:ascii="Verdana" w:eastAsia="Verdana" w:hAnsi="Verdana" w:cs="Verdana"/>
          <w:sz w:val="18"/>
          <w:szCs w:val="18"/>
        </w:rPr>
        <w:t>. The Display Properties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Directory Security</w:t>
      </w:r>
      <w:r>
        <w:rPr>
          <w:rFonts w:ascii="Verdana" w:eastAsia="Verdana" w:hAnsi="Verdana" w:cs="Verdana"/>
          <w:sz w:val="18"/>
          <w:szCs w:val="18"/>
        </w:rPr>
        <w:t xml:space="preserve"> tab.</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spacing w:line="292" w:lineRule="auto"/>
        <w:ind w:left="600" w:right="140" w:hanging="450"/>
        <w:rPr>
          <w:rFonts w:ascii="Verdana" w:eastAsia="Verdana" w:hAnsi="Verdana" w:cs="Verdana"/>
          <w:sz w:val="18"/>
          <w:szCs w:val="18"/>
        </w:rPr>
      </w:pPr>
      <w:r>
        <w:rPr>
          <w:rFonts w:ascii="Verdana" w:eastAsia="Verdana" w:hAnsi="Verdana" w:cs="Verdana"/>
          <w:sz w:val="18"/>
          <w:szCs w:val="18"/>
        </w:rPr>
        <w:t xml:space="preserve">In the Authentication and access control section, click </w:t>
      </w:r>
      <w:r>
        <w:rPr>
          <w:rFonts w:ascii="Verdana" w:eastAsia="Verdana" w:hAnsi="Verdana" w:cs="Verdana"/>
          <w:b/>
          <w:bCs/>
          <w:sz w:val="18"/>
          <w:szCs w:val="18"/>
        </w:rPr>
        <w:t>Edit</w:t>
      </w:r>
      <w:r>
        <w:rPr>
          <w:rFonts w:ascii="Verdana" w:eastAsia="Verdana" w:hAnsi="Verdana" w:cs="Verdana"/>
          <w:sz w:val="18"/>
          <w:szCs w:val="18"/>
        </w:rPr>
        <w:t>. The Authentication Methods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Enable Anonymous Access</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Integrated Windows Authentication</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 xml:space="preserve"> twice.</w:t>
      </w:r>
    </w:p>
    <w:p w:rsidR="00AF733B" w:rsidRDefault="00AF733B">
      <w:pPr>
        <w:spacing w:line="186"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Restart </w:t>
      </w:r>
      <w:r>
        <w:rPr>
          <w:rFonts w:ascii="Verdana" w:eastAsia="Verdana" w:hAnsi="Verdana" w:cs="Verdana"/>
          <w:b/>
          <w:bCs/>
          <w:sz w:val="18"/>
          <w:szCs w:val="18"/>
        </w:rPr>
        <w:t>IIS</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72"/>
        </w:numPr>
        <w:tabs>
          <w:tab w:val="left" w:pos="600"/>
        </w:tabs>
        <w:ind w:left="600" w:hanging="450"/>
        <w:rPr>
          <w:rFonts w:ascii="Verdana" w:eastAsia="Verdana" w:hAnsi="Verdana" w:cs="Verdana"/>
          <w:sz w:val="18"/>
          <w:szCs w:val="18"/>
        </w:rPr>
      </w:pPr>
      <w:r>
        <w:rPr>
          <w:rFonts w:ascii="Verdana" w:eastAsia="Verdana" w:hAnsi="Verdana" w:cs="Verdana"/>
          <w:sz w:val="18"/>
          <w:szCs w:val="18"/>
        </w:rPr>
        <w:t>Launch the Hosting Management Enterprise site and log in to test the site.</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7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51</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0" w:name="page60"/>
      <w:bookmarkEnd w:id="60"/>
      <w:r>
        <w:rPr>
          <w:rFonts w:ascii="Verdana" w:eastAsia="Verdana" w:hAnsi="Verdana" w:cs="Verdana"/>
          <w:sz w:val="18"/>
          <w:szCs w:val="18"/>
        </w:rPr>
        <w:t>Chapter 7. Upgrade: Database Conversion</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7. Upgrade: Database Conversion</w:t>
      </w:r>
    </w:p>
    <w:p w:rsidR="00AF733B" w:rsidRDefault="00AF733B">
      <w:pPr>
        <w:spacing w:line="21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Summary</w:t>
      </w:r>
    </w:p>
    <w:p w:rsidR="00AF733B" w:rsidRDefault="00AF733B">
      <w:pPr>
        <w:spacing w:line="74" w:lineRule="exact"/>
        <w:rPr>
          <w:sz w:val="20"/>
          <w:szCs w:val="20"/>
        </w:rPr>
      </w:pPr>
    </w:p>
    <w:p w:rsidR="00AF733B" w:rsidRDefault="00EA5C33">
      <w:pPr>
        <w:spacing w:line="288" w:lineRule="auto"/>
        <w:ind w:right="340"/>
        <w:rPr>
          <w:sz w:val="20"/>
          <w:szCs w:val="20"/>
        </w:rPr>
      </w:pPr>
      <w:r>
        <w:rPr>
          <w:rFonts w:ascii="Verdana" w:eastAsia="Verdana" w:hAnsi="Verdana" w:cs="Verdana"/>
          <w:sz w:val="18"/>
          <w:szCs w:val="18"/>
        </w:rPr>
        <w:t>Database Conversion is the process of upgrading the database tier of an existing environment from one version to a higher one. This process updates a set of databases which are as follows:</w:t>
      </w:r>
    </w:p>
    <w:p w:rsidR="00AF733B" w:rsidRDefault="00EA5C33">
      <w:pPr>
        <w:spacing w:line="20" w:lineRule="exact"/>
        <w:rPr>
          <w:sz w:val="20"/>
          <w:szCs w:val="20"/>
        </w:rPr>
      </w:pPr>
      <w:r>
        <w:rPr>
          <w:noProof/>
          <w:sz w:val="20"/>
          <w:szCs w:val="20"/>
        </w:rPr>
        <w:drawing>
          <wp:anchor distT="0" distB="0" distL="114300" distR="114300" simplePos="0" relativeHeight="251730944" behindDoc="1" locked="0" layoutInCell="0" allowOverlap="1">
            <wp:simplePos x="0" y="0"/>
            <wp:positionH relativeFrom="column">
              <wp:posOffset>0</wp:posOffset>
            </wp:positionH>
            <wp:positionV relativeFrom="paragraph">
              <wp:posOffset>42545</wp:posOffset>
            </wp:positionV>
            <wp:extent cx="4486275" cy="16859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3">
                      <a:extLst/>
                    </a:blip>
                    <a:srcRect/>
                    <a:stretch>
                      <a:fillRect/>
                    </a:stretch>
                  </pic:blipFill>
                  <pic:spPr bwMode="auto">
                    <a:xfrm>
                      <a:off x="0" y="0"/>
                      <a:ext cx="4486275" cy="1685925"/>
                    </a:xfrm>
                    <a:prstGeom prst="rect">
                      <a:avLst/>
                    </a:prstGeom>
                    <a:noFill/>
                  </pic:spPr>
                </pic:pic>
              </a:graphicData>
            </a:graphic>
          </wp:anchor>
        </w:drawing>
      </w:r>
    </w:p>
    <w:p w:rsidR="00AF733B" w:rsidRDefault="00AF733B">
      <w:pPr>
        <w:spacing w:line="6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080"/>
        <w:gridCol w:w="3960"/>
      </w:tblGrid>
      <w:tr w:rsidR="00AF733B">
        <w:trPr>
          <w:trHeight w:val="283"/>
        </w:trPr>
        <w:tc>
          <w:tcPr>
            <w:tcW w:w="3080" w:type="dxa"/>
            <w:tcBorders>
              <w:bottom w:val="single" w:sz="8" w:space="0" w:color="B3B3B3"/>
              <w:right w:val="single" w:sz="8" w:space="0" w:color="B3B3B3"/>
            </w:tcBorders>
            <w:vAlign w:val="bottom"/>
          </w:tcPr>
          <w:p w:rsidR="00AF733B" w:rsidRDefault="00EA5C33">
            <w:pPr>
              <w:ind w:left="1120"/>
              <w:rPr>
                <w:sz w:val="20"/>
                <w:szCs w:val="20"/>
              </w:rPr>
            </w:pPr>
            <w:r>
              <w:rPr>
                <w:rFonts w:ascii="Verdana" w:eastAsia="Verdana" w:hAnsi="Verdana" w:cs="Verdana"/>
                <w:b/>
                <w:bCs/>
                <w:color w:val="FFFFFF"/>
                <w:sz w:val="18"/>
                <w:szCs w:val="18"/>
              </w:rPr>
              <w:t>DB Type</w:t>
            </w:r>
          </w:p>
        </w:tc>
        <w:tc>
          <w:tcPr>
            <w:tcW w:w="3960" w:type="dxa"/>
            <w:tcBorders>
              <w:bottom w:val="single" w:sz="8" w:space="0" w:color="B3B3B3"/>
            </w:tcBorders>
            <w:vAlign w:val="bottom"/>
          </w:tcPr>
          <w:p w:rsidR="00AF733B" w:rsidRDefault="00EA5C33">
            <w:pPr>
              <w:ind w:left="60"/>
              <w:rPr>
                <w:sz w:val="20"/>
                <w:szCs w:val="20"/>
              </w:rPr>
            </w:pPr>
            <w:r>
              <w:rPr>
                <w:rFonts w:ascii="Verdana" w:eastAsia="Verdana" w:hAnsi="Verdana" w:cs="Verdana"/>
                <w:b/>
                <w:bCs/>
                <w:color w:val="FFFFFF"/>
                <w:sz w:val="18"/>
                <w:szCs w:val="18"/>
              </w:rPr>
              <w:t>DB Name (oltp, orb can be any name)</w:t>
            </w:r>
          </w:p>
        </w:tc>
      </w:tr>
      <w:tr w:rsidR="00AF733B">
        <w:trPr>
          <w:trHeight w:val="307"/>
        </w:trPr>
        <w:tc>
          <w:tcPr>
            <w:tcW w:w="3080" w:type="dxa"/>
            <w:tcBorders>
              <w:right w:val="single" w:sz="8" w:space="0" w:color="B3B3B3"/>
            </w:tcBorders>
            <w:vAlign w:val="bottom"/>
          </w:tcPr>
          <w:p w:rsidR="00AF733B" w:rsidRDefault="00EA5C33">
            <w:pPr>
              <w:ind w:left="80"/>
              <w:rPr>
                <w:sz w:val="20"/>
                <w:szCs w:val="20"/>
              </w:rPr>
            </w:pPr>
            <w:r>
              <w:rPr>
                <w:rFonts w:ascii="Verdana" w:eastAsia="Verdana" w:hAnsi="Verdana" w:cs="Verdana"/>
                <w:b/>
                <w:bCs/>
                <w:sz w:val="18"/>
                <w:szCs w:val="18"/>
              </w:rPr>
              <w:t>Object Repository database</w:t>
            </w:r>
          </w:p>
        </w:tc>
        <w:tc>
          <w:tcPr>
            <w:tcW w:w="3960" w:type="dxa"/>
            <w:vAlign w:val="bottom"/>
          </w:tcPr>
          <w:p w:rsidR="00AF733B" w:rsidRDefault="00EA5C33">
            <w:pPr>
              <w:ind w:left="60"/>
              <w:rPr>
                <w:sz w:val="20"/>
                <w:szCs w:val="20"/>
              </w:rPr>
            </w:pPr>
            <w:r>
              <w:rPr>
                <w:rFonts w:ascii="Verdana" w:eastAsia="Verdana" w:hAnsi="Verdana" w:cs="Verdana"/>
                <w:sz w:val="18"/>
                <w:szCs w:val="18"/>
              </w:rPr>
              <w:t>orb</w:t>
            </w:r>
          </w:p>
        </w:tc>
      </w:tr>
      <w:tr w:rsidR="00AF733B">
        <w:trPr>
          <w:trHeight w:val="63"/>
        </w:trPr>
        <w:tc>
          <w:tcPr>
            <w:tcW w:w="3080" w:type="dxa"/>
            <w:tcBorders>
              <w:bottom w:val="single" w:sz="8" w:space="0" w:color="B3B3B3"/>
              <w:right w:val="single" w:sz="8" w:space="0" w:color="B3B3B3"/>
            </w:tcBorders>
            <w:vAlign w:val="bottom"/>
          </w:tcPr>
          <w:p w:rsidR="00AF733B" w:rsidRDefault="00AF733B">
            <w:pPr>
              <w:rPr>
                <w:sz w:val="5"/>
                <w:szCs w:val="5"/>
              </w:rPr>
            </w:pPr>
          </w:p>
        </w:tc>
        <w:tc>
          <w:tcPr>
            <w:tcW w:w="3960" w:type="dxa"/>
            <w:tcBorders>
              <w:bottom w:val="single" w:sz="8" w:space="0" w:color="B3B3B3"/>
            </w:tcBorders>
            <w:vAlign w:val="bottom"/>
          </w:tcPr>
          <w:p w:rsidR="00AF733B" w:rsidRDefault="00AF733B">
            <w:pPr>
              <w:rPr>
                <w:sz w:val="5"/>
                <w:szCs w:val="5"/>
              </w:rPr>
            </w:pPr>
          </w:p>
        </w:tc>
      </w:tr>
      <w:tr w:rsidR="00AF733B">
        <w:trPr>
          <w:trHeight w:val="307"/>
        </w:trPr>
        <w:tc>
          <w:tcPr>
            <w:tcW w:w="3080" w:type="dxa"/>
            <w:tcBorders>
              <w:right w:val="single" w:sz="8" w:space="0" w:color="B3B3B3"/>
            </w:tcBorders>
            <w:vAlign w:val="bottom"/>
          </w:tcPr>
          <w:p w:rsidR="00AF733B" w:rsidRDefault="00EA5C33">
            <w:pPr>
              <w:ind w:left="80"/>
              <w:rPr>
                <w:sz w:val="20"/>
                <w:szCs w:val="20"/>
              </w:rPr>
            </w:pPr>
            <w:r>
              <w:rPr>
                <w:rFonts w:ascii="Verdana" w:eastAsia="Verdana" w:hAnsi="Verdana" w:cs="Verdana"/>
                <w:b/>
                <w:bCs/>
                <w:sz w:val="18"/>
                <w:szCs w:val="18"/>
              </w:rPr>
              <w:t>OLTP</w:t>
            </w:r>
          </w:p>
        </w:tc>
        <w:tc>
          <w:tcPr>
            <w:tcW w:w="3960" w:type="dxa"/>
            <w:vAlign w:val="bottom"/>
          </w:tcPr>
          <w:p w:rsidR="00AF733B" w:rsidRDefault="00EA5C33">
            <w:pPr>
              <w:ind w:left="60"/>
              <w:rPr>
                <w:sz w:val="20"/>
                <w:szCs w:val="20"/>
              </w:rPr>
            </w:pPr>
            <w:r>
              <w:rPr>
                <w:rFonts w:ascii="Verdana" w:eastAsia="Verdana" w:hAnsi="Verdana" w:cs="Verdana"/>
                <w:sz w:val="18"/>
                <w:szCs w:val="18"/>
              </w:rPr>
              <w:t>retail</w:t>
            </w:r>
          </w:p>
        </w:tc>
      </w:tr>
      <w:tr w:rsidR="00AF733B">
        <w:trPr>
          <w:trHeight w:val="63"/>
        </w:trPr>
        <w:tc>
          <w:tcPr>
            <w:tcW w:w="3080" w:type="dxa"/>
            <w:tcBorders>
              <w:bottom w:val="single" w:sz="8" w:space="0" w:color="B3B3B3"/>
              <w:right w:val="single" w:sz="8" w:space="0" w:color="B3B3B3"/>
            </w:tcBorders>
            <w:vAlign w:val="bottom"/>
          </w:tcPr>
          <w:p w:rsidR="00AF733B" w:rsidRDefault="00AF733B">
            <w:pPr>
              <w:rPr>
                <w:sz w:val="5"/>
                <w:szCs w:val="5"/>
              </w:rPr>
            </w:pPr>
          </w:p>
        </w:tc>
        <w:tc>
          <w:tcPr>
            <w:tcW w:w="3960" w:type="dxa"/>
            <w:tcBorders>
              <w:bottom w:val="single" w:sz="8" w:space="0" w:color="B3B3B3"/>
            </w:tcBorders>
            <w:vAlign w:val="bottom"/>
          </w:tcPr>
          <w:p w:rsidR="00AF733B" w:rsidRDefault="00AF733B">
            <w:pPr>
              <w:rPr>
                <w:sz w:val="5"/>
                <w:szCs w:val="5"/>
              </w:rPr>
            </w:pPr>
          </w:p>
        </w:tc>
      </w:tr>
      <w:tr w:rsidR="00AF733B">
        <w:trPr>
          <w:trHeight w:val="307"/>
        </w:trPr>
        <w:tc>
          <w:tcPr>
            <w:tcW w:w="3080" w:type="dxa"/>
            <w:tcBorders>
              <w:right w:val="single" w:sz="8" w:space="0" w:color="B3B3B3"/>
            </w:tcBorders>
            <w:vAlign w:val="bottom"/>
          </w:tcPr>
          <w:p w:rsidR="00AF733B" w:rsidRDefault="00EA5C33">
            <w:pPr>
              <w:ind w:left="80"/>
              <w:rPr>
                <w:sz w:val="20"/>
                <w:szCs w:val="20"/>
              </w:rPr>
            </w:pPr>
            <w:r>
              <w:rPr>
                <w:rFonts w:ascii="Verdana" w:eastAsia="Verdana" w:hAnsi="Verdana" w:cs="Verdana"/>
                <w:b/>
                <w:bCs/>
                <w:sz w:val="18"/>
                <w:szCs w:val="18"/>
              </w:rPr>
              <w:t>Archive</w:t>
            </w:r>
          </w:p>
        </w:tc>
        <w:tc>
          <w:tcPr>
            <w:tcW w:w="3960" w:type="dxa"/>
            <w:vAlign w:val="bottom"/>
          </w:tcPr>
          <w:p w:rsidR="00AF733B" w:rsidRDefault="00EA5C33">
            <w:pPr>
              <w:ind w:left="60"/>
              <w:rPr>
                <w:sz w:val="20"/>
                <w:szCs w:val="20"/>
              </w:rPr>
            </w:pPr>
            <w:r>
              <w:rPr>
                <w:rFonts w:ascii="Verdana" w:eastAsia="Verdana" w:hAnsi="Verdana" w:cs="Verdana"/>
                <w:sz w:val="18"/>
                <w:szCs w:val="18"/>
              </w:rPr>
              <w:t>retail_archive</w:t>
            </w:r>
          </w:p>
        </w:tc>
      </w:tr>
      <w:tr w:rsidR="00AF733B">
        <w:trPr>
          <w:trHeight w:val="63"/>
        </w:trPr>
        <w:tc>
          <w:tcPr>
            <w:tcW w:w="3080" w:type="dxa"/>
            <w:tcBorders>
              <w:bottom w:val="single" w:sz="8" w:space="0" w:color="B3B3B3"/>
              <w:right w:val="single" w:sz="8" w:space="0" w:color="B3B3B3"/>
            </w:tcBorders>
            <w:vAlign w:val="bottom"/>
          </w:tcPr>
          <w:p w:rsidR="00AF733B" w:rsidRDefault="00AF733B">
            <w:pPr>
              <w:rPr>
                <w:sz w:val="5"/>
                <w:szCs w:val="5"/>
              </w:rPr>
            </w:pPr>
          </w:p>
        </w:tc>
        <w:tc>
          <w:tcPr>
            <w:tcW w:w="3960" w:type="dxa"/>
            <w:tcBorders>
              <w:bottom w:val="single" w:sz="8" w:space="0" w:color="B3B3B3"/>
            </w:tcBorders>
            <w:vAlign w:val="bottom"/>
          </w:tcPr>
          <w:p w:rsidR="00AF733B" w:rsidRDefault="00AF733B">
            <w:pPr>
              <w:rPr>
                <w:sz w:val="5"/>
                <w:szCs w:val="5"/>
              </w:rPr>
            </w:pPr>
          </w:p>
        </w:tc>
      </w:tr>
      <w:tr w:rsidR="00AF733B">
        <w:trPr>
          <w:trHeight w:val="307"/>
        </w:trPr>
        <w:tc>
          <w:tcPr>
            <w:tcW w:w="3080" w:type="dxa"/>
            <w:tcBorders>
              <w:right w:val="single" w:sz="8" w:space="0" w:color="B3B3B3"/>
            </w:tcBorders>
            <w:vAlign w:val="bottom"/>
          </w:tcPr>
          <w:p w:rsidR="00AF733B" w:rsidRDefault="00EA5C33">
            <w:pPr>
              <w:ind w:left="80"/>
              <w:rPr>
                <w:sz w:val="20"/>
                <w:szCs w:val="20"/>
              </w:rPr>
            </w:pPr>
            <w:r>
              <w:rPr>
                <w:rFonts w:ascii="Verdana" w:eastAsia="Verdana" w:hAnsi="Verdana" w:cs="Verdana"/>
                <w:b/>
                <w:bCs/>
                <w:sz w:val="18"/>
                <w:szCs w:val="18"/>
              </w:rPr>
              <w:t>Archive Monthly Template</w:t>
            </w:r>
          </w:p>
        </w:tc>
        <w:tc>
          <w:tcPr>
            <w:tcW w:w="3960" w:type="dxa"/>
            <w:vAlign w:val="bottom"/>
          </w:tcPr>
          <w:p w:rsidR="00AF733B" w:rsidRDefault="00EA5C33">
            <w:pPr>
              <w:ind w:left="60"/>
              <w:rPr>
                <w:sz w:val="20"/>
                <w:szCs w:val="20"/>
              </w:rPr>
            </w:pPr>
            <w:r>
              <w:rPr>
                <w:rFonts w:ascii="Verdana" w:eastAsia="Verdana" w:hAnsi="Verdana" w:cs="Verdana"/>
                <w:sz w:val="18"/>
                <w:szCs w:val="18"/>
              </w:rPr>
              <w:t>retail_archive_yyyy_mm</w:t>
            </w:r>
          </w:p>
        </w:tc>
      </w:tr>
      <w:tr w:rsidR="00AF733B">
        <w:trPr>
          <w:trHeight w:val="63"/>
        </w:trPr>
        <w:tc>
          <w:tcPr>
            <w:tcW w:w="3080" w:type="dxa"/>
            <w:tcBorders>
              <w:bottom w:val="single" w:sz="8" w:space="0" w:color="B3B3B3"/>
              <w:right w:val="single" w:sz="8" w:space="0" w:color="B3B3B3"/>
            </w:tcBorders>
            <w:vAlign w:val="bottom"/>
          </w:tcPr>
          <w:p w:rsidR="00AF733B" w:rsidRDefault="00AF733B">
            <w:pPr>
              <w:rPr>
                <w:sz w:val="5"/>
                <w:szCs w:val="5"/>
              </w:rPr>
            </w:pPr>
          </w:p>
        </w:tc>
        <w:tc>
          <w:tcPr>
            <w:tcW w:w="3960" w:type="dxa"/>
            <w:tcBorders>
              <w:bottom w:val="single" w:sz="8" w:space="0" w:color="B3B3B3"/>
            </w:tcBorders>
            <w:vAlign w:val="bottom"/>
          </w:tcPr>
          <w:p w:rsidR="00AF733B" w:rsidRDefault="00AF733B">
            <w:pPr>
              <w:rPr>
                <w:sz w:val="5"/>
                <w:szCs w:val="5"/>
              </w:rPr>
            </w:pPr>
          </w:p>
        </w:tc>
      </w:tr>
      <w:tr w:rsidR="00AF733B">
        <w:trPr>
          <w:trHeight w:val="307"/>
        </w:trPr>
        <w:tc>
          <w:tcPr>
            <w:tcW w:w="3080" w:type="dxa"/>
            <w:tcBorders>
              <w:right w:val="single" w:sz="8" w:space="0" w:color="B3B3B3"/>
            </w:tcBorders>
            <w:vAlign w:val="bottom"/>
          </w:tcPr>
          <w:p w:rsidR="00AF733B" w:rsidRDefault="00EA5C33">
            <w:pPr>
              <w:ind w:left="80"/>
              <w:rPr>
                <w:sz w:val="20"/>
                <w:szCs w:val="20"/>
              </w:rPr>
            </w:pPr>
            <w:r>
              <w:rPr>
                <w:rFonts w:ascii="Verdana" w:eastAsia="Verdana" w:hAnsi="Verdana" w:cs="Verdana"/>
                <w:b/>
                <w:bCs/>
                <w:sz w:val="18"/>
                <w:szCs w:val="18"/>
              </w:rPr>
              <w:t>Warehouse</w:t>
            </w:r>
          </w:p>
        </w:tc>
        <w:tc>
          <w:tcPr>
            <w:tcW w:w="3960" w:type="dxa"/>
            <w:vAlign w:val="bottom"/>
          </w:tcPr>
          <w:p w:rsidR="00AF733B" w:rsidRDefault="00EA5C33">
            <w:pPr>
              <w:ind w:left="60"/>
              <w:rPr>
                <w:sz w:val="20"/>
                <w:szCs w:val="20"/>
              </w:rPr>
            </w:pPr>
            <w:r>
              <w:rPr>
                <w:rFonts w:ascii="Verdana" w:eastAsia="Verdana" w:hAnsi="Verdana" w:cs="Verdana"/>
                <w:sz w:val="18"/>
                <w:szCs w:val="18"/>
              </w:rPr>
              <w:t>retail_wh</w:t>
            </w:r>
          </w:p>
        </w:tc>
      </w:tr>
      <w:tr w:rsidR="00AF733B">
        <w:trPr>
          <w:trHeight w:val="63"/>
        </w:trPr>
        <w:tc>
          <w:tcPr>
            <w:tcW w:w="3080" w:type="dxa"/>
            <w:tcBorders>
              <w:bottom w:val="single" w:sz="8" w:space="0" w:color="B3B3B3"/>
              <w:right w:val="single" w:sz="8" w:space="0" w:color="B3B3B3"/>
            </w:tcBorders>
            <w:vAlign w:val="bottom"/>
          </w:tcPr>
          <w:p w:rsidR="00AF733B" w:rsidRDefault="00AF733B">
            <w:pPr>
              <w:rPr>
                <w:sz w:val="5"/>
                <w:szCs w:val="5"/>
              </w:rPr>
            </w:pPr>
          </w:p>
        </w:tc>
        <w:tc>
          <w:tcPr>
            <w:tcW w:w="3960" w:type="dxa"/>
            <w:tcBorders>
              <w:bottom w:val="single" w:sz="8" w:space="0" w:color="B3B3B3"/>
            </w:tcBorders>
            <w:vAlign w:val="bottom"/>
          </w:tcPr>
          <w:p w:rsidR="00AF733B" w:rsidRDefault="00AF733B">
            <w:pPr>
              <w:rPr>
                <w:sz w:val="5"/>
                <w:szCs w:val="5"/>
              </w:rPr>
            </w:pPr>
          </w:p>
        </w:tc>
      </w:tr>
      <w:tr w:rsidR="00AF733B">
        <w:trPr>
          <w:trHeight w:val="307"/>
        </w:trPr>
        <w:tc>
          <w:tcPr>
            <w:tcW w:w="3080" w:type="dxa"/>
            <w:tcBorders>
              <w:right w:val="single" w:sz="8" w:space="0" w:color="B3B3B3"/>
            </w:tcBorders>
            <w:vAlign w:val="bottom"/>
          </w:tcPr>
          <w:p w:rsidR="00AF733B" w:rsidRDefault="00EA5C33">
            <w:pPr>
              <w:ind w:left="80"/>
              <w:rPr>
                <w:sz w:val="20"/>
                <w:szCs w:val="20"/>
              </w:rPr>
            </w:pPr>
            <w:r>
              <w:rPr>
                <w:rFonts w:ascii="Verdana" w:eastAsia="Verdana" w:hAnsi="Verdana" w:cs="Verdana"/>
                <w:b/>
                <w:bCs/>
                <w:sz w:val="18"/>
                <w:szCs w:val="18"/>
              </w:rPr>
              <w:t>Point Of Sale</w:t>
            </w:r>
          </w:p>
        </w:tc>
        <w:tc>
          <w:tcPr>
            <w:tcW w:w="3960" w:type="dxa"/>
            <w:vAlign w:val="bottom"/>
          </w:tcPr>
          <w:p w:rsidR="00AF733B" w:rsidRDefault="00EA5C33">
            <w:pPr>
              <w:ind w:left="60"/>
              <w:rPr>
                <w:sz w:val="20"/>
                <w:szCs w:val="20"/>
              </w:rPr>
            </w:pPr>
            <w:r>
              <w:rPr>
                <w:rFonts w:ascii="Verdana" w:eastAsia="Verdana" w:hAnsi="Verdana" w:cs="Verdana"/>
                <w:sz w:val="18"/>
                <w:szCs w:val="18"/>
              </w:rPr>
              <w:t>retail_pos</w:t>
            </w:r>
          </w:p>
        </w:tc>
      </w:tr>
      <w:tr w:rsidR="00AF733B">
        <w:trPr>
          <w:trHeight w:val="65"/>
        </w:trPr>
        <w:tc>
          <w:tcPr>
            <w:tcW w:w="3080" w:type="dxa"/>
            <w:tcBorders>
              <w:right w:val="single" w:sz="8" w:space="0" w:color="B3B3B3"/>
            </w:tcBorders>
            <w:vAlign w:val="bottom"/>
          </w:tcPr>
          <w:p w:rsidR="00AF733B" w:rsidRDefault="00AF733B">
            <w:pPr>
              <w:rPr>
                <w:sz w:val="5"/>
                <w:szCs w:val="5"/>
              </w:rPr>
            </w:pPr>
          </w:p>
        </w:tc>
        <w:tc>
          <w:tcPr>
            <w:tcW w:w="3960" w:type="dxa"/>
            <w:vAlign w:val="bottom"/>
          </w:tcPr>
          <w:p w:rsidR="00AF733B" w:rsidRDefault="00AF733B">
            <w:pPr>
              <w:rPr>
                <w:sz w:val="5"/>
                <w:szCs w:val="5"/>
              </w:rPr>
            </w:pPr>
          </w:p>
        </w:tc>
      </w:tr>
    </w:tbl>
    <w:p w:rsidR="00AF733B" w:rsidRDefault="00AF733B">
      <w:pPr>
        <w:spacing w:line="202"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Prerequisites</w:t>
      </w:r>
    </w:p>
    <w:p w:rsidR="00AF733B" w:rsidRDefault="00AF733B">
      <w:pPr>
        <w:spacing w:line="74" w:lineRule="exact"/>
        <w:rPr>
          <w:sz w:val="20"/>
          <w:szCs w:val="20"/>
        </w:rPr>
      </w:pPr>
    </w:p>
    <w:p w:rsidR="00AF733B" w:rsidRDefault="00EA5C33">
      <w:pPr>
        <w:spacing w:line="288" w:lineRule="auto"/>
        <w:ind w:right="240"/>
        <w:rPr>
          <w:sz w:val="20"/>
          <w:szCs w:val="20"/>
        </w:rPr>
      </w:pPr>
      <w:r>
        <w:rPr>
          <w:rFonts w:ascii="Verdana" w:eastAsia="Verdana" w:hAnsi="Verdana" w:cs="Verdana"/>
          <w:sz w:val="18"/>
          <w:szCs w:val="18"/>
        </w:rPr>
        <w:t>As a prerequisite to Database Conversion described in this guide, it is assumed that the current database environment exists on a supported SQL Server version. See DB Server prerequisites.</w:t>
      </w:r>
    </w:p>
    <w:p w:rsidR="00AF733B" w:rsidRDefault="00AF733B">
      <w:pPr>
        <w:spacing w:line="60" w:lineRule="exact"/>
        <w:rPr>
          <w:sz w:val="20"/>
          <w:szCs w:val="20"/>
        </w:rPr>
      </w:pPr>
    </w:p>
    <w:p w:rsidR="00AF733B" w:rsidRDefault="00EA5C33">
      <w:pPr>
        <w:spacing w:line="288" w:lineRule="auto"/>
        <w:ind w:right="360"/>
        <w:rPr>
          <w:sz w:val="20"/>
          <w:szCs w:val="20"/>
        </w:rPr>
      </w:pPr>
      <w:r>
        <w:rPr>
          <w:rFonts w:ascii="Verdana" w:eastAsia="Verdana" w:hAnsi="Verdana" w:cs="Verdana"/>
          <w:sz w:val="18"/>
          <w:szCs w:val="18"/>
        </w:rPr>
        <w:t>This guide provides information for a database conversion. It is broken down into several sections. Each section starts with brief explanation of what should be accomplished in the section and why.</w:t>
      </w:r>
    </w:p>
    <w:p w:rsidR="00AF733B" w:rsidRDefault="00AF733B">
      <w:pPr>
        <w:spacing w:line="13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Downgrading</w:t>
      </w:r>
    </w:p>
    <w:p w:rsidR="00AF733B" w:rsidRDefault="00AF733B">
      <w:pPr>
        <w:spacing w:line="74" w:lineRule="exact"/>
        <w:rPr>
          <w:sz w:val="20"/>
          <w:szCs w:val="20"/>
        </w:rPr>
      </w:pPr>
    </w:p>
    <w:p w:rsidR="00AF733B" w:rsidRDefault="00EA5C33">
      <w:pPr>
        <w:spacing w:line="299" w:lineRule="auto"/>
        <w:ind w:right="320"/>
        <w:rPr>
          <w:sz w:val="20"/>
          <w:szCs w:val="20"/>
        </w:rPr>
      </w:pPr>
      <w:r>
        <w:rPr>
          <w:rFonts w:ascii="Verdana" w:eastAsia="Verdana" w:hAnsi="Verdana" w:cs="Verdana"/>
          <w:sz w:val="17"/>
          <w:szCs w:val="17"/>
        </w:rPr>
        <w:t>There are no conversion options to downgrade a database to an earlier version. To downgrade, restore a database backup taken when the database was at or before the desired version. If an earlier version is restored, apply the database conversion package until reaching the desired version.</w:t>
      </w:r>
    </w:p>
    <w:p w:rsidR="00AF733B" w:rsidRDefault="00AF733B">
      <w:pPr>
        <w:spacing w:line="127"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Convert database</w:t>
      </w:r>
    </w:p>
    <w:p w:rsidR="00AF733B" w:rsidRDefault="00AF733B">
      <w:pPr>
        <w:spacing w:line="186"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Upgrade files</w:t>
      </w:r>
    </w:p>
    <w:p w:rsidR="00AF733B" w:rsidRDefault="00AF733B">
      <w:pPr>
        <w:spacing w:line="50" w:lineRule="exact"/>
        <w:rPr>
          <w:sz w:val="20"/>
          <w:szCs w:val="20"/>
        </w:rPr>
      </w:pPr>
    </w:p>
    <w:p w:rsidR="00AF733B" w:rsidRDefault="00EA5C33">
      <w:pPr>
        <w:spacing w:line="288" w:lineRule="auto"/>
        <w:ind w:right="340"/>
        <w:rPr>
          <w:sz w:val="20"/>
          <w:szCs w:val="20"/>
        </w:rPr>
      </w:pPr>
      <w:r>
        <w:rPr>
          <w:rFonts w:ascii="Verdana" w:eastAsia="Verdana" w:hAnsi="Verdana" w:cs="Verdana"/>
          <w:sz w:val="18"/>
          <w:szCs w:val="18"/>
        </w:rPr>
        <w:t>Initially, you must acquire the desired Retail software version upgrade files. You will also need the latest available clean ORB, Generic Deploy packages. You can obtain these from your JDA contact.</w:t>
      </w:r>
    </w:p>
    <w:p w:rsidR="00AF733B" w:rsidRDefault="00EA5C33">
      <w:pPr>
        <w:spacing w:line="20" w:lineRule="exact"/>
        <w:rPr>
          <w:sz w:val="20"/>
          <w:szCs w:val="20"/>
        </w:rPr>
      </w:pPr>
      <w:r>
        <w:rPr>
          <w:noProof/>
          <w:sz w:val="20"/>
          <w:szCs w:val="20"/>
        </w:rPr>
        <w:drawing>
          <wp:anchor distT="0" distB="0" distL="114300" distR="114300" simplePos="0" relativeHeight="251731968" behindDoc="1" locked="0" layoutInCell="0" allowOverlap="1">
            <wp:simplePos x="0" y="0"/>
            <wp:positionH relativeFrom="column">
              <wp:posOffset>0</wp:posOffset>
            </wp:positionH>
            <wp:positionV relativeFrom="paragraph">
              <wp:posOffset>42545</wp:posOffset>
            </wp:positionV>
            <wp:extent cx="5943600"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1">
                      <a:extLst/>
                    </a:blip>
                    <a:srcRect/>
                    <a:stretch>
                      <a:fillRect/>
                    </a:stretch>
                  </pic:blipFill>
                  <pic:spPr bwMode="auto">
                    <a:xfrm>
                      <a:off x="0" y="0"/>
                      <a:ext cx="5943600" cy="276225"/>
                    </a:xfrm>
                    <a:prstGeom prst="rect">
                      <a:avLst/>
                    </a:prstGeom>
                    <a:noFill/>
                  </pic:spPr>
                </pic:pic>
              </a:graphicData>
            </a:graphic>
          </wp:anchor>
        </w:drawing>
      </w:r>
    </w:p>
    <w:p w:rsidR="00AF733B" w:rsidRDefault="00AF733B">
      <w:pPr>
        <w:spacing w:line="141" w:lineRule="exact"/>
        <w:rPr>
          <w:sz w:val="20"/>
          <w:szCs w:val="20"/>
        </w:rPr>
      </w:pPr>
    </w:p>
    <w:p w:rsidR="00AF733B" w:rsidRDefault="00EA5C33">
      <w:pPr>
        <w:ind w:lef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you already have the files, you can skip to the Update the OR Database topic.</w:t>
      </w:r>
    </w:p>
    <w:p w:rsidR="00AF733B" w:rsidRDefault="00AF733B">
      <w:pPr>
        <w:spacing w:line="235" w:lineRule="exact"/>
        <w:rPr>
          <w:sz w:val="20"/>
          <w:szCs w:val="20"/>
        </w:rPr>
      </w:pPr>
    </w:p>
    <w:p w:rsidR="00AF733B" w:rsidRDefault="00EA5C33">
      <w:pPr>
        <w:spacing w:line="288" w:lineRule="auto"/>
        <w:ind w:right="140"/>
        <w:rPr>
          <w:sz w:val="20"/>
          <w:szCs w:val="20"/>
        </w:rPr>
      </w:pPr>
      <w:r>
        <w:rPr>
          <w:rFonts w:ascii="Verdana" w:eastAsia="Verdana" w:hAnsi="Verdana" w:cs="Verdana"/>
          <w:sz w:val="18"/>
          <w:szCs w:val="18"/>
        </w:rPr>
        <w:t>Retail Application for each release consists of 2 or 3 files, the Application Code (.EXE file) and the Database Conversion (.zip) and the Retail Installer(.MSI) for WFMR persona functionalities.</w:t>
      </w:r>
    </w:p>
    <w:p w:rsidR="00AF733B" w:rsidRDefault="00AF733B">
      <w:pPr>
        <w:spacing w:line="60" w:lineRule="exact"/>
        <w:rPr>
          <w:sz w:val="20"/>
          <w:szCs w:val="20"/>
        </w:rPr>
      </w:pPr>
    </w:p>
    <w:p w:rsidR="00AF733B" w:rsidRDefault="00EA5C33">
      <w:pPr>
        <w:rPr>
          <w:sz w:val="20"/>
          <w:szCs w:val="20"/>
        </w:rPr>
      </w:pPr>
      <w:r>
        <w:rPr>
          <w:rFonts w:ascii="Verdana" w:eastAsia="Verdana" w:hAnsi="Verdana" w:cs="Verdana"/>
          <w:sz w:val="18"/>
          <w:szCs w:val="18"/>
        </w:rPr>
        <w:t>Database Maintenance for Generic_Deploy package to prepare databases for use.</w:t>
      </w:r>
    </w:p>
    <w:p w:rsidR="00AF733B" w:rsidRDefault="00AF733B">
      <w:pPr>
        <w:spacing w:line="186" w:lineRule="exact"/>
        <w:rPr>
          <w:sz w:val="20"/>
          <w:szCs w:val="20"/>
        </w:rPr>
      </w:pPr>
    </w:p>
    <w:p w:rsidR="00AF733B" w:rsidRDefault="00EA5C33">
      <w:pPr>
        <w:numPr>
          <w:ilvl w:val="0"/>
          <w:numId w:val="173"/>
        </w:numPr>
        <w:tabs>
          <w:tab w:val="left" w:pos="600"/>
        </w:tabs>
        <w:ind w:left="600" w:hanging="330"/>
        <w:rPr>
          <w:rFonts w:ascii="Verdana" w:eastAsia="Verdana" w:hAnsi="Verdana" w:cs="Verdana"/>
          <w:sz w:val="18"/>
          <w:szCs w:val="18"/>
        </w:rPr>
      </w:pPr>
      <w:r>
        <w:rPr>
          <w:rFonts w:ascii="Verdana" w:eastAsia="Verdana" w:hAnsi="Verdana" w:cs="Verdana"/>
          <w:sz w:val="18"/>
          <w:szCs w:val="18"/>
        </w:rPr>
        <w:t>Move all of the downloaded files into a consolidated Retail Database folder.</w:t>
      </w:r>
    </w:p>
    <w:p w:rsidR="00AF733B" w:rsidRDefault="00AF733B">
      <w:pPr>
        <w:spacing w:line="186" w:lineRule="exact"/>
        <w:rPr>
          <w:rFonts w:ascii="Verdana" w:eastAsia="Verdana" w:hAnsi="Verdana" w:cs="Verdana"/>
          <w:sz w:val="18"/>
          <w:szCs w:val="18"/>
        </w:rPr>
      </w:pPr>
    </w:p>
    <w:p w:rsidR="00AF733B" w:rsidRDefault="00EA5C33">
      <w:pPr>
        <w:numPr>
          <w:ilvl w:val="0"/>
          <w:numId w:val="173"/>
        </w:numPr>
        <w:tabs>
          <w:tab w:val="left" w:pos="600"/>
        </w:tabs>
        <w:ind w:left="600" w:hanging="330"/>
        <w:rPr>
          <w:rFonts w:ascii="Verdana" w:eastAsia="Verdana" w:hAnsi="Verdana" w:cs="Verdana"/>
          <w:sz w:val="18"/>
          <w:szCs w:val="18"/>
        </w:rPr>
      </w:pPr>
      <w:r>
        <w:rPr>
          <w:rFonts w:ascii="Verdana" w:eastAsia="Verdana" w:hAnsi="Verdana" w:cs="Verdana"/>
          <w:sz w:val="18"/>
          <w:szCs w:val="18"/>
        </w:rPr>
        <w:t>Extract each of the zip files to individual folders.</w:t>
      </w:r>
    </w:p>
    <w:p w:rsidR="00AF733B" w:rsidRDefault="00AF733B">
      <w:pPr>
        <w:spacing w:line="186" w:lineRule="exact"/>
        <w:rPr>
          <w:rFonts w:ascii="Verdana" w:eastAsia="Verdana" w:hAnsi="Verdana" w:cs="Verdana"/>
          <w:sz w:val="18"/>
          <w:szCs w:val="18"/>
        </w:rPr>
      </w:pPr>
    </w:p>
    <w:p w:rsidR="00AF733B" w:rsidRDefault="00EA5C33">
      <w:pPr>
        <w:numPr>
          <w:ilvl w:val="0"/>
          <w:numId w:val="173"/>
        </w:numPr>
        <w:tabs>
          <w:tab w:val="left" w:pos="600"/>
        </w:tabs>
        <w:spacing w:line="288" w:lineRule="auto"/>
        <w:ind w:left="600" w:right="260" w:hanging="330"/>
        <w:rPr>
          <w:rFonts w:ascii="Verdana" w:eastAsia="Verdana" w:hAnsi="Verdana" w:cs="Verdana"/>
          <w:sz w:val="18"/>
          <w:szCs w:val="18"/>
        </w:rPr>
      </w:pPr>
      <w:r>
        <w:rPr>
          <w:rFonts w:ascii="Verdana" w:eastAsia="Verdana" w:hAnsi="Verdana" w:cs="Verdana"/>
          <w:sz w:val="18"/>
          <w:szCs w:val="18"/>
        </w:rPr>
        <w:t>Create a folder for each build you deploy as well as for any updated Generic Deploy and/or Generic Replication packages.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52</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1" w:name="page61"/>
      <w:bookmarkEnd w:id="61"/>
      <w:r>
        <w:rPr>
          <w:rFonts w:ascii="Verdana" w:eastAsia="Verdana" w:hAnsi="Verdana" w:cs="Verdana"/>
          <w:sz w:val="18"/>
          <w:szCs w:val="18"/>
        </w:rPr>
        <w:t>Chapter 7. Upgrade: Database Conversion</w:t>
      </w:r>
    </w:p>
    <w:p w:rsidR="00AF733B" w:rsidRDefault="00AF733B">
      <w:pPr>
        <w:spacing w:line="200" w:lineRule="exact"/>
        <w:rPr>
          <w:sz w:val="20"/>
          <w:szCs w:val="20"/>
        </w:rPr>
      </w:pPr>
    </w:p>
    <w:p w:rsidR="00AF733B" w:rsidRDefault="00AF733B">
      <w:pPr>
        <w:spacing w:line="33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Update the OR database</w:t>
      </w:r>
    </w:p>
    <w:p w:rsidR="00AF733B" w:rsidRDefault="00AF733B">
      <w:pPr>
        <w:spacing w:line="50" w:lineRule="exact"/>
        <w:rPr>
          <w:sz w:val="20"/>
          <w:szCs w:val="20"/>
        </w:rPr>
      </w:pPr>
    </w:p>
    <w:p w:rsidR="00AF733B" w:rsidRDefault="00EA5C33">
      <w:pPr>
        <w:spacing w:line="288" w:lineRule="auto"/>
        <w:ind w:right="400"/>
        <w:rPr>
          <w:sz w:val="20"/>
          <w:szCs w:val="20"/>
        </w:rPr>
      </w:pPr>
      <w:r>
        <w:rPr>
          <w:rFonts w:ascii="Verdana" w:eastAsia="Verdana" w:hAnsi="Verdana" w:cs="Verdana"/>
          <w:sz w:val="18"/>
          <w:szCs w:val="18"/>
        </w:rPr>
        <w:t>The Object Repository Database is used by the Web and App servers to access code. The .EXE file in the build folder contains the new object code to be injected into OR Database.</w:t>
      </w:r>
    </w:p>
    <w:p w:rsidR="00AF733B" w:rsidRDefault="00AF733B">
      <w:pPr>
        <w:spacing w:line="60" w:lineRule="exact"/>
        <w:rPr>
          <w:sz w:val="20"/>
          <w:szCs w:val="20"/>
        </w:rPr>
      </w:pPr>
    </w:p>
    <w:p w:rsidR="00AF733B" w:rsidRDefault="00EA5C33">
      <w:pPr>
        <w:spacing w:line="288" w:lineRule="auto"/>
        <w:ind w:right="540"/>
        <w:rPr>
          <w:sz w:val="20"/>
          <w:szCs w:val="20"/>
        </w:rPr>
      </w:pPr>
      <w:r>
        <w:rPr>
          <w:rFonts w:ascii="Verdana" w:eastAsia="Verdana" w:hAnsi="Verdana" w:cs="Verdana"/>
          <w:sz w:val="18"/>
          <w:szCs w:val="18"/>
        </w:rPr>
        <w:t>The OR database is not typically backed up. If the database becomes corrupt, simply restore the clean version of the OR and inject the necessary versions of the code.</w:t>
      </w:r>
    </w:p>
    <w:p w:rsidR="00AF733B" w:rsidRDefault="00EA5C33">
      <w:pPr>
        <w:spacing w:line="20" w:lineRule="exact"/>
        <w:rPr>
          <w:sz w:val="20"/>
          <w:szCs w:val="20"/>
        </w:rPr>
      </w:pPr>
      <w:r>
        <w:rPr>
          <w:noProof/>
          <w:sz w:val="20"/>
          <w:szCs w:val="20"/>
        </w:rPr>
        <w:drawing>
          <wp:anchor distT="0" distB="0" distL="114300" distR="114300" simplePos="0" relativeHeight="251732992" behindDoc="1" locked="0" layoutInCell="0" allowOverlap="1">
            <wp:simplePos x="0" y="0"/>
            <wp:positionH relativeFrom="column">
              <wp:posOffset>0</wp:posOffset>
            </wp:positionH>
            <wp:positionV relativeFrom="paragraph">
              <wp:posOffset>42545</wp:posOffset>
            </wp:positionV>
            <wp:extent cx="5943600" cy="7334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8">
                      <a:extLst/>
                    </a:blip>
                    <a:srcRect/>
                    <a:stretch>
                      <a:fillRect/>
                    </a:stretch>
                  </pic:blipFill>
                  <pic:spPr bwMode="auto">
                    <a:xfrm>
                      <a:off x="0" y="0"/>
                      <a:ext cx="5943600" cy="733425"/>
                    </a:xfrm>
                    <a:prstGeom prst="rect">
                      <a:avLst/>
                    </a:prstGeom>
                    <a:noFill/>
                  </pic:spPr>
                </pic:pic>
              </a:graphicData>
            </a:graphic>
          </wp:anchor>
        </w:drawing>
      </w:r>
    </w:p>
    <w:p w:rsidR="00AF733B" w:rsidRDefault="00AF733B">
      <w:pPr>
        <w:spacing w:line="141" w:lineRule="exact"/>
        <w:rPr>
          <w:sz w:val="20"/>
          <w:szCs w:val="20"/>
        </w:rPr>
      </w:pPr>
    </w:p>
    <w:p w:rsidR="00AF733B" w:rsidRDefault="00EA5C33">
      <w:pPr>
        <w:spacing w:line="273" w:lineRule="auto"/>
        <w:ind w:left="100" w:right="2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When performing a multiple step database upgrade, you do not need to inject the code of each</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intermediate version, only the final version of code to be deployed. Because the OR can contain multiple versions of the application code, a single OR database can support multiple application environments each running a different application version.</w:t>
      </w:r>
    </w:p>
    <w:p w:rsidR="00AF733B" w:rsidRDefault="00AF733B">
      <w:pPr>
        <w:spacing w:line="239" w:lineRule="exact"/>
        <w:rPr>
          <w:sz w:val="20"/>
          <w:szCs w:val="20"/>
        </w:rPr>
      </w:pPr>
    </w:p>
    <w:p w:rsidR="00AF733B" w:rsidRDefault="00EA5C33">
      <w:pPr>
        <w:numPr>
          <w:ilvl w:val="0"/>
          <w:numId w:val="174"/>
        </w:numPr>
        <w:tabs>
          <w:tab w:val="left" w:pos="600"/>
        </w:tabs>
        <w:spacing w:line="288" w:lineRule="auto"/>
        <w:ind w:left="600" w:right="80" w:hanging="330"/>
        <w:rPr>
          <w:rFonts w:ascii="Verdana" w:eastAsia="Verdana" w:hAnsi="Verdana" w:cs="Verdana"/>
          <w:sz w:val="18"/>
          <w:szCs w:val="18"/>
        </w:rPr>
      </w:pPr>
      <w:r>
        <w:rPr>
          <w:rFonts w:ascii="Verdana" w:eastAsia="Verdana" w:hAnsi="Verdana" w:cs="Verdana"/>
          <w:sz w:val="18"/>
          <w:szCs w:val="18"/>
        </w:rPr>
        <w:t>Launch the .EXE file to extract the application software. The EXE file is a self extracting archive that will place the ORB files into the same directory as the archive.</w:t>
      </w:r>
    </w:p>
    <w:p w:rsidR="00AF733B" w:rsidRDefault="00AF733B">
      <w:pPr>
        <w:spacing w:line="115" w:lineRule="exact"/>
        <w:rPr>
          <w:rFonts w:ascii="Verdana" w:eastAsia="Verdana" w:hAnsi="Verdana" w:cs="Verdana"/>
          <w:sz w:val="18"/>
          <w:szCs w:val="18"/>
        </w:rPr>
      </w:pPr>
    </w:p>
    <w:p w:rsidR="00AF733B" w:rsidRDefault="00EA5C33">
      <w:pPr>
        <w:numPr>
          <w:ilvl w:val="0"/>
          <w:numId w:val="17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Double-click </w:t>
      </w:r>
      <w:r>
        <w:rPr>
          <w:rFonts w:ascii="Verdana" w:eastAsia="Verdana" w:hAnsi="Verdana" w:cs="Verdana"/>
          <w:b/>
          <w:bCs/>
          <w:sz w:val="18"/>
          <w:szCs w:val="18"/>
        </w:rPr>
        <w:t>readme.bat</w:t>
      </w:r>
      <w:r>
        <w:rPr>
          <w:rFonts w:ascii="Verdana" w:eastAsia="Verdana" w:hAnsi="Verdana" w:cs="Verdana"/>
          <w:sz w:val="18"/>
          <w:szCs w:val="18"/>
        </w:rPr>
        <w:t xml:space="preserve">. the </w:t>
      </w:r>
      <w:r>
        <w:rPr>
          <w:rFonts w:ascii="Verdana" w:eastAsia="Verdana" w:hAnsi="Verdana" w:cs="Verdana"/>
          <w:b/>
          <w:bCs/>
          <w:sz w:val="18"/>
          <w:szCs w:val="18"/>
        </w:rPr>
        <w:t>readme.bat</w:t>
      </w:r>
      <w:r>
        <w:rPr>
          <w:rFonts w:ascii="Verdana" w:eastAsia="Verdana" w:hAnsi="Verdana" w:cs="Verdana"/>
          <w:sz w:val="18"/>
          <w:szCs w:val="18"/>
        </w:rPr>
        <w:t xml:space="preserve"> file window is displayed.</w:t>
      </w:r>
    </w:p>
    <w:p w:rsidR="00AF733B" w:rsidRDefault="00AF733B">
      <w:pPr>
        <w:spacing w:line="190" w:lineRule="exact"/>
        <w:rPr>
          <w:rFonts w:ascii="Verdana" w:eastAsia="Verdana" w:hAnsi="Verdana" w:cs="Verdana"/>
          <w:sz w:val="18"/>
          <w:szCs w:val="18"/>
        </w:rPr>
      </w:pPr>
    </w:p>
    <w:p w:rsidR="00AF733B" w:rsidRDefault="00EA5C33">
      <w:pPr>
        <w:numPr>
          <w:ilvl w:val="0"/>
          <w:numId w:val="174"/>
        </w:numPr>
        <w:tabs>
          <w:tab w:val="left" w:pos="600"/>
        </w:tabs>
        <w:ind w:left="600" w:hanging="330"/>
        <w:rPr>
          <w:rFonts w:ascii="Verdana" w:eastAsia="Verdana" w:hAnsi="Verdana" w:cs="Verdana"/>
          <w:sz w:val="18"/>
          <w:szCs w:val="18"/>
        </w:rPr>
      </w:pPr>
      <w:r>
        <w:rPr>
          <w:rFonts w:ascii="Verdana" w:eastAsia="Verdana" w:hAnsi="Verdana" w:cs="Verdana"/>
          <w:sz w:val="18"/>
          <w:szCs w:val="18"/>
        </w:rPr>
        <w:t>Inject the application software into the ORB.</w:t>
      </w:r>
    </w:p>
    <w:p w:rsidR="00AF733B" w:rsidRDefault="00AF733B">
      <w:pPr>
        <w:spacing w:line="182" w:lineRule="exact"/>
        <w:rPr>
          <w:rFonts w:ascii="Verdana" w:eastAsia="Verdana" w:hAnsi="Verdana" w:cs="Verdana"/>
          <w:sz w:val="18"/>
          <w:szCs w:val="18"/>
        </w:rPr>
      </w:pPr>
    </w:p>
    <w:p w:rsidR="00AF733B" w:rsidRDefault="00EA5C33">
      <w:pPr>
        <w:numPr>
          <w:ilvl w:val="1"/>
          <w:numId w:val="174"/>
        </w:numPr>
        <w:tabs>
          <w:tab w:val="left" w:pos="1200"/>
        </w:tabs>
        <w:spacing w:line="444" w:lineRule="auto"/>
        <w:ind w:left="1200" w:right="560" w:hanging="315"/>
        <w:rPr>
          <w:rFonts w:ascii="Verdana" w:eastAsia="Verdana" w:hAnsi="Verdana" w:cs="Verdana"/>
          <w:sz w:val="18"/>
          <w:szCs w:val="18"/>
        </w:rPr>
      </w:pPr>
      <w:r>
        <w:rPr>
          <w:rFonts w:ascii="Verdana" w:eastAsia="Verdana" w:hAnsi="Verdana" w:cs="Verdana"/>
          <w:sz w:val="18"/>
          <w:szCs w:val="18"/>
        </w:rPr>
        <w:t xml:space="preserve">Follow the instructions in the commence shell and execute the </w:t>
      </w:r>
      <w:r>
        <w:rPr>
          <w:rFonts w:ascii="Verdana" w:eastAsia="Verdana" w:hAnsi="Verdana" w:cs="Verdana"/>
          <w:b/>
          <w:bCs/>
          <w:sz w:val="18"/>
          <w:szCs w:val="18"/>
        </w:rPr>
        <w:t>ImportBuild.js</w:t>
      </w:r>
      <w:r>
        <w:rPr>
          <w:rFonts w:ascii="Verdana" w:eastAsia="Verdana" w:hAnsi="Verdana" w:cs="Verdana"/>
          <w:sz w:val="18"/>
          <w:szCs w:val="18"/>
        </w:rPr>
        <w:t xml:space="preserve"> script. For example, </w:t>
      </w:r>
      <w:r>
        <w:rPr>
          <w:rFonts w:ascii="Verdana" w:eastAsia="Verdana" w:hAnsi="Verdana" w:cs="Verdana"/>
          <w:b/>
          <w:bCs/>
          <w:sz w:val="18"/>
          <w:szCs w:val="18"/>
        </w:rPr>
        <w:t>ImportBuild.js servername retail_or retaildbo</w:t>
      </w:r>
      <w:r>
        <w:rPr>
          <w:rFonts w:ascii="Verdana" w:eastAsia="Verdana" w:hAnsi="Verdana" w:cs="Verdana"/>
          <w:sz w:val="18"/>
          <w:szCs w:val="18"/>
        </w:rPr>
        <w:t xml:space="preserve"> password.</w:t>
      </w:r>
    </w:p>
    <w:p w:rsidR="00AF733B" w:rsidRDefault="00EA5C33">
      <w:pPr>
        <w:numPr>
          <w:ilvl w:val="1"/>
          <w:numId w:val="174"/>
        </w:numPr>
        <w:tabs>
          <w:tab w:val="left" w:pos="1200"/>
        </w:tabs>
        <w:spacing w:line="277" w:lineRule="auto"/>
        <w:ind w:left="1200" w:hanging="315"/>
        <w:rPr>
          <w:rFonts w:ascii="Verdana" w:eastAsia="Verdana" w:hAnsi="Verdana" w:cs="Verdana"/>
          <w:sz w:val="18"/>
          <w:szCs w:val="18"/>
        </w:rPr>
      </w:pPr>
      <w:r>
        <w:rPr>
          <w:rFonts w:ascii="Verdana" w:eastAsia="Verdana" w:hAnsi="Verdana" w:cs="Verdana"/>
          <w:sz w:val="18"/>
          <w:szCs w:val="18"/>
        </w:rPr>
        <w:t xml:space="preserve">When the </w:t>
      </w:r>
      <w:r>
        <w:rPr>
          <w:rFonts w:ascii="Verdana" w:eastAsia="Verdana" w:hAnsi="Verdana" w:cs="Verdana"/>
          <w:b/>
          <w:bCs/>
          <w:sz w:val="18"/>
          <w:szCs w:val="18"/>
        </w:rPr>
        <w:t>ImportBuild.js</w:t>
      </w:r>
      <w:r>
        <w:rPr>
          <w:rFonts w:ascii="Verdana" w:eastAsia="Verdana" w:hAnsi="Verdana" w:cs="Verdana"/>
          <w:sz w:val="18"/>
          <w:szCs w:val="18"/>
        </w:rPr>
        <w:t xml:space="preserve"> script completes, close the command shell window. The files created when the files were extracted have been removed. In their place is </w:t>
      </w:r>
      <w:r>
        <w:rPr>
          <w:rFonts w:ascii="Verdana" w:eastAsia="Verdana" w:hAnsi="Verdana" w:cs="Verdana"/>
          <w:b/>
          <w:bCs/>
          <w:sz w:val="18"/>
          <w:szCs w:val="18"/>
        </w:rPr>
        <w:t>ImportBuild.log</w:t>
      </w:r>
      <w:r>
        <w:rPr>
          <w:rFonts w:ascii="Verdana" w:eastAsia="Verdana" w:hAnsi="Verdana" w:cs="Verdana"/>
          <w:sz w:val="18"/>
          <w:szCs w:val="18"/>
        </w:rPr>
        <w:t xml:space="preserve"> which contains a record of all the changes made to the OR database.</w:t>
      </w:r>
    </w:p>
    <w:p w:rsidR="00AF733B" w:rsidRDefault="00AF733B">
      <w:pPr>
        <w:spacing w:line="124"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Restore the empty databases</w:t>
      </w:r>
    </w:p>
    <w:p w:rsidR="00AF733B" w:rsidRDefault="00AF733B">
      <w:pPr>
        <w:spacing w:line="50" w:lineRule="exact"/>
        <w:rPr>
          <w:sz w:val="20"/>
          <w:szCs w:val="20"/>
        </w:rPr>
      </w:pPr>
    </w:p>
    <w:p w:rsidR="00AF733B" w:rsidRDefault="00EA5C33">
      <w:pPr>
        <w:spacing w:line="275" w:lineRule="auto"/>
        <w:ind w:right="220"/>
        <w:rPr>
          <w:sz w:val="20"/>
          <w:szCs w:val="20"/>
        </w:rPr>
      </w:pPr>
      <w:r>
        <w:rPr>
          <w:rFonts w:ascii="Verdana" w:eastAsia="Verdana" w:hAnsi="Verdana" w:cs="Verdana"/>
          <w:sz w:val="18"/>
          <w:szCs w:val="18"/>
        </w:rPr>
        <w:t>Each major release of the application contains a set of empty databases. The database are used to create new environments and later, to upgrade existing environments to new releases. Service Packs, Maintenance Releases and Hot Fixes do not always contain a set of empties.</w:t>
      </w:r>
    </w:p>
    <w:p w:rsidR="00AF733B" w:rsidRDefault="00AF733B">
      <w:pPr>
        <w:spacing w:line="129" w:lineRule="exact"/>
        <w:rPr>
          <w:sz w:val="20"/>
          <w:szCs w:val="20"/>
        </w:rPr>
      </w:pPr>
    </w:p>
    <w:p w:rsidR="00AF733B" w:rsidRDefault="00EA5C33">
      <w:pPr>
        <w:numPr>
          <w:ilvl w:val="0"/>
          <w:numId w:val="17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Unzip the file </w:t>
      </w:r>
      <w:r>
        <w:rPr>
          <w:rFonts w:ascii="Verdana" w:eastAsia="Verdana" w:hAnsi="Verdana" w:cs="Verdana"/>
          <w:b/>
          <w:bCs/>
          <w:sz w:val="18"/>
          <w:szCs w:val="18"/>
        </w:rPr>
        <w:t>{build number}_Release.zip</w:t>
      </w:r>
      <w:r>
        <w:rPr>
          <w:rFonts w:ascii="Verdana" w:eastAsia="Verdana" w:hAnsi="Verdana" w:cs="Verdana"/>
          <w:sz w:val="18"/>
          <w:szCs w:val="18"/>
        </w:rPr>
        <w:t xml:space="preserve"> to the same location as the </w:t>
      </w:r>
      <w:r>
        <w:rPr>
          <w:rFonts w:ascii="Verdana" w:eastAsia="Verdana" w:hAnsi="Verdana" w:cs="Verdana"/>
          <w:b/>
          <w:bCs/>
          <w:sz w:val="18"/>
          <w:szCs w:val="18"/>
        </w:rPr>
        <w:t>_Release.zip</w:t>
      </w:r>
      <w:r>
        <w:rPr>
          <w:rFonts w:ascii="Verdana" w:eastAsia="Verdana" w:hAnsi="Verdana" w:cs="Verdana"/>
          <w:sz w:val="18"/>
          <w:szCs w:val="18"/>
        </w:rPr>
        <w:t xml:space="preserve"> file.</w:t>
      </w:r>
    </w:p>
    <w:p w:rsidR="00AF733B" w:rsidRDefault="00AF733B">
      <w:pPr>
        <w:spacing w:line="190" w:lineRule="exact"/>
        <w:rPr>
          <w:rFonts w:ascii="Verdana" w:eastAsia="Verdana" w:hAnsi="Verdana" w:cs="Verdana"/>
          <w:sz w:val="18"/>
          <w:szCs w:val="18"/>
        </w:rPr>
      </w:pPr>
    </w:p>
    <w:p w:rsidR="00AF733B" w:rsidRDefault="00EA5C33">
      <w:pPr>
        <w:numPr>
          <w:ilvl w:val="0"/>
          <w:numId w:val="175"/>
        </w:numPr>
        <w:tabs>
          <w:tab w:val="left" w:pos="600"/>
        </w:tabs>
        <w:spacing w:line="271" w:lineRule="auto"/>
        <w:ind w:left="600" w:right="20" w:hanging="330"/>
        <w:rPr>
          <w:rFonts w:ascii="Verdana" w:eastAsia="Verdana" w:hAnsi="Verdana" w:cs="Verdana"/>
          <w:sz w:val="18"/>
          <w:szCs w:val="18"/>
        </w:rPr>
      </w:pPr>
      <w:r>
        <w:rPr>
          <w:rFonts w:ascii="Verdana" w:eastAsia="Verdana" w:hAnsi="Verdana" w:cs="Verdana"/>
          <w:sz w:val="18"/>
          <w:szCs w:val="18"/>
        </w:rPr>
        <w:t xml:space="preserve">Extract the application empty databases. A new subdirectory is created with the build number in the name. This subdirectory contains another zip file with the name </w:t>
      </w:r>
      <w:r>
        <w:rPr>
          <w:rFonts w:ascii="Verdana" w:eastAsia="Verdana" w:hAnsi="Verdana" w:cs="Verdana"/>
          <w:i/>
          <w:iCs/>
          <w:sz w:val="18"/>
          <w:szCs w:val="18"/>
        </w:rPr>
        <w:t>empty_{build number}_</w:t>
      </w:r>
      <w:r>
        <w:rPr>
          <w:rFonts w:ascii="Verdana" w:eastAsia="Verdana" w:hAnsi="Verdana" w:cs="Verdana"/>
          <w:sz w:val="18"/>
          <w:szCs w:val="18"/>
        </w:rPr>
        <w:t xml:space="preserve"> </w:t>
      </w:r>
      <w:r>
        <w:rPr>
          <w:rFonts w:ascii="Verdana" w:eastAsia="Verdana" w:hAnsi="Verdana" w:cs="Verdana"/>
          <w:i/>
          <w:iCs/>
          <w:sz w:val="18"/>
          <w:szCs w:val="18"/>
        </w:rPr>
        <w:t>{datetime}.zip</w:t>
      </w:r>
      <w:r>
        <w:rPr>
          <w:rFonts w:ascii="Verdana" w:eastAsia="Verdana" w:hAnsi="Verdana" w:cs="Verdana"/>
          <w:sz w:val="18"/>
          <w:szCs w:val="18"/>
        </w:rPr>
        <w:t>. This zip file contains a backup of the empty databases. Unzip the file to the same</w:t>
      </w:r>
      <w:r>
        <w:rPr>
          <w:rFonts w:ascii="Verdana" w:eastAsia="Verdana" w:hAnsi="Verdana" w:cs="Verdana"/>
          <w:i/>
          <w:iCs/>
          <w:sz w:val="18"/>
          <w:szCs w:val="18"/>
        </w:rPr>
        <w:t xml:space="preserve"> </w:t>
      </w:r>
      <w:r>
        <w:rPr>
          <w:rFonts w:ascii="Verdana" w:eastAsia="Verdana" w:hAnsi="Verdana" w:cs="Verdana"/>
          <w:sz w:val="18"/>
          <w:szCs w:val="18"/>
        </w:rPr>
        <w:t>location. This SQL backup file contains all 5 databases for the new environment.</w:t>
      </w:r>
    </w:p>
    <w:p w:rsidR="00AF733B" w:rsidRDefault="00AF733B">
      <w:pPr>
        <w:spacing w:line="132" w:lineRule="exact"/>
        <w:rPr>
          <w:rFonts w:ascii="Verdana" w:eastAsia="Verdana" w:hAnsi="Verdana" w:cs="Verdana"/>
          <w:sz w:val="18"/>
          <w:szCs w:val="18"/>
        </w:rPr>
      </w:pPr>
    </w:p>
    <w:p w:rsidR="00AF733B" w:rsidRDefault="00EA5C33">
      <w:pPr>
        <w:numPr>
          <w:ilvl w:val="0"/>
          <w:numId w:val="175"/>
        </w:numPr>
        <w:tabs>
          <w:tab w:val="left" w:pos="600"/>
        </w:tabs>
        <w:spacing w:line="292" w:lineRule="auto"/>
        <w:ind w:left="600" w:right="100" w:hanging="330"/>
        <w:rPr>
          <w:rFonts w:ascii="Verdana" w:eastAsia="Verdana" w:hAnsi="Verdana" w:cs="Verdana"/>
          <w:sz w:val="18"/>
          <w:szCs w:val="18"/>
        </w:rPr>
      </w:pPr>
      <w:r>
        <w:rPr>
          <w:rFonts w:ascii="Verdana" w:eastAsia="Verdana" w:hAnsi="Verdana" w:cs="Verdana"/>
          <w:sz w:val="18"/>
          <w:szCs w:val="18"/>
        </w:rPr>
        <w:t xml:space="preserve">From SQL Server Management Studio, right-click </w:t>
      </w:r>
      <w:r>
        <w:rPr>
          <w:rFonts w:ascii="Verdana" w:eastAsia="Verdana" w:hAnsi="Verdana" w:cs="Verdana"/>
          <w:b/>
          <w:bCs/>
          <w:sz w:val="18"/>
          <w:szCs w:val="18"/>
        </w:rPr>
        <w:t>Databases</w:t>
      </w:r>
      <w:r>
        <w:rPr>
          <w:rFonts w:ascii="Verdana" w:eastAsia="Verdana" w:hAnsi="Verdana" w:cs="Verdana"/>
          <w:sz w:val="18"/>
          <w:szCs w:val="18"/>
        </w:rPr>
        <w:t xml:space="preserve"> and select </w:t>
      </w:r>
      <w:r>
        <w:rPr>
          <w:rFonts w:ascii="Verdana" w:eastAsia="Verdana" w:hAnsi="Verdana" w:cs="Verdana"/>
          <w:b/>
          <w:bCs/>
          <w:sz w:val="18"/>
          <w:szCs w:val="18"/>
        </w:rPr>
        <w:t>Restore Database</w:t>
      </w:r>
      <w:r>
        <w:rPr>
          <w:rFonts w:ascii="Verdana" w:eastAsia="Verdana" w:hAnsi="Verdana" w:cs="Verdana"/>
          <w:sz w:val="18"/>
          <w:szCs w:val="18"/>
        </w:rPr>
        <w:t>….The Restore Database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5"/>
        </w:numPr>
        <w:tabs>
          <w:tab w:val="left" w:pos="600"/>
        </w:tabs>
        <w:spacing w:line="277" w:lineRule="auto"/>
        <w:ind w:left="600" w:right="1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To database</w:t>
      </w:r>
      <w:r>
        <w:rPr>
          <w:rFonts w:ascii="Verdana" w:eastAsia="Verdana" w:hAnsi="Verdana" w:cs="Verdana"/>
          <w:sz w:val="18"/>
          <w:szCs w:val="18"/>
        </w:rPr>
        <w:t xml:space="preserve"> field enter the database name for the empty OLTP. The Release folder includes a conversion folder with </w:t>
      </w:r>
      <w:r>
        <w:rPr>
          <w:rFonts w:ascii="Verdana" w:eastAsia="Verdana" w:hAnsi="Verdana" w:cs="Verdana"/>
          <w:b/>
          <w:bCs/>
          <w:sz w:val="18"/>
          <w:szCs w:val="18"/>
        </w:rPr>
        <w:t>conversion_readme.txt</w:t>
      </w:r>
      <w:r>
        <w:rPr>
          <w:rFonts w:ascii="Verdana" w:eastAsia="Verdana" w:hAnsi="Verdana" w:cs="Verdana"/>
          <w:sz w:val="18"/>
          <w:szCs w:val="18"/>
        </w:rPr>
        <w:t>, which has the correct database name to use. For example,</w:t>
      </w:r>
    </w:p>
    <w:p w:rsidR="00AF733B" w:rsidRDefault="00AF733B">
      <w:pPr>
        <w:spacing w:line="106" w:lineRule="exact"/>
        <w:rPr>
          <w:sz w:val="20"/>
          <w:szCs w:val="20"/>
        </w:rPr>
      </w:pPr>
    </w:p>
    <w:p w:rsidR="00AF733B" w:rsidRDefault="00EA5C33">
      <w:pPr>
        <w:numPr>
          <w:ilvl w:val="0"/>
          <w:numId w:val="176"/>
        </w:numPr>
        <w:tabs>
          <w:tab w:val="left" w:pos="1200"/>
        </w:tabs>
        <w:ind w:left="1200" w:hanging="210"/>
        <w:rPr>
          <w:rFonts w:ascii="Wingdings" w:eastAsia="Wingdings" w:hAnsi="Wingdings" w:cs="Wingdings"/>
          <w:sz w:val="9"/>
          <w:szCs w:val="9"/>
        </w:rPr>
      </w:pPr>
      <w:r>
        <w:rPr>
          <w:rFonts w:ascii="Courier New" w:eastAsia="Courier New" w:hAnsi="Courier New" w:cs="Courier New"/>
          <w:sz w:val="18"/>
          <w:szCs w:val="18"/>
        </w:rPr>
        <w:t>empty_Retail_{current version}</w:t>
      </w:r>
    </w:p>
    <w:p w:rsidR="00AF733B" w:rsidRDefault="00AF733B">
      <w:pPr>
        <w:spacing w:line="182" w:lineRule="exact"/>
        <w:rPr>
          <w:rFonts w:ascii="Wingdings" w:eastAsia="Wingdings" w:hAnsi="Wingdings" w:cs="Wingdings"/>
          <w:sz w:val="9"/>
          <w:szCs w:val="9"/>
        </w:rPr>
      </w:pPr>
    </w:p>
    <w:p w:rsidR="00AF733B" w:rsidRDefault="00EA5C33">
      <w:pPr>
        <w:numPr>
          <w:ilvl w:val="0"/>
          <w:numId w:val="176"/>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version}_archive</w:t>
      </w:r>
    </w:p>
    <w:p w:rsidR="00AF733B" w:rsidRDefault="00AF733B">
      <w:pPr>
        <w:spacing w:line="178" w:lineRule="exact"/>
        <w:rPr>
          <w:rFonts w:ascii="Wingdings" w:eastAsia="Wingdings" w:hAnsi="Wingdings" w:cs="Wingdings"/>
          <w:sz w:val="10"/>
          <w:szCs w:val="10"/>
        </w:rPr>
      </w:pPr>
    </w:p>
    <w:p w:rsidR="00AF733B" w:rsidRDefault="00EA5C33">
      <w:pPr>
        <w:numPr>
          <w:ilvl w:val="0"/>
          <w:numId w:val="176"/>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version}_archive_yyyy_mm</w:t>
      </w:r>
    </w:p>
    <w:p w:rsidR="00AF733B" w:rsidRDefault="00AF733B">
      <w:pPr>
        <w:spacing w:line="178" w:lineRule="exact"/>
        <w:rPr>
          <w:rFonts w:ascii="Wingdings" w:eastAsia="Wingdings" w:hAnsi="Wingdings" w:cs="Wingdings"/>
          <w:sz w:val="10"/>
          <w:szCs w:val="10"/>
        </w:rPr>
      </w:pPr>
    </w:p>
    <w:p w:rsidR="00AF733B" w:rsidRDefault="00EA5C33">
      <w:pPr>
        <w:numPr>
          <w:ilvl w:val="0"/>
          <w:numId w:val="176"/>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version}_wh</w:t>
      </w:r>
    </w:p>
    <w:p w:rsidR="00AF733B" w:rsidRDefault="00AF733B">
      <w:pPr>
        <w:spacing w:line="182" w:lineRule="exact"/>
        <w:rPr>
          <w:rFonts w:ascii="Wingdings" w:eastAsia="Wingdings" w:hAnsi="Wingdings" w:cs="Wingdings"/>
          <w:sz w:val="10"/>
          <w:szCs w:val="10"/>
        </w:rPr>
      </w:pPr>
    </w:p>
    <w:p w:rsidR="00AF733B" w:rsidRDefault="00EA5C33">
      <w:pPr>
        <w:numPr>
          <w:ilvl w:val="0"/>
          <w:numId w:val="176"/>
        </w:numPr>
        <w:tabs>
          <w:tab w:val="left" w:pos="1200"/>
        </w:tabs>
        <w:ind w:left="1200" w:hanging="210"/>
        <w:rPr>
          <w:rFonts w:ascii="Wingdings" w:eastAsia="Wingdings" w:hAnsi="Wingdings" w:cs="Wingdings"/>
          <w:sz w:val="9"/>
          <w:szCs w:val="9"/>
        </w:rPr>
      </w:pPr>
      <w:r>
        <w:rPr>
          <w:rFonts w:ascii="Courier New" w:eastAsia="Courier New" w:hAnsi="Courier New" w:cs="Courier New"/>
          <w:sz w:val="18"/>
          <w:szCs w:val="18"/>
        </w:rPr>
        <w:t>empty_Retail_{current version}_pos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3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53</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2" w:name="page62"/>
      <w:bookmarkEnd w:id="62"/>
      <w:r>
        <w:rPr>
          <w:rFonts w:ascii="Verdana" w:eastAsia="Verdana" w:hAnsi="Verdana" w:cs="Verdana"/>
          <w:sz w:val="18"/>
          <w:szCs w:val="18"/>
        </w:rPr>
        <w:t>Chapter 7. Upgrade: Database Conversion</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177"/>
        </w:numPr>
        <w:tabs>
          <w:tab w:val="left" w:pos="600"/>
        </w:tabs>
        <w:ind w:left="600" w:hanging="330"/>
        <w:rPr>
          <w:rFonts w:ascii="Verdana" w:eastAsia="Verdana" w:hAnsi="Verdana" w:cs="Verdana"/>
          <w:sz w:val="17"/>
          <w:szCs w:val="17"/>
        </w:rPr>
      </w:pPr>
      <w:r>
        <w:rPr>
          <w:rFonts w:ascii="Verdana" w:eastAsia="Verdana" w:hAnsi="Verdana" w:cs="Verdana"/>
          <w:sz w:val="17"/>
          <w:szCs w:val="17"/>
        </w:rPr>
        <w:t xml:space="preserve">Select the </w:t>
      </w:r>
      <w:r>
        <w:rPr>
          <w:rFonts w:ascii="Verdana" w:eastAsia="Verdana" w:hAnsi="Verdana" w:cs="Verdana"/>
          <w:b/>
          <w:bCs/>
          <w:sz w:val="17"/>
          <w:szCs w:val="17"/>
        </w:rPr>
        <w:t>From device</w:t>
      </w:r>
      <w:r>
        <w:rPr>
          <w:rFonts w:ascii="Verdana" w:eastAsia="Verdana" w:hAnsi="Verdana" w:cs="Verdana"/>
          <w:sz w:val="17"/>
          <w:szCs w:val="17"/>
        </w:rPr>
        <w:t xml:space="preserve"> option and click the ellipse button. The Specify Backup window is displayed.</w:t>
      </w:r>
    </w:p>
    <w:p w:rsidR="00AF733B" w:rsidRDefault="00AF733B">
      <w:pPr>
        <w:spacing w:line="198" w:lineRule="exact"/>
        <w:rPr>
          <w:rFonts w:ascii="Verdana" w:eastAsia="Verdana" w:hAnsi="Verdana" w:cs="Verdana"/>
          <w:sz w:val="17"/>
          <w:szCs w:val="17"/>
        </w:rPr>
      </w:pPr>
    </w:p>
    <w:p w:rsidR="00AF733B" w:rsidRDefault="00EA5C33">
      <w:pPr>
        <w:numPr>
          <w:ilvl w:val="0"/>
          <w:numId w:val="177"/>
        </w:numPr>
        <w:tabs>
          <w:tab w:val="left" w:pos="600"/>
        </w:tabs>
        <w:spacing w:line="292" w:lineRule="auto"/>
        <w:ind w:left="600" w:right="12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w:t>
      </w:r>
      <w:r>
        <w:rPr>
          <w:rFonts w:ascii="Verdana" w:eastAsia="Verdana" w:hAnsi="Verdana" w:cs="Verdana"/>
          <w:sz w:val="18"/>
          <w:szCs w:val="18"/>
        </w:rPr>
        <w:t xml:space="preserve">, navigate to the BAK file that contains the empty databases you want to restore and click </w:t>
      </w:r>
      <w:r>
        <w:rPr>
          <w:rFonts w:ascii="Verdana" w:eastAsia="Verdana" w:hAnsi="Verdana" w:cs="Verdana"/>
          <w:b/>
          <w:bCs/>
          <w:sz w:val="18"/>
          <w:szCs w:val="18"/>
        </w:rPr>
        <w:t xml:space="preserve">OK </w:t>
      </w:r>
      <w:r>
        <w:rPr>
          <w:rFonts w:ascii="Verdana" w:eastAsia="Verdana" w:hAnsi="Verdana" w:cs="Verdana"/>
          <w:sz w:val="18"/>
          <w:szCs w:val="18"/>
        </w:rPr>
        <w:t>twice. The Restore Database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Restore</w:t>
      </w:r>
      <w:r>
        <w:rPr>
          <w:rFonts w:ascii="Verdana" w:eastAsia="Verdana" w:hAnsi="Verdana" w:cs="Verdana"/>
          <w:sz w:val="18"/>
          <w:szCs w:val="18"/>
        </w:rPr>
        <w:t xml:space="preserve"> check box next to the matching backup set.</w:t>
      </w:r>
    </w:p>
    <w:p w:rsidR="00AF733B" w:rsidRDefault="00EA5C33">
      <w:pPr>
        <w:spacing w:line="20" w:lineRule="exact"/>
        <w:rPr>
          <w:sz w:val="20"/>
          <w:szCs w:val="20"/>
        </w:rPr>
      </w:pPr>
      <w:r>
        <w:rPr>
          <w:noProof/>
          <w:sz w:val="20"/>
          <w:szCs w:val="20"/>
        </w:rPr>
        <w:drawing>
          <wp:anchor distT="0" distB="0" distL="114300" distR="114300" simplePos="0" relativeHeight="251734016" behindDoc="1" locked="0" layoutInCell="0" allowOverlap="1">
            <wp:simplePos x="0" y="0"/>
            <wp:positionH relativeFrom="column">
              <wp:posOffset>381000</wp:posOffset>
            </wp:positionH>
            <wp:positionV relativeFrom="paragraph">
              <wp:posOffset>125095</wp:posOffset>
            </wp:positionV>
            <wp:extent cx="5562600"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81" w:lineRule="exact"/>
        <w:rPr>
          <w:sz w:val="20"/>
          <w:szCs w:val="20"/>
        </w:rPr>
      </w:pPr>
    </w:p>
    <w:p w:rsidR="00AF733B" w:rsidRDefault="00EA5C33">
      <w:pPr>
        <w:numPr>
          <w:ilvl w:val="0"/>
          <w:numId w:val="178"/>
        </w:numPr>
        <w:tabs>
          <w:tab w:val="left" w:pos="600"/>
        </w:tabs>
        <w:spacing w:line="292" w:lineRule="auto"/>
        <w:ind w:left="600" w:right="4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Options</w:t>
      </w:r>
      <w:r>
        <w:rPr>
          <w:rFonts w:ascii="Verdana" w:eastAsia="Verdana" w:hAnsi="Verdana" w:cs="Verdana"/>
          <w:sz w:val="18"/>
          <w:szCs w:val="18"/>
        </w:rPr>
        <w:t xml:space="preserve"> in the Select a page area on the left panel of the window. The Restore Options are displayed.</w:t>
      </w:r>
    </w:p>
    <w:p w:rsidR="00AF733B" w:rsidRDefault="00AF733B">
      <w:pPr>
        <w:spacing w:line="112" w:lineRule="exact"/>
        <w:rPr>
          <w:rFonts w:ascii="Verdana" w:eastAsia="Verdana" w:hAnsi="Verdana" w:cs="Verdana"/>
          <w:sz w:val="18"/>
          <w:szCs w:val="18"/>
        </w:rPr>
      </w:pPr>
    </w:p>
    <w:p w:rsidR="00AF733B" w:rsidRDefault="00EA5C33">
      <w:pPr>
        <w:numPr>
          <w:ilvl w:val="0"/>
          <w:numId w:val="17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Set the data and log directory locations as needed and click </w:t>
      </w:r>
      <w:r>
        <w:rPr>
          <w:rFonts w:ascii="Verdana" w:eastAsia="Verdana" w:hAnsi="Verdana" w:cs="Verdana"/>
          <w:b/>
          <w:bCs/>
          <w:sz w:val="18"/>
          <w:szCs w:val="18"/>
        </w:rPr>
        <w:t>OK</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35040"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48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These empty databases are only used during conversions so they may be placed on low</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performance drives.</w:t>
      </w:r>
    </w:p>
    <w:p w:rsidR="00AF733B" w:rsidRDefault="00AF733B">
      <w:pPr>
        <w:spacing w:line="222" w:lineRule="exact"/>
        <w:rPr>
          <w:sz w:val="20"/>
          <w:szCs w:val="20"/>
        </w:rPr>
      </w:pPr>
    </w:p>
    <w:p w:rsidR="00AF733B" w:rsidRDefault="00EA5C33">
      <w:pPr>
        <w:numPr>
          <w:ilvl w:val="0"/>
          <w:numId w:val="179"/>
        </w:numPr>
        <w:tabs>
          <w:tab w:val="left" w:pos="600"/>
        </w:tabs>
        <w:spacing w:line="288" w:lineRule="auto"/>
        <w:ind w:left="600" w:right="100" w:hanging="450"/>
        <w:rPr>
          <w:rFonts w:ascii="Verdana" w:eastAsia="Verdana" w:hAnsi="Verdana" w:cs="Verdana"/>
          <w:sz w:val="18"/>
          <w:szCs w:val="18"/>
        </w:rPr>
      </w:pPr>
      <w:r>
        <w:rPr>
          <w:rFonts w:ascii="Verdana" w:eastAsia="Verdana" w:hAnsi="Verdana" w:cs="Verdana"/>
          <w:sz w:val="18"/>
          <w:szCs w:val="18"/>
        </w:rPr>
        <w:t>Repeat the restore database steps for the remaining empty databases. When complete, you should have the following databases:</w:t>
      </w:r>
    </w:p>
    <w:p w:rsidR="00AF733B" w:rsidRDefault="00AF733B">
      <w:pPr>
        <w:spacing w:line="94" w:lineRule="exact"/>
        <w:rPr>
          <w:sz w:val="20"/>
          <w:szCs w:val="20"/>
        </w:rPr>
      </w:pPr>
    </w:p>
    <w:p w:rsidR="00AF733B" w:rsidRDefault="00EA5C33">
      <w:pPr>
        <w:numPr>
          <w:ilvl w:val="0"/>
          <w:numId w:val="180"/>
        </w:numPr>
        <w:tabs>
          <w:tab w:val="left" w:pos="1200"/>
        </w:tabs>
        <w:ind w:left="1200" w:hanging="210"/>
        <w:rPr>
          <w:rFonts w:ascii="Wingdings" w:eastAsia="Wingdings" w:hAnsi="Wingdings" w:cs="Wingdings"/>
          <w:sz w:val="9"/>
          <w:szCs w:val="9"/>
        </w:rPr>
      </w:pPr>
      <w:r>
        <w:rPr>
          <w:rFonts w:ascii="Courier New" w:eastAsia="Courier New" w:hAnsi="Courier New" w:cs="Courier New"/>
          <w:sz w:val="18"/>
          <w:szCs w:val="18"/>
        </w:rPr>
        <w:t>empty_Retail_{current version}</w:t>
      </w:r>
    </w:p>
    <w:p w:rsidR="00AF733B" w:rsidRDefault="00AF733B">
      <w:pPr>
        <w:spacing w:line="182" w:lineRule="exact"/>
        <w:rPr>
          <w:rFonts w:ascii="Wingdings" w:eastAsia="Wingdings" w:hAnsi="Wingdings" w:cs="Wingdings"/>
          <w:sz w:val="9"/>
          <w:szCs w:val="9"/>
        </w:rPr>
      </w:pPr>
    </w:p>
    <w:p w:rsidR="00AF733B" w:rsidRDefault="00EA5C33">
      <w:pPr>
        <w:numPr>
          <w:ilvl w:val="0"/>
          <w:numId w:val="180"/>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version}_archive</w:t>
      </w:r>
    </w:p>
    <w:p w:rsidR="00AF733B" w:rsidRDefault="00AF733B">
      <w:pPr>
        <w:spacing w:line="178" w:lineRule="exact"/>
        <w:rPr>
          <w:rFonts w:ascii="Wingdings" w:eastAsia="Wingdings" w:hAnsi="Wingdings" w:cs="Wingdings"/>
          <w:sz w:val="10"/>
          <w:szCs w:val="10"/>
        </w:rPr>
      </w:pPr>
    </w:p>
    <w:p w:rsidR="00AF733B" w:rsidRDefault="00EA5C33">
      <w:pPr>
        <w:numPr>
          <w:ilvl w:val="0"/>
          <w:numId w:val="180"/>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version}_archive_yyyy_mm</w:t>
      </w:r>
    </w:p>
    <w:p w:rsidR="00AF733B" w:rsidRDefault="00AF733B">
      <w:pPr>
        <w:spacing w:line="178" w:lineRule="exact"/>
        <w:rPr>
          <w:rFonts w:ascii="Wingdings" w:eastAsia="Wingdings" w:hAnsi="Wingdings" w:cs="Wingdings"/>
          <w:sz w:val="10"/>
          <w:szCs w:val="10"/>
        </w:rPr>
      </w:pPr>
    </w:p>
    <w:p w:rsidR="00AF733B" w:rsidRDefault="00EA5C33">
      <w:pPr>
        <w:numPr>
          <w:ilvl w:val="0"/>
          <w:numId w:val="180"/>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version}_wh</w:t>
      </w:r>
    </w:p>
    <w:p w:rsidR="00AF733B" w:rsidRDefault="00AF733B">
      <w:pPr>
        <w:spacing w:line="178" w:lineRule="exact"/>
        <w:rPr>
          <w:rFonts w:ascii="Wingdings" w:eastAsia="Wingdings" w:hAnsi="Wingdings" w:cs="Wingdings"/>
          <w:sz w:val="10"/>
          <w:szCs w:val="10"/>
        </w:rPr>
      </w:pPr>
    </w:p>
    <w:p w:rsidR="00AF733B" w:rsidRDefault="00EA5C33">
      <w:pPr>
        <w:numPr>
          <w:ilvl w:val="0"/>
          <w:numId w:val="180"/>
        </w:numPr>
        <w:tabs>
          <w:tab w:val="left" w:pos="1200"/>
        </w:tabs>
        <w:ind w:left="1200" w:hanging="225"/>
        <w:rPr>
          <w:rFonts w:ascii="Wingdings" w:eastAsia="Wingdings" w:hAnsi="Wingdings" w:cs="Wingdings"/>
          <w:sz w:val="10"/>
          <w:szCs w:val="10"/>
        </w:rPr>
      </w:pPr>
      <w:r>
        <w:rPr>
          <w:rFonts w:ascii="Courier New" w:eastAsia="Courier New" w:hAnsi="Courier New" w:cs="Courier New"/>
          <w:sz w:val="20"/>
          <w:szCs w:val="20"/>
        </w:rPr>
        <w:t>empty_Retail_{current version}_pos</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Shutdown the application</w:t>
      </w:r>
    </w:p>
    <w:p w:rsidR="00AF733B" w:rsidRDefault="00AF733B">
      <w:pPr>
        <w:spacing w:line="50" w:lineRule="exact"/>
        <w:rPr>
          <w:sz w:val="20"/>
          <w:szCs w:val="20"/>
        </w:rPr>
      </w:pPr>
    </w:p>
    <w:p w:rsidR="00AF733B" w:rsidRDefault="00EA5C33">
      <w:pPr>
        <w:spacing w:line="288" w:lineRule="auto"/>
        <w:ind w:right="740"/>
        <w:rPr>
          <w:sz w:val="20"/>
          <w:szCs w:val="20"/>
        </w:rPr>
      </w:pPr>
      <w:r>
        <w:rPr>
          <w:rFonts w:ascii="Verdana" w:eastAsia="Verdana" w:hAnsi="Verdana" w:cs="Verdana"/>
          <w:sz w:val="18"/>
          <w:szCs w:val="18"/>
        </w:rPr>
        <w:t>The Asynchronous Process Engine (APE) and RadFileImporterSvc (RFI) services run on the app tier servers. Internet Information Server (IIS) runs all Web and App servers.</w:t>
      </w:r>
    </w:p>
    <w:p w:rsidR="00AF733B" w:rsidRDefault="00EA5C33">
      <w:pPr>
        <w:spacing w:line="20" w:lineRule="exact"/>
        <w:rPr>
          <w:sz w:val="20"/>
          <w:szCs w:val="20"/>
        </w:rPr>
      </w:pPr>
      <w:r>
        <w:rPr>
          <w:noProof/>
          <w:sz w:val="20"/>
          <w:szCs w:val="20"/>
        </w:rPr>
        <w:drawing>
          <wp:anchor distT="0" distB="0" distL="114300" distR="114300" simplePos="0" relativeHeight="251736064" behindDoc="1" locked="0" layoutInCell="0" allowOverlap="1">
            <wp:simplePos x="0" y="0"/>
            <wp:positionH relativeFrom="column">
              <wp:posOffset>0</wp:posOffset>
            </wp:positionH>
            <wp:positionV relativeFrom="paragraph">
              <wp:posOffset>42545</wp:posOffset>
            </wp:positionV>
            <wp:extent cx="5943600"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1">
                      <a:extLst/>
                    </a:blip>
                    <a:srcRect/>
                    <a:stretch>
                      <a:fillRect/>
                    </a:stretch>
                  </pic:blipFill>
                  <pic:spPr bwMode="auto">
                    <a:xfrm>
                      <a:off x="0" y="0"/>
                      <a:ext cx="5943600" cy="276225"/>
                    </a:xfrm>
                    <a:prstGeom prst="rect">
                      <a:avLst/>
                    </a:prstGeom>
                    <a:noFill/>
                  </pic:spPr>
                </pic:pic>
              </a:graphicData>
            </a:graphic>
          </wp:anchor>
        </w:drawing>
      </w:r>
    </w:p>
    <w:p w:rsidR="00AF733B" w:rsidRDefault="00AF733B">
      <w:pPr>
        <w:spacing w:line="141" w:lineRule="exact"/>
        <w:rPr>
          <w:sz w:val="20"/>
          <w:szCs w:val="20"/>
        </w:rPr>
      </w:pPr>
    </w:p>
    <w:p w:rsidR="00AF733B" w:rsidRDefault="00EA5C33">
      <w:pPr>
        <w:ind w:lef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APE, RFI and IIS should all be shut down during database conversions.</w:t>
      </w:r>
    </w:p>
    <w:p w:rsidR="00AF733B" w:rsidRDefault="00AF733B">
      <w:pPr>
        <w:spacing w:line="295" w:lineRule="exact"/>
        <w:rPr>
          <w:sz w:val="20"/>
          <w:szCs w:val="20"/>
        </w:rPr>
      </w:pPr>
    </w:p>
    <w:p w:rsidR="00AF733B" w:rsidRDefault="00EA5C33">
      <w:pPr>
        <w:numPr>
          <w:ilvl w:val="0"/>
          <w:numId w:val="181"/>
        </w:numPr>
        <w:tabs>
          <w:tab w:val="left" w:pos="600"/>
        </w:tabs>
        <w:ind w:left="600" w:hanging="330"/>
        <w:rPr>
          <w:rFonts w:ascii="Verdana" w:eastAsia="Verdana" w:hAnsi="Verdana" w:cs="Verdana"/>
          <w:sz w:val="18"/>
          <w:szCs w:val="18"/>
        </w:rPr>
      </w:pPr>
      <w:r>
        <w:rPr>
          <w:rFonts w:ascii="Verdana" w:eastAsia="Verdana" w:hAnsi="Verdana" w:cs="Verdana"/>
          <w:sz w:val="18"/>
          <w:szCs w:val="18"/>
        </w:rPr>
        <w:t>Stop APE and RFI Services.</w:t>
      </w:r>
    </w:p>
    <w:p w:rsidR="00AF733B" w:rsidRDefault="00AF733B">
      <w:pPr>
        <w:spacing w:line="182" w:lineRule="exact"/>
        <w:rPr>
          <w:rFonts w:ascii="Verdana" w:eastAsia="Verdana" w:hAnsi="Verdana" w:cs="Verdana"/>
          <w:sz w:val="18"/>
          <w:szCs w:val="18"/>
        </w:rPr>
      </w:pPr>
    </w:p>
    <w:p w:rsidR="00AF733B" w:rsidRDefault="00EA5C33">
      <w:pPr>
        <w:numPr>
          <w:ilvl w:val="1"/>
          <w:numId w:val="181"/>
        </w:numPr>
        <w:tabs>
          <w:tab w:val="left" w:pos="1200"/>
        </w:tabs>
        <w:ind w:left="1200" w:hanging="315"/>
        <w:rPr>
          <w:rFonts w:ascii="Verdana" w:eastAsia="Verdana" w:hAnsi="Verdana" w:cs="Verdana"/>
          <w:sz w:val="17"/>
          <w:szCs w:val="17"/>
        </w:rPr>
      </w:pPr>
      <w:r>
        <w:rPr>
          <w:rFonts w:ascii="Verdana" w:eastAsia="Verdana" w:hAnsi="Verdana" w:cs="Verdana"/>
          <w:sz w:val="17"/>
          <w:szCs w:val="17"/>
        </w:rPr>
        <w:t xml:space="preserve">From the Services Management Console, click </w:t>
      </w:r>
      <w:r>
        <w:rPr>
          <w:rFonts w:ascii="Verdana" w:eastAsia="Verdana" w:hAnsi="Verdana" w:cs="Verdana"/>
          <w:b/>
          <w:bCs/>
          <w:sz w:val="17"/>
          <w:szCs w:val="17"/>
        </w:rPr>
        <w:t>Start</w:t>
      </w:r>
      <w:r>
        <w:rPr>
          <w:rFonts w:ascii="Verdana" w:eastAsia="Verdana" w:hAnsi="Verdana" w:cs="Verdana"/>
          <w:sz w:val="17"/>
          <w:szCs w:val="17"/>
        </w:rPr>
        <w:t xml:space="preserve"> and </w:t>
      </w:r>
      <w:r>
        <w:rPr>
          <w:rFonts w:ascii="Verdana" w:eastAsia="Verdana" w:hAnsi="Verdana" w:cs="Verdana"/>
          <w:b/>
          <w:bCs/>
          <w:sz w:val="17"/>
          <w:szCs w:val="17"/>
        </w:rPr>
        <w:t>Run</w:t>
      </w:r>
      <w:r>
        <w:rPr>
          <w:rFonts w:ascii="Verdana" w:eastAsia="Verdana" w:hAnsi="Verdana" w:cs="Verdana"/>
          <w:sz w:val="17"/>
          <w:szCs w:val="17"/>
        </w:rPr>
        <w:t>. The Run window is displayed.</w:t>
      </w:r>
    </w:p>
    <w:p w:rsidR="00AF733B" w:rsidRDefault="00AF733B">
      <w:pPr>
        <w:spacing w:line="198" w:lineRule="exact"/>
        <w:rPr>
          <w:rFonts w:ascii="Verdana" w:eastAsia="Verdana" w:hAnsi="Verdana" w:cs="Verdana"/>
          <w:sz w:val="17"/>
          <w:szCs w:val="17"/>
        </w:rPr>
      </w:pPr>
    </w:p>
    <w:p w:rsidR="00AF733B" w:rsidRDefault="00EA5C33">
      <w:pPr>
        <w:numPr>
          <w:ilvl w:val="1"/>
          <w:numId w:val="181"/>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Open</w:t>
      </w:r>
      <w:r>
        <w:rPr>
          <w:rFonts w:ascii="Verdana" w:eastAsia="Verdana" w:hAnsi="Verdana" w:cs="Verdana"/>
          <w:sz w:val="18"/>
          <w:szCs w:val="18"/>
        </w:rPr>
        <w:t xml:space="preserve"> field, enter services.msc and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81"/>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APEService</w:t>
      </w:r>
      <w:r>
        <w:rPr>
          <w:rFonts w:ascii="Verdana" w:eastAsia="Verdana" w:hAnsi="Verdana" w:cs="Verdana"/>
          <w:sz w:val="18"/>
          <w:szCs w:val="18"/>
        </w:rPr>
        <w:t xml:space="preserve"> and click </w:t>
      </w:r>
      <w:r>
        <w:rPr>
          <w:rFonts w:ascii="Verdana" w:eastAsia="Verdana" w:hAnsi="Verdana" w:cs="Verdana"/>
          <w:b/>
          <w:bCs/>
          <w:sz w:val="18"/>
          <w:szCs w:val="18"/>
        </w:rPr>
        <w:t>Stop</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181"/>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Right-click </w:t>
      </w:r>
      <w:r>
        <w:rPr>
          <w:rFonts w:ascii="Verdana" w:eastAsia="Verdana" w:hAnsi="Verdana" w:cs="Verdana"/>
          <w:b/>
          <w:bCs/>
          <w:sz w:val="18"/>
          <w:szCs w:val="18"/>
        </w:rPr>
        <w:t>RadFileImporterSvc</w:t>
      </w:r>
      <w:r>
        <w:rPr>
          <w:rFonts w:ascii="Verdana" w:eastAsia="Verdana" w:hAnsi="Verdana" w:cs="Verdana"/>
          <w:sz w:val="18"/>
          <w:szCs w:val="18"/>
        </w:rPr>
        <w:t xml:space="preserve"> and click </w:t>
      </w:r>
      <w:r>
        <w:rPr>
          <w:rFonts w:ascii="Verdana" w:eastAsia="Verdana" w:hAnsi="Verdana" w:cs="Verdana"/>
          <w:b/>
          <w:bCs/>
          <w:sz w:val="18"/>
          <w:szCs w:val="18"/>
        </w:rPr>
        <w:t>Stop</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181"/>
        </w:numPr>
        <w:tabs>
          <w:tab w:val="left" w:pos="600"/>
        </w:tabs>
        <w:ind w:left="600" w:hanging="330"/>
        <w:rPr>
          <w:rFonts w:ascii="Verdana" w:eastAsia="Verdana" w:hAnsi="Verdana" w:cs="Verdana"/>
          <w:sz w:val="18"/>
          <w:szCs w:val="18"/>
        </w:rPr>
      </w:pPr>
      <w:r>
        <w:rPr>
          <w:rFonts w:ascii="Verdana" w:eastAsia="Verdana" w:hAnsi="Verdana" w:cs="Verdana"/>
          <w:sz w:val="18"/>
          <w:szCs w:val="18"/>
        </w:rPr>
        <w:t>Stop IIS and all Web and App servers.</w:t>
      </w:r>
    </w:p>
    <w:p w:rsidR="00AF733B" w:rsidRDefault="00AF733B">
      <w:pPr>
        <w:spacing w:line="182" w:lineRule="exact"/>
        <w:rPr>
          <w:rFonts w:ascii="Verdana" w:eastAsia="Verdana" w:hAnsi="Verdana" w:cs="Verdana"/>
          <w:sz w:val="18"/>
          <w:szCs w:val="18"/>
        </w:rPr>
      </w:pPr>
    </w:p>
    <w:p w:rsidR="00AF733B" w:rsidRDefault="00EA5C33">
      <w:pPr>
        <w:numPr>
          <w:ilvl w:val="1"/>
          <w:numId w:val="181"/>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Start</w:t>
      </w:r>
      <w:r>
        <w:rPr>
          <w:rFonts w:ascii="Verdana" w:eastAsia="Verdana" w:hAnsi="Verdana" w:cs="Verdana"/>
          <w:sz w:val="18"/>
          <w:szCs w:val="18"/>
        </w:rPr>
        <w:t xml:space="preserve"> and click </w:t>
      </w:r>
      <w:r>
        <w:rPr>
          <w:rFonts w:ascii="Verdana" w:eastAsia="Verdana" w:hAnsi="Verdana" w:cs="Verdana"/>
          <w:b/>
          <w:bCs/>
          <w:sz w:val="18"/>
          <w:szCs w:val="18"/>
        </w:rPr>
        <w:t>Run</w:t>
      </w:r>
      <w:r>
        <w:rPr>
          <w:rFonts w:ascii="Verdana" w:eastAsia="Verdana" w:hAnsi="Verdana" w:cs="Verdana"/>
          <w:sz w:val="18"/>
          <w:szCs w:val="18"/>
        </w:rPr>
        <w:t>. The Run window is displayed.</w:t>
      </w:r>
    </w:p>
    <w:p w:rsidR="00AF733B" w:rsidRDefault="00AF733B">
      <w:pPr>
        <w:spacing w:line="186" w:lineRule="exact"/>
        <w:rPr>
          <w:rFonts w:ascii="Verdana" w:eastAsia="Verdana" w:hAnsi="Verdana" w:cs="Verdana"/>
          <w:sz w:val="18"/>
          <w:szCs w:val="18"/>
        </w:rPr>
      </w:pPr>
    </w:p>
    <w:p w:rsidR="00AF733B" w:rsidRDefault="00EA5C33">
      <w:pPr>
        <w:numPr>
          <w:ilvl w:val="1"/>
          <w:numId w:val="181"/>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Open</w:t>
      </w:r>
      <w:r>
        <w:rPr>
          <w:rFonts w:ascii="Verdana" w:eastAsia="Verdana" w:hAnsi="Verdana" w:cs="Verdana"/>
          <w:sz w:val="18"/>
          <w:szCs w:val="18"/>
        </w:rPr>
        <w:t xml:space="preserve"> field, enter iisreset/stop and 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181"/>
        </w:numPr>
        <w:tabs>
          <w:tab w:val="left" w:pos="1200"/>
        </w:tabs>
        <w:ind w:left="1200" w:hanging="300"/>
        <w:rPr>
          <w:rFonts w:ascii="Verdana" w:eastAsia="Verdana" w:hAnsi="Verdana" w:cs="Verdana"/>
          <w:sz w:val="18"/>
          <w:szCs w:val="18"/>
        </w:rPr>
      </w:pPr>
      <w:r>
        <w:rPr>
          <w:rFonts w:ascii="Verdana" w:eastAsia="Verdana" w:hAnsi="Verdana" w:cs="Verdana"/>
          <w:sz w:val="18"/>
          <w:szCs w:val="18"/>
        </w:rPr>
        <w:t>Repeat on all web and application servers in the application environment.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2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54</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xml:space="preserve">© Copyright 2003-2018 JDA Software Group, Inc. </w:t>
            </w:r>
            <w:r w:rsidR="00663345">
              <w:rPr>
                <w:rFonts w:ascii="Calibri" w:eastAsia="Calibri" w:hAnsi="Calibri" w:cs="Calibri"/>
                <w:color w:val="919195"/>
                <w:sz w:val="20"/>
                <w:szCs w:val="20"/>
              </w:rPr>
              <w:t>–</w:t>
            </w:r>
            <w:r>
              <w:rPr>
                <w:rFonts w:ascii="Calibri" w:eastAsia="Calibri" w:hAnsi="Calibri" w:cs="Calibri"/>
                <w:color w:val="919195"/>
                <w:sz w:val="20"/>
                <w:szCs w:val="20"/>
              </w:rPr>
              <w:t xml:space="preserve">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3" w:name="page63"/>
      <w:bookmarkEnd w:id="63"/>
      <w:r>
        <w:rPr>
          <w:rFonts w:ascii="Verdana" w:eastAsia="Verdana" w:hAnsi="Verdana" w:cs="Verdana"/>
          <w:sz w:val="18"/>
          <w:szCs w:val="18"/>
        </w:rPr>
        <w:t>Chapter 7. Upgrade: Database Conversion</w:t>
      </w:r>
    </w:p>
    <w:p w:rsidR="00AF733B" w:rsidRDefault="00AF733B">
      <w:pPr>
        <w:spacing w:line="200" w:lineRule="exact"/>
        <w:rPr>
          <w:sz w:val="20"/>
          <w:szCs w:val="20"/>
        </w:rPr>
      </w:pPr>
    </w:p>
    <w:p w:rsidR="00AF733B" w:rsidRDefault="00AF733B">
      <w:pPr>
        <w:spacing w:line="33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Take backup of databases to be upgraded</w:t>
      </w:r>
    </w:p>
    <w:p w:rsidR="00AF733B" w:rsidRDefault="00AF733B">
      <w:pPr>
        <w:spacing w:line="50" w:lineRule="exact"/>
        <w:rPr>
          <w:sz w:val="20"/>
          <w:szCs w:val="20"/>
        </w:rPr>
      </w:pPr>
    </w:p>
    <w:p w:rsidR="00AF733B" w:rsidRDefault="00EA5C33">
      <w:pPr>
        <w:spacing w:line="292" w:lineRule="auto"/>
        <w:ind w:right="320"/>
        <w:rPr>
          <w:sz w:val="20"/>
          <w:szCs w:val="20"/>
        </w:rPr>
      </w:pPr>
      <w:r>
        <w:rPr>
          <w:rFonts w:ascii="Verdana" w:eastAsia="Verdana" w:hAnsi="Verdana" w:cs="Verdana"/>
          <w:sz w:val="17"/>
          <w:szCs w:val="17"/>
        </w:rPr>
        <w:t>It is imperative that a backup be taken before a database is upgraded. In the case of incompatible functionality or unrecoverable failure in a database conversion, the primary roll back option is to restore the databases to the last known good state. Create a backup set of the 5 application databases for the environment you will upgrade. An application environment database set includes:</w:t>
      </w:r>
    </w:p>
    <w:p w:rsidR="00AF733B" w:rsidRDefault="00AF733B">
      <w:pPr>
        <w:spacing w:line="120" w:lineRule="exact"/>
        <w:rPr>
          <w:sz w:val="20"/>
          <w:szCs w:val="20"/>
        </w:rPr>
      </w:pPr>
    </w:p>
    <w:p w:rsidR="00AF733B" w:rsidRDefault="00EA5C33">
      <w:pPr>
        <w:numPr>
          <w:ilvl w:val="0"/>
          <w:numId w:val="182"/>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w:t>
      </w:r>
    </w:p>
    <w:p w:rsidR="00AF733B" w:rsidRDefault="00AF733B">
      <w:pPr>
        <w:spacing w:line="186" w:lineRule="exact"/>
        <w:rPr>
          <w:rFonts w:ascii="Wingdings" w:eastAsia="Wingdings" w:hAnsi="Wingdings" w:cs="Wingdings"/>
          <w:sz w:val="9"/>
          <w:szCs w:val="9"/>
        </w:rPr>
      </w:pPr>
    </w:p>
    <w:p w:rsidR="00AF733B" w:rsidRDefault="00EA5C33">
      <w:pPr>
        <w:numPr>
          <w:ilvl w:val="0"/>
          <w:numId w:val="182"/>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retail_archive</w:t>
      </w:r>
    </w:p>
    <w:p w:rsidR="00AF733B" w:rsidRDefault="00AF733B">
      <w:pPr>
        <w:spacing w:line="186" w:lineRule="exact"/>
        <w:rPr>
          <w:rFonts w:ascii="Wingdings" w:eastAsia="Wingdings" w:hAnsi="Wingdings" w:cs="Wingdings"/>
          <w:sz w:val="9"/>
          <w:szCs w:val="9"/>
        </w:rPr>
      </w:pPr>
    </w:p>
    <w:p w:rsidR="00AF733B" w:rsidRDefault="00EA5C33">
      <w:pPr>
        <w:numPr>
          <w:ilvl w:val="0"/>
          <w:numId w:val="182"/>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retail_archive_yyyy_mm</w:t>
      </w:r>
    </w:p>
    <w:p w:rsidR="00AF733B" w:rsidRDefault="00AF733B">
      <w:pPr>
        <w:spacing w:line="186" w:lineRule="exact"/>
        <w:rPr>
          <w:rFonts w:ascii="Wingdings" w:eastAsia="Wingdings" w:hAnsi="Wingdings" w:cs="Wingdings"/>
          <w:sz w:val="9"/>
          <w:szCs w:val="9"/>
        </w:rPr>
      </w:pPr>
    </w:p>
    <w:p w:rsidR="00AF733B" w:rsidRDefault="00EA5C33">
      <w:pPr>
        <w:numPr>
          <w:ilvl w:val="0"/>
          <w:numId w:val="182"/>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retail_pos</w:t>
      </w:r>
    </w:p>
    <w:p w:rsidR="00AF733B" w:rsidRDefault="00AF733B">
      <w:pPr>
        <w:spacing w:line="186" w:lineRule="exact"/>
        <w:rPr>
          <w:rFonts w:ascii="Wingdings" w:eastAsia="Wingdings" w:hAnsi="Wingdings" w:cs="Wingdings"/>
          <w:sz w:val="9"/>
          <w:szCs w:val="9"/>
        </w:rPr>
      </w:pPr>
    </w:p>
    <w:p w:rsidR="00AF733B" w:rsidRDefault="00EA5C33">
      <w:pPr>
        <w:numPr>
          <w:ilvl w:val="0"/>
          <w:numId w:val="182"/>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retail_wh.</w:t>
      </w:r>
    </w:p>
    <w:p w:rsidR="00AF733B" w:rsidRDefault="00AF733B">
      <w:pPr>
        <w:spacing w:line="179"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Start database conversion</w:t>
      </w:r>
    </w:p>
    <w:p w:rsidR="00AF733B" w:rsidRDefault="00AF733B">
      <w:pPr>
        <w:spacing w:line="46" w:lineRule="exact"/>
        <w:rPr>
          <w:sz w:val="20"/>
          <w:szCs w:val="20"/>
        </w:rPr>
      </w:pPr>
    </w:p>
    <w:p w:rsidR="00AF733B" w:rsidRDefault="00EA5C33">
      <w:pPr>
        <w:spacing w:line="324" w:lineRule="auto"/>
        <w:ind w:right="780"/>
        <w:rPr>
          <w:sz w:val="20"/>
          <w:szCs w:val="20"/>
        </w:rPr>
      </w:pPr>
      <w:r>
        <w:rPr>
          <w:rFonts w:ascii="Verdana" w:eastAsia="Verdana" w:hAnsi="Verdana" w:cs="Verdana"/>
          <w:sz w:val="17"/>
          <w:szCs w:val="17"/>
        </w:rPr>
        <w:t xml:space="preserve">Perform conversion by executing the </w:t>
      </w:r>
      <w:r>
        <w:rPr>
          <w:rFonts w:ascii="Verdana" w:eastAsia="Verdana" w:hAnsi="Verdana" w:cs="Verdana"/>
          <w:b/>
          <w:bCs/>
          <w:sz w:val="17"/>
          <w:szCs w:val="17"/>
        </w:rPr>
        <w:t>ScriptRunnerV2c.exe</w:t>
      </w:r>
      <w:r>
        <w:rPr>
          <w:rFonts w:ascii="Verdana" w:eastAsia="Verdana" w:hAnsi="Verdana" w:cs="Verdana"/>
          <w:sz w:val="17"/>
          <w:szCs w:val="17"/>
        </w:rPr>
        <w:t xml:space="preserve"> script included with each application package. It is an executable which executes scripts to perform the database upgrade.</w:t>
      </w:r>
    </w:p>
    <w:p w:rsidR="00AF733B" w:rsidRDefault="00AF733B">
      <w:pPr>
        <w:spacing w:line="87" w:lineRule="exact"/>
        <w:rPr>
          <w:sz w:val="20"/>
          <w:szCs w:val="20"/>
        </w:rPr>
      </w:pPr>
    </w:p>
    <w:p w:rsidR="00AF733B" w:rsidRDefault="00EA5C33">
      <w:pPr>
        <w:ind w:left="280"/>
        <w:rPr>
          <w:sz w:val="20"/>
          <w:szCs w:val="20"/>
        </w:rPr>
      </w:pPr>
      <w:r>
        <w:rPr>
          <w:rFonts w:ascii="Verdana" w:eastAsia="Verdana" w:hAnsi="Verdana" w:cs="Verdana"/>
          <w:sz w:val="18"/>
          <w:szCs w:val="18"/>
        </w:rPr>
        <w:t xml:space="preserve">1.  Navigate to the </w:t>
      </w:r>
      <w:r>
        <w:rPr>
          <w:rFonts w:ascii="Verdana" w:eastAsia="Verdana" w:hAnsi="Verdana" w:cs="Verdana"/>
          <w:b/>
          <w:bCs/>
          <w:sz w:val="18"/>
          <w:szCs w:val="18"/>
        </w:rPr>
        <w:t>Conversion</w:t>
      </w:r>
      <w:r>
        <w:rPr>
          <w:rFonts w:ascii="Verdana" w:eastAsia="Verdana" w:hAnsi="Verdana" w:cs="Verdana"/>
          <w:sz w:val="18"/>
          <w:szCs w:val="18"/>
        </w:rPr>
        <w:t xml:space="preserve"> folder and double-click </w:t>
      </w:r>
      <w:r>
        <w:rPr>
          <w:rFonts w:ascii="Verdana" w:eastAsia="Verdana" w:hAnsi="Verdana" w:cs="Verdana"/>
          <w:b/>
          <w:bCs/>
          <w:sz w:val="18"/>
          <w:szCs w:val="18"/>
        </w:rPr>
        <w:t>ScriptrunnerV2c.exe</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37088"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46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ScriptRunner must be executed locally on the SQL server which contains the client and</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empty databases.</w:t>
      </w:r>
    </w:p>
    <w:p w:rsidR="00AF733B" w:rsidRDefault="00AF733B">
      <w:pPr>
        <w:spacing w:line="222" w:lineRule="exact"/>
        <w:rPr>
          <w:sz w:val="20"/>
          <w:szCs w:val="20"/>
        </w:rPr>
      </w:pPr>
    </w:p>
    <w:p w:rsidR="00AF733B" w:rsidRDefault="00EA5C33">
      <w:pPr>
        <w:numPr>
          <w:ilvl w:val="0"/>
          <w:numId w:val="183"/>
        </w:numPr>
        <w:tabs>
          <w:tab w:val="left" w:pos="600"/>
        </w:tabs>
        <w:spacing w:line="319" w:lineRule="auto"/>
        <w:ind w:left="600" w:right="800" w:hanging="330"/>
        <w:rPr>
          <w:rFonts w:ascii="Verdana" w:eastAsia="Verdana" w:hAnsi="Verdana" w:cs="Verdana"/>
          <w:sz w:val="17"/>
          <w:szCs w:val="17"/>
        </w:rPr>
      </w:pPr>
      <w:r>
        <w:rPr>
          <w:rFonts w:ascii="Verdana" w:eastAsia="Verdana" w:hAnsi="Verdana" w:cs="Verdana"/>
          <w:sz w:val="17"/>
          <w:szCs w:val="17"/>
        </w:rPr>
        <w:t>If SQL Server is running as a named instance, you will need to create a 32bit SQL alias. The ScriptRunnerV2 software cannot execute successfully against a named instance.</w:t>
      </w:r>
    </w:p>
    <w:p w:rsidR="00AF733B" w:rsidRDefault="00EA5C33">
      <w:pPr>
        <w:spacing w:line="20" w:lineRule="exact"/>
        <w:rPr>
          <w:sz w:val="20"/>
          <w:szCs w:val="20"/>
        </w:rPr>
      </w:pPr>
      <w:r>
        <w:rPr>
          <w:noProof/>
          <w:sz w:val="20"/>
          <w:szCs w:val="20"/>
        </w:rPr>
        <w:drawing>
          <wp:anchor distT="0" distB="0" distL="114300" distR="114300" simplePos="0" relativeHeight="251738112" behindDoc="1" locked="0" layoutInCell="0" allowOverlap="1">
            <wp:simplePos x="0" y="0"/>
            <wp:positionH relativeFrom="column">
              <wp:posOffset>381000</wp:posOffset>
            </wp:positionH>
            <wp:positionV relativeFrom="paragraph">
              <wp:posOffset>64770</wp:posOffset>
            </wp:positionV>
            <wp:extent cx="5562600" cy="4286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4">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177" w:lineRule="exact"/>
        <w:rPr>
          <w:sz w:val="20"/>
          <w:szCs w:val="20"/>
        </w:rPr>
      </w:pPr>
    </w:p>
    <w:p w:rsidR="00AF733B" w:rsidRDefault="00EA5C33">
      <w:pPr>
        <w:spacing w:line="292" w:lineRule="auto"/>
        <w:ind w:left="700" w:right="700"/>
        <w:rPr>
          <w:sz w:val="20"/>
          <w:szCs w:val="20"/>
        </w:rPr>
      </w:pPr>
      <w:r>
        <w:rPr>
          <w:rFonts w:ascii="Verdana" w:eastAsia="Verdana" w:hAnsi="Verdana" w:cs="Verdana"/>
          <w:b/>
          <w:bCs/>
          <w:color w:val="A70000"/>
          <w:sz w:val="18"/>
          <w:szCs w:val="18"/>
        </w:rPr>
        <w:t>Caution</w:t>
      </w:r>
      <w:r>
        <w:rPr>
          <w:rFonts w:ascii="Verdana" w:eastAsia="Verdana" w:hAnsi="Verdana" w:cs="Verdana"/>
          <w:color w:val="000000"/>
          <w:sz w:val="18"/>
          <w:szCs w:val="18"/>
        </w:rPr>
        <w:t>: You must ensure that a backup of your client databases is performed prior to any</w:t>
      </w:r>
      <w:r>
        <w:rPr>
          <w:rFonts w:ascii="Verdana" w:eastAsia="Verdana" w:hAnsi="Verdana" w:cs="Verdana"/>
          <w:b/>
          <w:bCs/>
          <w:color w:val="A70000"/>
          <w:sz w:val="18"/>
          <w:szCs w:val="18"/>
        </w:rPr>
        <w:t xml:space="preserve"> </w:t>
      </w:r>
      <w:r>
        <w:rPr>
          <w:rFonts w:ascii="Verdana" w:eastAsia="Verdana" w:hAnsi="Verdana" w:cs="Verdana"/>
          <w:color w:val="000000"/>
          <w:sz w:val="18"/>
          <w:szCs w:val="18"/>
        </w:rPr>
        <w:t>conversion.</w:t>
      </w:r>
    </w:p>
    <w:p w:rsidR="00AF733B" w:rsidRDefault="00AF733B">
      <w:pPr>
        <w:spacing w:line="218" w:lineRule="exact"/>
        <w:rPr>
          <w:sz w:val="20"/>
          <w:szCs w:val="20"/>
        </w:rPr>
      </w:pPr>
    </w:p>
    <w:p w:rsidR="00AF733B" w:rsidRDefault="00EA5C33">
      <w:pPr>
        <w:numPr>
          <w:ilvl w:val="0"/>
          <w:numId w:val="184"/>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Code and Data Source section </w:t>
      </w:r>
      <w:r>
        <w:rPr>
          <w:rFonts w:ascii="Verdana" w:eastAsia="Verdana" w:hAnsi="Verdana" w:cs="Verdana"/>
          <w:b/>
          <w:bCs/>
          <w:sz w:val="18"/>
          <w:szCs w:val="18"/>
        </w:rPr>
        <w:t>Server</w:t>
      </w:r>
      <w:r>
        <w:rPr>
          <w:rFonts w:ascii="Verdana" w:eastAsia="Verdana" w:hAnsi="Verdana" w:cs="Verdana"/>
          <w:sz w:val="18"/>
          <w:szCs w:val="18"/>
        </w:rPr>
        <w:t xml:space="preserve"> field, enter the database server name.</w:t>
      </w:r>
    </w:p>
    <w:p w:rsidR="00AF733B" w:rsidRDefault="00AF733B">
      <w:pPr>
        <w:spacing w:line="186" w:lineRule="exact"/>
        <w:rPr>
          <w:rFonts w:ascii="Verdana" w:eastAsia="Verdana" w:hAnsi="Verdana" w:cs="Verdana"/>
          <w:sz w:val="18"/>
          <w:szCs w:val="18"/>
        </w:rPr>
      </w:pPr>
    </w:p>
    <w:p w:rsidR="00AF733B" w:rsidRDefault="00EA5C33">
      <w:pPr>
        <w:numPr>
          <w:ilvl w:val="0"/>
          <w:numId w:val="184"/>
        </w:numPr>
        <w:tabs>
          <w:tab w:val="left" w:pos="600"/>
        </w:tabs>
        <w:spacing w:line="292" w:lineRule="auto"/>
        <w:ind w:left="600" w:right="360" w:hanging="330"/>
        <w:rPr>
          <w:rFonts w:ascii="Verdana" w:eastAsia="Verdana" w:hAnsi="Verdana" w:cs="Verdana"/>
          <w:sz w:val="18"/>
          <w:szCs w:val="18"/>
        </w:rPr>
      </w:pPr>
      <w:r>
        <w:rPr>
          <w:rFonts w:ascii="Verdana" w:eastAsia="Verdana" w:hAnsi="Verdana" w:cs="Verdana"/>
          <w:sz w:val="18"/>
          <w:szCs w:val="18"/>
        </w:rPr>
        <w:t xml:space="preserve">In the Code and Data Source section </w:t>
      </w:r>
      <w:r>
        <w:rPr>
          <w:rFonts w:ascii="Verdana" w:eastAsia="Verdana" w:hAnsi="Verdana" w:cs="Verdana"/>
          <w:b/>
          <w:bCs/>
          <w:sz w:val="18"/>
          <w:szCs w:val="18"/>
        </w:rPr>
        <w:t>Login</w:t>
      </w:r>
      <w:r>
        <w:rPr>
          <w:rFonts w:ascii="Verdana" w:eastAsia="Verdana" w:hAnsi="Verdana" w:cs="Verdana"/>
          <w:sz w:val="18"/>
          <w:szCs w:val="18"/>
        </w:rPr>
        <w:t xml:space="preserve"> field, enter your SQL user with sysadmin rights login name.</w:t>
      </w:r>
    </w:p>
    <w:p w:rsidR="00AF733B" w:rsidRDefault="00EA5C33">
      <w:pPr>
        <w:spacing w:line="20" w:lineRule="exact"/>
        <w:rPr>
          <w:sz w:val="20"/>
          <w:szCs w:val="20"/>
        </w:rPr>
      </w:pPr>
      <w:r>
        <w:rPr>
          <w:noProof/>
          <w:sz w:val="20"/>
          <w:szCs w:val="20"/>
        </w:rPr>
        <w:drawing>
          <wp:anchor distT="0" distB="0" distL="114300" distR="114300" simplePos="0" relativeHeight="251739136" behindDoc="1" locked="0" layoutInCell="0" allowOverlap="1">
            <wp:simplePos x="0" y="0"/>
            <wp:positionH relativeFrom="column">
              <wp:posOffset>381000</wp:posOffset>
            </wp:positionH>
            <wp:positionV relativeFrom="paragraph">
              <wp:posOffset>78105</wp:posOffset>
            </wp:positionV>
            <wp:extent cx="5562600" cy="4286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spacing w:line="292" w:lineRule="auto"/>
        <w:ind w:left="700" w:righ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login must be a sql user account with sysadmin rights. ScriptRunnerV2 does not</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accept windows accounts.</w:t>
      </w:r>
    </w:p>
    <w:p w:rsidR="00AF733B" w:rsidRDefault="00AF733B">
      <w:pPr>
        <w:spacing w:line="218" w:lineRule="exact"/>
        <w:rPr>
          <w:sz w:val="20"/>
          <w:szCs w:val="20"/>
        </w:rPr>
      </w:pPr>
    </w:p>
    <w:p w:rsidR="00AF733B" w:rsidRDefault="00EA5C33">
      <w:pPr>
        <w:numPr>
          <w:ilvl w:val="0"/>
          <w:numId w:val="185"/>
        </w:numPr>
        <w:tabs>
          <w:tab w:val="left" w:pos="600"/>
        </w:tabs>
        <w:spacing w:line="292" w:lineRule="auto"/>
        <w:ind w:left="600" w:right="840" w:hanging="330"/>
        <w:rPr>
          <w:rFonts w:ascii="Verdana" w:eastAsia="Verdana" w:hAnsi="Verdana" w:cs="Verdana"/>
          <w:sz w:val="18"/>
          <w:szCs w:val="18"/>
        </w:rPr>
      </w:pPr>
      <w:r>
        <w:rPr>
          <w:rFonts w:ascii="Verdana" w:eastAsia="Verdana" w:hAnsi="Verdana" w:cs="Verdana"/>
          <w:sz w:val="18"/>
          <w:szCs w:val="18"/>
        </w:rPr>
        <w:t xml:space="preserve">In the Code and Data Source section </w:t>
      </w:r>
      <w:r>
        <w:rPr>
          <w:rFonts w:ascii="Verdana" w:eastAsia="Verdana" w:hAnsi="Verdana" w:cs="Verdana"/>
          <w:b/>
          <w:bCs/>
          <w:sz w:val="18"/>
          <w:szCs w:val="18"/>
        </w:rPr>
        <w:t>Password</w:t>
      </w:r>
      <w:r>
        <w:rPr>
          <w:rFonts w:ascii="Verdana" w:eastAsia="Verdana" w:hAnsi="Verdana" w:cs="Verdana"/>
          <w:sz w:val="18"/>
          <w:szCs w:val="18"/>
        </w:rPr>
        <w:t xml:space="preserve"> field, enter the password for the user with sysadmin rights.</w:t>
      </w:r>
    </w:p>
    <w:p w:rsidR="00AF733B" w:rsidRDefault="00AF733B">
      <w:pPr>
        <w:spacing w:line="112" w:lineRule="exact"/>
        <w:rPr>
          <w:rFonts w:ascii="Verdana" w:eastAsia="Verdana" w:hAnsi="Verdana" w:cs="Verdana"/>
          <w:sz w:val="18"/>
          <w:szCs w:val="18"/>
        </w:rPr>
      </w:pPr>
    </w:p>
    <w:p w:rsidR="00AF733B" w:rsidRDefault="00EA5C33">
      <w:pPr>
        <w:numPr>
          <w:ilvl w:val="0"/>
          <w:numId w:val="185"/>
        </w:numPr>
        <w:tabs>
          <w:tab w:val="left" w:pos="600"/>
        </w:tabs>
        <w:spacing w:line="292" w:lineRule="auto"/>
        <w:ind w:left="600" w:right="10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Right</w:t>
      </w:r>
      <w:r>
        <w:rPr>
          <w:rFonts w:ascii="Verdana" w:eastAsia="Verdana" w:hAnsi="Verdana" w:cs="Verdana"/>
          <w:sz w:val="18"/>
          <w:szCs w:val="18"/>
        </w:rPr>
        <w:t xml:space="preserve"> arrow button to move the information to the </w:t>
      </w:r>
      <w:r>
        <w:rPr>
          <w:rFonts w:ascii="Verdana" w:eastAsia="Verdana" w:hAnsi="Verdana" w:cs="Verdana"/>
          <w:b/>
          <w:bCs/>
          <w:sz w:val="18"/>
          <w:szCs w:val="18"/>
        </w:rPr>
        <w:t>Target Database</w:t>
      </w:r>
      <w:r>
        <w:rPr>
          <w:rFonts w:ascii="Verdana" w:eastAsia="Verdana" w:hAnsi="Verdana" w:cs="Verdana"/>
          <w:sz w:val="18"/>
          <w:szCs w:val="18"/>
        </w:rPr>
        <w:t xml:space="preserve"> section. The target Warehouse and Archive database names automatically populate.</w:t>
      </w:r>
    </w:p>
    <w:p w:rsidR="00AF733B" w:rsidRDefault="00AF733B">
      <w:pPr>
        <w:spacing w:line="116" w:lineRule="exact"/>
        <w:rPr>
          <w:rFonts w:ascii="Verdana" w:eastAsia="Verdana" w:hAnsi="Verdana" w:cs="Verdana"/>
          <w:sz w:val="18"/>
          <w:szCs w:val="18"/>
        </w:rPr>
      </w:pPr>
    </w:p>
    <w:p w:rsidR="00AF733B" w:rsidRDefault="00EA5C33">
      <w:pPr>
        <w:numPr>
          <w:ilvl w:val="0"/>
          <w:numId w:val="185"/>
        </w:numPr>
        <w:tabs>
          <w:tab w:val="left" w:pos="600"/>
        </w:tabs>
        <w:ind w:left="600" w:hanging="330"/>
        <w:rPr>
          <w:rFonts w:ascii="Verdana" w:eastAsia="Verdana" w:hAnsi="Verdana" w:cs="Verdana"/>
          <w:sz w:val="18"/>
          <w:szCs w:val="18"/>
        </w:rPr>
      </w:pPr>
      <w:r>
        <w:rPr>
          <w:rFonts w:ascii="Verdana" w:eastAsia="Verdana" w:hAnsi="Verdana" w:cs="Verdana"/>
          <w:sz w:val="18"/>
          <w:szCs w:val="18"/>
        </w:rPr>
        <w:t>In the Replication Info section, provide valid log, data and temp directories.</w:t>
      </w:r>
    </w:p>
    <w:p w:rsidR="00AF733B" w:rsidRDefault="00AF733B">
      <w:pPr>
        <w:spacing w:line="182" w:lineRule="exact"/>
        <w:rPr>
          <w:rFonts w:ascii="Verdana" w:eastAsia="Verdana" w:hAnsi="Verdana" w:cs="Verdana"/>
          <w:sz w:val="18"/>
          <w:szCs w:val="18"/>
        </w:rPr>
      </w:pPr>
    </w:p>
    <w:p w:rsidR="00AF733B" w:rsidRDefault="00EA5C33">
      <w:pPr>
        <w:numPr>
          <w:ilvl w:val="0"/>
          <w:numId w:val="185"/>
        </w:numPr>
        <w:tabs>
          <w:tab w:val="left" w:pos="600"/>
        </w:tabs>
        <w:spacing w:line="292" w:lineRule="auto"/>
        <w:ind w:left="600" w:right="80" w:hanging="330"/>
        <w:rPr>
          <w:rFonts w:ascii="Verdana" w:eastAsia="Verdana" w:hAnsi="Verdana" w:cs="Verdana"/>
          <w:sz w:val="18"/>
          <w:szCs w:val="18"/>
        </w:rPr>
      </w:pPr>
      <w:r>
        <w:rPr>
          <w:rFonts w:ascii="Verdana" w:eastAsia="Verdana" w:hAnsi="Verdana" w:cs="Verdana"/>
          <w:sz w:val="18"/>
          <w:szCs w:val="18"/>
        </w:rPr>
        <w:t xml:space="preserve">In the Version info section, click between the words </w:t>
      </w:r>
      <w:r>
        <w:rPr>
          <w:rFonts w:ascii="Verdana" w:eastAsia="Verdana" w:hAnsi="Verdana" w:cs="Verdana"/>
          <w:b/>
          <w:bCs/>
          <w:sz w:val="18"/>
          <w:szCs w:val="18"/>
        </w:rPr>
        <w:t>Current</w:t>
      </w:r>
      <w:r>
        <w:rPr>
          <w:rFonts w:ascii="Verdana" w:eastAsia="Verdana" w:hAnsi="Verdana" w:cs="Verdana"/>
          <w:sz w:val="18"/>
          <w:szCs w:val="18"/>
        </w:rPr>
        <w:t xml:space="preserve"> and </w:t>
      </w:r>
      <w:r>
        <w:rPr>
          <w:rFonts w:ascii="Verdana" w:eastAsia="Verdana" w:hAnsi="Verdana" w:cs="Verdana"/>
          <w:b/>
          <w:bCs/>
          <w:sz w:val="18"/>
          <w:szCs w:val="18"/>
        </w:rPr>
        <w:t>Version</w:t>
      </w:r>
      <w:r>
        <w:rPr>
          <w:rFonts w:ascii="Verdana" w:eastAsia="Verdana" w:hAnsi="Verdana" w:cs="Verdana"/>
          <w:sz w:val="18"/>
          <w:szCs w:val="18"/>
        </w:rPr>
        <w:t>. The field populates with the current version of the database.</w:t>
      </w:r>
    </w:p>
    <w:p w:rsidR="00AF733B" w:rsidRDefault="00AF733B">
      <w:pPr>
        <w:spacing w:line="112" w:lineRule="exact"/>
        <w:rPr>
          <w:rFonts w:ascii="Verdana" w:eastAsia="Verdana" w:hAnsi="Verdana" w:cs="Verdana"/>
          <w:sz w:val="18"/>
          <w:szCs w:val="18"/>
        </w:rPr>
      </w:pPr>
    </w:p>
    <w:p w:rsidR="00AF733B" w:rsidRDefault="00EA5C33">
      <w:pPr>
        <w:numPr>
          <w:ilvl w:val="0"/>
          <w:numId w:val="185"/>
        </w:numPr>
        <w:tabs>
          <w:tab w:val="left" w:pos="600"/>
        </w:tabs>
        <w:spacing w:line="277" w:lineRule="auto"/>
        <w:ind w:left="600" w:right="440" w:hanging="330"/>
        <w:rPr>
          <w:rFonts w:ascii="Verdana" w:eastAsia="Verdana" w:hAnsi="Verdana" w:cs="Verdana"/>
          <w:sz w:val="18"/>
          <w:szCs w:val="18"/>
        </w:rPr>
      </w:pPr>
      <w:r>
        <w:rPr>
          <w:rFonts w:ascii="Verdana" w:eastAsia="Verdana" w:hAnsi="Verdana" w:cs="Verdana"/>
          <w:sz w:val="18"/>
          <w:szCs w:val="18"/>
        </w:rPr>
        <w:t xml:space="preserve">Validate that the </w:t>
      </w:r>
      <w:r>
        <w:rPr>
          <w:rFonts w:ascii="Verdana" w:eastAsia="Verdana" w:hAnsi="Verdana" w:cs="Verdana"/>
          <w:b/>
          <w:bCs/>
          <w:sz w:val="18"/>
          <w:szCs w:val="18"/>
        </w:rPr>
        <w:t>Pre-Req Version</w:t>
      </w:r>
      <w:r>
        <w:rPr>
          <w:rFonts w:ascii="Verdana" w:eastAsia="Verdana" w:hAnsi="Verdana" w:cs="Verdana"/>
          <w:sz w:val="18"/>
          <w:szCs w:val="18"/>
        </w:rPr>
        <w:t xml:space="preserve"> and </w:t>
      </w:r>
      <w:r>
        <w:rPr>
          <w:rFonts w:ascii="Verdana" w:eastAsia="Verdana" w:hAnsi="Verdana" w:cs="Verdana"/>
          <w:b/>
          <w:bCs/>
          <w:sz w:val="18"/>
          <w:szCs w:val="18"/>
        </w:rPr>
        <w:t>Current Version</w:t>
      </w:r>
      <w:r>
        <w:rPr>
          <w:rFonts w:ascii="Verdana" w:eastAsia="Verdana" w:hAnsi="Verdana" w:cs="Verdana"/>
          <w:sz w:val="18"/>
          <w:szCs w:val="18"/>
        </w:rPr>
        <w:t xml:space="preserve"> fields match. If the database is on a patch or hotfix past the Pre-Req Version, check the </w:t>
      </w:r>
      <w:r>
        <w:rPr>
          <w:rFonts w:ascii="Verdana" w:eastAsia="Verdana" w:hAnsi="Verdana" w:cs="Verdana"/>
          <w:b/>
          <w:bCs/>
          <w:sz w:val="18"/>
          <w:szCs w:val="18"/>
        </w:rPr>
        <w:t>conversion_readme.txt</w:t>
      </w:r>
      <w:r>
        <w:rPr>
          <w:rFonts w:ascii="Verdana" w:eastAsia="Verdana" w:hAnsi="Verdana" w:cs="Verdana"/>
          <w:sz w:val="18"/>
          <w:szCs w:val="18"/>
        </w:rPr>
        <w:t xml:space="preserve"> for SQL to allow Scriptrunner to recognize the prerequisite release correctly.</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6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55</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4" w:name="page64"/>
      <w:bookmarkEnd w:id="64"/>
      <w:r>
        <w:rPr>
          <w:rFonts w:ascii="Verdana" w:eastAsia="Verdana" w:hAnsi="Verdana" w:cs="Verdana"/>
          <w:sz w:val="18"/>
          <w:szCs w:val="18"/>
        </w:rPr>
        <w:t>Chapter 7. Upgrade: Database Conversion</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ind w:left="160"/>
        <w:rPr>
          <w:sz w:val="20"/>
          <w:szCs w:val="20"/>
        </w:rPr>
      </w:pPr>
      <w:r>
        <w:rPr>
          <w:rFonts w:ascii="Verdana" w:eastAsia="Verdana" w:hAnsi="Verdana" w:cs="Verdana"/>
          <w:sz w:val="18"/>
          <w:szCs w:val="18"/>
        </w:rPr>
        <w:t xml:space="preserve">10.  Click </w:t>
      </w:r>
      <w:r>
        <w:rPr>
          <w:rFonts w:ascii="Verdana" w:eastAsia="Verdana" w:hAnsi="Verdana" w:cs="Verdana"/>
          <w:b/>
          <w:bCs/>
          <w:sz w:val="18"/>
          <w:szCs w:val="18"/>
        </w:rPr>
        <w:t>Run</w:t>
      </w:r>
      <w:r>
        <w:rPr>
          <w:rFonts w:ascii="Verdana" w:eastAsia="Verdana" w:hAnsi="Verdana" w:cs="Verdana"/>
          <w:sz w:val="18"/>
          <w:szCs w:val="18"/>
        </w:rPr>
        <w:t xml:space="preserve"> to begin Pre-script execution. A confirmation message is displayed.</w:t>
      </w:r>
    </w:p>
    <w:p w:rsidR="00AF733B" w:rsidRDefault="00EA5C33">
      <w:pPr>
        <w:spacing w:line="20" w:lineRule="exact"/>
        <w:rPr>
          <w:sz w:val="20"/>
          <w:szCs w:val="20"/>
        </w:rPr>
      </w:pPr>
      <w:r>
        <w:rPr>
          <w:noProof/>
          <w:sz w:val="20"/>
          <w:szCs w:val="20"/>
        </w:rPr>
        <w:drawing>
          <wp:anchor distT="0" distB="0" distL="114300" distR="114300" simplePos="0" relativeHeight="251740160" behindDoc="1" locked="0" layoutInCell="0" allowOverlap="1">
            <wp:simplePos x="0" y="0"/>
            <wp:positionH relativeFrom="column">
              <wp:posOffset>381000</wp:posOffset>
            </wp:positionH>
            <wp:positionV relativeFrom="paragraph">
              <wp:posOffset>125095</wp:posOffset>
            </wp:positionV>
            <wp:extent cx="5562600" cy="5810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77" w:lineRule="auto"/>
        <w:ind w:left="700" w:right="4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Pre-scripts check the client databases and SQL server for any potential issues prior to</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upgrade. The pre-scripts do not make any data changes. You may cancel the upgrade after the pre-scripts execute.</w:t>
      </w:r>
    </w:p>
    <w:p w:rsidR="00AF733B" w:rsidRDefault="00AF733B">
      <w:pPr>
        <w:spacing w:line="233" w:lineRule="exact"/>
        <w:rPr>
          <w:sz w:val="20"/>
          <w:szCs w:val="20"/>
        </w:rPr>
      </w:pPr>
    </w:p>
    <w:p w:rsidR="00AF733B" w:rsidRDefault="00EA5C33">
      <w:pPr>
        <w:numPr>
          <w:ilvl w:val="0"/>
          <w:numId w:val="186"/>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OK</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86"/>
        </w:numPr>
        <w:tabs>
          <w:tab w:val="left" w:pos="600"/>
        </w:tabs>
        <w:spacing w:line="292" w:lineRule="auto"/>
        <w:ind w:left="600" w:right="180" w:hanging="450"/>
        <w:rPr>
          <w:rFonts w:ascii="Verdana" w:eastAsia="Verdana" w:hAnsi="Verdana" w:cs="Verdana"/>
          <w:sz w:val="18"/>
          <w:szCs w:val="18"/>
        </w:rPr>
      </w:pPr>
      <w:r>
        <w:rPr>
          <w:rFonts w:ascii="Verdana" w:eastAsia="Verdana" w:hAnsi="Verdana" w:cs="Verdana"/>
          <w:sz w:val="18"/>
          <w:szCs w:val="18"/>
        </w:rPr>
        <w:t xml:space="preserve">Review the output logs for errors. </w:t>
      </w:r>
      <w:r>
        <w:rPr>
          <w:rFonts w:ascii="Verdana" w:eastAsia="Verdana" w:hAnsi="Verdana" w:cs="Verdana"/>
          <w:b/>
          <w:bCs/>
          <w:sz w:val="18"/>
          <w:szCs w:val="18"/>
        </w:rPr>
        <w:t>convert.out</w:t>
      </w:r>
      <w:r>
        <w:rPr>
          <w:rFonts w:ascii="Verdana" w:eastAsia="Verdana" w:hAnsi="Verdana" w:cs="Verdana"/>
          <w:sz w:val="18"/>
          <w:szCs w:val="18"/>
        </w:rPr>
        <w:t xml:space="preserve"> and </w:t>
      </w:r>
      <w:r>
        <w:rPr>
          <w:rFonts w:ascii="Verdana" w:eastAsia="Verdana" w:hAnsi="Verdana" w:cs="Verdana"/>
          <w:b/>
          <w:bCs/>
          <w:sz w:val="18"/>
          <w:szCs w:val="18"/>
        </w:rPr>
        <w:t>scriptrunner.out</w:t>
      </w:r>
      <w:r>
        <w:rPr>
          <w:rFonts w:ascii="Verdana" w:eastAsia="Verdana" w:hAnsi="Verdana" w:cs="Verdana"/>
          <w:sz w:val="18"/>
          <w:szCs w:val="18"/>
        </w:rPr>
        <w:t xml:space="preserve"> are log files. Any other files in the list will contain warnings or errors.</w:t>
      </w:r>
    </w:p>
    <w:p w:rsidR="00AF733B" w:rsidRDefault="00AF733B">
      <w:pPr>
        <w:spacing w:line="116" w:lineRule="exact"/>
        <w:rPr>
          <w:rFonts w:ascii="Verdana" w:eastAsia="Verdana" w:hAnsi="Verdana" w:cs="Verdana"/>
          <w:sz w:val="18"/>
          <w:szCs w:val="18"/>
        </w:rPr>
      </w:pPr>
    </w:p>
    <w:p w:rsidR="00AF733B" w:rsidRDefault="00EA5C33">
      <w:pPr>
        <w:numPr>
          <w:ilvl w:val="0"/>
          <w:numId w:val="186"/>
        </w:numPr>
        <w:tabs>
          <w:tab w:val="left" w:pos="600"/>
        </w:tabs>
        <w:ind w:left="600" w:hanging="450"/>
        <w:rPr>
          <w:rFonts w:ascii="Verdana" w:eastAsia="Verdana" w:hAnsi="Verdana" w:cs="Verdana"/>
          <w:sz w:val="18"/>
          <w:szCs w:val="18"/>
        </w:rPr>
      </w:pPr>
      <w:r>
        <w:rPr>
          <w:rFonts w:ascii="Verdana" w:eastAsia="Verdana" w:hAnsi="Verdana" w:cs="Verdana"/>
          <w:sz w:val="18"/>
          <w:szCs w:val="18"/>
        </w:rPr>
        <w:t>If any of the out files contain errors, consult your JDA contact.</w:t>
      </w:r>
    </w:p>
    <w:p w:rsidR="00AF733B" w:rsidRDefault="00AF733B">
      <w:pPr>
        <w:spacing w:line="182" w:lineRule="exact"/>
        <w:rPr>
          <w:rFonts w:ascii="Verdana" w:eastAsia="Verdana" w:hAnsi="Verdana" w:cs="Verdana"/>
          <w:sz w:val="18"/>
          <w:szCs w:val="18"/>
        </w:rPr>
      </w:pPr>
    </w:p>
    <w:p w:rsidR="00AF733B" w:rsidRDefault="00EA5C33">
      <w:pPr>
        <w:numPr>
          <w:ilvl w:val="0"/>
          <w:numId w:val="186"/>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Close the </w:t>
      </w:r>
      <w:r>
        <w:rPr>
          <w:rFonts w:ascii="Verdana" w:eastAsia="Verdana" w:hAnsi="Verdana" w:cs="Verdana"/>
          <w:b/>
          <w:bCs/>
          <w:sz w:val="18"/>
          <w:szCs w:val="18"/>
        </w:rPr>
        <w:t>Log File Viewer</w:t>
      </w:r>
      <w:r>
        <w:rPr>
          <w:rFonts w:ascii="Verdana" w:eastAsia="Verdana" w:hAnsi="Verdana" w:cs="Verdana"/>
          <w:sz w:val="18"/>
          <w:szCs w:val="18"/>
        </w:rPr>
        <w:t>. A confirmation message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86"/>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Yes</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41184"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4">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240"/>
        <w:rPr>
          <w:sz w:val="20"/>
          <w:szCs w:val="20"/>
        </w:rPr>
      </w:pPr>
      <w:r>
        <w:rPr>
          <w:rFonts w:ascii="Verdana" w:eastAsia="Verdana" w:hAnsi="Verdana" w:cs="Verdana"/>
          <w:b/>
          <w:bCs/>
          <w:color w:val="A70000"/>
          <w:sz w:val="18"/>
          <w:szCs w:val="18"/>
        </w:rPr>
        <w:t>Caution</w:t>
      </w:r>
      <w:r>
        <w:rPr>
          <w:rFonts w:ascii="Verdana" w:eastAsia="Verdana" w:hAnsi="Verdana" w:cs="Verdana"/>
          <w:color w:val="000000"/>
          <w:sz w:val="18"/>
          <w:szCs w:val="18"/>
        </w:rPr>
        <w:t>: You must ensure that a backup of your application databases is performed prior to any</w:t>
      </w:r>
      <w:r>
        <w:rPr>
          <w:rFonts w:ascii="Verdana" w:eastAsia="Verdana" w:hAnsi="Verdana" w:cs="Verdana"/>
          <w:b/>
          <w:bCs/>
          <w:color w:val="A70000"/>
          <w:sz w:val="18"/>
          <w:szCs w:val="18"/>
        </w:rPr>
        <w:t xml:space="preserve"> </w:t>
      </w:r>
      <w:r>
        <w:rPr>
          <w:rFonts w:ascii="Verdana" w:eastAsia="Verdana" w:hAnsi="Verdana" w:cs="Verdana"/>
          <w:color w:val="000000"/>
          <w:sz w:val="18"/>
          <w:szCs w:val="18"/>
        </w:rPr>
        <w:t>conversion.</w:t>
      </w:r>
    </w:p>
    <w:p w:rsidR="00AF733B" w:rsidRDefault="00AF733B">
      <w:pPr>
        <w:spacing w:line="222" w:lineRule="exact"/>
        <w:rPr>
          <w:sz w:val="20"/>
          <w:szCs w:val="20"/>
        </w:rPr>
      </w:pPr>
    </w:p>
    <w:p w:rsidR="00AF733B" w:rsidRDefault="00EA5C33">
      <w:pPr>
        <w:numPr>
          <w:ilvl w:val="0"/>
          <w:numId w:val="187"/>
        </w:numPr>
        <w:tabs>
          <w:tab w:val="left" w:pos="600"/>
        </w:tabs>
        <w:spacing w:line="288" w:lineRule="auto"/>
        <w:ind w:left="600" w:right="540" w:hanging="450"/>
        <w:rPr>
          <w:rFonts w:ascii="Verdana" w:eastAsia="Verdana" w:hAnsi="Verdana" w:cs="Verdana"/>
          <w:sz w:val="18"/>
          <w:szCs w:val="18"/>
        </w:rPr>
      </w:pPr>
      <w:r>
        <w:rPr>
          <w:rFonts w:ascii="Verdana" w:eastAsia="Verdana" w:hAnsi="Verdana" w:cs="Verdana"/>
          <w:sz w:val="18"/>
          <w:szCs w:val="18"/>
        </w:rPr>
        <w:t>Once the conversion completes, you have more output files to review. As with the Pre-Scripts, check with your JDA contact regarding any errors.</w:t>
      </w:r>
    </w:p>
    <w:p w:rsidR="00AF733B" w:rsidRDefault="00AF733B">
      <w:pPr>
        <w:spacing w:line="115" w:lineRule="exact"/>
        <w:rPr>
          <w:rFonts w:ascii="Verdana" w:eastAsia="Verdana" w:hAnsi="Verdana" w:cs="Verdana"/>
          <w:sz w:val="18"/>
          <w:szCs w:val="18"/>
        </w:rPr>
      </w:pPr>
    </w:p>
    <w:p w:rsidR="00AF733B" w:rsidRDefault="00EA5C33">
      <w:pPr>
        <w:numPr>
          <w:ilvl w:val="0"/>
          <w:numId w:val="18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Close the </w:t>
      </w:r>
      <w:r>
        <w:rPr>
          <w:rFonts w:ascii="Verdana" w:eastAsia="Verdana" w:hAnsi="Verdana" w:cs="Verdana"/>
          <w:b/>
          <w:bCs/>
          <w:sz w:val="18"/>
          <w:szCs w:val="18"/>
        </w:rPr>
        <w:t>Output File Viewer</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87"/>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Close </w:t>
      </w:r>
      <w:r>
        <w:rPr>
          <w:rFonts w:ascii="Verdana" w:eastAsia="Verdana" w:hAnsi="Verdana" w:cs="Verdana"/>
          <w:b/>
          <w:bCs/>
          <w:sz w:val="18"/>
          <w:szCs w:val="18"/>
        </w:rPr>
        <w:t>ScriptRunner</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42208"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64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JDA’s Data Services team should review all out files from Production upgrades for any</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potential errors. Archive the out files and send to your JDA contact for review.</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1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56</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5" w:name="page65"/>
      <w:bookmarkEnd w:id="65"/>
      <w:r>
        <w:rPr>
          <w:rFonts w:ascii="Verdana" w:eastAsia="Verdana" w:hAnsi="Verdana" w:cs="Verdana"/>
          <w:sz w:val="18"/>
          <w:szCs w:val="18"/>
        </w:rPr>
        <w:t>Chapter 8. Upgrade: web or application server conversion</w:t>
      </w:r>
    </w:p>
    <w:p w:rsidR="00AF733B" w:rsidRDefault="00AF733B">
      <w:pPr>
        <w:spacing w:line="314" w:lineRule="exact"/>
        <w:rPr>
          <w:sz w:val="20"/>
          <w:szCs w:val="20"/>
        </w:rPr>
      </w:pPr>
    </w:p>
    <w:p w:rsidR="00AF733B" w:rsidRDefault="00EA5C33">
      <w:pPr>
        <w:spacing w:line="257" w:lineRule="auto"/>
        <w:ind w:right="520"/>
        <w:rPr>
          <w:sz w:val="20"/>
          <w:szCs w:val="20"/>
        </w:rPr>
      </w:pPr>
      <w:r>
        <w:rPr>
          <w:rFonts w:ascii="Microsoft Sans Serif" w:eastAsia="Microsoft Sans Serif" w:hAnsi="Microsoft Sans Serif" w:cs="Microsoft Sans Serif"/>
          <w:color w:val="00A9E0"/>
          <w:sz w:val="44"/>
          <w:szCs w:val="44"/>
        </w:rPr>
        <w:t>Chapter 8. Upgrade: web or application server conversion</w:t>
      </w:r>
    </w:p>
    <w:p w:rsidR="00AF733B" w:rsidRDefault="00AF733B">
      <w:pPr>
        <w:spacing w:line="111" w:lineRule="exact"/>
        <w:rPr>
          <w:sz w:val="20"/>
          <w:szCs w:val="20"/>
        </w:rPr>
      </w:pPr>
    </w:p>
    <w:p w:rsidR="00AF733B" w:rsidRDefault="00EA5C33">
      <w:pPr>
        <w:spacing w:line="271" w:lineRule="auto"/>
        <w:ind w:right="320"/>
        <w:rPr>
          <w:sz w:val="20"/>
          <w:szCs w:val="20"/>
        </w:rPr>
      </w:pPr>
      <w:r>
        <w:rPr>
          <w:rFonts w:ascii="Verdana" w:eastAsia="Verdana" w:hAnsi="Verdana" w:cs="Verdana"/>
          <w:sz w:val="18"/>
          <w:szCs w:val="18"/>
        </w:rPr>
        <w:t>Code deployment is the process of installing application code and configuring the web sites on each Web and App server in the environment. There are 2 methods of deploying application code. The easiest and most common method uses a Hosting Management server. The second method uses the Remote Deployment tool.</w:t>
      </w:r>
    </w:p>
    <w:p w:rsidR="00AF733B" w:rsidRDefault="00AF733B">
      <w:pPr>
        <w:spacing w:line="151"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Hosting management server</w:t>
      </w:r>
    </w:p>
    <w:p w:rsidR="00AF733B" w:rsidRDefault="00AF733B">
      <w:pPr>
        <w:spacing w:line="74" w:lineRule="exact"/>
        <w:rPr>
          <w:sz w:val="20"/>
          <w:szCs w:val="20"/>
        </w:rPr>
      </w:pPr>
    </w:p>
    <w:p w:rsidR="00AF733B" w:rsidRDefault="00EA5C33">
      <w:pPr>
        <w:spacing w:line="268" w:lineRule="auto"/>
        <w:ind w:right="20"/>
        <w:rPr>
          <w:sz w:val="20"/>
          <w:szCs w:val="20"/>
        </w:rPr>
      </w:pPr>
      <w:r>
        <w:rPr>
          <w:rFonts w:ascii="Verdana" w:eastAsia="Verdana" w:hAnsi="Verdana" w:cs="Verdana"/>
          <w:sz w:val="18"/>
          <w:szCs w:val="18"/>
        </w:rPr>
        <w:t>A Hosting Management server (HMS) provides several services in addition to application code deployment. These other services are addressed separately. The primary advantage of the HMS is that it can deploy to all servers in the environment simultaneously. To use HMS, you must inject the Retail code into the HMS’s Object Repository (OR) as well as the OR on the database server. During deployment, HMS pushes the code from the OR located on the HMS to each Web and App server. When the Web and App services start up, they reference the OR on the database server as needed.</w:t>
      </w:r>
    </w:p>
    <w:p w:rsidR="00AF733B" w:rsidRDefault="00AF733B">
      <w:pPr>
        <w:spacing w:line="79" w:lineRule="exact"/>
        <w:rPr>
          <w:sz w:val="20"/>
          <w:szCs w:val="20"/>
        </w:rPr>
      </w:pPr>
    </w:p>
    <w:p w:rsidR="00AF733B" w:rsidRDefault="00EA5C33">
      <w:pPr>
        <w:spacing w:line="268" w:lineRule="auto"/>
        <w:ind w:right="20"/>
        <w:rPr>
          <w:sz w:val="20"/>
          <w:szCs w:val="20"/>
        </w:rPr>
      </w:pPr>
      <w:r>
        <w:rPr>
          <w:rFonts w:ascii="Verdana" w:eastAsia="Verdana" w:hAnsi="Verdana" w:cs="Verdana"/>
          <w:sz w:val="18"/>
          <w:szCs w:val="18"/>
        </w:rPr>
        <w:t>HMS operates in an Active Directory domain. It is dependent on network and security configurations that are not always available or possible. When the HMS server cannot deploy to the servers, use the Remote Deploy tool. When using a browser to access the HMS across firewalls, you may experience a Kerberos access issue related to the double hop across the firewall. When this happens, you will not be able to start a deploy. If you experience this condition, open a terminal session to the HMS and use the server’s browser to access the HMS application.</w:t>
      </w:r>
    </w:p>
    <w:p w:rsidR="00AF733B" w:rsidRDefault="00AF733B">
      <w:pPr>
        <w:spacing w:line="153"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Remote Deployment tool</w:t>
      </w:r>
    </w:p>
    <w:p w:rsidR="00AF733B" w:rsidRDefault="00AF733B">
      <w:pPr>
        <w:spacing w:line="74" w:lineRule="exact"/>
        <w:rPr>
          <w:sz w:val="20"/>
          <w:szCs w:val="20"/>
        </w:rPr>
      </w:pPr>
    </w:p>
    <w:p w:rsidR="00AF733B" w:rsidRDefault="00EA5C33">
      <w:pPr>
        <w:spacing w:line="288" w:lineRule="auto"/>
        <w:ind w:right="200"/>
        <w:rPr>
          <w:sz w:val="20"/>
          <w:szCs w:val="20"/>
        </w:rPr>
      </w:pPr>
      <w:r>
        <w:rPr>
          <w:rFonts w:ascii="Verdana" w:eastAsia="Verdana" w:hAnsi="Verdana" w:cs="Verdana"/>
          <w:sz w:val="18"/>
          <w:szCs w:val="18"/>
        </w:rPr>
        <w:t>The Remote Deployment tool is for optional install on Web and App servers. The tool can be installed from any HMS. However, newer versions may require a minimum HMS version.</w:t>
      </w:r>
    </w:p>
    <w:p w:rsidR="00AF733B" w:rsidRDefault="00EA5C33">
      <w:pPr>
        <w:spacing w:line="20" w:lineRule="exact"/>
        <w:rPr>
          <w:sz w:val="20"/>
          <w:szCs w:val="20"/>
        </w:rPr>
      </w:pPr>
      <w:r>
        <w:rPr>
          <w:noProof/>
          <w:sz w:val="20"/>
          <w:szCs w:val="20"/>
        </w:rPr>
        <w:drawing>
          <wp:anchor distT="0" distB="0" distL="114300" distR="114300" simplePos="0" relativeHeight="251743232" behindDoc="1" locked="0" layoutInCell="0" allowOverlap="1">
            <wp:simplePos x="0" y="0"/>
            <wp:positionH relativeFrom="column">
              <wp:posOffset>0</wp:posOffset>
            </wp:positionH>
            <wp:positionV relativeFrom="paragraph">
              <wp:posOffset>42545</wp:posOffset>
            </wp:positionV>
            <wp:extent cx="5943600"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11">
                      <a:extLst/>
                    </a:blip>
                    <a:srcRect/>
                    <a:stretch>
                      <a:fillRect/>
                    </a:stretch>
                  </pic:blipFill>
                  <pic:spPr bwMode="auto">
                    <a:xfrm>
                      <a:off x="0" y="0"/>
                      <a:ext cx="5943600" cy="276225"/>
                    </a:xfrm>
                    <a:prstGeom prst="rect">
                      <a:avLst/>
                    </a:prstGeom>
                    <a:noFill/>
                  </pic:spPr>
                </pic:pic>
              </a:graphicData>
            </a:graphic>
          </wp:anchor>
        </w:drawing>
      </w:r>
    </w:p>
    <w:p w:rsidR="00AF733B" w:rsidRDefault="00AF733B">
      <w:pPr>
        <w:spacing w:line="141" w:lineRule="exact"/>
        <w:rPr>
          <w:sz w:val="20"/>
          <w:szCs w:val="20"/>
        </w:rPr>
      </w:pPr>
    </w:p>
    <w:p w:rsidR="00AF733B" w:rsidRDefault="00EA5C33">
      <w:pPr>
        <w:ind w:lef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OR on the HMS must contain the desired [Retail or WFMR] version.</w:t>
      </w:r>
    </w:p>
    <w:p w:rsidR="00AF733B" w:rsidRDefault="00AF733B">
      <w:pPr>
        <w:spacing w:line="235" w:lineRule="exact"/>
        <w:rPr>
          <w:sz w:val="20"/>
          <w:szCs w:val="20"/>
        </w:rPr>
      </w:pPr>
    </w:p>
    <w:p w:rsidR="00AF733B" w:rsidRDefault="00EA5C33">
      <w:pPr>
        <w:spacing w:line="275" w:lineRule="auto"/>
        <w:ind w:right="140"/>
        <w:rPr>
          <w:sz w:val="20"/>
          <w:szCs w:val="20"/>
        </w:rPr>
      </w:pPr>
      <w:r>
        <w:rPr>
          <w:rFonts w:ascii="Verdana" w:eastAsia="Verdana" w:hAnsi="Verdana" w:cs="Verdana"/>
          <w:sz w:val="18"/>
          <w:szCs w:val="18"/>
        </w:rPr>
        <w:t>Once installed, the tool can be used to pull the code from the HMS OR database down to the target server. If the local firewall settings allow port 80 access to the HMS, this method will successfully deploy the application code.</w:t>
      </w:r>
    </w:p>
    <w:p w:rsidR="00AF733B" w:rsidRDefault="00AF733B">
      <w:pPr>
        <w:spacing w:line="73" w:lineRule="exact"/>
        <w:rPr>
          <w:sz w:val="20"/>
          <w:szCs w:val="20"/>
        </w:rPr>
      </w:pPr>
    </w:p>
    <w:p w:rsidR="00AF733B" w:rsidRDefault="00EA5C33">
      <w:pPr>
        <w:spacing w:line="275" w:lineRule="auto"/>
        <w:ind w:right="560"/>
        <w:rPr>
          <w:sz w:val="20"/>
          <w:szCs w:val="20"/>
        </w:rPr>
      </w:pPr>
      <w:r>
        <w:rPr>
          <w:rFonts w:ascii="Verdana" w:eastAsia="Verdana" w:hAnsi="Verdana" w:cs="Verdana"/>
          <w:sz w:val="18"/>
          <w:szCs w:val="18"/>
        </w:rPr>
        <w:t>The disadvantage of using the Remote Deployment tool is that you must run it on each Web and App server in the environment. To use the remote Deployment tool, refer to the Web-App Initial Deploy chapter.</w:t>
      </w:r>
    </w:p>
    <w:p w:rsidR="00AF733B" w:rsidRDefault="00AF733B">
      <w:pPr>
        <w:spacing w:line="147"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Code deployment using HMS</w:t>
      </w:r>
    </w:p>
    <w:p w:rsidR="00AF733B" w:rsidRDefault="00AF733B">
      <w:pPr>
        <w:spacing w:line="194" w:lineRule="exact"/>
        <w:rPr>
          <w:sz w:val="20"/>
          <w:szCs w:val="20"/>
        </w:rPr>
      </w:pPr>
    </w:p>
    <w:p w:rsidR="00AF733B" w:rsidRDefault="00EA5C33">
      <w:pPr>
        <w:numPr>
          <w:ilvl w:val="0"/>
          <w:numId w:val="188"/>
        </w:numPr>
        <w:tabs>
          <w:tab w:val="left" w:pos="600"/>
        </w:tabs>
        <w:spacing w:line="275" w:lineRule="auto"/>
        <w:ind w:left="600" w:right="120" w:hanging="330"/>
        <w:rPr>
          <w:rFonts w:ascii="Verdana" w:eastAsia="Verdana" w:hAnsi="Verdana" w:cs="Verdana"/>
          <w:sz w:val="18"/>
          <w:szCs w:val="18"/>
        </w:rPr>
      </w:pPr>
      <w:r>
        <w:rPr>
          <w:rFonts w:ascii="Verdana" w:eastAsia="Verdana" w:hAnsi="Verdana" w:cs="Verdana"/>
          <w:sz w:val="18"/>
          <w:szCs w:val="18"/>
        </w:rPr>
        <w:t>Verify the Computer Management and Services consoles (.mmc) are not open on any of the web or application servers you are upgrading. The deploy process installs services on the servers. Occasionally, an open console blocks the installation process.</w:t>
      </w:r>
    </w:p>
    <w:p w:rsidR="00AF733B" w:rsidRDefault="00AF733B">
      <w:pPr>
        <w:spacing w:line="129" w:lineRule="exact"/>
        <w:rPr>
          <w:rFonts w:ascii="Verdana" w:eastAsia="Verdana" w:hAnsi="Verdana" w:cs="Verdana"/>
          <w:sz w:val="18"/>
          <w:szCs w:val="18"/>
        </w:rPr>
      </w:pPr>
    </w:p>
    <w:p w:rsidR="00AF733B" w:rsidRDefault="00EA5C33">
      <w:pPr>
        <w:numPr>
          <w:ilvl w:val="0"/>
          <w:numId w:val="18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Open </w:t>
      </w:r>
      <w:r>
        <w:rPr>
          <w:rFonts w:ascii="Verdana" w:eastAsia="Verdana" w:hAnsi="Verdana" w:cs="Verdana"/>
          <w:b/>
          <w:bCs/>
          <w:sz w:val="18"/>
          <w:szCs w:val="18"/>
        </w:rPr>
        <w:t>Internet Explorer</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18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Enter the </w:t>
      </w:r>
      <w:r>
        <w:rPr>
          <w:rFonts w:ascii="Verdana" w:eastAsia="Verdana" w:hAnsi="Verdana" w:cs="Verdana"/>
          <w:b/>
          <w:bCs/>
          <w:sz w:val="18"/>
          <w:szCs w:val="18"/>
        </w:rPr>
        <w:t>HMS URL</w:t>
      </w:r>
      <w:r>
        <w:rPr>
          <w:rFonts w:ascii="Verdana" w:eastAsia="Verdana" w:hAnsi="Verdana" w:cs="Verdana"/>
          <w:sz w:val="18"/>
          <w:szCs w:val="18"/>
        </w:rPr>
        <w:t>. The Enterprise window is displayed.</w:t>
      </w:r>
    </w:p>
    <w:p w:rsidR="00AF733B" w:rsidRDefault="00EA5C33">
      <w:pPr>
        <w:spacing w:line="20" w:lineRule="exact"/>
        <w:rPr>
          <w:sz w:val="20"/>
          <w:szCs w:val="20"/>
        </w:rPr>
      </w:pPr>
      <w:r>
        <w:rPr>
          <w:noProof/>
          <w:sz w:val="20"/>
          <w:szCs w:val="20"/>
        </w:rPr>
        <w:drawing>
          <wp:anchor distT="0" distB="0" distL="114300" distR="114300" simplePos="0" relativeHeight="251744256" behindDoc="1" locked="0" layoutInCell="0" allowOverlap="1">
            <wp:simplePos x="0" y="0"/>
            <wp:positionH relativeFrom="column">
              <wp:posOffset>381000</wp:posOffset>
            </wp:positionH>
            <wp:positionV relativeFrom="paragraph">
              <wp:posOffset>125095</wp:posOffset>
            </wp:positionV>
            <wp:extent cx="5562600" cy="4286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96">
                      <a:extLst/>
                    </a:blip>
                    <a:srcRect/>
                    <a:stretch>
                      <a:fillRect/>
                    </a:stretch>
                  </pic:blipFill>
                  <pic:spPr bwMode="auto">
                    <a:xfrm>
                      <a:off x="0" y="0"/>
                      <a:ext cx="5562600" cy="4286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spacing w:line="292" w:lineRule="auto"/>
        <w:ind w:left="700" w:right="4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Most HM servers are designed to use single sign-on authentication. If yours is setup this</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way, you should be logged in automatically.</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2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57</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6" w:name="page66"/>
      <w:bookmarkEnd w:id="66"/>
      <w:r>
        <w:rPr>
          <w:rFonts w:ascii="Verdana" w:eastAsia="Verdana" w:hAnsi="Verdana" w:cs="Verdana"/>
          <w:sz w:val="18"/>
          <w:szCs w:val="18"/>
        </w:rPr>
        <w:t>Chapter 8. Upgrade: web or application server conversion</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189"/>
        </w:numPr>
        <w:tabs>
          <w:tab w:val="left" w:pos="600"/>
        </w:tabs>
        <w:spacing w:line="275" w:lineRule="auto"/>
        <w:ind w:left="600" w:right="100" w:hanging="330"/>
        <w:rPr>
          <w:rFonts w:ascii="Verdana" w:eastAsia="Verdana" w:hAnsi="Verdana" w:cs="Verdana"/>
          <w:sz w:val="18"/>
          <w:szCs w:val="18"/>
        </w:rPr>
      </w:pPr>
      <w:r>
        <w:rPr>
          <w:rFonts w:ascii="Verdana" w:eastAsia="Verdana" w:hAnsi="Verdana" w:cs="Verdana"/>
          <w:sz w:val="18"/>
          <w:szCs w:val="18"/>
        </w:rPr>
        <w:t>If the application code version you want to deploy has not yet been entered into HMS, you will need to inject the code in the HMS’s OR database at this time. This procedure is the same as the application code injection on the database server.</w:t>
      </w:r>
    </w:p>
    <w:p w:rsidR="00AF733B" w:rsidRDefault="00EA5C33">
      <w:pPr>
        <w:spacing w:line="20" w:lineRule="exact"/>
        <w:rPr>
          <w:sz w:val="20"/>
          <w:szCs w:val="20"/>
        </w:rPr>
      </w:pPr>
      <w:r>
        <w:rPr>
          <w:noProof/>
          <w:sz w:val="20"/>
          <w:szCs w:val="20"/>
        </w:rPr>
        <w:drawing>
          <wp:anchor distT="0" distB="0" distL="114300" distR="114300" simplePos="0" relativeHeight="251745280" behindDoc="1" locked="0" layoutInCell="0" allowOverlap="1">
            <wp:simplePos x="0" y="0"/>
            <wp:positionH relativeFrom="column">
              <wp:posOffset>381000</wp:posOffset>
            </wp:positionH>
            <wp:positionV relativeFrom="paragraph">
              <wp:posOffset>88900</wp:posOffset>
            </wp:positionV>
            <wp:extent cx="5562600" cy="5810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4">
                      <a:extLst/>
                    </a:blip>
                    <a:srcRect/>
                    <a:stretch>
                      <a:fillRect/>
                    </a:stretch>
                  </pic:blipFill>
                  <pic:spPr bwMode="auto">
                    <a:xfrm>
                      <a:off x="0" y="0"/>
                      <a:ext cx="5562600" cy="581025"/>
                    </a:xfrm>
                    <a:prstGeom prst="rect">
                      <a:avLst/>
                    </a:prstGeom>
                    <a:noFill/>
                  </pic:spPr>
                </pic:pic>
              </a:graphicData>
            </a:graphic>
          </wp:anchor>
        </w:drawing>
      </w:r>
    </w:p>
    <w:p w:rsidR="00AF733B" w:rsidRDefault="00AF733B">
      <w:pPr>
        <w:spacing w:line="214" w:lineRule="exact"/>
        <w:rPr>
          <w:sz w:val="20"/>
          <w:szCs w:val="20"/>
        </w:rPr>
      </w:pPr>
    </w:p>
    <w:p w:rsidR="00AF733B" w:rsidRDefault="00EA5C33">
      <w:pPr>
        <w:spacing w:line="301" w:lineRule="auto"/>
        <w:ind w:left="700" w:right="600"/>
        <w:rPr>
          <w:rFonts w:ascii="Verdana" w:eastAsia="Verdana" w:hAnsi="Verdana" w:cs="Verdana"/>
          <w:color w:val="000000"/>
          <w:sz w:val="17"/>
          <w:szCs w:val="17"/>
        </w:rPr>
      </w:pPr>
      <w:r>
        <w:rPr>
          <w:rFonts w:ascii="Verdana" w:eastAsia="Verdana" w:hAnsi="Verdana" w:cs="Verdana"/>
          <w:b/>
          <w:bCs/>
          <w:color w:val="0A6591"/>
          <w:sz w:val="17"/>
          <w:szCs w:val="17"/>
        </w:rPr>
        <w:t>Note</w:t>
      </w:r>
      <w:r>
        <w:rPr>
          <w:rFonts w:ascii="Verdana" w:eastAsia="Verdana" w:hAnsi="Verdana" w:cs="Verdana"/>
          <w:color w:val="000000"/>
          <w:sz w:val="17"/>
          <w:szCs w:val="17"/>
        </w:rPr>
        <w:t>: The document assumes the servers, cluster and environment have already been</w:t>
      </w:r>
      <w:r>
        <w:rPr>
          <w:rFonts w:ascii="Verdana" w:eastAsia="Verdana" w:hAnsi="Verdana" w:cs="Verdana"/>
          <w:b/>
          <w:bCs/>
          <w:color w:val="0A6591"/>
          <w:sz w:val="17"/>
          <w:szCs w:val="17"/>
        </w:rPr>
        <w:t xml:space="preserve"> </w:t>
      </w:r>
      <w:r>
        <w:rPr>
          <w:rFonts w:ascii="Verdana" w:eastAsia="Verdana" w:hAnsi="Verdana" w:cs="Verdana"/>
          <w:color w:val="000000"/>
          <w:sz w:val="17"/>
          <w:szCs w:val="17"/>
        </w:rPr>
        <w:t xml:space="preserve">configured. The HMS application has the same Client PC Configuration Requirements as the Enterprise application. See </w:t>
      </w:r>
      <w:hyperlink w:anchor="page68">
        <w:r>
          <w:rPr>
            <w:rFonts w:ascii="Verdana" w:eastAsia="Verdana" w:hAnsi="Verdana" w:cs="Verdana"/>
            <w:color w:val="00A9E0"/>
            <w:sz w:val="17"/>
            <w:szCs w:val="17"/>
          </w:rPr>
          <w:t>"Retail (classic) required internet Explorer settings" (on page 60)</w:t>
        </w:r>
      </w:hyperlink>
    </w:p>
    <w:p w:rsidR="00AF733B" w:rsidRDefault="00AF733B">
      <w:pPr>
        <w:spacing w:line="213" w:lineRule="exact"/>
        <w:rPr>
          <w:sz w:val="20"/>
          <w:szCs w:val="20"/>
        </w:rPr>
      </w:pPr>
    </w:p>
    <w:p w:rsidR="00AF733B" w:rsidRDefault="00EA5C33">
      <w:pPr>
        <w:numPr>
          <w:ilvl w:val="0"/>
          <w:numId w:val="19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Hosting Management</w:t>
      </w:r>
      <w:r>
        <w:rPr>
          <w:rFonts w:ascii="Verdana" w:eastAsia="Verdana" w:hAnsi="Verdana" w:cs="Verdana"/>
          <w:sz w:val="18"/>
          <w:szCs w:val="18"/>
        </w:rPr>
        <w:t xml:space="preserve"> folder from the menu.</w:t>
      </w:r>
    </w:p>
    <w:p w:rsidR="00AF733B" w:rsidRDefault="00AF733B">
      <w:pPr>
        <w:spacing w:line="186" w:lineRule="exact"/>
        <w:rPr>
          <w:rFonts w:ascii="Verdana" w:eastAsia="Verdana" w:hAnsi="Verdana" w:cs="Verdana"/>
          <w:sz w:val="18"/>
          <w:szCs w:val="18"/>
        </w:rPr>
      </w:pPr>
    </w:p>
    <w:p w:rsidR="00AF733B" w:rsidRDefault="00EA5C33">
      <w:pPr>
        <w:numPr>
          <w:ilvl w:val="0"/>
          <w:numId w:val="19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Cluster Setup</w:t>
      </w:r>
      <w:r>
        <w:rPr>
          <w:rFonts w:ascii="Verdana" w:eastAsia="Verdana" w:hAnsi="Verdana" w:cs="Verdana"/>
          <w:sz w:val="18"/>
          <w:szCs w:val="18"/>
        </w:rPr>
        <w:t xml:space="preserve"> task. The Cluster window is displayed.</w:t>
      </w:r>
    </w:p>
    <w:p w:rsidR="00AF733B" w:rsidRDefault="00AF733B">
      <w:pPr>
        <w:spacing w:line="186" w:lineRule="exact"/>
        <w:rPr>
          <w:rFonts w:ascii="Verdana" w:eastAsia="Verdana" w:hAnsi="Verdana" w:cs="Verdana"/>
          <w:sz w:val="18"/>
          <w:szCs w:val="18"/>
        </w:rPr>
      </w:pPr>
    </w:p>
    <w:p w:rsidR="00AF733B" w:rsidRDefault="00EA5C33">
      <w:pPr>
        <w:numPr>
          <w:ilvl w:val="0"/>
          <w:numId w:val="190"/>
        </w:numPr>
        <w:tabs>
          <w:tab w:val="left" w:pos="600"/>
        </w:tabs>
        <w:spacing w:line="292" w:lineRule="auto"/>
        <w:ind w:left="600" w:right="460" w:hanging="330"/>
        <w:rPr>
          <w:rFonts w:ascii="Verdana" w:eastAsia="Verdana" w:hAnsi="Verdana" w:cs="Verdana"/>
          <w:sz w:val="18"/>
          <w:szCs w:val="18"/>
        </w:rPr>
      </w:pPr>
      <w:r>
        <w:rPr>
          <w:rFonts w:ascii="Verdana" w:eastAsia="Verdana" w:hAnsi="Verdana" w:cs="Verdana"/>
          <w:sz w:val="18"/>
          <w:szCs w:val="18"/>
        </w:rPr>
        <w:t xml:space="preserve">Search for and select the cluster that contains the environment you want to upgrade. The </w:t>
      </w:r>
      <w:r>
        <w:rPr>
          <w:rFonts w:ascii="Verdana" w:eastAsia="Verdana" w:hAnsi="Verdana" w:cs="Verdana"/>
          <w:b/>
          <w:bCs/>
          <w:sz w:val="18"/>
          <w:szCs w:val="18"/>
        </w:rPr>
        <w:t>Edit</w:t>
      </w:r>
      <w:r>
        <w:rPr>
          <w:rFonts w:ascii="Verdana" w:eastAsia="Verdana" w:hAnsi="Verdana" w:cs="Verdana"/>
          <w:sz w:val="18"/>
          <w:szCs w:val="18"/>
        </w:rPr>
        <w:t xml:space="preserve"> </w:t>
      </w:r>
      <w:r>
        <w:rPr>
          <w:rFonts w:ascii="Verdana" w:eastAsia="Verdana" w:hAnsi="Verdana" w:cs="Verdana"/>
          <w:b/>
          <w:bCs/>
          <w:sz w:val="18"/>
          <w:szCs w:val="18"/>
        </w:rPr>
        <w:t xml:space="preserve">Cluster </w:t>
      </w:r>
      <w:r>
        <w:rPr>
          <w:rFonts w:ascii="Verdana" w:eastAsia="Verdana" w:hAnsi="Verdana" w:cs="Verdana"/>
          <w:sz w:val="18"/>
          <w:szCs w:val="18"/>
        </w:rPr>
        <w:t>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90"/>
        </w:numPr>
        <w:tabs>
          <w:tab w:val="left" w:pos="600"/>
        </w:tabs>
        <w:spacing w:line="292" w:lineRule="auto"/>
        <w:ind w:left="600" w:right="180" w:hanging="330"/>
        <w:rPr>
          <w:rFonts w:ascii="Verdana" w:eastAsia="Verdana" w:hAnsi="Verdana" w:cs="Verdana"/>
          <w:sz w:val="18"/>
          <w:szCs w:val="18"/>
        </w:rPr>
      </w:pPr>
      <w:r>
        <w:rPr>
          <w:rFonts w:ascii="Verdana" w:eastAsia="Verdana" w:hAnsi="Verdana" w:cs="Verdana"/>
          <w:sz w:val="18"/>
          <w:szCs w:val="18"/>
        </w:rPr>
        <w:t xml:space="preserve">Once you have located the cluster you want to upgrade, click the </w:t>
      </w:r>
      <w:r>
        <w:rPr>
          <w:rFonts w:ascii="Verdana" w:eastAsia="Verdana" w:hAnsi="Verdana" w:cs="Verdana"/>
          <w:b/>
          <w:bCs/>
          <w:sz w:val="18"/>
          <w:szCs w:val="18"/>
        </w:rPr>
        <w:t>Upgrades</w:t>
      </w:r>
      <w:r>
        <w:rPr>
          <w:rFonts w:ascii="Verdana" w:eastAsia="Verdana" w:hAnsi="Verdana" w:cs="Verdana"/>
          <w:sz w:val="18"/>
          <w:szCs w:val="18"/>
        </w:rPr>
        <w:t xml:space="preserve"> tab and click </w:t>
      </w:r>
      <w:r>
        <w:rPr>
          <w:rFonts w:ascii="Verdana" w:eastAsia="Verdana" w:hAnsi="Verdana" w:cs="Verdana"/>
          <w:b/>
          <w:bCs/>
          <w:sz w:val="18"/>
          <w:szCs w:val="18"/>
        </w:rPr>
        <w:t>Deploy</w:t>
      </w:r>
      <w:r>
        <w:rPr>
          <w:rFonts w:ascii="Verdana" w:eastAsia="Verdana" w:hAnsi="Verdana" w:cs="Verdana"/>
          <w:sz w:val="18"/>
          <w:szCs w:val="18"/>
        </w:rPr>
        <w:t>. The Deploy Cluster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90"/>
        </w:numPr>
        <w:tabs>
          <w:tab w:val="left" w:pos="600"/>
        </w:tabs>
        <w:spacing w:line="292" w:lineRule="auto"/>
        <w:ind w:left="600" w:right="6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Release</w:t>
      </w:r>
      <w:r>
        <w:rPr>
          <w:rFonts w:ascii="Verdana" w:eastAsia="Verdana" w:hAnsi="Verdana" w:cs="Verdana"/>
          <w:sz w:val="18"/>
          <w:szCs w:val="18"/>
        </w:rPr>
        <w:t xml:space="preserve"> drop-down list and select the release number that you want to deploy. The </w:t>
      </w:r>
      <w:r>
        <w:rPr>
          <w:rFonts w:ascii="Verdana" w:eastAsia="Verdana" w:hAnsi="Verdana" w:cs="Verdana"/>
          <w:b/>
          <w:bCs/>
          <w:sz w:val="18"/>
          <w:szCs w:val="18"/>
        </w:rPr>
        <w:t>Build</w:t>
      </w:r>
      <w:r>
        <w:rPr>
          <w:rFonts w:ascii="Verdana" w:eastAsia="Verdana" w:hAnsi="Verdana" w:cs="Verdana"/>
          <w:sz w:val="18"/>
          <w:szCs w:val="18"/>
        </w:rPr>
        <w:t xml:space="preserve"> field automatically populates.</w:t>
      </w:r>
    </w:p>
    <w:p w:rsidR="00AF733B" w:rsidRDefault="00AF733B">
      <w:pPr>
        <w:spacing w:line="112" w:lineRule="exact"/>
        <w:rPr>
          <w:rFonts w:ascii="Verdana" w:eastAsia="Verdana" w:hAnsi="Verdana" w:cs="Verdana"/>
          <w:sz w:val="18"/>
          <w:szCs w:val="18"/>
        </w:rPr>
      </w:pPr>
    </w:p>
    <w:p w:rsidR="00AF733B" w:rsidRDefault="00EA5C33">
      <w:pPr>
        <w:numPr>
          <w:ilvl w:val="0"/>
          <w:numId w:val="19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Restart IIS and APE automatically</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90"/>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Deselect the </w:t>
      </w:r>
      <w:r>
        <w:rPr>
          <w:rFonts w:ascii="Verdana" w:eastAsia="Verdana" w:hAnsi="Verdana" w:cs="Verdana"/>
          <w:b/>
          <w:bCs/>
          <w:sz w:val="18"/>
          <w:szCs w:val="18"/>
        </w:rPr>
        <w:t>Sync Database code, Indexes, Constraints, and Data</w:t>
      </w:r>
      <w:r>
        <w:rPr>
          <w:rFonts w:ascii="Verdana" w:eastAsia="Verdana" w:hAnsi="Verdana" w:cs="Verdana"/>
          <w:sz w:val="18"/>
          <w:szCs w:val="18"/>
        </w:rPr>
        <w:t xml:space="preserve"> check box.</w:t>
      </w:r>
    </w:p>
    <w:p w:rsidR="00AF733B" w:rsidRDefault="00AF733B">
      <w:pPr>
        <w:spacing w:line="186" w:lineRule="exact"/>
        <w:rPr>
          <w:rFonts w:ascii="Verdana" w:eastAsia="Verdana" w:hAnsi="Verdana" w:cs="Verdana"/>
          <w:sz w:val="18"/>
          <w:szCs w:val="18"/>
        </w:rPr>
      </w:pPr>
    </w:p>
    <w:p w:rsidR="00AF733B" w:rsidRDefault="00EA5C33">
      <w:pPr>
        <w:numPr>
          <w:ilvl w:val="0"/>
          <w:numId w:val="190"/>
        </w:numPr>
        <w:tabs>
          <w:tab w:val="left" w:pos="600"/>
        </w:tabs>
        <w:spacing w:line="292" w:lineRule="auto"/>
        <w:ind w:left="600" w:right="20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Start Deploy</w:t>
      </w:r>
      <w:r>
        <w:rPr>
          <w:rFonts w:ascii="Verdana" w:eastAsia="Verdana" w:hAnsi="Verdana" w:cs="Verdana"/>
          <w:sz w:val="18"/>
          <w:szCs w:val="18"/>
        </w:rPr>
        <w:t>. The Confirm Deploy window is displayed. It contains a comparison of the HMS and GlobalSettings configurations.</w:t>
      </w:r>
    </w:p>
    <w:p w:rsidR="00AF733B" w:rsidRDefault="00EA5C33">
      <w:pPr>
        <w:spacing w:line="20" w:lineRule="exact"/>
        <w:rPr>
          <w:sz w:val="20"/>
          <w:szCs w:val="20"/>
        </w:rPr>
      </w:pPr>
      <w:r>
        <w:rPr>
          <w:noProof/>
          <w:sz w:val="20"/>
          <w:szCs w:val="20"/>
        </w:rPr>
        <w:drawing>
          <wp:anchor distT="0" distB="0" distL="114300" distR="114300" simplePos="0" relativeHeight="251746304" behindDoc="1" locked="0" layoutInCell="0" allowOverlap="1">
            <wp:simplePos x="0" y="0"/>
            <wp:positionH relativeFrom="column">
              <wp:posOffset>381000</wp:posOffset>
            </wp:positionH>
            <wp:positionV relativeFrom="paragraph">
              <wp:posOffset>78105</wp:posOffset>
            </wp:positionV>
            <wp:extent cx="5562600"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9">
                      <a:extLst/>
                    </a:blip>
                    <a:srcRect/>
                    <a:stretch>
                      <a:fillRect/>
                    </a:stretch>
                  </pic:blipFill>
                  <pic:spPr bwMode="auto">
                    <a:xfrm>
                      <a:off x="0" y="0"/>
                      <a:ext cx="5562600" cy="276225"/>
                    </a:xfrm>
                    <a:prstGeom prst="rect">
                      <a:avLst/>
                    </a:prstGeom>
                    <a:noFill/>
                  </pic:spPr>
                </pic:pic>
              </a:graphicData>
            </a:graphic>
          </wp:anchor>
        </w:drawing>
      </w:r>
    </w:p>
    <w:p w:rsidR="00AF733B" w:rsidRDefault="00AF733B">
      <w:pPr>
        <w:spacing w:line="198"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Newer versions of HMS may include additional options.</w:t>
      </w:r>
    </w:p>
    <w:p w:rsidR="00AF733B" w:rsidRDefault="00AF733B">
      <w:pPr>
        <w:spacing w:line="295" w:lineRule="exact"/>
        <w:rPr>
          <w:sz w:val="20"/>
          <w:szCs w:val="20"/>
        </w:rPr>
      </w:pPr>
    </w:p>
    <w:p w:rsidR="00AF733B" w:rsidRDefault="00EA5C33">
      <w:pPr>
        <w:numPr>
          <w:ilvl w:val="0"/>
          <w:numId w:val="191"/>
        </w:numPr>
        <w:tabs>
          <w:tab w:val="left" w:pos="600"/>
        </w:tabs>
        <w:spacing w:line="288" w:lineRule="auto"/>
        <w:ind w:left="600" w:right="340" w:hanging="450"/>
        <w:rPr>
          <w:rFonts w:ascii="Verdana" w:eastAsia="Verdana" w:hAnsi="Verdana" w:cs="Verdana"/>
          <w:sz w:val="18"/>
          <w:szCs w:val="18"/>
        </w:rPr>
      </w:pPr>
      <w:r>
        <w:rPr>
          <w:rFonts w:ascii="Verdana" w:eastAsia="Verdana" w:hAnsi="Verdana" w:cs="Verdana"/>
          <w:sz w:val="18"/>
          <w:szCs w:val="18"/>
        </w:rPr>
        <w:t xml:space="preserve">If a warning is displayed, the HMS and GlobalSettings configurations do not match and you must click </w:t>
      </w:r>
      <w:r>
        <w:rPr>
          <w:rFonts w:ascii="Verdana" w:eastAsia="Verdana" w:hAnsi="Verdana" w:cs="Verdana"/>
          <w:b/>
          <w:bCs/>
          <w:sz w:val="18"/>
          <w:szCs w:val="18"/>
        </w:rPr>
        <w:t>Cancel</w:t>
      </w:r>
      <w:r>
        <w:rPr>
          <w:rFonts w:ascii="Verdana" w:eastAsia="Verdana" w:hAnsi="Verdana" w:cs="Verdana"/>
          <w:sz w:val="18"/>
          <w:szCs w:val="18"/>
        </w:rPr>
        <w:t>, correct the configuration and try again.</w:t>
      </w:r>
    </w:p>
    <w:p w:rsidR="00AF733B" w:rsidRDefault="00AF733B">
      <w:pPr>
        <w:spacing w:line="115" w:lineRule="exact"/>
        <w:rPr>
          <w:rFonts w:ascii="Verdana" w:eastAsia="Verdana" w:hAnsi="Verdana" w:cs="Verdana"/>
          <w:sz w:val="18"/>
          <w:szCs w:val="18"/>
        </w:rPr>
      </w:pPr>
    </w:p>
    <w:p w:rsidR="00AF733B" w:rsidRDefault="00EA5C33">
      <w:pPr>
        <w:numPr>
          <w:ilvl w:val="0"/>
          <w:numId w:val="191"/>
        </w:numPr>
        <w:tabs>
          <w:tab w:val="left" w:pos="600"/>
        </w:tabs>
        <w:spacing w:line="277" w:lineRule="auto"/>
        <w:ind w:left="600" w:right="640" w:hanging="45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Deploy</w:t>
      </w:r>
      <w:r>
        <w:rPr>
          <w:rFonts w:ascii="Verdana" w:eastAsia="Verdana" w:hAnsi="Verdana" w:cs="Verdana"/>
          <w:sz w:val="18"/>
          <w:szCs w:val="18"/>
        </w:rPr>
        <w:t xml:space="preserve"> to confirm the deployment. The status of the deployment for each server in the environment is displayed. If everything is configured properly, the </w:t>
      </w:r>
      <w:r>
        <w:rPr>
          <w:rFonts w:ascii="Verdana" w:eastAsia="Verdana" w:hAnsi="Verdana" w:cs="Verdana"/>
          <w:b/>
          <w:bCs/>
          <w:sz w:val="18"/>
          <w:szCs w:val="18"/>
        </w:rPr>
        <w:t>Status</w:t>
      </w:r>
      <w:r>
        <w:rPr>
          <w:rFonts w:ascii="Verdana" w:eastAsia="Verdana" w:hAnsi="Verdana" w:cs="Verdana"/>
          <w:sz w:val="18"/>
          <w:szCs w:val="18"/>
        </w:rPr>
        <w:t xml:space="preserve"> column will be automatically updated. The possible information displayed in the </w:t>
      </w:r>
      <w:r>
        <w:rPr>
          <w:rFonts w:ascii="Verdana" w:eastAsia="Verdana" w:hAnsi="Verdana" w:cs="Verdana"/>
          <w:b/>
          <w:bCs/>
          <w:sz w:val="18"/>
          <w:szCs w:val="18"/>
        </w:rPr>
        <w:t>Status</w:t>
      </w:r>
      <w:r>
        <w:rPr>
          <w:rFonts w:ascii="Verdana" w:eastAsia="Verdana" w:hAnsi="Verdana" w:cs="Verdana"/>
          <w:sz w:val="18"/>
          <w:szCs w:val="18"/>
        </w:rPr>
        <w:t xml:space="preserve"> field:</w:t>
      </w:r>
    </w:p>
    <w:p w:rsidR="00AF733B" w:rsidRDefault="00AF733B">
      <w:pPr>
        <w:spacing w:line="128" w:lineRule="exact"/>
        <w:rPr>
          <w:sz w:val="20"/>
          <w:szCs w:val="20"/>
        </w:rPr>
      </w:pPr>
    </w:p>
    <w:p w:rsidR="00AF733B" w:rsidRDefault="00EA5C33">
      <w:pPr>
        <w:numPr>
          <w:ilvl w:val="1"/>
          <w:numId w:val="192"/>
        </w:numPr>
        <w:tabs>
          <w:tab w:val="left" w:pos="1200"/>
        </w:tabs>
        <w:spacing w:line="277" w:lineRule="auto"/>
        <w:ind w:left="1200" w:right="400" w:hanging="210"/>
        <w:rPr>
          <w:rFonts w:ascii="Wingdings" w:eastAsia="Wingdings" w:hAnsi="Wingdings" w:cs="Wingdings"/>
          <w:sz w:val="9"/>
          <w:szCs w:val="9"/>
        </w:rPr>
      </w:pPr>
      <w:r>
        <w:rPr>
          <w:rFonts w:ascii="Verdana" w:eastAsia="Verdana" w:hAnsi="Verdana" w:cs="Verdana"/>
          <w:b/>
          <w:bCs/>
          <w:sz w:val="18"/>
          <w:szCs w:val="18"/>
        </w:rPr>
        <w:t xml:space="preserve">Not Started: </w:t>
      </w:r>
      <w:r>
        <w:rPr>
          <w:rFonts w:ascii="Verdana" w:eastAsia="Verdana" w:hAnsi="Verdana" w:cs="Verdana"/>
          <w:sz w:val="18"/>
          <w:szCs w:val="18"/>
        </w:rPr>
        <w:t>During this time the deployment is copying a</w:t>
      </w:r>
      <w:r>
        <w:rPr>
          <w:rFonts w:ascii="Verdana" w:eastAsia="Verdana" w:hAnsi="Verdana" w:cs="Verdana"/>
          <w:b/>
          <w:bCs/>
          <w:sz w:val="18"/>
          <w:szCs w:val="18"/>
        </w:rPr>
        <w:t xml:space="preserve"> deploy.exe </w:t>
      </w:r>
      <w:r>
        <w:rPr>
          <w:rFonts w:ascii="Verdana" w:eastAsia="Verdana" w:hAnsi="Verdana" w:cs="Verdana"/>
          <w:sz w:val="18"/>
          <w:szCs w:val="18"/>
        </w:rPr>
        <w:t>file to the target</w:t>
      </w:r>
      <w:r>
        <w:rPr>
          <w:rFonts w:ascii="Verdana" w:eastAsia="Verdana" w:hAnsi="Verdana" w:cs="Verdana"/>
          <w:b/>
          <w:bCs/>
          <w:sz w:val="18"/>
          <w:szCs w:val="18"/>
        </w:rPr>
        <w:t xml:space="preserve"> </w:t>
      </w:r>
      <w:r>
        <w:rPr>
          <w:rFonts w:ascii="Verdana" w:eastAsia="Verdana" w:hAnsi="Verdana" w:cs="Verdana"/>
          <w:sz w:val="18"/>
          <w:szCs w:val="18"/>
        </w:rPr>
        <w:t>servers. This file will be located in the application root directory that is configured for the environment.</w:t>
      </w:r>
    </w:p>
    <w:p w:rsidR="00AF733B" w:rsidRDefault="00AF733B">
      <w:pPr>
        <w:spacing w:line="127" w:lineRule="exact"/>
        <w:rPr>
          <w:rFonts w:ascii="Wingdings" w:eastAsia="Wingdings" w:hAnsi="Wingdings" w:cs="Wingdings"/>
          <w:sz w:val="9"/>
          <w:szCs w:val="9"/>
        </w:rPr>
      </w:pPr>
    </w:p>
    <w:p w:rsidR="00AF733B" w:rsidRDefault="00EA5C33">
      <w:pPr>
        <w:numPr>
          <w:ilvl w:val="1"/>
          <w:numId w:val="192"/>
        </w:numPr>
        <w:tabs>
          <w:tab w:val="left" w:pos="1200"/>
        </w:tabs>
        <w:spacing w:line="292" w:lineRule="auto"/>
        <w:ind w:left="1200" w:right="580" w:hanging="210"/>
        <w:rPr>
          <w:rFonts w:ascii="Wingdings" w:eastAsia="Wingdings" w:hAnsi="Wingdings" w:cs="Wingdings"/>
          <w:sz w:val="9"/>
          <w:szCs w:val="9"/>
        </w:rPr>
      </w:pPr>
      <w:r>
        <w:rPr>
          <w:rFonts w:ascii="Verdana" w:eastAsia="Verdana" w:hAnsi="Verdana" w:cs="Verdana"/>
          <w:b/>
          <w:bCs/>
          <w:sz w:val="18"/>
          <w:szCs w:val="18"/>
        </w:rPr>
        <w:t xml:space="preserve">In progress: </w:t>
      </w:r>
      <w:r>
        <w:rPr>
          <w:rFonts w:ascii="Verdana" w:eastAsia="Verdana" w:hAnsi="Verdana" w:cs="Verdana"/>
          <w:sz w:val="18"/>
          <w:szCs w:val="18"/>
        </w:rPr>
        <w:t>This message is displayed while the deployment is running on the target</w:t>
      </w:r>
      <w:r>
        <w:rPr>
          <w:rFonts w:ascii="Verdana" w:eastAsia="Verdana" w:hAnsi="Verdana" w:cs="Verdana"/>
          <w:b/>
          <w:bCs/>
          <w:sz w:val="18"/>
          <w:szCs w:val="18"/>
        </w:rPr>
        <w:t xml:space="preserve"> </w:t>
      </w:r>
      <w:r>
        <w:rPr>
          <w:rFonts w:ascii="Verdana" w:eastAsia="Verdana" w:hAnsi="Verdana" w:cs="Verdana"/>
          <w:sz w:val="18"/>
          <w:szCs w:val="18"/>
        </w:rPr>
        <w:t>servers.</w:t>
      </w:r>
    </w:p>
    <w:p w:rsidR="00AF733B" w:rsidRDefault="00AF733B">
      <w:pPr>
        <w:spacing w:line="112" w:lineRule="exact"/>
        <w:rPr>
          <w:rFonts w:ascii="Wingdings" w:eastAsia="Wingdings" w:hAnsi="Wingdings" w:cs="Wingdings"/>
          <w:sz w:val="9"/>
          <w:szCs w:val="9"/>
        </w:rPr>
      </w:pPr>
    </w:p>
    <w:p w:rsidR="00AF733B" w:rsidRDefault="00EA5C33">
      <w:pPr>
        <w:numPr>
          <w:ilvl w:val="1"/>
          <w:numId w:val="192"/>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 xml:space="preserve">Complete: </w:t>
      </w:r>
      <w:r>
        <w:rPr>
          <w:rFonts w:ascii="Verdana" w:eastAsia="Verdana" w:hAnsi="Verdana" w:cs="Verdana"/>
          <w:sz w:val="18"/>
          <w:szCs w:val="18"/>
        </w:rPr>
        <w:t>This message indicates that the deployment was successful.</w:t>
      </w:r>
    </w:p>
    <w:p w:rsidR="00AF733B" w:rsidRDefault="00AF733B">
      <w:pPr>
        <w:spacing w:line="186" w:lineRule="exact"/>
        <w:rPr>
          <w:rFonts w:ascii="Wingdings" w:eastAsia="Wingdings" w:hAnsi="Wingdings" w:cs="Wingdings"/>
          <w:sz w:val="9"/>
          <w:szCs w:val="9"/>
        </w:rPr>
      </w:pPr>
    </w:p>
    <w:p w:rsidR="00AF733B" w:rsidRDefault="00EA5C33">
      <w:pPr>
        <w:numPr>
          <w:ilvl w:val="0"/>
          <w:numId w:val="192"/>
        </w:numPr>
        <w:tabs>
          <w:tab w:val="left" w:pos="600"/>
        </w:tabs>
        <w:ind w:left="600" w:hanging="450"/>
        <w:rPr>
          <w:rFonts w:ascii="Verdana" w:eastAsia="Verdana" w:hAnsi="Verdana" w:cs="Verdana"/>
          <w:sz w:val="17"/>
          <w:szCs w:val="17"/>
        </w:rPr>
      </w:pPr>
      <w:r>
        <w:rPr>
          <w:rFonts w:ascii="Verdana" w:eastAsia="Verdana" w:hAnsi="Verdana" w:cs="Verdana"/>
          <w:sz w:val="17"/>
          <w:szCs w:val="17"/>
        </w:rPr>
        <w:t xml:space="preserve">If the deployment was not successful, click the </w:t>
      </w:r>
      <w:r>
        <w:rPr>
          <w:rFonts w:ascii="Verdana" w:eastAsia="Verdana" w:hAnsi="Verdana" w:cs="Verdana"/>
          <w:b/>
          <w:bCs/>
          <w:sz w:val="17"/>
          <w:szCs w:val="17"/>
        </w:rPr>
        <w:t>Deploy Log</w:t>
      </w:r>
      <w:r>
        <w:rPr>
          <w:rFonts w:ascii="Verdana" w:eastAsia="Verdana" w:hAnsi="Verdana" w:cs="Verdana"/>
          <w:sz w:val="17"/>
          <w:szCs w:val="17"/>
        </w:rPr>
        <w:t xml:space="preserve"> link and view errors in the deploy log.</w:t>
      </w:r>
    </w:p>
    <w:p w:rsidR="00AF733B" w:rsidRDefault="00AF733B">
      <w:pPr>
        <w:spacing w:line="198" w:lineRule="exact"/>
        <w:rPr>
          <w:rFonts w:ascii="Verdana" w:eastAsia="Verdana" w:hAnsi="Verdana" w:cs="Verdana"/>
          <w:sz w:val="17"/>
          <w:szCs w:val="17"/>
        </w:rPr>
      </w:pPr>
    </w:p>
    <w:p w:rsidR="00AF733B" w:rsidRDefault="00EA5C33">
      <w:pPr>
        <w:numPr>
          <w:ilvl w:val="0"/>
          <w:numId w:val="192"/>
        </w:numPr>
        <w:tabs>
          <w:tab w:val="left" w:pos="600"/>
        </w:tabs>
        <w:ind w:left="600" w:hanging="450"/>
        <w:rPr>
          <w:rFonts w:ascii="Verdana" w:eastAsia="Verdana" w:hAnsi="Verdana" w:cs="Verdana"/>
          <w:sz w:val="18"/>
          <w:szCs w:val="18"/>
        </w:rPr>
      </w:pPr>
      <w:r>
        <w:rPr>
          <w:rFonts w:ascii="Verdana" w:eastAsia="Verdana" w:hAnsi="Verdana" w:cs="Verdana"/>
          <w:sz w:val="18"/>
          <w:szCs w:val="18"/>
        </w:rPr>
        <w:t xml:space="preserve">If a deploy fails on a server and you correct the problem, click </w:t>
      </w:r>
      <w:r>
        <w:rPr>
          <w:rFonts w:ascii="Verdana" w:eastAsia="Verdana" w:hAnsi="Verdana" w:cs="Verdana"/>
          <w:b/>
          <w:bCs/>
          <w:sz w:val="18"/>
          <w:szCs w:val="18"/>
        </w:rPr>
        <w:t>Try Again</w:t>
      </w:r>
      <w:r>
        <w:rPr>
          <w:rFonts w:ascii="Verdana" w:eastAsia="Verdana" w:hAnsi="Verdana" w:cs="Verdana"/>
          <w:sz w:val="18"/>
          <w:szCs w:val="18"/>
        </w:rPr>
        <w:t xml:space="preserve"> to restart the deploy.</w:t>
      </w:r>
    </w:p>
    <w:p w:rsidR="00AF733B" w:rsidRDefault="00AF733B">
      <w:pPr>
        <w:spacing w:line="20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Deployment testing</w:t>
      </w:r>
    </w:p>
    <w:p w:rsidR="00AF733B" w:rsidRDefault="00AF733B">
      <w:pPr>
        <w:spacing w:line="194" w:lineRule="exact"/>
        <w:rPr>
          <w:sz w:val="20"/>
          <w:szCs w:val="20"/>
        </w:rPr>
      </w:pPr>
    </w:p>
    <w:p w:rsidR="00AF733B" w:rsidRDefault="00EA5C33">
      <w:pPr>
        <w:numPr>
          <w:ilvl w:val="0"/>
          <w:numId w:val="193"/>
        </w:numPr>
        <w:tabs>
          <w:tab w:val="left" w:pos="600"/>
        </w:tabs>
        <w:spacing w:line="288" w:lineRule="auto"/>
        <w:ind w:left="600" w:right="60" w:hanging="330"/>
        <w:rPr>
          <w:rFonts w:ascii="Verdana" w:eastAsia="Verdana" w:hAnsi="Verdana" w:cs="Verdana"/>
          <w:sz w:val="18"/>
          <w:szCs w:val="18"/>
        </w:rPr>
      </w:pPr>
      <w:r>
        <w:rPr>
          <w:rFonts w:ascii="Verdana" w:eastAsia="Verdana" w:hAnsi="Verdana" w:cs="Verdana"/>
          <w:sz w:val="18"/>
          <w:szCs w:val="18"/>
        </w:rPr>
        <w:t>Get Wave Version. This may be used to check settings and determine if the server is able to connect to the databases.</w:t>
      </w:r>
    </w:p>
    <w:p w:rsidR="00AF733B" w:rsidRDefault="00AF733B">
      <w:pPr>
        <w:spacing w:line="119" w:lineRule="exact"/>
        <w:rPr>
          <w:rFonts w:ascii="Verdana" w:eastAsia="Verdana" w:hAnsi="Verdana" w:cs="Verdana"/>
          <w:sz w:val="18"/>
          <w:szCs w:val="18"/>
        </w:rPr>
      </w:pPr>
    </w:p>
    <w:p w:rsidR="00AF733B" w:rsidRDefault="00EA5C33">
      <w:pPr>
        <w:numPr>
          <w:ilvl w:val="1"/>
          <w:numId w:val="193"/>
        </w:numPr>
        <w:tabs>
          <w:tab w:val="left" w:pos="1200"/>
        </w:tabs>
        <w:ind w:left="1200" w:hanging="315"/>
        <w:rPr>
          <w:rFonts w:ascii="Verdana" w:eastAsia="Verdana" w:hAnsi="Verdana" w:cs="Verdana"/>
          <w:sz w:val="18"/>
          <w:szCs w:val="18"/>
        </w:rPr>
      </w:pPr>
      <w:r>
        <w:rPr>
          <w:rFonts w:ascii="Verdana" w:eastAsia="Verdana" w:hAnsi="Verdana" w:cs="Verdana"/>
          <w:sz w:val="18"/>
          <w:szCs w:val="18"/>
        </w:rPr>
        <w:t>Open Internet Explorer.</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7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58</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7" w:name="page67"/>
      <w:bookmarkEnd w:id="67"/>
      <w:r>
        <w:rPr>
          <w:rFonts w:ascii="Verdana" w:eastAsia="Verdana" w:hAnsi="Verdana" w:cs="Verdana"/>
          <w:sz w:val="18"/>
          <w:szCs w:val="18"/>
        </w:rPr>
        <w:t>Chapter 8. Upgrade: web or application server conversion</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194"/>
        </w:numPr>
        <w:tabs>
          <w:tab w:val="left" w:pos="1200"/>
        </w:tabs>
        <w:ind w:left="1200" w:hanging="315"/>
        <w:rPr>
          <w:rFonts w:ascii="Verdana" w:eastAsia="Verdana" w:hAnsi="Verdana" w:cs="Verdana"/>
          <w:sz w:val="18"/>
          <w:szCs w:val="18"/>
        </w:rPr>
      </w:pPr>
      <w:r>
        <w:rPr>
          <w:rFonts w:ascii="Verdana" w:eastAsia="Verdana" w:hAnsi="Verdana" w:cs="Verdana"/>
          <w:sz w:val="18"/>
          <w:szCs w:val="18"/>
        </w:rPr>
        <w:t>Enter the following URL:</w:t>
      </w:r>
    </w:p>
    <w:p w:rsidR="00AF733B" w:rsidRDefault="00AF733B">
      <w:pPr>
        <w:spacing w:line="156" w:lineRule="exact"/>
        <w:rPr>
          <w:rFonts w:ascii="Verdana" w:eastAsia="Verdana" w:hAnsi="Verdana" w:cs="Verdana"/>
          <w:sz w:val="18"/>
          <w:szCs w:val="18"/>
        </w:rPr>
      </w:pPr>
    </w:p>
    <w:p w:rsidR="00AF733B" w:rsidRDefault="00EA5C33">
      <w:pPr>
        <w:ind w:left="1200"/>
        <w:rPr>
          <w:rFonts w:ascii="Verdana" w:eastAsia="Verdana" w:hAnsi="Verdana" w:cs="Verdana"/>
          <w:sz w:val="18"/>
          <w:szCs w:val="18"/>
        </w:rPr>
      </w:pPr>
      <w:r>
        <w:rPr>
          <w:rFonts w:ascii="Courier New" w:eastAsia="Courier New" w:hAnsi="Courier New" w:cs="Courier New"/>
          <w:sz w:val="20"/>
          <w:szCs w:val="20"/>
        </w:rPr>
        <w:t>http://{retail.domain.com}/portal /content/getwaveversion.asp</w:t>
      </w:r>
    </w:p>
    <w:p w:rsidR="00AF733B" w:rsidRDefault="00AF733B">
      <w:pPr>
        <w:spacing w:line="207" w:lineRule="exact"/>
        <w:rPr>
          <w:rFonts w:ascii="Verdana" w:eastAsia="Verdana" w:hAnsi="Verdana" w:cs="Verdana"/>
          <w:sz w:val="18"/>
          <w:szCs w:val="18"/>
        </w:rPr>
      </w:pPr>
    </w:p>
    <w:p w:rsidR="00AF733B" w:rsidRDefault="00EA5C33">
      <w:pPr>
        <w:numPr>
          <w:ilvl w:val="0"/>
          <w:numId w:val="194"/>
        </w:numPr>
        <w:tabs>
          <w:tab w:val="left" w:pos="1200"/>
        </w:tabs>
        <w:spacing w:line="288" w:lineRule="auto"/>
        <w:ind w:left="1200" w:right="1100" w:hanging="300"/>
        <w:rPr>
          <w:rFonts w:ascii="Verdana" w:eastAsia="Verdana" w:hAnsi="Verdana" w:cs="Verdana"/>
          <w:sz w:val="18"/>
          <w:szCs w:val="18"/>
        </w:rPr>
      </w:pPr>
      <w:r>
        <w:rPr>
          <w:rFonts w:ascii="Verdana" w:eastAsia="Verdana" w:hAnsi="Verdana" w:cs="Verdana"/>
          <w:sz w:val="18"/>
          <w:szCs w:val="18"/>
        </w:rPr>
        <w:t>Verify the release and database version settings. The following describes the field information:</w:t>
      </w:r>
    </w:p>
    <w:p w:rsidR="00AF733B" w:rsidRDefault="00AF733B">
      <w:pPr>
        <w:spacing w:line="116" w:lineRule="exact"/>
        <w:rPr>
          <w:sz w:val="20"/>
          <w:szCs w:val="20"/>
        </w:rPr>
      </w:pPr>
    </w:p>
    <w:p w:rsidR="00AF733B" w:rsidRDefault="00EA5C33">
      <w:pPr>
        <w:numPr>
          <w:ilvl w:val="1"/>
          <w:numId w:val="195"/>
        </w:numPr>
        <w:tabs>
          <w:tab w:val="left" w:pos="1800"/>
        </w:tabs>
        <w:ind w:left="1800" w:hanging="210"/>
        <w:rPr>
          <w:rFonts w:ascii="Wingdings" w:eastAsia="Wingdings" w:hAnsi="Wingdings" w:cs="Wingdings"/>
          <w:sz w:val="9"/>
          <w:szCs w:val="9"/>
        </w:rPr>
      </w:pPr>
      <w:r>
        <w:rPr>
          <w:rFonts w:ascii="Verdana" w:eastAsia="Verdana" w:hAnsi="Verdana" w:cs="Verdana"/>
          <w:b/>
          <w:bCs/>
          <w:sz w:val="18"/>
          <w:szCs w:val="18"/>
        </w:rPr>
        <w:t>Release</w:t>
      </w:r>
      <w:r>
        <w:rPr>
          <w:rFonts w:ascii="Verdana" w:eastAsia="Verdana" w:hAnsi="Verdana" w:cs="Verdana"/>
          <w:sz w:val="18"/>
          <w:szCs w:val="18"/>
        </w:rPr>
        <w:t>: Contains the application code version currently deployed.</w:t>
      </w:r>
    </w:p>
    <w:p w:rsidR="00AF733B" w:rsidRDefault="00AF733B">
      <w:pPr>
        <w:spacing w:line="186" w:lineRule="exact"/>
        <w:rPr>
          <w:rFonts w:ascii="Wingdings" w:eastAsia="Wingdings" w:hAnsi="Wingdings" w:cs="Wingdings"/>
          <w:sz w:val="9"/>
          <w:szCs w:val="9"/>
        </w:rPr>
      </w:pPr>
    </w:p>
    <w:p w:rsidR="00AF733B" w:rsidRDefault="00EA5C33">
      <w:pPr>
        <w:numPr>
          <w:ilvl w:val="1"/>
          <w:numId w:val="195"/>
        </w:numPr>
        <w:tabs>
          <w:tab w:val="left" w:pos="1800"/>
        </w:tabs>
        <w:spacing w:line="277" w:lineRule="auto"/>
        <w:ind w:left="1800" w:right="80" w:hanging="210"/>
        <w:rPr>
          <w:rFonts w:ascii="Wingdings" w:eastAsia="Wingdings" w:hAnsi="Wingdings" w:cs="Wingdings"/>
          <w:sz w:val="9"/>
          <w:szCs w:val="9"/>
        </w:rPr>
      </w:pPr>
      <w:r>
        <w:rPr>
          <w:rFonts w:ascii="Verdana" w:eastAsia="Verdana" w:hAnsi="Verdana" w:cs="Verdana"/>
          <w:b/>
          <w:bCs/>
          <w:sz w:val="18"/>
          <w:szCs w:val="18"/>
        </w:rPr>
        <w:t>Database Version</w:t>
      </w:r>
      <w:r>
        <w:rPr>
          <w:rFonts w:ascii="Verdana" w:eastAsia="Verdana" w:hAnsi="Verdana" w:cs="Verdana"/>
          <w:sz w:val="18"/>
          <w:szCs w:val="18"/>
        </w:rPr>
        <w:t>: Contains the application database version. The database version</w:t>
      </w:r>
      <w:r>
        <w:rPr>
          <w:rFonts w:ascii="Verdana" w:eastAsia="Verdana" w:hAnsi="Verdana" w:cs="Verdana"/>
          <w:b/>
          <w:bCs/>
          <w:sz w:val="18"/>
          <w:szCs w:val="18"/>
        </w:rPr>
        <w:t xml:space="preserve"> </w:t>
      </w:r>
      <w:r>
        <w:rPr>
          <w:rFonts w:ascii="Verdana" w:eastAsia="Verdana" w:hAnsi="Verdana" w:cs="Verdana"/>
          <w:sz w:val="18"/>
          <w:szCs w:val="18"/>
        </w:rPr>
        <w:t>may only include the base version such as 2013.3 and not hot fixes or client specific releases.</w:t>
      </w:r>
    </w:p>
    <w:p w:rsidR="00AF733B" w:rsidRDefault="00AF733B">
      <w:pPr>
        <w:spacing w:line="127" w:lineRule="exact"/>
        <w:rPr>
          <w:rFonts w:ascii="Wingdings" w:eastAsia="Wingdings" w:hAnsi="Wingdings" w:cs="Wingdings"/>
          <w:sz w:val="9"/>
          <w:szCs w:val="9"/>
        </w:rPr>
      </w:pPr>
    </w:p>
    <w:p w:rsidR="00AF733B" w:rsidRDefault="00EA5C33">
      <w:pPr>
        <w:numPr>
          <w:ilvl w:val="0"/>
          <w:numId w:val="195"/>
        </w:numPr>
        <w:tabs>
          <w:tab w:val="left" w:pos="600"/>
        </w:tabs>
        <w:spacing w:line="292" w:lineRule="auto"/>
        <w:ind w:left="600" w:right="460" w:hanging="330"/>
        <w:rPr>
          <w:rFonts w:ascii="Verdana" w:eastAsia="Verdana" w:hAnsi="Verdana" w:cs="Verdana"/>
          <w:sz w:val="18"/>
          <w:szCs w:val="18"/>
        </w:rPr>
      </w:pPr>
      <w:r>
        <w:rPr>
          <w:rFonts w:ascii="Verdana" w:eastAsia="Verdana" w:hAnsi="Verdana" w:cs="Verdana"/>
          <w:sz w:val="18"/>
          <w:szCs w:val="18"/>
        </w:rPr>
        <w:t xml:space="preserve">Scroll to the bottom of the screen and click the </w:t>
      </w:r>
      <w:r>
        <w:rPr>
          <w:rFonts w:ascii="Verdana" w:eastAsia="Verdana" w:hAnsi="Verdana" w:cs="Verdana"/>
          <w:b/>
          <w:bCs/>
          <w:sz w:val="18"/>
          <w:szCs w:val="18"/>
        </w:rPr>
        <w:t>Click to run Health Test</w:t>
      </w:r>
      <w:r>
        <w:rPr>
          <w:rFonts w:ascii="Verdana" w:eastAsia="Verdana" w:hAnsi="Verdana" w:cs="Verdana"/>
          <w:sz w:val="18"/>
          <w:szCs w:val="18"/>
        </w:rPr>
        <w:t xml:space="preserve"> link. The Health Test window is displayed.</w:t>
      </w:r>
    </w:p>
    <w:p w:rsidR="00AF733B" w:rsidRDefault="00AF733B">
      <w:pPr>
        <w:spacing w:line="112" w:lineRule="exact"/>
        <w:rPr>
          <w:rFonts w:ascii="Verdana" w:eastAsia="Verdana" w:hAnsi="Verdana" w:cs="Verdana"/>
          <w:sz w:val="18"/>
          <w:szCs w:val="18"/>
        </w:rPr>
      </w:pPr>
    </w:p>
    <w:p w:rsidR="00AF733B" w:rsidRDefault="00EA5C33">
      <w:pPr>
        <w:numPr>
          <w:ilvl w:val="0"/>
          <w:numId w:val="19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Login</w:t>
      </w:r>
      <w:r>
        <w:rPr>
          <w:rFonts w:ascii="Verdana" w:eastAsia="Verdana" w:hAnsi="Verdana" w:cs="Verdana"/>
          <w:sz w:val="18"/>
          <w:szCs w:val="18"/>
        </w:rPr>
        <w:t xml:space="preserve"> field, enter a valid login for the environment.</w:t>
      </w:r>
    </w:p>
    <w:p w:rsidR="00AF733B" w:rsidRDefault="00AF733B">
      <w:pPr>
        <w:spacing w:line="186" w:lineRule="exact"/>
        <w:rPr>
          <w:rFonts w:ascii="Verdana" w:eastAsia="Verdana" w:hAnsi="Verdana" w:cs="Verdana"/>
          <w:sz w:val="18"/>
          <w:szCs w:val="18"/>
        </w:rPr>
      </w:pPr>
    </w:p>
    <w:p w:rsidR="00AF733B" w:rsidRDefault="00EA5C33">
      <w:pPr>
        <w:numPr>
          <w:ilvl w:val="0"/>
          <w:numId w:val="19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In the </w:t>
      </w:r>
      <w:r>
        <w:rPr>
          <w:rFonts w:ascii="Verdana" w:eastAsia="Verdana" w:hAnsi="Verdana" w:cs="Verdana"/>
          <w:b/>
          <w:bCs/>
          <w:sz w:val="18"/>
          <w:szCs w:val="18"/>
        </w:rPr>
        <w:t>Password</w:t>
      </w:r>
      <w:r>
        <w:rPr>
          <w:rFonts w:ascii="Verdana" w:eastAsia="Verdana" w:hAnsi="Verdana" w:cs="Verdana"/>
          <w:sz w:val="18"/>
          <w:szCs w:val="18"/>
        </w:rPr>
        <w:t xml:space="preserve"> field, enter a valid password for the environment.</w:t>
      </w:r>
    </w:p>
    <w:p w:rsidR="00AF733B" w:rsidRDefault="00AF733B">
      <w:pPr>
        <w:spacing w:line="186" w:lineRule="exact"/>
        <w:rPr>
          <w:rFonts w:ascii="Verdana" w:eastAsia="Verdana" w:hAnsi="Verdana" w:cs="Verdana"/>
          <w:sz w:val="18"/>
          <w:szCs w:val="18"/>
        </w:rPr>
      </w:pPr>
    </w:p>
    <w:p w:rsidR="00AF733B" w:rsidRDefault="00EA5C33">
      <w:pPr>
        <w:numPr>
          <w:ilvl w:val="0"/>
          <w:numId w:val="195"/>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Login</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47328" behindDoc="1" locked="0" layoutInCell="0" allowOverlap="1">
            <wp:simplePos x="0" y="0"/>
            <wp:positionH relativeFrom="column">
              <wp:posOffset>381000</wp:posOffset>
            </wp:positionH>
            <wp:positionV relativeFrom="paragraph">
              <wp:posOffset>125095</wp:posOffset>
            </wp:positionV>
            <wp:extent cx="5562600" cy="79057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5">
                      <a:extLst/>
                    </a:blip>
                    <a:srcRect/>
                    <a:stretch>
                      <a:fillRect/>
                    </a:stretch>
                  </pic:blipFill>
                  <pic:spPr bwMode="auto">
                    <a:xfrm>
                      <a:off x="0" y="0"/>
                      <a:ext cx="5562600" cy="790575"/>
                    </a:xfrm>
                    <a:prstGeom prst="rect">
                      <a:avLst/>
                    </a:prstGeom>
                    <a:noFill/>
                  </pic:spPr>
                </pic:pic>
              </a:graphicData>
            </a:graphic>
          </wp:anchor>
        </w:drawing>
      </w:r>
    </w:p>
    <w:p w:rsidR="00AF733B" w:rsidRDefault="00AF733B">
      <w:pPr>
        <w:spacing w:line="271" w:lineRule="exact"/>
        <w:rPr>
          <w:sz w:val="20"/>
          <w:szCs w:val="20"/>
        </w:rPr>
      </w:pPr>
    </w:p>
    <w:p w:rsidR="00AF733B" w:rsidRDefault="00EA5C33">
      <w:pPr>
        <w:ind w:left="7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If this is a new environment, there is only one default login available:</w:t>
      </w:r>
    </w:p>
    <w:p w:rsidR="00AF733B" w:rsidRDefault="00AF733B">
      <w:pPr>
        <w:spacing w:line="186" w:lineRule="exact"/>
        <w:rPr>
          <w:sz w:val="20"/>
          <w:szCs w:val="20"/>
        </w:rPr>
      </w:pPr>
    </w:p>
    <w:p w:rsidR="00AF733B" w:rsidRDefault="00EA5C33">
      <w:pPr>
        <w:ind w:left="700"/>
        <w:rPr>
          <w:sz w:val="20"/>
          <w:szCs w:val="20"/>
        </w:rPr>
      </w:pPr>
      <w:r>
        <w:rPr>
          <w:rFonts w:ascii="Verdana" w:eastAsia="Verdana" w:hAnsi="Verdana" w:cs="Verdana"/>
          <w:b/>
          <w:bCs/>
          <w:sz w:val="18"/>
          <w:szCs w:val="18"/>
        </w:rPr>
        <w:t>Login</w:t>
      </w:r>
      <w:r>
        <w:rPr>
          <w:rFonts w:ascii="Verdana" w:eastAsia="Verdana" w:hAnsi="Verdana" w:cs="Verdana"/>
          <w:sz w:val="18"/>
          <w:szCs w:val="18"/>
        </w:rPr>
        <w:t>: waveadmin</w:t>
      </w:r>
    </w:p>
    <w:p w:rsidR="00AF733B" w:rsidRDefault="00AF733B">
      <w:pPr>
        <w:spacing w:line="186" w:lineRule="exact"/>
        <w:rPr>
          <w:sz w:val="20"/>
          <w:szCs w:val="20"/>
        </w:rPr>
      </w:pPr>
    </w:p>
    <w:p w:rsidR="00AF733B" w:rsidRDefault="00EA5C33">
      <w:pPr>
        <w:ind w:left="700"/>
        <w:rPr>
          <w:sz w:val="20"/>
          <w:szCs w:val="20"/>
        </w:rPr>
      </w:pPr>
      <w:r>
        <w:rPr>
          <w:rFonts w:ascii="Verdana" w:eastAsia="Verdana" w:hAnsi="Verdana" w:cs="Verdana"/>
          <w:b/>
          <w:bCs/>
          <w:sz w:val="18"/>
          <w:szCs w:val="18"/>
        </w:rPr>
        <w:t>Password</w:t>
      </w:r>
      <w:r>
        <w:rPr>
          <w:rFonts w:ascii="Verdana" w:eastAsia="Verdana" w:hAnsi="Verdana" w:cs="Verdana"/>
          <w:sz w:val="18"/>
          <w:szCs w:val="18"/>
        </w:rPr>
        <w:t>: admin</w:t>
      </w:r>
    </w:p>
    <w:p w:rsidR="00AF733B" w:rsidRDefault="00AF733B">
      <w:pPr>
        <w:spacing w:line="295" w:lineRule="exact"/>
        <w:rPr>
          <w:sz w:val="20"/>
          <w:szCs w:val="20"/>
        </w:rPr>
      </w:pPr>
    </w:p>
    <w:p w:rsidR="00AF733B" w:rsidRDefault="00EA5C33">
      <w:pPr>
        <w:ind w:left="280"/>
        <w:rPr>
          <w:sz w:val="20"/>
          <w:szCs w:val="20"/>
        </w:rPr>
      </w:pPr>
      <w:r>
        <w:rPr>
          <w:rFonts w:ascii="Verdana" w:eastAsia="Verdana" w:hAnsi="Verdana" w:cs="Verdana"/>
          <w:sz w:val="18"/>
          <w:szCs w:val="18"/>
        </w:rPr>
        <w:t>6.  The health test performs the following four system checks:</w:t>
      </w:r>
    </w:p>
    <w:p w:rsidR="00AF733B" w:rsidRDefault="00AF733B">
      <w:pPr>
        <w:spacing w:line="182" w:lineRule="exact"/>
        <w:rPr>
          <w:sz w:val="20"/>
          <w:szCs w:val="20"/>
        </w:rPr>
      </w:pPr>
    </w:p>
    <w:p w:rsidR="00AF733B" w:rsidRDefault="00EA5C33">
      <w:pPr>
        <w:numPr>
          <w:ilvl w:val="0"/>
          <w:numId w:val="196"/>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Application Login</w:t>
      </w:r>
      <w:r>
        <w:rPr>
          <w:rFonts w:ascii="Verdana" w:eastAsia="Verdana" w:hAnsi="Verdana" w:cs="Verdana"/>
          <w:sz w:val="18"/>
          <w:szCs w:val="18"/>
        </w:rPr>
        <w:t>: Login to the application is executed.</w:t>
      </w:r>
    </w:p>
    <w:p w:rsidR="00AF733B" w:rsidRDefault="00AF733B">
      <w:pPr>
        <w:spacing w:line="186" w:lineRule="exact"/>
        <w:rPr>
          <w:rFonts w:ascii="Wingdings" w:eastAsia="Wingdings" w:hAnsi="Wingdings" w:cs="Wingdings"/>
          <w:sz w:val="9"/>
          <w:szCs w:val="9"/>
        </w:rPr>
      </w:pPr>
    </w:p>
    <w:p w:rsidR="00AF733B" w:rsidRDefault="00EA5C33">
      <w:pPr>
        <w:numPr>
          <w:ilvl w:val="0"/>
          <w:numId w:val="196"/>
        </w:numPr>
        <w:tabs>
          <w:tab w:val="left" w:pos="1200"/>
        </w:tabs>
        <w:ind w:left="1200" w:hanging="210"/>
        <w:rPr>
          <w:rFonts w:ascii="Wingdings" w:eastAsia="Wingdings" w:hAnsi="Wingdings" w:cs="Wingdings"/>
          <w:sz w:val="9"/>
          <w:szCs w:val="9"/>
        </w:rPr>
      </w:pPr>
      <w:r>
        <w:rPr>
          <w:rFonts w:ascii="Verdana" w:eastAsia="Verdana" w:hAnsi="Verdana" w:cs="Verdana"/>
          <w:b/>
          <w:bCs/>
          <w:sz w:val="18"/>
          <w:szCs w:val="18"/>
        </w:rPr>
        <w:t>APE Service Test</w:t>
      </w:r>
      <w:r>
        <w:rPr>
          <w:rFonts w:ascii="Verdana" w:eastAsia="Verdana" w:hAnsi="Verdana" w:cs="Verdana"/>
          <w:sz w:val="18"/>
          <w:szCs w:val="18"/>
        </w:rPr>
        <w:t>: An APE job is sent to the APE Service to test job processing.</w:t>
      </w:r>
    </w:p>
    <w:p w:rsidR="00AF733B" w:rsidRDefault="00AF733B">
      <w:pPr>
        <w:spacing w:line="186" w:lineRule="exact"/>
        <w:rPr>
          <w:rFonts w:ascii="Wingdings" w:eastAsia="Wingdings" w:hAnsi="Wingdings" w:cs="Wingdings"/>
          <w:sz w:val="9"/>
          <w:szCs w:val="9"/>
        </w:rPr>
      </w:pPr>
    </w:p>
    <w:p w:rsidR="00AF733B" w:rsidRDefault="00EA5C33">
      <w:pPr>
        <w:numPr>
          <w:ilvl w:val="0"/>
          <w:numId w:val="196"/>
        </w:numPr>
        <w:tabs>
          <w:tab w:val="left" w:pos="1200"/>
        </w:tabs>
        <w:spacing w:line="301" w:lineRule="auto"/>
        <w:ind w:left="1200" w:right="240" w:hanging="210"/>
        <w:rPr>
          <w:rFonts w:ascii="Wingdings" w:eastAsia="Wingdings" w:hAnsi="Wingdings" w:cs="Wingdings"/>
          <w:sz w:val="9"/>
          <w:szCs w:val="9"/>
        </w:rPr>
      </w:pPr>
      <w:r>
        <w:rPr>
          <w:rFonts w:ascii="Verdana" w:eastAsia="Verdana" w:hAnsi="Verdana" w:cs="Verdana"/>
          <w:b/>
          <w:bCs/>
          <w:sz w:val="17"/>
          <w:szCs w:val="17"/>
        </w:rPr>
        <w:t>Note</w:t>
      </w:r>
      <w:r>
        <w:rPr>
          <w:rFonts w:ascii="Verdana" w:eastAsia="Verdana" w:hAnsi="Verdana" w:cs="Verdana"/>
          <w:sz w:val="17"/>
          <w:szCs w:val="17"/>
        </w:rPr>
        <w:t>: In an environment with multiple application servers the APE test job may be</w:t>
      </w:r>
      <w:r>
        <w:rPr>
          <w:rFonts w:ascii="Verdana" w:eastAsia="Verdana" w:hAnsi="Verdana" w:cs="Verdana"/>
          <w:b/>
          <w:bCs/>
          <w:sz w:val="17"/>
          <w:szCs w:val="17"/>
        </w:rPr>
        <w:t xml:space="preserve"> </w:t>
      </w:r>
      <w:r>
        <w:rPr>
          <w:rFonts w:ascii="Verdana" w:eastAsia="Verdana" w:hAnsi="Verdana" w:cs="Verdana"/>
          <w:sz w:val="17"/>
          <w:szCs w:val="17"/>
        </w:rPr>
        <w:t>processed by any one of the available application servers. To ensure processing on the local server stop the APE service on any other application servers attached to this environment.</w:t>
      </w:r>
    </w:p>
    <w:p w:rsidR="00AF733B" w:rsidRDefault="00AF733B">
      <w:pPr>
        <w:spacing w:line="107" w:lineRule="exact"/>
        <w:rPr>
          <w:rFonts w:ascii="Wingdings" w:eastAsia="Wingdings" w:hAnsi="Wingdings" w:cs="Wingdings"/>
          <w:sz w:val="9"/>
          <w:szCs w:val="9"/>
        </w:rPr>
      </w:pPr>
    </w:p>
    <w:p w:rsidR="00AF733B" w:rsidRDefault="00EA5C33">
      <w:pPr>
        <w:numPr>
          <w:ilvl w:val="0"/>
          <w:numId w:val="196"/>
        </w:numPr>
        <w:tabs>
          <w:tab w:val="left" w:pos="1200"/>
        </w:tabs>
        <w:spacing w:line="324" w:lineRule="auto"/>
        <w:ind w:left="1200" w:right="820" w:hanging="210"/>
        <w:rPr>
          <w:rFonts w:ascii="Wingdings" w:eastAsia="Wingdings" w:hAnsi="Wingdings" w:cs="Wingdings"/>
          <w:sz w:val="9"/>
          <w:szCs w:val="9"/>
        </w:rPr>
      </w:pPr>
      <w:r>
        <w:rPr>
          <w:rFonts w:ascii="Verdana" w:eastAsia="Verdana" w:hAnsi="Verdana" w:cs="Verdana"/>
          <w:b/>
          <w:bCs/>
          <w:sz w:val="17"/>
          <w:szCs w:val="17"/>
        </w:rPr>
        <w:t>Database Replication Test</w:t>
      </w:r>
      <w:r>
        <w:rPr>
          <w:rFonts w:ascii="Verdana" w:eastAsia="Verdana" w:hAnsi="Verdana" w:cs="Verdana"/>
          <w:sz w:val="17"/>
          <w:szCs w:val="17"/>
        </w:rPr>
        <w:t>: A SQL database replication test is executed to ensure</w:t>
      </w:r>
      <w:r>
        <w:rPr>
          <w:rFonts w:ascii="Verdana" w:eastAsia="Verdana" w:hAnsi="Verdana" w:cs="Verdana"/>
          <w:b/>
          <w:bCs/>
          <w:sz w:val="17"/>
          <w:szCs w:val="17"/>
        </w:rPr>
        <w:t xml:space="preserve"> </w:t>
      </w:r>
      <w:r>
        <w:rPr>
          <w:rFonts w:ascii="Verdana" w:eastAsia="Verdana" w:hAnsi="Verdana" w:cs="Verdana"/>
          <w:sz w:val="17"/>
          <w:szCs w:val="17"/>
        </w:rPr>
        <w:t>replication between the OLTP and Warehouse databases is functioning correctly.</w:t>
      </w:r>
    </w:p>
    <w:p w:rsidR="00AF733B" w:rsidRDefault="00AF733B">
      <w:pPr>
        <w:spacing w:line="87" w:lineRule="exact"/>
        <w:rPr>
          <w:rFonts w:ascii="Wingdings" w:eastAsia="Wingdings" w:hAnsi="Wingdings" w:cs="Wingdings"/>
          <w:sz w:val="9"/>
          <w:szCs w:val="9"/>
        </w:rPr>
      </w:pPr>
    </w:p>
    <w:p w:rsidR="00AF733B" w:rsidRDefault="00EA5C33">
      <w:pPr>
        <w:numPr>
          <w:ilvl w:val="0"/>
          <w:numId w:val="196"/>
        </w:numPr>
        <w:tabs>
          <w:tab w:val="left" w:pos="1200"/>
        </w:tabs>
        <w:spacing w:line="292" w:lineRule="auto"/>
        <w:ind w:left="1200" w:right="920" w:hanging="210"/>
        <w:rPr>
          <w:rFonts w:ascii="Wingdings" w:eastAsia="Wingdings" w:hAnsi="Wingdings" w:cs="Wingdings"/>
          <w:sz w:val="9"/>
          <w:szCs w:val="9"/>
        </w:rPr>
      </w:pPr>
      <w:r>
        <w:rPr>
          <w:rFonts w:ascii="Verdana" w:eastAsia="Verdana" w:hAnsi="Verdana" w:cs="Verdana"/>
          <w:b/>
          <w:bCs/>
          <w:sz w:val="18"/>
          <w:szCs w:val="18"/>
        </w:rPr>
        <w:t>Database Connection Test</w:t>
      </w:r>
      <w:r>
        <w:rPr>
          <w:rFonts w:ascii="Verdana" w:eastAsia="Verdana" w:hAnsi="Verdana" w:cs="Verdana"/>
          <w:sz w:val="18"/>
          <w:szCs w:val="18"/>
        </w:rPr>
        <w:t>: Connection tests to the OLTP, Warehouse, and ORB</w:t>
      </w:r>
      <w:r>
        <w:rPr>
          <w:rFonts w:ascii="Verdana" w:eastAsia="Verdana" w:hAnsi="Verdana" w:cs="Verdana"/>
          <w:b/>
          <w:bCs/>
          <w:sz w:val="18"/>
          <w:szCs w:val="18"/>
        </w:rPr>
        <w:t xml:space="preserve"> </w:t>
      </w:r>
      <w:r>
        <w:rPr>
          <w:rFonts w:ascii="Verdana" w:eastAsia="Verdana" w:hAnsi="Verdana" w:cs="Verdana"/>
          <w:sz w:val="18"/>
          <w:szCs w:val="18"/>
        </w:rPr>
        <w:t>databases are performed.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2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59</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8" w:name="page68"/>
      <w:bookmarkEnd w:id="68"/>
      <w:r>
        <w:rPr>
          <w:rFonts w:ascii="Verdana" w:eastAsia="Verdana" w:hAnsi="Verdana" w:cs="Verdana"/>
          <w:sz w:val="18"/>
          <w:szCs w:val="18"/>
        </w:rPr>
        <w:t>Chapter 9. Retail (classic) web client requirements</w:t>
      </w:r>
    </w:p>
    <w:p w:rsidR="00AF733B" w:rsidRDefault="00AF733B">
      <w:pPr>
        <w:spacing w:line="314" w:lineRule="exact"/>
        <w:rPr>
          <w:sz w:val="20"/>
          <w:szCs w:val="20"/>
        </w:rPr>
      </w:pPr>
    </w:p>
    <w:p w:rsidR="00AF733B" w:rsidRDefault="00EA5C33">
      <w:pPr>
        <w:spacing w:line="257" w:lineRule="auto"/>
        <w:ind w:right="2320"/>
        <w:rPr>
          <w:sz w:val="20"/>
          <w:szCs w:val="20"/>
        </w:rPr>
      </w:pPr>
      <w:r>
        <w:rPr>
          <w:rFonts w:ascii="Microsoft Sans Serif" w:eastAsia="Microsoft Sans Serif" w:hAnsi="Microsoft Sans Serif" w:cs="Microsoft Sans Serif"/>
          <w:color w:val="00A9E0"/>
          <w:sz w:val="44"/>
          <w:szCs w:val="44"/>
        </w:rPr>
        <w:t>Chapter 9. Retail (classic) web client requirements</w:t>
      </w:r>
    </w:p>
    <w:p w:rsidR="00AF733B" w:rsidRDefault="00AF733B">
      <w:pPr>
        <w:spacing w:line="111" w:lineRule="exact"/>
        <w:rPr>
          <w:sz w:val="20"/>
          <w:szCs w:val="20"/>
        </w:rPr>
      </w:pPr>
    </w:p>
    <w:p w:rsidR="00AF733B" w:rsidRDefault="00EA5C33">
      <w:pPr>
        <w:numPr>
          <w:ilvl w:val="0"/>
          <w:numId w:val="19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System requirements:</w:t>
      </w:r>
    </w:p>
    <w:p w:rsidR="00AF733B" w:rsidRDefault="00AF733B">
      <w:pPr>
        <w:spacing w:line="186" w:lineRule="exact"/>
        <w:rPr>
          <w:sz w:val="20"/>
          <w:szCs w:val="20"/>
        </w:rPr>
      </w:pPr>
    </w:p>
    <w:p w:rsidR="00AF733B" w:rsidRDefault="00EA5C33">
      <w:pPr>
        <w:numPr>
          <w:ilvl w:val="0"/>
          <w:numId w:val="198"/>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Memory: 2 GB Recommended</w:t>
      </w:r>
    </w:p>
    <w:p w:rsidR="00AF733B" w:rsidRDefault="00AF733B">
      <w:pPr>
        <w:spacing w:line="185" w:lineRule="exact"/>
        <w:rPr>
          <w:sz w:val="20"/>
          <w:szCs w:val="20"/>
        </w:rPr>
      </w:pPr>
    </w:p>
    <w:p w:rsidR="00AF733B" w:rsidRDefault="00EA5C33">
      <w:pPr>
        <w:numPr>
          <w:ilvl w:val="0"/>
          <w:numId w:val="199"/>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Display: 1024x768 monitor resolution at 96 dpi</w:t>
      </w:r>
    </w:p>
    <w:p w:rsidR="00AF733B" w:rsidRDefault="00EA5C33">
      <w:pPr>
        <w:spacing w:line="20" w:lineRule="exact"/>
        <w:rPr>
          <w:sz w:val="20"/>
          <w:szCs w:val="20"/>
        </w:rPr>
      </w:pPr>
      <w:r>
        <w:rPr>
          <w:noProof/>
          <w:sz w:val="20"/>
          <w:szCs w:val="20"/>
        </w:rPr>
        <w:drawing>
          <wp:anchor distT="0" distB="0" distL="114300" distR="114300" simplePos="0" relativeHeight="251748352" behindDoc="1" locked="0" layoutInCell="0" allowOverlap="1">
            <wp:simplePos x="0" y="0"/>
            <wp:positionH relativeFrom="column">
              <wp:posOffset>762000</wp:posOffset>
            </wp:positionH>
            <wp:positionV relativeFrom="paragraph">
              <wp:posOffset>121920</wp:posOffset>
            </wp:positionV>
            <wp:extent cx="5181600"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66" w:lineRule="exact"/>
        <w:rPr>
          <w:sz w:val="20"/>
          <w:szCs w:val="20"/>
        </w:rPr>
      </w:pPr>
    </w:p>
    <w:p w:rsidR="00AF733B" w:rsidRDefault="00EA5C33">
      <w:pPr>
        <w:ind w:left="1300"/>
        <w:rPr>
          <w:sz w:val="20"/>
          <w:szCs w:val="20"/>
        </w:rPr>
      </w:pPr>
      <w:r>
        <w:rPr>
          <w:rFonts w:ascii="Verdana" w:eastAsia="Verdana" w:hAnsi="Verdana" w:cs="Verdana"/>
          <w:b/>
          <w:bCs/>
          <w:color w:val="0A6591"/>
          <w:sz w:val="17"/>
          <w:szCs w:val="17"/>
        </w:rPr>
        <w:t>Note</w:t>
      </w:r>
      <w:r>
        <w:rPr>
          <w:rFonts w:ascii="Verdana" w:eastAsia="Verdana" w:hAnsi="Verdana" w:cs="Verdana"/>
          <w:color w:val="000000"/>
          <w:sz w:val="17"/>
          <w:szCs w:val="17"/>
        </w:rPr>
        <w:t>: It is recommended that you do not use the Windows Large fonts or 120 dpi settings.</w:t>
      </w:r>
    </w:p>
    <w:p w:rsidR="00AF733B" w:rsidRDefault="00AF733B">
      <w:pPr>
        <w:spacing w:line="307" w:lineRule="exact"/>
        <w:rPr>
          <w:sz w:val="20"/>
          <w:szCs w:val="20"/>
        </w:rPr>
      </w:pPr>
    </w:p>
    <w:p w:rsidR="00AF733B" w:rsidRDefault="00EA5C33">
      <w:pPr>
        <w:numPr>
          <w:ilvl w:val="0"/>
          <w:numId w:val="200"/>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Software</w:t>
      </w:r>
    </w:p>
    <w:p w:rsidR="00AF733B" w:rsidRDefault="00AF733B">
      <w:pPr>
        <w:spacing w:line="186" w:lineRule="exact"/>
        <w:rPr>
          <w:sz w:val="20"/>
          <w:szCs w:val="20"/>
        </w:rPr>
      </w:pPr>
    </w:p>
    <w:p w:rsidR="00AF733B" w:rsidRDefault="00EA5C33">
      <w:pPr>
        <w:numPr>
          <w:ilvl w:val="0"/>
          <w:numId w:val="201"/>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Microsoft Internet Explorer 11 (compatibility mode only)</w:t>
      </w:r>
    </w:p>
    <w:p w:rsidR="00AF733B" w:rsidRDefault="00EA5C33">
      <w:pPr>
        <w:spacing w:line="20" w:lineRule="exact"/>
        <w:rPr>
          <w:sz w:val="20"/>
          <w:szCs w:val="20"/>
        </w:rPr>
      </w:pPr>
      <w:r>
        <w:rPr>
          <w:noProof/>
          <w:sz w:val="20"/>
          <w:szCs w:val="20"/>
        </w:rPr>
        <w:drawing>
          <wp:anchor distT="0" distB="0" distL="114300" distR="114300" simplePos="0" relativeHeight="251749376" behindDoc="1" locked="0" layoutInCell="0" allowOverlap="1">
            <wp:simplePos x="0" y="0"/>
            <wp:positionH relativeFrom="column">
              <wp:posOffset>762000</wp:posOffset>
            </wp:positionH>
            <wp:positionV relativeFrom="paragraph">
              <wp:posOffset>121920</wp:posOffset>
            </wp:positionV>
            <wp:extent cx="5181600" cy="170497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6">
                      <a:extLst/>
                    </a:blip>
                    <a:srcRect/>
                    <a:stretch>
                      <a:fillRect/>
                    </a:stretch>
                  </pic:blipFill>
                  <pic:spPr bwMode="auto">
                    <a:xfrm>
                      <a:off x="0" y="0"/>
                      <a:ext cx="5181600" cy="1704975"/>
                    </a:xfrm>
                    <a:prstGeom prst="rect">
                      <a:avLst/>
                    </a:prstGeom>
                    <a:noFill/>
                  </pic:spPr>
                </pic:pic>
              </a:graphicData>
            </a:graphic>
          </wp:anchor>
        </w:drawing>
      </w:r>
    </w:p>
    <w:p w:rsidR="00AF733B" w:rsidRDefault="00AF733B">
      <w:pPr>
        <w:spacing w:line="266" w:lineRule="exact"/>
        <w:rPr>
          <w:sz w:val="20"/>
          <w:szCs w:val="20"/>
        </w:rPr>
      </w:pPr>
    </w:p>
    <w:p w:rsidR="00AF733B" w:rsidRDefault="00EA5C33">
      <w:pPr>
        <w:spacing w:line="293" w:lineRule="auto"/>
        <w:ind w:left="1300" w:right="620"/>
        <w:jc w:val="both"/>
        <w:rPr>
          <w:sz w:val="20"/>
          <w:szCs w:val="20"/>
        </w:rPr>
      </w:pPr>
      <w:r>
        <w:rPr>
          <w:rFonts w:ascii="Verdana" w:eastAsia="Verdana" w:hAnsi="Verdana" w:cs="Verdana"/>
          <w:b/>
          <w:bCs/>
          <w:color w:val="B47104"/>
          <w:sz w:val="17"/>
          <w:szCs w:val="17"/>
        </w:rPr>
        <w:t>Important</w:t>
      </w:r>
      <w:r>
        <w:rPr>
          <w:rFonts w:ascii="Verdana" w:eastAsia="Verdana" w:hAnsi="Verdana" w:cs="Verdana"/>
          <w:color w:val="000000"/>
          <w:sz w:val="17"/>
          <w:szCs w:val="17"/>
        </w:rPr>
        <w:t>: If you are using Internet Explorer, you must ensure that opening new</w:t>
      </w:r>
      <w:r>
        <w:rPr>
          <w:rFonts w:ascii="Verdana" w:eastAsia="Verdana" w:hAnsi="Verdana" w:cs="Verdana"/>
          <w:b/>
          <w:bCs/>
          <w:color w:val="B47104"/>
          <w:sz w:val="17"/>
          <w:szCs w:val="17"/>
        </w:rPr>
        <w:t xml:space="preserve"> </w:t>
      </w:r>
      <w:r>
        <w:rPr>
          <w:rFonts w:ascii="Verdana" w:eastAsia="Verdana" w:hAnsi="Verdana" w:cs="Verdana"/>
          <w:color w:val="000000"/>
          <w:sz w:val="17"/>
          <w:szCs w:val="17"/>
        </w:rPr>
        <w:t>browser windows does not merge browsing sessions; otherwise, your Retail (Classic) instance may experience issues, such as form view permission errors. To prevent the default behavior of merging browser sessions, take one of the following actions:</w:t>
      </w:r>
    </w:p>
    <w:p w:rsidR="00AF733B" w:rsidRDefault="00AF733B">
      <w:pPr>
        <w:spacing w:line="120" w:lineRule="exact"/>
        <w:rPr>
          <w:sz w:val="20"/>
          <w:szCs w:val="20"/>
        </w:rPr>
      </w:pPr>
    </w:p>
    <w:p w:rsidR="00AF733B" w:rsidRDefault="00EA5C33">
      <w:pPr>
        <w:numPr>
          <w:ilvl w:val="0"/>
          <w:numId w:val="202"/>
        </w:numPr>
        <w:tabs>
          <w:tab w:val="left" w:pos="1900"/>
        </w:tabs>
        <w:spacing w:line="288" w:lineRule="auto"/>
        <w:ind w:left="1900" w:right="300" w:hanging="235"/>
        <w:rPr>
          <w:rFonts w:ascii="Wingdings" w:eastAsia="Wingdings" w:hAnsi="Wingdings" w:cs="Wingdings"/>
          <w:sz w:val="13"/>
          <w:szCs w:val="13"/>
        </w:rPr>
      </w:pPr>
      <w:r>
        <w:rPr>
          <w:rFonts w:ascii="Verdana" w:eastAsia="Verdana" w:hAnsi="Verdana" w:cs="Verdana"/>
          <w:sz w:val="18"/>
          <w:szCs w:val="18"/>
        </w:rPr>
        <w:t>Edit the shortcut that launches Internet Explorer (or add a new shortcut) and add the -nomerge parameter.</w:t>
      </w:r>
    </w:p>
    <w:p w:rsidR="00AF733B" w:rsidRDefault="00AF733B">
      <w:pPr>
        <w:spacing w:line="115" w:lineRule="exact"/>
        <w:rPr>
          <w:rFonts w:ascii="Wingdings" w:eastAsia="Wingdings" w:hAnsi="Wingdings" w:cs="Wingdings"/>
          <w:sz w:val="13"/>
          <w:szCs w:val="13"/>
        </w:rPr>
      </w:pPr>
    </w:p>
    <w:p w:rsidR="00AF733B" w:rsidRDefault="00EA5C33">
      <w:pPr>
        <w:numPr>
          <w:ilvl w:val="0"/>
          <w:numId w:val="202"/>
        </w:numPr>
        <w:tabs>
          <w:tab w:val="left" w:pos="1900"/>
        </w:tabs>
        <w:spacing w:line="277" w:lineRule="auto"/>
        <w:ind w:left="1900" w:right="340" w:hanging="235"/>
        <w:rPr>
          <w:rFonts w:ascii="Wingdings" w:eastAsia="Wingdings" w:hAnsi="Wingdings" w:cs="Wingdings"/>
          <w:sz w:val="13"/>
          <w:szCs w:val="13"/>
        </w:rPr>
      </w:pPr>
      <w:r>
        <w:rPr>
          <w:rFonts w:ascii="Verdana" w:eastAsia="Verdana" w:hAnsi="Verdana" w:cs="Verdana"/>
          <w:sz w:val="18"/>
          <w:szCs w:val="18"/>
        </w:rPr>
        <w:t xml:space="preserve">In the </w:t>
      </w:r>
      <w:r>
        <w:rPr>
          <w:rFonts w:ascii="Verdana" w:eastAsia="Verdana" w:hAnsi="Verdana" w:cs="Verdana"/>
          <w:b/>
          <w:bCs/>
          <w:sz w:val="18"/>
          <w:szCs w:val="18"/>
        </w:rPr>
        <w:t>HKEY_CURRENT_USER\Software\Microsoft\Internet Explorer</w:t>
      </w:r>
      <w:r>
        <w:rPr>
          <w:rFonts w:ascii="Verdana" w:eastAsia="Verdana" w:hAnsi="Verdana" w:cs="Verdana"/>
          <w:sz w:val="18"/>
          <w:szCs w:val="18"/>
        </w:rPr>
        <w:t xml:space="preserve"> folder of the Windows registry, add a new DWORD key named MainFrameMerging with a value of 0.</w:t>
      </w:r>
    </w:p>
    <w:p w:rsidR="00AF733B" w:rsidRDefault="00AF733B">
      <w:pPr>
        <w:spacing w:line="237" w:lineRule="exact"/>
        <w:rPr>
          <w:sz w:val="20"/>
          <w:szCs w:val="20"/>
        </w:rPr>
      </w:pPr>
    </w:p>
    <w:p w:rsidR="00AF733B" w:rsidRDefault="00EA5C33">
      <w:pPr>
        <w:numPr>
          <w:ilvl w:val="0"/>
          <w:numId w:val="20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Microsoft Excel 2000 or later, if you want to view exported data in Microsoft Excel</w:t>
      </w:r>
    </w:p>
    <w:p w:rsidR="00AF733B" w:rsidRDefault="00AF733B">
      <w:pPr>
        <w:spacing w:line="186" w:lineRule="exact"/>
        <w:rPr>
          <w:rFonts w:ascii="Wingdings" w:eastAsia="Wingdings" w:hAnsi="Wingdings" w:cs="Wingdings"/>
          <w:sz w:val="9"/>
          <w:szCs w:val="9"/>
        </w:rPr>
      </w:pPr>
    </w:p>
    <w:p w:rsidR="00AF733B" w:rsidRDefault="00EA5C33">
      <w:pPr>
        <w:numPr>
          <w:ilvl w:val="0"/>
          <w:numId w:val="20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Adobe Acrobat 6.0 or later, if you want to view PDF reports</w:t>
      </w:r>
    </w:p>
    <w:p w:rsidR="00AF733B" w:rsidRDefault="00AF733B">
      <w:pPr>
        <w:spacing w:line="20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Retail (classic) required internet Explorer settings</w:t>
      </w:r>
    </w:p>
    <w:p w:rsidR="00AF733B" w:rsidRDefault="00EA5C33">
      <w:pPr>
        <w:spacing w:line="20" w:lineRule="exact"/>
        <w:rPr>
          <w:sz w:val="20"/>
          <w:szCs w:val="20"/>
        </w:rPr>
      </w:pPr>
      <w:r>
        <w:rPr>
          <w:noProof/>
          <w:sz w:val="20"/>
          <w:szCs w:val="20"/>
        </w:rPr>
        <w:drawing>
          <wp:anchor distT="0" distB="0" distL="114300" distR="114300" simplePos="0" relativeHeight="251750400" behindDoc="1" locked="0" layoutInCell="0" allowOverlap="1">
            <wp:simplePos x="0" y="0"/>
            <wp:positionH relativeFrom="column">
              <wp:posOffset>0</wp:posOffset>
            </wp:positionH>
            <wp:positionV relativeFrom="paragraph">
              <wp:posOffset>50800</wp:posOffset>
            </wp:positionV>
            <wp:extent cx="5943600"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1">
                      <a:extLst/>
                    </a:blip>
                    <a:srcRect/>
                    <a:stretch>
                      <a:fillRect/>
                    </a:stretch>
                  </pic:blipFill>
                  <pic:spPr bwMode="auto">
                    <a:xfrm>
                      <a:off x="0" y="0"/>
                      <a:ext cx="5943600" cy="276225"/>
                    </a:xfrm>
                    <a:prstGeom prst="rect">
                      <a:avLst/>
                    </a:prstGeom>
                    <a:noFill/>
                  </pic:spPr>
                </pic:pic>
              </a:graphicData>
            </a:graphic>
          </wp:anchor>
        </w:drawing>
      </w:r>
    </w:p>
    <w:p w:rsidR="00AF733B" w:rsidRDefault="00AF733B">
      <w:pPr>
        <w:spacing w:line="155" w:lineRule="exact"/>
        <w:rPr>
          <w:sz w:val="20"/>
          <w:szCs w:val="20"/>
        </w:rPr>
      </w:pPr>
    </w:p>
    <w:p w:rsidR="00AF733B" w:rsidRDefault="00EA5C33">
      <w:pPr>
        <w:ind w:lef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These settings apply to Retail (classic) only.</w:t>
      </w:r>
    </w:p>
    <w:p w:rsidR="00AF733B" w:rsidRDefault="00AF733B">
      <w:pPr>
        <w:spacing w:line="295" w:lineRule="exact"/>
        <w:rPr>
          <w:sz w:val="20"/>
          <w:szCs w:val="20"/>
        </w:rPr>
      </w:pPr>
    </w:p>
    <w:p w:rsidR="00AF733B" w:rsidRDefault="00EA5C33">
      <w:pPr>
        <w:numPr>
          <w:ilvl w:val="0"/>
          <w:numId w:val="204"/>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General</w:t>
      </w:r>
    </w:p>
    <w:p w:rsidR="00AF733B" w:rsidRDefault="00AF733B">
      <w:pPr>
        <w:spacing w:line="186" w:lineRule="exact"/>
        <w:rPr>
          <w:sz w:val="20"/>
          <w:szCs w:val="20"/>
        </w:rPr>
      </w:pPr>
    </w:p>
    <w:p w:rsidR="00AF733B" w:rsidRDefault="00EA5C33">
      <w:pPr>
        <w:numPr>
          <w:ilvl w:val="0"/>
          <w:numId w:val="205"/>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Settings (under Browsing history):</w:t>
      </w:r>
    </w:p>
    <w:p w:rsidR="00AF733B" w:rsidRDefault="00AF733B">
      <w:pPr>
        <w:spacing w:line="185" w:lineRule="exact"/>
        <w:rPr>
          <w:sz w:val="20"/>
          <w:szCs w:val="20"/>
        </w:rPr>
      </w:pPr>
    </w:p>
    <w:p w:rsidR="00AF733B" w:rsidRDefault="00EA5C33">
      <w:pPr>
        <w:numPr>
          <w:ilvl w:val="0"/>
          <w:numId w:val="206"/>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Check for newer versions of stored pages: Automatically</w:t>
      </w:r>
    </w:p>
    <w:p w:rsidR="00AF733B" w:rsidRDefault="00AF733B">
      <w:pPr>
        <w:spacing w:line="186" w:lineRule="exact"/>
        <w:rPr>
          <w:rFonts w:ascii="Wingdings" w:eastAsia="Wingdings" w:hAnsi="Wingdings" w:cs="Wingdings"/>
          <w:sz w:val="13"/>
          <w:szCs w:val="13"/>
        </w:rPr>
      </w:pPr>
    </w:p>
    <w:p w:rsidR="00AF733B" w:rsidRDefault="00EA5C33">
      <w:pPr>
        <w:numPr>
          <w:ilvl w:val="0"/>
          <w:numId w:val="206"/>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Disk space to use: 200 MB</w:t>
      </w:r>
    </w:p>
    <w:p w:rsidR="00AF733B" w:rsidRDefault="00AF733B">
      <w:pPr>
        <w:spacing w:line="186" w:lineRule="exact"/>
        <w:rPr>
          <w:sz w:val="20"/>
          <w:szCs w:val="20"/>
        </w:rPr>
      </w:pPr>
    </w:p>
    <w:p w:rsidR="00AF733B" w:rsidRDefault="00EA5C33">
      <w:pPr>
        <w:numPr>
          <w:ilvl w:val="0"/>
          <w:numId w:val="207"/>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Security</w:t>
      </w:r>
    </w:p>
    <w:p w:rsidR="00AF733B" w:rsidRDefault="00AF733B">
      <w:pPr>
        <w:spacing w:line="186" w:lineRule="exact"/>
        <w:rPr>
          <w:sz w:val="20"/>
          <w:szCs w:val="20"/>
        </w:rPr>
      </w:pPr>
    </w:p>
    <w:p w:rsidR="00AF733B" w:rsidRDefault="00EA5C33">
      <w:pPr>
        <w:numPr>
          <w:ilvl w:val="0"/>
          <w:numId w:val="208"/>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Local intranet zone &gt; Sites:</w:t>
      </w:r>
    </w:p>
    <w:p w:rsidR="00AF733B" w:rsidRDefault="00AF733B">
      <w:pPr>
        <w:spacing w:line="185" w:lineRule="exact"/>
        <w:rPr>
          <w:sz w:val="20"/>
          <w:szCs w:val="20"/>
        </w:rPr>
      </w:pPr>
    </w:p>
    <w:p w:rsidR="00AF733B" w:rsidRDefault="00EA5C33">
      <w:pPr>
        <w:numPr>
          <w:ilvl w:val="0"/>
          <w:numId w:val="209"/>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Automatically detect intranet network: Not selected</w:t>
      </w:r>
    </w:p>
    <w:p w:rsidR="00AF733B" w:rsidRDefault="00AF733B">
      <w:pPr>
        <w:spacing w:line="186" w:lineRule="exact"/>
        <w:rPr>
          <w:rFonts w:ascii="Wingdings" w:eastAsia="Wingdings" w:hAnsi="Wingdings" w:cs="Wingdings"/>
          <w:sz w:val="13"/>
          <w:szCs w:val="13"/>
        </w:rPr>
      </w:pPr>
    </w:p>
    <w:p w:rsidR="00AF733B" w:rsidRDefault="00EA5C33">
      <w:pPr>
        <w:numPr>
          <w:ilvl w:val="0"/>
          <w:numId w:val="209"/>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Include all local (intranet) sites not listed in other zones: Selected</w:t>
      </w:r>
    </w:p>
    <w:p w:rsidR="00AF733B" w:rsidRDefault="00AF733B">
      <w:pPr>
        <w:spacing w:line="186" w:lineRule="exact"/>
        <w:rPr>
          <w:rFonts w:ascii="Wingdings" w:eastAsia="Wingdings" w:hAnsi="Wingdings" w:cs="Wingdings"/>
          <w:sz w:val="13"/>
          <w:szCs w:val="13"/>
        </w:rPr>
      </w:pPr>
    </w:p>
    <w:p w:rsidR="00AF733B" w:rsidRDefault="00EA5C33">
      <w:pPr>
        <w:numPr>
          <w:ilvl w:val="0"/>
          <w:numId w:val="209"/>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Include all sites that bypass the proxy: Selected</w:t>
      </w:r>
    </w:p>
    <w:p w:rsidR="00AF733B" w:rsidRDefault="00AF733B">
      <w:pPr>
        <w:spacing w:line="186" w:lineRule="exact"/>
        <w:rPr>
          <w:rFonts w:ascii="Wingdings" w:eastAsia="Wingdings" w:hAnsi="Wingdings" w:cs="Wingdings"/>
          <w:sz w:val="13"/>
          <w:szCs w:val="13"/>
        </w:rPr>
      </w:pPr>
    </w:p>
    <w:p w:rsidR="00AF733B" w:rsidRDefault="00EA5C33">
      <w:pPr>
        <w:numPr>
          <w:ilvl w:val="0"/>
          <w:numId w:val="209"/>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Include all network paths (UNCs): Selected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8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69" w:name="page69"/>
      <w:bookmarkEnd w:id="69"/>
      <w:r>
        <w:rPr>
          <w:rFonts w:ascii="Verdana" w:eastAsia="Verdana" w:hAnsi="Verdana" w:cs="Verdana"/>
          <w:sz w:val="18"/>
          <w:szCs w:val="18"/>
        </w:rPr>
        <w:t>Chapter 9. Retail (classic) web client requirements</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210"/>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Advanced:</w:t>
      </w:r>
    </w:p>
    <w:p w:rsidR="00AF733B" w:rsidRDefault="00AF733B">
      <w:pPr>
        <w:spacing w:line="185" w:lineRule="exact"/>
        <w:rPr>
          <w:sz w:val="20"/>
          <w:szCs w:val="20"/>
        </w:rPr>
      </w:pPr>
    </w:p>
    <w:p w:rsidR="00AF733B" w:rsidRDefault="00EA5C33">
      <w:pPr>
        <w:numPr>
          <w:ilvl w:val="0"/>
          <w:numId w:val="211"/>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Add all of your Retail (Classic) websites.</w:t>
      </w:r>
    </w:p>
    <w:p w:rsidR="00AF733B" w:rsidRDefault="00AF733B">
      <w:pPr>
        <w:spacing w:line="186" w:lineRule="exact"/>
        <w:rPr>
          <w:rFonts w:ascii="Wingdings" w:eastAsia="Wingdings" w:hAnsi="Wingdings" w:cs="Wingdings"/>
          <w:sz w:val="13"/>
          <w:szCs w:val="13"/>
        </w:rPr>
      </w:pPr>
    </w:p>
    <w:p w:rsidR="00AF733B" w:rsidRDefault="00EA5C33">
      <w:pPr>
        <w:numPr>
          <w:ilvl w:val="0"/>
          <w:numId w:val="211"/>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Require server verification (https:) for all sites in this zone: Not selected</w:t>
      </w:r>
    </w:p>
    <w:p w:rsidR="00AF733B" w:rsidRDefault="00AF733B">
      <w:pPr>
        <w:spacing w:line="186" w:lineRule="exact"/>
        <w:rPr>
          <w:sz w:val="20"/>
          <w:szCs w:val="20"/>
        </w:rPr>
      </w:pPr>
    </w:p>
    <w:p w:rsidR="00AF733B" w:rsidRDefault="00EA5C33">
      <w:pPr>
        <w:numPr>
          <w:ilvl w:val="0"/>
          <w:numId w:val="212"/>
        </w:numPr>
        <w:tabs>
          <w:tab w:val="left" w:pos="1200"/>
        </w:tabs>
        <w:spacing w:line="442" w:lineRule="auto"/>
        <w:ind w:left="1560" w:right="2280" w:hanging="585"/>
        <w:rPr>
          <w:rFonts w:ascii="Courier New" w:eastAsia="Courier New" w:hAnsi="Courier New" w:cs="Courier New"/>
          <w:sz w:val="13"/>
          <w:szCs w:val="13"/>
        </w:rPr>
      </w:pPr>
      <w:r>
        <w:rPr>
          <w:rFonts w:ascii="Verdana" w:eastAsia="Verdana" w:hAnsi="Verdana" w:cs="Verdana"/>
          <w:sz w:val="18"/>
          <w:szCs w:val="18"/>
        </w:rPr>
        <w:t xml:space="preserve">Local intranet zone &gt; Custom level &gt; ActiveX controls and plug ins: </w:t>
      </w:r>
      <w:r>
        <w:rPr>
          <w:rFonts w:ascii="Wingdings" w:eastAsia="Wingdings" w:hAnsi="Wingdings" w:cs="Wingdings"/>
          <w:sz w:val="12"/>
          <w:szCs w:val="12"/>
        </w:rPr>
        <w:t></w:t>
      </w:r>
      <w:r>
        <w:rPr>
          <w:rFonts w:ascii="Wingdings" w:eastAsia="Wingdings" w:hAnsi="Wingdings" w:cs="Wingdings"/>
          <w:sz w:val="12"/>
          <w:szCs w:val="12"/>
        </w:rPr>
        <w:t></w:t>
      </w:r>
      <w:r>
        <w:rPr>
          <w:rFonts w:ascii="Verdana" w:eastAsia="Verdana" w:hAnsi="Verdana" w:cs="Verdana"/>
          <w:sz w:val="18"/>
          <w:szCs w:val="18"/>
        </w:rPr>
        <w:t>Download signed ActiveX controls: Selected</w:t>
      </w:r>
    </w:p>
    <w:p w:rsidR="00AF733B" w:rsidRDefault="00AF733B">
      <w:pPr>
        <w:spacing w:line="1" w:lineRule="exact"/>
        <w:rPr>
          <w:rFonts w:ascii="Courier New" w:eastAsia="Courier New" w:hAnsi="Courier New" w:cs="Courier New"/>
          <w:sz w:val="13"/>
          <w:szCs w:val="13"/>
        </w:rPr>
      </w:pPr>
    </w:p>
    <w:p w:rsidR="00AF733B" w:rsidRDefault="00EA5C33">
      <w:pPr>
        <w:ind w:left="1560"/>
        <w:rPr>
          <w:rFonts w:ascii="Courier New" w:eastAsia="Courier New" w:hAnsi="Courier New" w:cs="Courier New"/>
          <w:sz w:val="13"/>
          <w:szCs w:val="13"/>
        </w:rPr>
      </w:pPr>
      <w:r>
        <w:rPr>
          <w:rFonts w:ascii="Wingdings" w:eastAsia="Wingdings" w:hAnsi="Wingdings" w:cs="Wingdings"/>
          <w:sz w:val="13"/>
          <w:szCs w:val="13"/>
        </w:rPr>
        <w:t></w:t>
      </w:r>
      <w:r>
        <w:rPr>
          <w:rFonts w:ascii="Wingdings" w:eastAsia="Wingdings" w:hAnsi="Wingdings" w:cs="Wingdings"/>
          <w:sz w:val="13"/>
          <w:szCs w:val="13"/>
        </w:rPr>
        <w:t></w:t>
      </w:r>
      <w:r>
        <w:rPr>
          <w:rFonts w:ascii="Wingdings" w:eastAsia="Wingdings" w:hAnsi="Wingdings" w:cs="Wingdings"/>
          <w:sz w:val="13"/>
          <w:szCs w:val="13"/>
        </w:rPr>
        <w:t></w:t>
      </w:r>
      <w:r>
        <w:rPr>
          <w:rFonts w:ascii="Verdana" w:eastAsia="Verdana" w:hAnsi="Verdana" w:cs="Verdana"/>
          <w:sz w:val="18"/>
          <w:szCs w:val="18"/>
        </w:rPr>
        <w:t>Download unsigned ActiveX controls: Not selected</w:t>
      </w:r>
    </w:p>
    <w:p w:rsidR="00AF733B" w:rsidRDefault="00AF733B">
      <w:pPr>
        <w:spacing w:line="186" w:lineRule="exact"/>
        <w:rPr>
          <w:rFonts w:ascii="Courier New" w:eastAsia="Courier New" w:hAnsi="Courier New" w:cs="Courier New"/>
          <w:sz w:val="13"/>
          <w:szCs w:val="13"/>
        </w:rPr>
      </w:pPr>
    </w:p>
    <w:p w:rsidR="00AF733B" w:rsidRDefault="00EA5C33">
      <w:pPr>
        <w:ind w:left="1560"/>
        <w:rPr>
          <w:rFonts w:ascii="Courier New" w:eastAsia="Courier New" w:hAnsi="Courier New" w:cs="Courier New"/>
          <w:sz w:val="13"/>
          <w:szCs w:val="13"/>
        </w:rPr>
      </w:pPr>
      <w:r>
        <w:rPr>
          <w:rFonts w:ascii="Wingdings" w:eastAsia="Wingdings" w:hAnsi="Wingdings" w:cs="Wingdings"/>
          <w:sz w:val="12"/>
          <w:szCs w:val="12"/>
        </w:rPr>
        <w:t></w:t>
      </w:r>
      <w:r>
        <w:rPr>
          <w:rFonts w:ascii="Wingdings" w:eastAsia="Wingdings" w:hAnsi="Wingdings" w:cs="Wingdings"/>
          <w:sz w:val="12"/>
          <w:szCs w:val="12"/>
        </w:rPr>
        <w:t></w:t>
      </w:r>
      <w:r>
        <w:rPr>
          <w:rFonts w:ascii="Wingdings" w:eastAsia="Wingdings" w:hAnsi="Wingdings" w:cs="Wingdings"/>
          <w:sz w:val="12"/>
          <w:szCs w:val="12"/>
        </w:rPr>
        <w:t></w:t>
      </w:r>
      <w:r>
        <w:rPr>
          <w:rFonts w:ascii="Verdana" w:eastAsia="Verdana" w:hAnsi="Verdana" w:cs="Verdana"/>
          <w:sz w:val="17"/>
          <w:szCs w:val="17"/>
        </w:rPr>
        <w:t>Initialize and script ActiveX controls not marked as safe for scripting: Not selected</w:t>
      </w:r>
    </w:p>
    <w:p w:rsidR="00AF733B" w:rsidRDefault="00AF733B">
      <w:pPr>
        <w:spacing w:line="198" w:lineRule="exact"/>
        <w:rPr>
          <w:rFonts w:ascii="Courier New" w:eastAsia="Courier New" w:hAnsi="Courier New" w:cs="Courier New"/>
          <w:sz w:val="13"/>
          <w:szCs w:val="13"/>
        </w:rPr>
      </w:pPr>
    </w:p>
    <w:p w:rsidR="00AF733B" w:rsidRDefault="00EA5C33">
      <w:pPr>
        <w:ind w:left="1560"/>
        <w:rPr>
          <w:rFonts w:ascii="Courier New" w:eastAsia="Courier New" w:hAnsi="Courier New" w:cs="Courier New"/>
          <w:sz w:val="13"/>
          <w:szCs w:val="13"/>
        </w:rPr>
      </w:pPr>
      <w:r>
        <w:rPr>
          <w:rFonts w:ascii="Wingdings" w:eastAsia="Wingdings" w:hAnsi="Wingdings" w:cs="Wingdings"/>
          <w:sz w:val="13"/>
          <w:szCs w:val="13"/>
        </w:rPr>
        <w:t></w:t>
      </w:r>
      <w:r>
        <w:rPr>
          <w:rFonts w:ascii="Wingdings" w:eastAsia="Wingdings" w:hAnsi="Wingdings" w:cs="Wingdings"/>
          <w:sz w:val="13"/>
          <w:szCs w:val="13"/>
        </w:rPr>
        <w:t></w:t>
      </w:r>
      <w:r>
        <w:rPr>
          <w:rFonts w:ascii="Wingdings" w:eastAsia="Wingdings" w:hAnsi="Wingdings" w:cs="Wingdings"/>
          <w:sz w:val="13"/>
          <w:szCs w:val="13"/>
        </w:rPr>
        <w:t></w:t>
      </w:r>
      <w:r>
        <w:rPr>
          <w:rFonts w:ascii="Verdana" w:eastAsia="Verdana" w:hAnsi="Verdana" w:cs="Verdana"/>
          <w:sz w:val="18"/>
          <w:szCs w:val="18"/>
        </w:rPr>
        <w:t>Run ActiveX controls and plug-ins: Selected</w:t>
      </w:r>
    </w:p>
    <w:p w:rsidR="00AF733B" w:rsidRDefault="00AF733B">
      <w:pPr>
        <w:spacing w:line="186" w:lineRule="exact"/>
        <w:rPr>
          <w:rFonts w:ascii="Courier New" w:eastAsia="Courier New" w:hAnsi="Courier New" w:cs="Courier New"/>
          <w:sz w:val="13"/>
          <w:szCs w:val="13"/>
        </w:rPr>
      </w:pPr>
    </w:p>
    <w:p w:rsidR="00AF733B" w:rsidRDefault="00EA5C33">
      <w:pPr>
        <w:ind w:left="1560"/>
        <w:rPr>
          <w:rFonts w:ascii="Courier New" w:eastAsia="Courier New" w:hAnsi="Courier New" w:cs="Courier New"/>
          <w:sz w:val="13"/>
          <w:szCs w:val="13"/>
        </w:rPr>
      </w:pPr>
      <w:r>
        <w:rPr>
          <w:rFonts w:ascii="Wingdings" w:eastAsia="Wingdings" w:hAnsi="Wingdings" w:cs="Wingdings"/>
          <w:sz w:val="13"/>
          <w:szCs w:val="13"/>
        </w:rPr>
        <w:t></w:t>
      </w:r>
      <w:r>
        <w:rPr>
          <w:rFonts w:ascii="Wingdings" w:eastAsia="Wingdings" w:hAnsi="Wingdings" w:cs="Wingdings"/>
          <w:sz w:val="13"/>
          <w:szCs w:val="13"/>
        </w:rPr>
        <w:t></w:t>
      </w:r>
      <w:r>
        <w:rPr>
          <w:rFonts w:ascii="Wingdings" w:eastAsia="Wingdings" w:hAnsi="Wingdings" w:cs="Wingdings"/>
          <w:sz w:val="13"/>
          <w:szCs w:val="13"/>
        </w:rPr>
        <w:t></w:t>
      </w:r>
      <w:r>
        <w:rPr>
          <w:rFonts w:ascii="Verdana" w:eastAsia="Verdana" w:hAnsi="Verdana" w:cs="Verdana"/>
          <w:sz w:val="18"/>
          <w:szCs w:val="18"/>
        </w:rPr>
        <w:t>Script ActiveX controls marked safe for scripting: Selected</w:t>
      </w:r>
    </w:p>
    <w:p w:rsidR="00AF733B" w:rsidRDefault="00AF733B">
      <w:pPr>
        <w:spacing w:line="186" w:lineRule="exact"/>
        <w:rPr>
          <w:sz w:val="20"/>
          <w:szCs w:val="20"/>
        </w:rPr>
      </w:pPr>
    </w:p>
    <w:p w:rsidR="00AF733B" w:rsidRDefault="00EA5C33">
      <w:pPr>
        <w:numPr>
          <w:ilvl w:val="0"/>
          <w:numId w:val="213"/>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Privacy</w:t>
      </w:r>
    </w:p>
    <w:p w:rsidR="00AF733B" w:rsidRDefault="00AF733B">
      <w:pPr>
        <w:spacing w:line="185" w:lineRule="exact"/>
        <w:rPr>
          <w:sz w:val="20"/>
          <w:szCs w:val="20"/>
        </w:rPr>
      </w:pPr>
    </w:p>
    <w:p w:rsidR="00AF733B" w:rsidRDefault="00EA5C33">
      <w:pPr>
        <w:numPr>
          <w:ilvl w:val="0"/>
          <w:numId w:val="214"/>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Settings</w:t>
      </w:r>
    </w:p>
    <w:p w:rsidR="00AF733B" w:rsidRDefault="00AF733B">
      <w:pPr>
        <w:spacing w:line="186" w:lineRule="exact"/>
        <w:rPr>
          <w:rFonts w:ascii="Wingdings" w:eastAsia="Wingdings" w:hAnsi="Wingdings" w:cs="Wingdings"/>
          <w:sz w:val="13"/>
          <w:szCs w:val="13"/>
        </w:rPr>
      </w:pPr>
    </w:p>
    <w:p w:rsidR="00AF733B" w:rsidRDefault="00EA5C33">
      <w:pPr>
        <w:numPr>
          <w:ilvl w:val="0"/>
          <w:numId w:val="214"/>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Blocking Level: Medium</w:t>
      </w:r>
    </w:p>
    <w:p w:rsidR="00AF733B" w:rsidRDefault="00AF733B">
      <w:pPr>
        <w:spacing w:line="186" w:lineRule="exact"/>
        <w:rPr>
          <w:sz w:val="20"/>
          <w:szCs w:val="20"/>
        </w:rPr>
      </w:pPr>
    </w:p>
    <w:p w:rsidR="00AF733B" w:rsidRDefault="00EA5C33">
      <w:pPr>
        <w:numPr>
          <w:ilvl w:val="0"/>
          <w:numId w:val="215"/>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Advanced</w:t>
      </w:r>
    </w:p>
    <w:p w:rsidR="00AF733B" w:rsidRDefault="00AF733B">
      <w:pPr>
        <w:spacing w:line="185" w:lineRule="exact"/>
        <w:rPr>
          <w:sz w:val="20"/>
          <w:szCs w:val="20"/>
        </w:rPr>
      </w:pPr>
    </w:p>
    <w:p w:rsidR="00AF733B" w:rsidRDefault="00EA5C33">
      <w:pPr>
        <w:numPr>
          <w:ilvl w:val="0"/>
          <w:numId w:val="216"/>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First-party Cookies: Accept</w:t>
      </w:r>
    </w:p>
    <w:p w:rsidR="00AF733B" w:rsidRDefault="00AF733B">
      <w:pPr>
        <w:spacing w:line="186" w:lineRule="exact"/>
        <w:rPr>
          <w:rFonts w:ascii="Wingdings" w:eastAsia="Wingdings" w:hAnsi="Wingdings" w:cs="Wingdings"/>
          <w:sz w:val="13"/>
          <w:szCs w:val="13"/>
        </w:rPr>
      </w:pPr>
    </w:p>
    <w:p w:rsidR="00AF733B" w:rsidRDefault="00EA5C33">
      <w:pPr>
        <w:numPr>
          <w:ilvl w:val="0"/>
          <w:numId w:val="216"/>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Third-party Cookies: Accept</w:t>
      </w:r>
    </w:p>
    <w:p w:rsidR="00AF733B" w:rsidRDefault="00AF733B">
      <w:pPr>
        <w:spacing w:line="186" w:lineRule="exact"/>
        <w:rPr>
          <w:sz w:val="20"/>
          <w:szCs w:val="20"/>
        </w:rPr>
      </w:pPr>
    </w:p>
    <w:p w:rsidR="00AF733B" w:rsidRDefault="00EA5C33">
      <w:pPr>
        <w:numPr>
          <w:ilvl w:val="0"/>
          <w:numId w:val="217"/>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Turn on Pop-up Blocker - Selected</w:t>
      </w:r>
    </w:p>
    <w:p w:rsidR="00AF733B" w:rsidRDefault="00AF733B">
      <w:pPr>
        <w:spacing w:line="185" w:lineRule="exact"/>
        <w:rPr>
          <w:sz w:val="20"/>
          <w:szCs w:val="20"/>
        </w:rPr>
      </w:pPr>
    </w:p>
    <w:p w:rsidR="00AF733B" w:rsidRDefault="00EA5C33">
      <w:pPr>
        <w:numPr>
          <w:ilvl w:val="0"/>
          <w:numId w:val="218"/>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Advanced</w:t>
      </w:r>
    </w:p>
    <w:p w:rsidR="00AF733B" w:rsidRDefault="00AF733B">
      <w:pPr>
        <w:spacing w:line="186" w:lineRule="exact"/>
        <w:rPr>
          <w:sz w:val="20"/>
          <w:szCs w:val="20"/>
        </w:rPr>
      </w:pPr>
    </w:p>
    <w:p w:rsidR="00AF733B" w:rsidRDefault="00EA5C33">
      <w:pPr>
        <w:numPr>
          <w:ilvl w:val="0"/>
          <w:numId w:val="219"/>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Browsing</w:t>
      </w:r>
    </w:p>
    <w:p w:rsidR="00AF733B" w:rsidRDefault="00AF733B">
      <w:pPr>
        <w:spacing w:line="185" w:lineRule="exact"/>
        <w:rPr>
          <w:sz w:val="20"/>
          <w:szCs w:val="20"/>
        </w:rPr>
      </w:pPr>
    </w:p>
    <w:p w:rsidR="00AF733B" w:rsidRDefault="00EA5C33">
      <w:pPr>
        <w:numPr>
          <w:ilvl w:val="0"/>
          <w:numId w:val="220"/>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Display a notification about every script error: Selected</w:t>
      </w:r>
    </w:p>
    <w:p w:rsidR="00AF733B" w:rsidRDefault="00AF733B">
      <w:pPr>
        <w:spacing w:line="186" w:lineRule="exact"/>
        <w:rPr>
          <w:rFonts w:ascii="Wingdings" w:eastAsia="Wingdings" w:hAnsi="Wingdings" w:cs="Wingdings"/>
          <w:sz w:val="13"/>
          <w:szCs w:val="13"/>
        </w:rPr>
      </w:pPr>
    </w:p>
    <w:p w:rsidR="00AF733B" w:rsidRDefault="00EA5C33">
      <w:pPr>
        <w:numPr>
          <w:ilvl w:val="0"/>
          <w:numId w:val="220"/>
        </w:numPr>
        <w:tabs>
          <w:tab w:val="left" w:pos="1800"/>
        </w:tabs>
        <w:ind w:left="1800" w:hanging="240"/>
        <w:rPr>
          <w:rFonts w:ascii="Wingdings" w:eastAsia="Wingdings" w:hAnsi="Wingdings" w:cs="Wingdings"/>
          <w:sz w:val="12"/>
          <w:szCs w:val="12"/>
        </w:rPr>
      </w:pPr>
      <w:r>
        <w:rPr>
          <w:rFonts w:ascii="Verdana" w:eastAsia="Verdana" w:hAnsi="Verdana" w:cs="Verdana"/>
          <w:sz w:val="17"/>
          <w:szCs w:val="17"/>
        </w:rPr>
        <w:t>Reuse windows for launching shortcuts (when tabbed browsing is off): Not selected</w:t>
      </w:r>
    </w:p>
    <w:p w:rsidR="00AF733B" w:rsidRDefault="00AF733B">
      <w:pPr>
        <w:spacing w:line="198" w:lineRule="exact"/>
        <w:rPr>
          <w:sz w:val="20"/>
          <w:szCs w:val="20"/>
        </w:rPr>
      </w:pPr>
    </w:p>
    <w:p w:rsidR="00AF733B" w:rsidRDefault="00EA5C33">
      <w:pPr>
        <w:numPr>
          <w:ilvl w:val="0"/>
          <w:numId w:val="221"/>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Security</w:t>
      </w:r>
    </w:p>
    <w:p w:rsidR="00AF733B" w:rsidRDefault="00AF733B">
      <w:pPr>
        <w:spacing w:line="185" w:lineRule="exact"/>
        <w:rPr>
          <w:sz w:val="20"/>
          <w:szCs w:val="20"/>
        </w:rPr>
      </w:pPr>
    </w:p>
    <w:p w:rsidR="00AF733B" w:rsidRDefault="00EA5C33">
      <w:pPr>
        <w:numPr>
          <w:ilvl w:val="0"/>
          <w:numId w:val="222"/>
        </w:numPr>
        <w:tabs>
          <w:tab w:val="left" w:pos="1800"/>
        </w:tabs>
        <w:ind w:left="1800" w:hanging="240"/>
        <w:rPr>
          <w:rFonts w:ascii="Wingdings" w:eastAsia="Wingdings" w:hAnsi="Wingdings" w:cs="Wingdings"/>
          <w:sz w:val="13"/>
          <w:szCs w:val="13"/>
        </w:rPr>
      </w:pPr>
      <w:r>
        <w:rPr>
          <w:rFonts w:ascii="Verdana" w:eastAsia="Verdana" w:hAnsi="Verdana" w:cs="Verdana"/>
          <w:sz w:val="18"/>
          <w:szCs w:val="18"/>
        </w:rPr>
        <w:t>Do not save encrypted pages to disk: Not selected</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9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61</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0" w:name="page70"/>
      <w:bookmarkEnd w:id="70"/>
      <w:r>
        <w:rPr>
          <w:rFonts w:ascii="Verdana" w:eastAsia="Verdana" w:hAnsi="Verdana" w:cs="Verdana"/>
          <w:sz w:val="18"/>
          <w:szCs w:val="18"/>
        </w:rPr>
        <w:t>Chapter 10. Login Security Configuration</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Chapter 10. Login Security Configuration</w:t>
      </w:r>
    </w:p>
    <w:p w:rsidR="00AF733B" w:rsidRDefault="00AF733B">
      <w:pPr>
        <w:spacing w:line="21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Recommended Security settings</w:t>
      </w:r>
    </w:p>
    <w:p w:rsidR="00AF733B" w:rsidRDefault="00AF733B">
      <w:pPr>
        <w:spacing w:line="74" w:lineRule="exact"/>
        <w:rPr>
          <w:sz w:val="20"/>
          <w:szCs w:val="20"/>
        </w:rPr>
      </w:pPr>
    </w:p>
    <w:p w:rsidR="00AF733B" w:rsidRDefault="00EA5C33">
      <w:pPr>
        <w:spacing w:line="288" w:lineRule="auto"/>
        <w:ind w:right="220"/>
        <w:rPr>
          <w:sz w:val="20"/>
          <w:szCs w:val="20"/>
        </w:rPr>
      </w:pPr>
      <w:r>
        <w:rPr>
          <w:rFonts w:ascii="Verdana" w:eastAsia="Verdana" w:hAnsi="Verdana" w:cs="Verdana"/>
          <w:sz w:val="18"/>
          <w:szCs w:val="18"/>
        </w:rPr>
        <w:t>If Native authentication is chosen for JDA Workforce Management, the recommended settings should be implemented.</w:t>
      </w:r>
    </w:p>
    <w:p w:rsidR="00AF733B" w:rsidRDefault="00AF733B">
      <w:pPr>
        <w:spacing w:line="60" w:lineRule="exact"/>
        <w:rPr>
          <w:sz w:val="20"/>
          <w:szCs w:val="20"/>
        </w:rPr>
      </w:pPr>
    </w:p>
    <w:p w:rsidR="00AF733B" w:rsidRDefault="00EA5C33">
      <w:pPr>
        <w:spacing w:line="319" w:lineRule="auto"/>
        <w:ind w:right="520"/>
        <w:rPr>
          <w:sz w:val="20"/>
          <w:szCs w:val="20"/>
        </w:rPr>
      </w:pPr>
      <w:r>
        <w:rPr>
          <w:rFonts w:ascii="Verdana" w:eastAsia="Verdana" w:hAnsi="Verdana" w:cs="Verdana"/>
          <w:sz w:val="17"/>
          <w:szCs w:val="17"/>
        </w:rPr>
        <w:t>Navigate to the Company Profile Setup screen in Classic. From this screen multiple configurations are available to manage login security. The recommended minimum configuration fields are:</w:t>
      </w:r>
    </w:p>
    <w:p w:rsidR="00AF733B" w:rsidRDefault="00AF733B">
      <w:pPr>
        <w:spacing w:line="36" w:lineRule="exact"/>
        <w:rPr>
          <w:sz w:val="20"/>
          <w:szCs w:val="20"/>
        </w:rPr>
      </w:pPr>
    </w:p>
    <w:p w:rsidR="00AF733B" w:rsidRDefault="00EA5C33">
      <w:pPr>
        <w:rPr>
          <w:sz w:val="20"/>
          <w:szCs w:val="20"/>
        </w:rPr>
      </w:pPr>
      <w:r>
        <w:rPr>
          <w:rFonts w:ascii="Verdana" w:eastAsia="Verdana" w:hAnsi="Verdana" w:cs="Verdana"/>
          <w:sz w:val="18"/>
          <w:szCs w:val="18"/>
        </w:rPr>
        <w:t>On the General Tab</w:t>
      </w:r>
    </w:p>
    <w:p w:rsidR="00AF733B" w:rsidRDefault="00AF733B">
      <w:pPr>
        <w:spacing w:line="186" w:lineRule="exact"/>
        <w:rPr>
          <w:sz w:val="20"/>
          <w:szCs w:val="20"/>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Session Timeout (min)</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Maximum unsuccessful login attempts</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spacing w:line="444" w:lineRule="auto"/>
        <w:ind w:right="5300" w:firstLine="390"/>
        <w:rPr>
          <w:rFonts w:ascii="Wingdings" w:eastAsia="Wingdings" w:hAnsi="Wingdings" w:cs="Wingdings"/>
          <w:sz w:val="9"/>
          <w:szCs w:val="9"/>
        </w:rPr>
      </w:pPr>
      <w:r>
        <w:rPr>
          <w:rFonts w:ascii="Verdana" w:eastAsia="Verdana" w:hAnsi="Verdana" w:cs="Verdana"/>
          <w:sz w:val="18"/>
          <w:szCs w:val="18"/>
        </w:rPr>
        <w:t>Unsuccessful login block out time (min) On the Password Rules Tab</w:t>
      </w: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Maximum Password Age (Days)</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Prevent Reuse of Previous # of Passwords (1-30)</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Minimum Password Length</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Password Cannot Contain User ID or Name</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Password Must Contain One Non-Alphabetic Character</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Password Must Contain One Upper-Case Alphabetic Character</w:t>
      </w:r>
    </w:p>
    <w:p w:rsidR="00AF733B" w:rsidRDefault="00AF733B">
      <w:pPr>
        <w:spacing w:line="186" w:lineRule="exact"/>
        <w:rPr>
          <w:rFonts w:ascii="Wingdings" w:eastAsia="Wingdings" w:hAnsi="Wingdings" w:cs="Wingdings"/>
          <w:sz w:val="9"/>
          <w:szCs w:val="9"/>
        </w:rPr>
      </w:pPr>
    </w:p>
    <w:p w:rsidR="00AF733B" w:rsidRDefault="00EA5C33">
      <w:pPr>
        <w:numPr>
          <w:ilvl w:val="0"/>
          <w:numId w:val="223"/>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Restricted Words</w:t>
      </w:r>
    </w:p>
    <w:p w:rsidR="00AF733B" w:rsidRDefault="00AF733B">
      <w:pPr>
        <w:spacing w:line="186" w:lineRule="exact"/>
        <w:rPr>
          <w:sz w:val="20"/>
          <w:szCs w:val="20"/>
        </w:rPr>
      </w:pPr>
    </w:p>
    <w:p w:rsidR="00AF733B" w:rsidRDefault="00EA5C33">
      <w:pPr>
        <w:spacing w:line="288" w:lineRule="auto"/>
        <w:ind w:right="120"/>
        <w:rPr>
          <w:sz w:val="20"/>
          <w:szCs w:val="20"/>
        </w:rPr>
      </w:pPr>
      <w:r>
        <w:rPr>
          <w:rFonts w:ascii="Verdana" w:eastAsia="Verdana" w:hAnsi="Verdana" w:cs="Verdana"/>
          <w:sz w:val="18"/>
          <w:szCs w:val="18"/>
        </w:rPr>
        <w:t>The use of this configuration will enhance the security of the application login. The values/settings chosen for a customer should reflect that customer’s security policies.</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0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62</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1" w:name="page71"/>
      <w:bookmarkEnd w:id="71"/>
      <w:r>
        <w:rPr>
          <w:rFonts w:ascii="Verdana" w:eastAsia="Verdana" w:hAnsi="Verdana" w:cs="Verdana"/>
          <w:sz w:val="18"/>
          <w:szCs w:val="18"/>
        </w:rPr>
        <w:t>Appendix A. APE queue segmentation</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Appendix A. APE queue segmentation</w:t>
      </w:r>
    </w:p>
    <w:p w:rsidR="00AF733B" w:rsidRDefault="00AF733B">
      <w:pPr>
        <w:spacing w:line="200" w:lineRule="exact"/>
        <w:rPr>
          <w:sz w:val="20"/>
          <w:szCs w:val="20"/>
        </w:rPr>
      </w:pPr>
    </w:p>
    <w:p w:rsidR="00AF733B" w:rsidRDefault="00EA5C33">
      <w:pPr>
        <w:spacing w:line="275" w:lineRule="auto"/>
        <w:ind w:right="200"/>
        <w:rPr>
          <w:sz w:val="20"/>
          <w:szCs w:val="20"/>
        </w:rPr>
      </w:pPr>
      <w:r>
        <w:rPr>
          <w:rFonts w:ascii="Verdana" w:eastAsia="Verdana" w:hAnsi="Verdana" w:cs="Verdana"/>
          <w:sz w:val="18"/>
          <w:szCs w:val="18"/>
        </w:rPr>
        <w:t>A typical Enterprise environment processes thousands of tasks through the queue each day. These tasks require varying levels of resources and priority. The primary method of meeting these requirements is through queue segmentation.</w:t>
      </w:r>
    </w:p>
    <w:p w:rsidR="00AF733B" w:rsidRDefault="00AF733B">
      <w:pPr>
        <w:spacing w:line="73" w:lineRule="exact"/>
        <w:rPr>
          <w:sz w:val="20"/>
          <w:szCs w:val="20"/>
        </w:rPr>
      </w:pPr>
    </w:p>
    <w:p w:rsidR="00AF733B" w:rsidRDefault="00EA5C33">
      <w:pPr>
        <w:spacing w:line="299" w:lineRule="auto"/>
        <w:ind w:right="20"/>
        <w:rPr>
          <w:sz w:val="20"/>
          <w:szCs w:val="20"/>
        </w:rPr>
      </w:pPr>
      <w:r>
        <w:rPr>
          <w:rFonts w:ascii="Verdana" w:eastAsia="Verdana" w:hAnsi="Verdana" w:cs="Verdana"/>
          <w:sz w:val="17"/>
          <w:szCs w:val="17"/>
        </w:rPr>
        <w:t>The standard configuration of the APE queue provides a single "default" segment which processes all background jobs / tasks indiscriminately. Queue segmentation provides the ability to create multiple segments and add granular control to assign monikers and allocate threads to those segments as required.</w:t>
      </w:r>
    </w:p>
    <w:p w:rsidR="00AF733B" w:rsidRDefault="00AF733B">
      <w:pPr>
        <w:spacing w:line="53" w:lineRule="exact"/>
        <w:rPr>
          <w:sz w:val="20"/>
          <w:szCs w:val="20"/>
        </w:rPr>
      </w:pPr>
    </w:p>
    <w:p w:rsidR="00AF733B" w:rsidRDefault="00EA5C33">
      <w:pPr>
        <w:spacing w:line="269" w:lineRule="auto"/>
        <w:ind w:right="20"/>
        <w:rPr>
          <w:sz w:val="20"/>
          <w:szCs w:val="20"/>
        </w:rPr>
      </w:pPr>
      <w:r>
        <w:rPr>
          <w:rFonts w:ascii="Verdana" w:eastAsia="Verdana" w:hAnsi="Verdana" w:cs="Verdana"/>
          <w:sz w:val="18"/>
          <w:szCs w:val="18"/>
        </w:rPr>
        <w:t>This chapter provides an overview of queue segmentation benefits and discusses some of the considerations when implementing segmentation. Intimate knowledge of the target environment and the jobs / tasks being run should be obtained prior to segmenting the queue. APE Queue Segmentation is available in version 6.2.6.5 and later. Specific segmentation configurations should always be tested in a lab environment prior to production implementation.</w:t>
      </w:r>
    </w:p>
    <w:p w:rsidR="00AF733B" w:rsidRDefault="00EA5C33">
      <w:pPr>
        <w:spacing w:line="20" w:lineRule="exact"/>
        <w:rPr>
          <w:sz w:val="20"/>
          <w:szCs w:val="20"/>
        </w:rPr>
      </w:pPr>
      <w:r>
        <w:rPr>
          <w:noProof/>
          <w:sz w:val="20"/>
          <w:szCs w:val="20"/>
        </w:rPr>
        <w:drawing>
          <wp:anchor distT="0" distB="0" distL="114300" distR="114300" simplePos="0" relativeHeight="251751424" behindDoc="1" locked="0" layoutInCell="0" allowOverlap="1">
            <wp:simplePos x="0" y="0"/>
            <wp:positionH relativeFrom="column">
              <wp:posOffset>0</wp:posOffset>
            </wp:positionH>
            <wp:positionV relativeFrom="paragraph">
              <wp:posOffset>54610</wp:posOffset>
            </wp:positionV>
            <wp:extent cx="5943600" cy="4286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7">
                      <a:extLst/>
                    </a:blip>
                    <a:srcRect/>
                    <a:stretch>
                      <a:fillRect/>
                    </a:stretch>
                  </pic:blipFill>
                  <pic:spPr bwMode="auto">
                    <a:xfrm>
                      <a:off x="0" y="0"/>
                      <a:ext cx="5943600" cy="428625"/>
                    </a:xfrm>
                    <a:prstGeom prst="rect">
                      <a:avLst/>
                    </a:prstGeom>
                    <a:noFill/>
                  </pic:spPr>
                </pic:pic>
              </a:graphicData>
            </a:graphic>
          </wp:anchor>
        </w:drawing>
      </w:r>
    </w:p>
    <w:p w:rsidR="00AF733B" w:rsidRDefault="00AF733B">
      <w:pPr>
        <w:spacing w:line="160" w:lineRule="exact"/>
        <w:rPr>
          <w:sz w:val="20"/>
          <w:szCs w:val="20"/>
        </w:rPr>
      </w:pPr>
    </w:p>
    <w:p w:rsidR="00AF733B" w:rsidRDefault="00EA5C33">
      <w:pPr>
        <w:spacing w:line="292" w:lineRule="auto"/>
        <w:ind w:left="100" w:right="16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 term moniker is used throughout this document to represent queue objects such as jobs and</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tasks</w:t>
      </w:r>
    </w:p>
    <w:p w:rsidR="00AF733B" w:rsidRDefault="00AF733B">
      <w:pPr>
        <w:spacing w:line="236"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Benefits</w:t>
      </w:r>
    </w:p>
    <w:p w:rsidR="00AF733B" w:rsidRDefault="00AF733B">
      <w:pPr>
        <w:spacing w:line="74" w:lineRule="exact"/>
        <w:rPr>
          <w:sz w:val="20"/>
          <w:szCs w:val="20"/>
        </w:rPr>
      </w:pPr>
    </w:p>
    <w:p w:rsidR="00AF733B" w:rsidRDefault="00EA5C33">
      <w:pPr>
        <w:rPr>
          <w:sz w:val="20"/>
          <w:szCs w:val="20"/>
        </w:rPr>
      </w:pPr>
      <w:r>
        <w:rPr>
          <w:rFonts w:ascii="Verdana" w:eastAsia="Verdana" w:hAnsi="Verdana" w:cs="Verdana"/>
          <w:sz w:val="18"/>
          <w:szCs w:val="18"/>
        </w:rPr>
        <w:t>There are three key benefits of queue segmentation:</w:t>
      </w:r>
    </w:p>
    <w:p w:rsidR="00AF733B" w:rsidRDefault="00AF733B">
      <w:pPr>
        <w:spacing w:line="182" w:lineRule="exact"/>
        <w:rPr>
          <w:sz w:val="20"/>
          <w:szCs w:val="20"/>
        </w:rPr>
      </w:pPr>
    </w:p>
    <w:p w:rsidR="00AF733B" w:rsidRDefault="00EA5C33">
      <w:pPr>
        <w:numPr>
          <w:ilvl w:val="0"/>
          <w:numId w:val="224"/>
        </w:numPr>
        <w:tabs>
          <w:tab w:val="left" w:pos="600"/>
        </w:tabs>
        <w:spacing w:line="270" w:lineRule="auto"/>
        <w:ind w:left="600" w:right="80" w:hanging="210"/>
        <w:rPr>
          <w:rFonts w:ascii="Wingdings" w:eastAsia="Wingdings" w:hAnsi="Wingdings" w:cs="Wingdings"/>
          <w:sz w:val="9"/>
          <w:szCs w:val="9"/>
        </w:rPr>
      </w:pPr>
      <w:r>
        <w:rPr>
          <w:rFonts w:ascii="Verdana" w:eastAsia="Verdana" w:hAnsi="Verdana" w:cs="Verdana"/>
          <w:b/>
          <w:bCs/>
          <w:sz w:val="18"/>
          <w:szCs w:val="18"/>
        </w:rPr>
        <w:t>Throttle job / task concurrency</w:t>
      </w:r>
      <w:r>
        <w:rPr>
          <w:rFonts w:ascii="Verdana" w:eastAsia="Verdana" w:hAnsi="Verdana" w:cs="Verdana"/>
          <w:sz w:val="18"/>
          <w:szCs w:val="18"/>
        </w:rPr>
        <w:t>: This is useful when a high concurrency of specific job / tasks</w:t>
      </w:r>
      <w:r>
        <w:rPr>
          <w:rFonts w:ascii="Verdana" w:eastAsia="Verdana" w:hAnsi="Verdana" w:cs="Verdana"/>
          <w:b/>
          <w:bCs/>
          <w:sz w:val="18"/>
          <w:szCs w:val="18"/>
        </w:rPr>
        <w:t xml:space="preserve"> </w:t>
      </w:r>
      <w:r>
        <w:rPr>
          <w:rFonts w:ascii="Verdana" w:eastAsia="Verdana" w:hAnsi="Verdana" w:cs="Verdana"/>
          <w:sz w:val="18"/>
          <w:szCs w:val="18"/>
        </w:rPr>
        <w:t>result in resource hogging or instability. This condition can result in database contention and queue backup. It can also snowball and adversely impact all background processing. Segmentation can be deployed to contain specific monikers within a limited number of threads, thereby limiting the concurrency of those monikers.</w:t>
      </w:r>
    </w:p>
    <w:p w:rsidR="00AF733B" w:rsidRDefault="00AF733B">
      <w:pPr>
        <w:spacing w:line="134" w:lineRule="exact"/>
        <w:rPr>
          <w:rFonts w:ascii="Wingdings" w:eastAsia="Wingdings" w:hAnsi="Wingdings" w:cs="Wingdings"/>
          <w:sz w:val="9"/>
          <w:szCs w:val="9"/>
        </w:rPr>
      </w:pPr>
    </w:p>
    <w:p w:rsidR="00AF733B" w:rsidRDefault="00EA5C33">
      <w:pPr>
        <w:numPr>
          <w:ilvl w:val="0"/>
          <w:numId w:val="224"/>
        </w:numPr>
        <w:tabs>
          <w:tab w:val="left" w:pos="600"/>
        </w:tabs>
        <w:spacing w:line="273" w:lineRule="auto"/>
        <w:ind w:left="600" w:right="360" w:hanging="210"/>
        <w:rPr>
          <w:rFonts w:ascii="Wingdings" w:eastAsia="Wingdings" w:hAnsi="Wingdings" w:cs="Wingdings"/>
          <w:sz w:val="9"/>
          <w:szCs w:val="9"/>
        </w:rPr>
      </w:pPr>
      <w:r>
        <w:rPr>
          <w:rFonts w:ascii="Verdana" w:eastAsia="Verdana" w:hAnsi="Verdana" w:cs="Verdana"/>
          <w:b/>
          <w:bCs/>
          <w:sz w:val="18"/>
          <w:szCs w:val="18"/>
        </w:rPr>
        <w:t>Prioritize jobs / tasks</w:t>
      </w:r>
      <w:r>
        <w:rPr>
          <w:rFonts w:ascii="Verdana" w:eastAsia="Verdana" w:hAnsi="Verdana" w:cs="Verdana"/>
          <w:sz w:val="18"/>
          <w:szCs w:val="18"/>
        </w:rPr>
        <w:t>: Critical system jobs should not be delayed due to a lack of available</w:t>
      </w:r>
      <w:r>
        <w:rPr>
          <w:rFonts w:ascii="Verdana" w:eastAsia="Verdana" w:hAnsi="Verdana" w:cs="Verdana"/>
          <w:b/>
          <w:bCs/>
          <w:sz w:val="18"/>
          <w:szCs w:val="18"/>
        </w:rPr>
        <w:t xml:space="preserve"> </w:t>
      </w:r>
      <w:r>
        <w:rPr>
          <w:rFonts w:ascii="Verdana" w:eastAsia="Verdana" w:hAnsi="Verdana" w:cs="Verdana"/>
          <w:sz w:val="18"/>
          <w:szCs w:val="18"/>
        </w:rPr>
        <w:t>threads. Segmentation insures they are not delayed by dedicating threads for specific monikers. These threads are constantly polling for their assigned monikers and will process them promptly when they are queued.</w:t>
      </w:r>
    </w:p>
    <w:p w:rsidR="00AF733B" w:rsidRDefault="00AF733B">
      <w:pPr>
        <w:spacing w:line="129" w:lineRule="exact"/>
        <w:rPr>
          <w:rFonts w:ascii="Wingdings" w:eastAsia="Wingdings" w:hAnsi="Wingdings" w:cs="Wingdings"/>
          <w:sz w:val="9"/>
          <w:szCs w:val="9"/>
        </w:rPr>
      </w:pPr>
    </w:p>
    <w:p w:rsidR="00AF733B" w:rsidRDefault="00EA5C33">
      <w:pPr>
        <w:numPr>
          <w:ilvl w:val="0"/>
          <w:numId w:val="224"/>
        </w:numPr>
        <w:tabs>
          <w:tab w:val="left" w:pos="600"/>
        </w:tabs>
        <w:spacing w:line="273" w:lineRule="auto"/>
        <w:ind w:left="600" w:right="100" w:hanging="210"/>
        <w:rPr>
          <w:rFonts w:ascii="Wingdings" w:eastAsia="Wingdings" w:hAnsi="Wingdings" w:cs="Wingdings"/>
          <w:sz w:val="9"/>
          <w:szCs w:val="9"/>
        </w:rPr>
      </w:pPr>
      <w:r>
        <w:rPr>
          <w:rFonts w:ascii="Verdana" w:eastAsia="Verdana" w:hAnsi="Verdana" w:cs="Verdana"/>
          <w:b/>
          <w:bCs/>
          <w:sz w:val="18"/>
          <w:szCs w:val="18"/>
        </w:rPr>
        <w:t>Partition APE server resources</w:t>
      </w:r>
      <w:r>
        <w:rPr>
          <w:rFonts w:ascii="Verdana" w:eastAsia="Verdana" w:hAnsi="Verdana" w:cs="Verdana"/>
          <w:sz w:val="18"/>
          <w:szCs w:val="18"/>
        </w:rPr>
        <w:t>: APE server resources can be split into functions to optimize job</w:t>
      </w:r>
      <w:r>
        <w:rPr>
          <w:rFonts w:ascii="Verdana" w:eastAsia="Verdana" w:hAnsi="Verdana" w:cs="Verdana"/>
          <w:b/>
          <w:bCs/>
          <w:sz w:val="18"/>
          <w:szCs w:val="18"/>
        </w:rPr>
        <w:t xml:space="preserve"> </w:t>
      </w:r>
      <w:r>
        <w:rPr>
          <w:rFonts w:ascii="Verdana" w:eastAsia="Verdana" w:hAnsi="Verdana" w:cs="Verdana"/>
          <w:sz w:val="18"/>
          <w:szCs w:val="18"/>
        </w:rPr>
        <w:t>throughput. Through this mechanism, valuable CPU cycles and memory resources can be best utilized. This method is particularly effective in large APE farms where there is a high volume of background and batch jobs.</w:t>
      </w:r>
    </w:p>
    <w:p w:rsidR="00AF733B" w:rsidRDefault="00AF733B">
      <w:pPr>
        <w:spacing w:line="148"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Segmentation types</w:t>
      </w:r>
    </w:p>
    <w:p w:rsidR="00AF733B" w:rsidRDefault="00AF733B">
      <w:pPr>
        <w:spacing w:line="186"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Primary types</w:t>
      </w:r>
    </w:p>
    <w:p w:rsidR="00AF733B" w:rsidRDefault="00AF733B">
      <w:pPr>
        <w:spacing w:line="50" w:lineRule="exact"/>
        <w:rPr>
          <w:sz w:val="20"/>
          <w:szCs w:val="20"/>
        </w:rPr>
      </w:pPr>
    </w:p>
    <w:p w:rsidR="00AF733B" w:rsidRDefault="00EA5C33">
      <w:pPr>
        <w:rPr>
          <w:sz w:val="20"/>
          <w:szCs w:val="20"/>
        </w:rPr>
      </w:pPr>
      <w:r>
        <w:rPr>
          <w:rFonts w:ascii="Verdana" w:eastAsia="Verdana" w:hAnsi="Verdana" w:cs="Verdana"/>
          <w:sz w:val="18"/>
          <w:szCs w:val="18"/>
        </w:rPr>
        <w:t>There are two primary types of queue segmentation, isolated and crossover.</w:t>
      </w:r>
    </w:p>
    <w:p w:rsidR="00AF733B" w:rsidRDefault="00AF733B">
      <w:pPr>
        <w:spacing w:line="182" w:lineRule="exact"/>
        <w:rPr>
          <w:sz w:val="20"/>
          <w:szCs w:val="20"/>
        </w:rPr>
      </w:pPr>
    </w:p>
    <w:p w:rsidR="00AF733B" w:rsidRDefault="00EA5C33">
      <w:pPr>
        <w:numPr>
          <w:ilvl w:val="0"/>
          <w:numId w:val="225"/>
        </w:numPr>
        <w:tabs>
          <w:tab w:val="left" w:pos="600"/>
        </w:tabs>
        <w:spacing w:line="273" w:lineRule="auto"/>
        <w:ind w:left="600" w:right="220" w:hanging="210"/>
        <w:rPr>
          <w:rFonts w:ascii="Wingdings" w:eastAsia="Wingdings" w:hAnsi="Wingdings" w:cs="Wingdings"/>
          <w:sz w:val="9"/>
          <w:szCs w:val="9"/>
        </w:rPr>
      </w:pPr>
      <w:r>
        <w:rPr>
          <w:rFonts w:ascii="Verdana" w:eastAsia="Verdana" w:hAnsi="Verdana" w:cs="Verdana"/>
          <w:b/>
          <w:bCs/>
          <w:sz w:val="18"/>
          <w:szCs w:val="18"/>
        </w:rPr>
        <w:t xml:space="preserve">Isolated: </w:t>
      </w:r>
      <w:r>
        <w:rPr>
          <w:rFonts w:ascii="Verdana" w:eastAsia="Verdana" w:hAnsi="Verdana" w:cs="Verdana"/>
          <w:sz w:val="18"/>
          <w:szCs w:val="18"/>
        </w:rPr>
        <w:t>Isolated segmentation creates resources which are dedicated to specific monikers or</w:t>
      </w:r>
      <w:r>
        <w:rPr>
          <w:rFonts w:ascii="Verdana" w:eastAsia="Verdana" w:hAnsi="Verdana" w:cs="Verdana"/>
          <w:b/>
          <w:bCs/>
          <w:sz w:val="18"/>
          <w:szCs w:val="18"/>
        </w:rPr>
        <w:t xml:space="preserve"> </w:t>
      </w:r>
      <w:r>
        <w:rPr>
          <w:rFonts w:ascii="Verdana" w:eastAsia="Verdana" w:hAnsi="Verdana" w:cs="Verdana"/>
          <w:sz w:val="18"/>
          <w:szCs w:val="18"/>
        </w:rPr>
        <w:t>groups of monikers. This type of segmentation is useful for providing guaranteed resources for specific jobs / tasks. It can also be utilized to limit resources available to specific monikers, thereby limiting job/task concurrency.</w:t>
      </w:r>
    </w:p>
    <w:p w:rsidR="00AF733B" w:rsidRDefault="00AF733B">
      <w:pPr>
        <w:spacing w:line="129" w:lineRule="exact"/>
        <w:rPr>
          <w:rFonts w:ascii="Wingdings" w:eastAsia="Wingdings" w:hAnsi="Wingdings" w:cs="Wingdings"/>
          <w:sz w:val="9"/>
          <w:szCs w:val="9"/>
        </w:rPr>
      </w:pPr>
    </w:p>
    <w:p w:rsidR="00AF733B" w:rsidRDefault="00EA5C33">
      <w:pPr>
        <w:ind w:left="600"/>
        <w:rPr>
          <w:rFonts w:ascii="Wingdings" w:eastAsia="Wingdings" w:hAnsi="Wingdings" w:cs="Wingdings"/>
          <w:sz w:val="9"/>
          <w:szCs w:val="9"/>
        </w:rPr>
      </w:pPr>
      <w:r>
        <w:rPr>
          <w:rFonts w:ascii="Verdana" w:eastAsia="Verdana" w:hAnsi="Verdana" w:cs="Verdana"/>
          <w:b/>
          <w:bCs/>
          <w:sz w:val="18"/>
          <w:szCs w:val="18"/>
        </w:rPr>
        <w:t>Isolated Segmentation Examples</w:t>
      </w:r>
      <w:r>
        <w:rPr>
          <w:rFonts w:ascii="Verdana" w:eastAsia="Verdana" w:hAnsi="Verdana" w:cs="Verdana"/>
          <w:sz w:val="18"/>
          <w:szCs w:val="18"/>
        </w:rPr>
        <w:t>:</w:t>
      </w:r>
    </w:p>
    <w:p w:rsidR="00AF733B" w:rsidRDefault="00AF733B">
      <w:pPr>
        <w:spacing w:line="190" w:lineRule="exact"/>
        <w:rPr>
          <w:sz w:val="20"/>
          <w:szCs w:val="20"/>
        </w:rPr>
      </w:pPr>
    </w:p>
    <w:p w:rsidR="00AF733B" w:rsidRDefault="00EA5C33">
      <w:pPr>
        <w:numPr>
          <w:ilvl w:val="0"/>
          <w:numId w:val="226"/>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Segmentation by task</w:t>
      </w:r>
    </w:p>
    <w:p w:rsidR="00AF733B" w:rsidRDefault="00AF733B">
      <w:pPr>
        <w:spacing w:line="185" w:lineRule="exact"/>
        <w:rPr>
          <w:sz w:val="20"/>
          <w:szCs w:val="20"/>
        </w:rPr>
      </w:pPr>
    </w:p>
    <w:p w:rsidR="00AF733B" w:rsidRDefault="00EA5C33">
      <w:pPr>
        <w:numPr>
          <w:ilvl w:val="0"/>
          <w:numId w:val="227"/>
        </w:numPr>
        <w:tabs>
          <w:tab w:val="left" w:pos="1200"/>
        </w:tabs>
        <w:ind w:left="1200" w:hanging="225"/>
        <w:rPr>
          <w:rFonts w:ascii="Courier New" w:eastAsia="Courier New" w:hAnsi="Courier New" w:cs="Courier New"/>
          <w:sz w:val="13"/>
          <w:szCs w:val="13"/>
        </w:rPr>
      </w:pPr>
      <w:r>
        <w:rPr>
          <w:rFonts w:ascii="Verdana" w:eastAsia="Verdana" w:hAnsi="Verdana" w:cs="Verdana"/>
          <w:sz w:val="18"/>
          <w:szCs w:val="18"/>
        </w:rPr>
        <w:t>Segmentation by thread count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63</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ind w:left="6060"/>
        <w:rPr>
          <w:sz w:val="20"/>
          <w:szCs w:val="20"/>
        </w:rPr>
      </w:pPr>
      <w:bookmarkStart w:id="72" w:name="page72"/>
      <w:bookmarkEnd w:id="72"/>
      <w:r>
        <w:rPr>
          <w:rFonts w:ascii="Verdana" w:eastAsia="Verdana" w:hAnsi="Verdana" w:cs="Verdana"/>
          <w:sz w:val="17"/>
          <w:szCs w:val="17"/>
        </w:rPr>
        <w:t>Appendix A. APE queue segmentation</w:t>
      </w:r>
    </w:p>
    <w:p w:rsidR="00AF733B" w:rsidRDefault="00AF733B">
      <w:pPr>
        <w:spacing w:line="200" w:lineRule="exact"/>
        <w:rPr>
          <w:sz w:val="20"/>
          <w:szCs w:val="20"/>
        </w:rPr>
      </w:pPr>
    </w:p>
    <w:p w:rsidR="00AF733B" w:rsidRDefault="00AF733B">
      <w:pPr>
        <w:spacing w:line="354" w:lineRule="exact"/>
        <w:rPr>
          <w:sz w:val="20"/>
          <w:szCs w:val="20"/>
        </w:rPr>
      </w:pPr>
    </w:p>
    <w:p w:rsidR="00AF733B" w:rsidRDefault="00EA5C33">
      <w:pPr>
        <w:numPr>
          <w:ilvl w:val="0"/>
          <w:numId w:val="228"/>
        </w:numPr>
        <w:tabs>
          <w:tab w:val="left" w:pos="1200"/>
        </w:tabs>
        <w:spacing w:line="277" w:lineRule="auto"/>
        <w:ind w:left="1200" w:right="20" w:hanging="225"/>
        <w:rPr>
          <w:rFonts w:ascii="Courier New" w:eastAsia="Courier New" w:hAnsi="Courier New" w:cs="Courier New"/>
          <w:sz w:val="13"/>
          <w:szCs w:val="13"/>
        </w:rPr>
      </w:pPr>
      <w:r>
        <w:rPr>
          <w:rFonts w:ascii="Verdana" w:eastAsia="Verdana" w:hAnsi="Verdana" w:cs="Verdana"/>
          <w:b/>
          <w:bCs/>
          <w:sz w:val="18"/>
          <w:szCs w:val="18"/>
        </w:rPr>
        <w:t xml:space="preserve">Crossover: </w:t>
      </w:r>
      <w:r>
        <w:rPr>
          <w:rFonts w:ascii="Verdana" w:eastAsia="Verdana" w:hAnsi="Verdana" w:cs="Verdana"/>
          <w:sz w:val="18"/>
          <w:szCs w:val="18"/>
        </w:rPr>
        <w:t>Crossover segmentation creates a hierarchy of servicing resources which are</w:t>
      </w:r>
      <w:r>
        <w:rPr>
          <w:rFonts w:ascii="Verdana" w:eastAsia="Verdana" w:hAnsi="Verdana" w:cs="Verdana"/>
          <w:b/>
          <w:bCs/>
          <w:sz w:val="18"/>
          <w:szCs w:val="18"/>
        </w:rPr>
        <w:t xml:space="preserve"> </w:t>
      </w:r>
      <w:r>
        <w:rPr>
          <w:rFonts w:ascii="Verdana" w:eastAsia="Verdana" w:hAnsi="Verdana" w:cs="Verdana"/>
          <w:sz w:val="18"/>
          <w:szCs w:val="18"/>
        </w:rPr>
        <w:t>allocated to monikers based on priority. This type of segmentation is useful for creating a QoS structure for jobs and tasks.</w:t>
      </w:r>
    </w:p>
    <w:p w:rsidR="00AF733B" w:rsidRDefault="00AF733B">
      <w:pPr>
        <w:spacing w:line="130" w:lineRule="exact"/>
        <w:rPr>
          <w:sz w:val="20"/>
          <w:szCs w:val="20"/>
        </w:rPr>
      </w:pPr>
    </w:p>
    <w:p w:rsidR="00AF733B" w:rsidRDefault="00EA5C33">
      <w:pPr>
        <w:spacing w:line="288" w:lineRule="auto"/>
        <w:ind w:right="860"/>
        <w:rPr>
          <w:sz w:val="20"/>
          <w:szCs w:val="20"/>
        </w:rPr>
      </w:pPr>
      <w:r>
        <w:rPr>
          <w:rFonts w:ascii="Verdana" w:eastAsia="Verdana" w:hAnsi="Verdana" w:cs="Verdana"/>
          <w:sz w:val="18"/>
          <w:szCs w:val="18"/>
        </w:rPr>
        <w:t>These fundamental types can be applied to produce unique segmentation models to meet specific requirements. This section covers a few example models:</w:t>
      </w:r>
    </w:p>
    <w:p w:rsidR="00AF733B" w:rsidRDefault="00AF733B">
      <w:pPr>
        <w:spacing w:line="56" w:lineRule="exact"/>
        <w:rPr>
          <w:sz w:val="20"/>
          <w:szCs w:val="20"/>
        </w:rPr>
      </w:pPr>
    </w:p>
    <w:p w:rsidR="00AF733B" w:rsidRDefault="00EA5C33">
      <w:pPr>
        <w:rPr>
          <w:sz w:val="20"/>
          <w:szCs w:val="20"/>
        </w:rPr>
      </w:pPr>
      <w:r>
        <w:rPr>
          <w:rFonts w:ascii="Verdana" w:eastAsia="Verdana" w:hAnsi="Verdana" w:cs="Verdana"/>
          <w:b/>
          <w:bCs/>
          <w:sz w:val="18"/>
          <w:szCs w:val="18"/>
        </w:rPr>
        <w:t>Crossover Segmentation Examples:</w:t>
      </w:r>
    </w:p>
    <w:p w:rsidR="00AF733B" w:rsidRDefault="00AF733B">
      <w:pPr>
        <w:spacing w:line="190" w:lineRule="exact"/>
        <w:rPr>
          <w:sz w:val="20"/>
          <w:szCs w:val="20"/>
        </w:rPr>
      </w:pPr>
    </w:p>
    <w:p w:rsidR="00AF733B" w:rsidRDefault="00EA5C33">
      <w:pPr>
        <w:numPr>
          <w:ilvl w:val="0"/>
          <w:numId w:val="229"/>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Segmentation by priority</w:t>
      </w:r>
    </w:p>
    <w:p w:rsidR="00AF733B" w:rsidRDefault="00AF733B">
      <w:pPr>
        <w:spacing w:line="186" w:lineRule="exact"/>
        <w:rPr>
          <w:sz w:val="20"/>
          <w:szCs w:val="20"/>
        </w:rPr>
      </w:pPr>
    </w:p>
    <w:p w:rsidR="00AF733B" w:rsidRDefault="00EA5C33">
      <w:pPr>
        <w:spacing w:line="288" w:lineRule="auto"/>
        <w:rPr>
          <w:sz w:val="20"/>
          <w:szCs w:val="20"/>
        </w:rPr>
      </w:pPr>
      <w:r>
        <w:rPr>
          <w:rFonts w:ascii="Verdana" w:eastAsia="Verdana" w:hAnsi="Verdana" w:cs="Verdana"/>
          <w:sz w:val="18"/>
          <w:szCs w:val="18"/>
        </w:rPr>
        <w:t>The characteristics of these models may be combined in segment design. Other models may also be utilized where appropriate.</w:t>
      </w:r>
    </w:p>
    <w:p w:rsidR="00AF733B" w:rsidRDefault="00AF733B">
      <w:pPr>
        <w:spacing w:line="13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Isolated segmentation examples</w:t>
      </w:r>
    </w:p>
    <w:p w:rsidR="00AF733B" w:rsidRDefault="00AF733B">
      <w:pPr>
        <w:spacing w:line="186"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Segmentation by task</w:t>
      </w:r>
    </w:p>
    <w:p w:rsidR="00AF733B" w:rsidRDefault="00AF733B">
      <w:pPr>
        <w:spacing w:line="50" w:lineRule="exact"/>
        <w:rPr>
          <w:sz w:val="20"/>
          <w:szCs w:val="20"/>
        </w:rPr>
      </w:pPr>
    </w:p>
    <w:p w:rsidR="00AF733B" w:rsidRDefault="00EA5C33">
      <w:pPr>
        <w:spacing w:line="275" w:lineRule="auto"/>
        <w:ind w:right="260"/>
        <w:jc w:val="both"/>
        <w:rPr>
          <w:sz w:val="20"/>
          <w:szCs w:val="20"/>
        </w:rPr>
      </w:pPr>
      <w:r>
        <w:rPr>
          <w:rFonts w:ascii="Verdana" w:eastAsia="Verdana" w:hAnsi="Verdana" w:cs="Verdana"/>
          <w:sz w:val="18"/>
          <w:szCs w:val="18"/>
        </w:rPr>
        <w:t>This method of segmentation is the most common. It allocates queue segment(s) to specific tasks. It is useful when there are several different jobs/tasks or groups of jobs/tasks which have unique thread and priority requirements. The following diagram shows the "Segmentation by Task" model.</w:t>
      </w:r>
    </w:p>
    <w:p w:rsidR="00AF733B" w:rsidRDefault="00EA5C33">
      <w:pPr>
        <w:spacing w:line="20" w:lineRule="exact"/>
        <w:rPr>
          <w:sz w:val="20"/>
          <w:szCs w:val="20"/>
        </w:rPr>
      </w:pPr>
      <w:r>
        <w:rPr>
          <w:noProof/>
          <w:sz w:val="20"/>
          <w:szCs w:val="20"/>
        </w:rPr>
        <w:drawing>
          <wp:anchor distT="0" distB="0" distL="114300" distR="114300" simplePos="0" relativeHeight="251752448" behindDoc="1" locked="0" layoutInCell="0" allowOverlap="1">
            <wp:simplePos x="0" y="0"/>
            <wp:positionH relativeFrom="column">
              <wp:posOffset>9525</wp:posOffset>
            </wp:positionH>
            <wp:positionV relativeFrom="paragraph">
              <wp:posOffset>50800</wp:posOffset>
            </wp:positionV>
            <wp:extent cx="4257675" cy="29051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8">
                      <a:extLst/>
                    </a:blip>
                    <a:srcRect/>
                    <a:stretch>
                      <a:fillRect/>
                    </a:stretch>
                  </pic:blipFill>
                  <pic:spPr bwMode="auto">
                    <a:xfrm>
                      <a:off x="0" y="0"/>
                      <a:ext cx="4257675" cy="29051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5"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Segmentation by thread count</w:t>
      </w:r>
    </w:p>
    <w:p w:rsidR="00AF733B" w:rsidRDefault="00AF733B">
      <w:pPr>
        <w:spacing w:line="50" w:lineRule="exact"/>
        <w:rPr>
          <w:sz w:val="20"/>
          <w:szCs w:val="20"/>
        </w:rPr>
      </w:pPr>
    </w:p>
    <w:p w:rsidR="00AF733B" w:rsidRDefault="00EA5C33">
      <w:pPr>
        <w:spacing w:line="271" w:lineRule="auto"/>
        <w:ind w:right="140"/>
        <w:rPr>
          <w:sz w:val="20"/>
          <w:szCs w:val="20"/>
        </w:rPr>
      </w:pPr>
      <w:r>
        <w:rPr>
          <w:rFonts w:ascii="Verdana" w:eastAsia="Verdana" w:hAnsi="Verdana" w:cs="Verdana"/>
          <w:sz w:val="18"/>
          <w:szCs w:val="18"/>
        </w:rPr>
        <w:t>This method of segmentation is useful if there is a requirement to limit the number of threads available to specific monikers. Reducing the concurrency of many jobs can improve performance and stability, while reducing competition for resources at the app and data tiers. The following diagram shows the "Segmentation by Thread Count" model.</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9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64</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3" w:name="page73"/>
      <w:bookmarkEnd w:id="73"/>
      <w:r>
        <w:rPr>
          <w:rFonts w:ascii="Verdana" w:eastAsia="Verdana" w:hAnsi="Verdana" w:cs="Verdana"/>
          <w:sz w:val="18"/>
          <w:szCs w:val="18"/>
        </w:rPr>
        <w:t>Appendix A. APE queue segmentation</w:t>
      </w:r>
    </w:p>
    <w:p w:rsidR="00AF733B" w:rsidRDefault="00EA5C33">
      <w:pPr>
        <w:spacing w:line="20" w:lineRule="exact"/>
        <w:rPr>
          <w:sz w:val="20"/>
          <w:szCs w:val="20"/>
        </w:rPr>
      </w:pPr>
      <w:r>
        <w:rPr>
          <w:noProof/>
          <w:sz w:val="20"/>
          <w:szCs w:val="20"/>
        </w:rPr>
        <w:drawing>
          <wp:anchor distT="0" distB="0" distL="114300" distR="114300" simplePos="0" relativeHeight="251753472" behindDoc="1" locked="0" layoutInCell="0" allowOverlap="1">
            <wp:simplePos x="0" y="0"/>
            <wp:positionH relativeFrom="column">
              <wp:posOffset>9525</wp:posOffset>
            </wp:positionH>
            <wp:positionV relativeFrom="paragraph">
              <wp:posOffset>236855</wp:posOffset>
            </wp:positionV>
            <wp:extent cx="3705225" cy="189547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19">
                      <a:extLst/>
                    </a:blip>
                    <a:srcRect/>
                    <a:stretch>
                      <a:fillRect/>
                    </a:stretch>
                  </pic:blipFill>
                  <pic:spPr bwMode="auto">
                    <a:xfrm>
                      <a:off x="0" y="0"/>
                      <a:ext cx="3705225" cy="189547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4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Crossover segmentation example</w:t>
      </w:r>
    </w:p>
    <w:p w:rsidR="00AF733B" w:rsidRDefault="00AF733B">
      <w:pPr>
        <w:spacing w:line="186" w:lineRule="exact"/>
        <w:rPr>
          <w:sz w:val="20"/>
          <w:szCs w:val="20"/>
        </w:rPr>
      </w:pPr>
    </w:p>
    <w:p w:rsidR="00AF733B" w:rsidRDefault="00EA5C33">
      <w:pPr>
        <w:rPr>
          <w:sz w:val="20"/>
          <w:szCs w:val="20"/>
        </w:rPr>
      </w:pPr>
      <w:r>
        <w:rPr>
          <w:rFonts w:ascii="Microsoft Sans Serif" w:eastAsia="Microsoft Sans Serif" w:hAnsi="Microsoft Sans Serif" w:cs="Microsoft Sans Serif"/>
          <w:sz w:val="32"/>
          <w:szCs w:val="32"/>
        </w:rPr>
        <w:t>Segmentation by priority</w:t>
      </w:r>
    </w:p>
    <w:p w:rsidR="00AF733B" w:rsidRDefault="00AF733B">
      <w:pPr>
        <w:spacing w:line="50" w:lineRule="exact"/>
        <w:rPr>
          <w:sz w:val="20"/>
          <w:szCs w:val="20"/>
        </w:rPr>
      </w:pPr>
    </w:p>
    <w:p w:rsidR="00AF733B" w:rsidRDefault="00EA5C33">
      <w:pPr>
        <w:spacing w:line="275" w:lineRule="auto"/>
        <w:ind w:right="40"/>
        <w:jc w:val="both"/>
        <w:rPr>
          <w:sz w:val="20"/>
          <w:szCs w:val="20"/>
        </w:rPr>
      </w:pPr>
      <w:r>
        <w:rPr>
          <w:rFonts w:ascii="Verdana" w:eastAsia="Verdana" w:hAnsi="Verdana" w:cs="Verdana"/>
          <w:sz w:val="18"/>
          <w:szCs w:val="18"/>
        </w:rPr>
        <w:t>This method of segmentation is useful when there are a small number of jobs/tasks which require a higher execution priority. This type of segmentation applies a low, med, high priority scheme to classify monikers. The following diagram shows the "Segmentation by Priority" model.</w:t>
      </w:r>
    </w:p>
    <w:p w:rsidR="00AF733B" w:rsidRDefault="00EA5C33">
      <w:pPr>
        <w:spacing w:line="20" w:lineRule="exact"/>
        <w:rPr>
          <w:sz w:val="20"/>
          <w:szCs w:val="20"/>
        </w:rPr>
      </w:pPr>
      <w:r>
        <w:rPr>
          <w:noProof/>
          <w:sz w:val="20"/>
          <w:szCs w:val="20"/>
        </w:rPr>
        <w:drawing>
          <wp:anchor distT="0" distB="0" distL="114300" distR="114300" simplePos="0" relativeHeight="251754496" behindDoc="1" locked="0" layoutInCell="0" allowOverlap="1">
            <wp:simplePos x="0" y="0"/>
            <wp:positionH relativeFrom="column">
              <wp:posOffset>9525</wp:posOffset>
            </wp:positionH>
            <wp:positionV relativeFrom="paragraph">
              <wp:posOffset>50800</wp:posOffset>
            </wp:positionV>
            <wp:extent cx="4410075" cy="22479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20">
                      <a:extLst/>
                    </a:blip>
                    <a:srcRect/>
                    <a:stretch>
                      <a:fillRect/>
                    </a:stretch>
                  </pic:blipFill>
                  <pic:spPr bwMode="auto">
                    <a:xfrm>
                      <a:off x="0" y="0"/>
                      <a:ext cx="4410075" cy="2247900"/>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68" w:lineRule="exact"/>
        <w:rPr>
          <w:sz w:val="20"/>
          <w:szCs w:val="20"/>
        </w:rPr>
      </w:pPr>
    </w:p>
    <w:p w:rsidR="00AF733B" w:rsidRDefault="00EA5C33">
      <w:pPr>
        <w:rPr>
          <w:sz w:val="20"/>
          <w:szCs w:val="20"/>
        </w:rPr>
      </w:pPr>
      <w:r>
        <w:rPr>
          <w:rFonts w:ascii="Verdana" w:eastAsia="Verdana" w:hAnsi="Verdana" w:cs="Verdana"/>
          <w:sz w:val="18"/>
          <w:szCs w:val="18"/>
        </w:rPr>
        <w:t>Segmentation of an APE queue consists of the following steps:</w:t>
      </w:r>
    </w:p>
    <w:p w:rsidR="00AF733B" w:rsidRDefault="00AF733B">
      <w:pPr>
        <w:spacing w:line="186" w:lineRule="exact"/>
        <w:rPr>
          <w:sz w:val="20"/>
          <w:szCs w:val="20"/>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Identify functions requiring segmentation.</w:t>
      </w:r>
    </w:p>
    <w:p w:rsidR="00AF733B" w:rsidRDefault="00AF733B">
      <w:pPr>
        <w:spacing w:line="186" w:lineRule="exact"/>
        <w:rPr>
          <w:rFonts w:ascii="Verdana" w:eastAsia="Verdana" w:hAnsi="Verdana" w:cs="Verdana"/>
          <w:sz w:val="18"/>
          <w:szCs w:val="18"/>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Determine segment model.</w:t>
      </w:r>
    </w:p>
    <w:p w:rsidR="00AF733B" w:rsidRDefault="00AF733B">
      <w:pPr>
        <w:spacing w:line="186" w:lineRule="exact"/>
        <w:rPr>
          <w:rFonts w:ascii="Verdana" w:eastAsia="Verdana" w:hAnsi="Verdana" w:cs="Verdana"/>
          <w:sz w:val="18"/>
          <w:szCs w:val="18"/>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Identify monikers and wild card filters.</w:t>
      </w:r>
    </w:p>
    <w:p w:rsidR="00AF733B" w:rsidRDefault="00AF733B">
      <w:pPr>
        <w:spacing w:line="186" w:lineRule="exact"/>
        <w:rPr>
          <w:rFonts w:ascii="Verdana" w:eastAsia="Verdana" w:hAnsi="Verdana" w:cs="Verdana"/>
          <w:sz w:val="18"/>
          <w:szCs w:val="18"/>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Determine desired rules and thread counts (total threads available).</w:t>
      </w:r>
    </w:p>
    <w:p w:rsidR="00AF733B" w:rsidRDefault="00AF733B">
      <w:pPr>
        <w:spacing w:line="186" w:lineRule="exact"/>
        <w:rPr>
          <w:rFonts w:ascii="Verdana" w:eastAsia="Verdana" w:hAnsi="Verdana" w:cs="Verdana"/>
          <w:sz w:val="18"/>
          <w:szCs w:val="18"/>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Add queue segments and filters.</w:t>
      </w:r>
    </w:p>
    <w:p w:rsidR="00AF733B" w:rsidRDefault="00AF733B">
      <w:pPr>
        <w:spacing w:line="182" w:lineRule="exact"/>
        <w:rPr>
          <w:rFonts w:ascii="Verdana" w:eastAsia="Verdana" w:hAnsi="Verdana" w:cs="Verdana"/>
          <w:sz w:val="18"/>
          <w:szCs w:val="18"/>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Add APE rules to </w:t>
      </w:r>
      <w:r>
        <w:rPr>
          <w:rFonts w:ascii="Verdana" w:eastAsia="Verdana" w:hAnsi="Verdana" w:cs="Verdana"/>
          <w:b/>
          <w:bCs/>
          <w:sz w:val="18"/>
          <w:szCs w:val="18"/>
        </w:rPr>
        <w:t>globalsettings.xml</w:t>
      </w:r>
      <w:r>
        <w:rPr>
          <w:rFonts w:ascii="Verdana" w:eastAsia="Verdana" w:hAnsi="Verdana" w:cs="Verdana"/>
          <w:sz w:val="18"/>
          <w:szCs w:val="18"/>
        </w:rPr>
        <w:t xml:space="preserve"> on target servers.</w:t>
      </w:r>
    </w:p>
    <w:p w:rsidR="00AF733B" w:rsidRDefault="00AF733B">
      <w:pPr>
        <w:spacing w:line="190" w:lineRule="exact"/>
        <w:rPr>
          <w:rFonts w:ascii="Verdana" w:eastAsia="Verdana" w:hAnsi="Verdana" w:cs="Verdana"/>
          <w:sz w:val="18"/>
          <w:szCs w:val="18"/>
        </w:rPr>
      </w:pPr>
    </w:p>
    <w:p w:rsidR="00AF733B" w:rsidRDefault="00EA5C33">
      <w:pPr>
        <w:numPr>
          <w:ilvl w:val="0"/>
          <w:numId w:val="230"/>
        </w:numPr>
        <w:tabs>
          <w:tab w:val="left" w:pos="600"/>
        </w:tabs>
        <w:ind w:left="600" w:hanging="330"/>
        <w:rPr>
          <w:rFonts w:ascii="Verdana" w:eastAsia="Verdana" w:hAnsi="Verdana" w:cs="Verdana"/>
          <w:sz w:val="18"/>
          <w:szCs w:val="18"/>
        </w:rPr>
      </w:pPr>
      <w:r>
        <w:rPr>
          <w:rFonts w:ascii="Verdana" w:eastAsia="Verdana" w:hAnsi="Verdana" w:cs="Verdana"/>
          <w:sz w:val="18"/>
          <w:szCs w:val="18"/>
        </w:rPr>
        <w:t>Validate segmentation is working properly.</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65</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4" w:name="page74"/>
      <w:bookmarkEnd w:id="74"/>
      <w:r>
        <w:rPr>
          <w:rFonts w:ascii="Verdana" w:eastAsia="Verdana" w:hAnsi="Verdana" w:cs="Verdana"/>
          <w:sz w:val="18"/>
          <w:szCs w:val="18"/>
        </w:rPr>
        <w:t>Appendix A. APE queue segmentation</w:t>
      </w:r>
    </w:p>
    <w:p w:rsidR="00AF733B" w:rsidRDefault="00AF733B">
      <w:pPr>
        <w:spacing w:line="200" w:lineRule="exact"/>
        <w:rPr>
          <w:sz w:val="20"/>
          <w:szCs w:val="20"/>
        </w:rPr>
      </w:pPr>
    </w:p>
    <w:p w:rsidR="00AF733B" w:rsidRDefault="00AF733B">
      <w:pPr>
        <w:spacing w:line="36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Identify jobs requiring segmentation</w:t>
      </w:r>
    </w:p>
    <w:p w:rsidR="00AF733B" w:rsidRDefault="00AF733B">
      <w:pPr>
        <w:spacing w:line="74" w:lineRule="exact"/>
        <w:rPr>
          <w:sz w:val="20"/>
          <w:szCs w:val="20"/>
        </w:rPr>
      </w:pPr>
    </w:p>
    <w:p w:rsidR="00AF733B" w:rsidRDefault="00EA5C33">
      <w:pPr>
        <w:spacing w:line="271" w:lineRule="auto"/>
        <w:rPr>
          <w:sz w:val="20"/>
          <w:szCs w:val="20"/>
        </w:rPr>
      </w:pPr>
      <w:r>
        <w:rPr>
          <w:rFonts w:ascii="Verdana" w:eastAsia="Verdana" w:hAnsi="Verdana" w:cs="Verdana"/>
          <w:sz w:val="18"/>
          <w:szCs w:val="18"/>
        </w:rPr>
        <w:t>This is the most important step of the segmentation process. An in depth understanding of the background jobs in the environment should be obtained prior to this. Segmentation is not always necessary and could have an adverse effect on system performance. A few questions may help in determining if an environment will benefit from segmentation.</w:t>
      </w:r>
    </w:p>
    <w:p w:rsidR="00AF733B" w:rsidRDefault="00AF733B">
      <w:pPr>
        <w:spacing w:line="137" w:lineRule="exact"/>
        <w:rPr>
          <w:sz w:val="20"/>
          <w:szCs w:val="20"/>
        </w:rPr>
      </w:pPr>
    </w:p>
    <w:p w:rsidR="00AF733B" w:rsidRDefault="00EA5C33">
      <w:pPr>
        <w:numPr>
          <w:ilvl w:val="0"/>
          <w:numId w:val="23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Do specific jobs cause the queue to get backed up due to high volume or long processing times?</w:t>
      </w:r>
    </w:p>
    <w:p w:rsidR="00AF733B" w:rsidRDefault="00AF733B">
      <w:pPr>
        <w:spacing w:line="186" w:lineRule="exact"/>
        <w:rPr>
          <w:rFonts w:ascii="Wingdings" w:eastAsia="Wingdings" w:hAnsi="Wingdings" w:cs="Wingdings"/>
          <w:sz w:val="9"/>
          <w:szCs w:val="9"/>
        </w:rPr>
      </w:pPr>
    </w:p>
    <w:p w:rsidR="00AF733B" w:rsidRDefault="00EA5C33">
      <w:pPr>
        <w:numPr>
          <w:ilvl w:val="0"/>
          <w:numId w:val="23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Do specific jobs cause contention or performance degradation when queued in concurrency</w:t>
      </w:r>
    </w:p>
    <w:p w:rsidR="00AF733B" w:rsidRDefault="00AF733B">
      <w:pPr>
        <w:spacing w:line="186" w:lineRule="exact"/>
        <w:rPr>
          <w:rFonts w:ascii="Wingdings" w:eastAsia="Wingdings" w:hAnsi="Wingdings" w:cs="Wingdings"/>
          <w:sz w:val="9"/>
          <w:szCs w:val="9"/>
        </w:rPr>
      </w:pPr>
    </w:p>
    <w:p w:rsidR="00AF733B" w:rsidRDefault="00EA5C33">
      <w:pPr>
        <w:numPr>
          <w:ilvl w:val="0"/>
          <w:numId w:val="23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Are there mission critical jobs that need RSVP resources?</w:t>
      </w:r>
    </w:p>
    <w:p w:rsidR="00AF733B" w:rsidRDefault="00AF733B">
      <w:pPr>
        <w:spacing w:line="186" w:lineRule="exact"/>
        <w:rPr>
          <w:rFonts w:ascii="Wingdings" w:eastAsia="Wingdings" w:hAnsi="Wingdings" w:cs="Wingdings"/>
          <w:sz w:val="9"/>
          <w:szCs w:val="9"/>
        </w:rPr>
      </w:pPr>
    </w:p>
    <w:p w:rsidR="00AF733B" w:rsidRDefault="00EA5C33">
      <w:pPr>
        <w:numPr>
          <w:ilvl w:val="0"/>
          <w:numId w:val="231"/>
        </w:numPr>
        <w:tabs>
          <w:tab w:val="left" w:pos="600"/>
        </w:tabs>
        <w:ind w:left="600" w:hanging="210"/>
        <w:rPr>
          <w:rFonts w:ascii="Wingdings" w:eastAsia="Wingdings" w:hAnsi="Wingdings" w:cs="Wingdings"/>
          <w:sz w:val="9"/>
          <w:szCs w:val="9"/>
        </w:rPr>
      </w:pPr>
      <w:r>
        <w:rPr>
          <w:rFonts w:ascii="Verdana" w:eastAsia="Verdana" w:hAnsi="Verdana" w:cs="Verdana"/>
          <w:sz w:val="18"/>
          <w:szCs w:val="18"/>
        </w:rPr>
        <w:t>Can certain jobs benefit from being spread across APE servers?</w:t>
      </w:r>
    </w:p>
    <w:p w:rsidR="00AF733B" w:rsidRDefault="00AF733B">
      <w:pPr>
        <w:spacing w:line="186" w:lineRule="exact"/>
        <w:rPr>
          <w:sz w:val="20"/>
          <w:szCs w:val="20"/>
        </w:rPr>
      </w:pPr>
    </w:p>
    <w:p w:rsidR="00AF733B" w:rsidRDefault="00EA5C33">
      <w:pPr>
        <w:spacing w:line="288" w:lineRule="auto"/>
        <w:ind w:right="300"/>
        <w:rPr>
          <w:sz w:val="20"/>
          <w:szCs w:val="20"/>
        </w:rPr>
      </w:pPr>
      <w:r>
        <w:rPr>
          <w:rFonts w:ascii="Verdana" w:eastAsia="Verdana" w:hAnsi="Verdana" w:cs="Verdana"/>
          <w:sz w:val="18"/>
          <w:szCs w:val="18"/>
        </w:rPr>
        <w:t>If the answer to any of these questions is yes, segmentation should be explored as an option to improve system stability and performance.</w:t>
      </w:r>
    </w:p>
    <w:p w:rsidR="00AF733B" w:rsidRDefault="00AF733B">
      <w:pPr>
        <w:spacing w:line="134"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Determine segmentation model</w:t>
      </w:r>
    </w:p>
    <w:p w:rsidR="00AF733B" w:rsidRDefault="00AF733B">
      <w:pPr>
        <w:spacing w:line="74" w:lineRule="exact"/>
        <w:rPr>
          <w:sz w:val="20"/>
          <w:szCs w:val="20"/>
        </w:rPr>
      </w:pPr>
    </w:p>
    <w:p w:rsidR="00AF733B" w:rsidRDefault="00EA5C33">
      <w:pPr>
        <w:spacing w:line="269" w:lineRule="auto"/>
        <w:ind w:right="160"/>
        <w:rPr>
          <w:sz w:val="20"/>
          <w:szCs w:val="20"/>
        </w:rPr>
      </w:pPr>
      <w:r>
        <w:rPr>
          <w:rFonts w:ascii="Verdana" w:eastAsia="Verdana" w:hAnsi="Verdana" w:cs="Verdana"/>
          <w:sz w:val="18"/>
          <w:szCs w:val="18"/>
        </w:rPr>
        <w:t>Once it is determined that segmentation is required, a holistic view of all background jobs should be developed and analyzed to determine how to segment. In this step, the number of segments, segment naming conventions and target monikers are identified. As a general rule the number of segments, rules and filters should be kept as low as possible. This keeps the segment design simple and minimizes the risk of introducing problems.</w:t>
      </w:r>
    </w:p>
    <w:p w:rsidR="00AF733B" w:rsidRDefault="00AF733B">
      <w:pPr>
        <w:spacing w:line="153"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Identify monikers and wild card filters</w:t>
      </w:r>
    </w:p>
    <w:p w:rsidR="00AF733B" w:rsidRDefault="00AF733B">
      <w:pPr>
        <w:spacing w:line="74" w:lineRule="exact"/>
        <w:rPr>
          <w:sz w:val="20"/>
          <w:szCs w:val="20"/>
        </w:rPr>
      </w:pPr>
    </w:p>
    <w:p w:rsidR="00AF733B" w:rsidRDefault="00EA5C33">
      <w:pPr>
        <w:spacing w:line="292" w:lineRule="auto"/>
        <w:ind w:right="60"/>
        <w:rPr>
          <w:sz w:val="20"/>
          <w:szCs w:val="20"/>
        </w:rPr>
      </w:pPr>
      <w:r>
        <w:rPr>
          <w:rFonts w:ascii="Verdana" w:eastAsia="Verdana" w:hAnsi="Verdana" w:cs="Verdana"/>
          <w:sz w:val="17"/>
          <w:szCs w:val="17"/>
        </w:rPr>
        <w:t>After a good understanding of which system functions require segmentation, the target monikers must be identified. One way to do this is by knowing which monikers are going to be segmented and insuring their accuracy by browsing the object repository. An additional method involves looking at the queue history to determine job/task process time and frequency. The APE Status page will provide this information.</w:t>
      </w:r>
    </w:p>
    <w:p w:rsidR="00AF733B" w:rsidRDefault="00AF733B">
      <w:pPr>
        <w:spacing w:line="116" w:lineRule="exact"/>
        <w:rPr>
          <w:sz w:val="20"/>
          <w:szCs w:val="20"/>
        </w:rPr>
      </w:pPr>
    </w:p>
    <w:p w:rsidR="00AF733B" w:rsidRDefault="00EA5C33">
      <w:pPr>
        <w:numPr>
          <w:ilvl w:val="0"/>
          <w:numId w:val="23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Log into </w:t>
      </w:r>
      <w:r>
        <w:rPr>
          <w:rFonts w:ascii="Verdana" w:eastAsia="Verdana" w:hAnsi="Verdana" w:cs="Verdana"/>
          <w:b/>
          <w:bCs/>
          <w:sz w:val="18"/>
          <w:szCs w:val="18"/>
        </w:rPr>
        <w:t>Enterprise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3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Async processing &gt; APE Status Performance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32"/>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the </w:t>
      </w:r>
      <w:r>
        <w:rPr>
          <w:rFonts w:ascii="Verdana" w:eastAsia="Verdana" w:hAnsi="Verdana" w:cs="Verdana"/>
          <w:b/>
          <w:bCs/>
          <w:sz w:val="18"/>
          <w:szCs w:val="18"/>
        </w:rPr>
        <w:t>Show queue performance by</w:t>
      </w:r>
      <w:r>
        <w:rPr>
          <w:rFonts w:ascii="Verdana" w:eastAsia="Verdana" w:hAnsi="Verdana" w:cs="Verdana"/>
          <w:sz w:val="18"/>
          <w:szCs w:val="18"/>
        </w:rPr>
        <w:t xml:space="preserve"> drop-down list and select </w:t>
      </w:r>
      <w:r>
        <w:rPr>
          <w:rFonts w:ascii="Verdana" w:eastAsia="Verdana" w:hAnsi="Verdana" w:cs="Verdana"/>
          <w:b/>
          <w:bCs/>
          <w:sz w:val="18"/>
          <w:szCs w:val="18"/>
        </w:rPr>
        <w:t>Moniker</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232"/>
        </w:numPr>
        <w:tabs>
          <w:tab w:val="left" w:pos="600"/>
        </w:tabs>
        <w:ind w:left="600" w:hanging="330"/>
        <w:rPr>
          <w:rFonts w:ascii="Verdana" w:eastAsia="Verdana" w:hAnsi="Verdana" w:cs="Verdana"/>
          <w:sz w:val="18"/>
          <w:szCs w:val="18"/>
        </w:rPr>
      </w:pPr>
      <w:r>
        <w:rPr>
          <w:rFonts w:ascii="Verdana" w:eastAsia="Verdana" w:hAnsi="Verdana" w:cs="Verdana"/>
          <w:sz w:val="18"/>
          <w:szCs w:val="18"/>
        </w:rPr>
        <w:t>Use the search options to specify a time period of several weeks.</w:t>
      </w:r>
    </w:p>
    <w:p w:rsidR="00AF733B" w:rsidRDefault="00AF733B">
      <w:pPr>
        <w:spacing w:line="186" w:lineRule="exact"/>
        <w:rPr>
          <w:sz w:val="20"/>
          <w:szCs w:val="20"/>
        </w:rPr>
      </w:pPr>
    </w:p>
    <w:p w:rsidR="00AF733B" w:rsidRDefault="00EA5C33">
      <w:pPr>
        <w:spacing w:line="265" w:lineRule="auto"/>
        <w:ind w:right="100"/>
        <w:rPr>
          <w:sz w:val="20"/>
          <w:szCs w:val="20"/>
        </w:rPr>
      </w:pPr>
      <w:r>
        <w:rPr>
          <w:rFonts w:ascii="Verdana" w:eastAsia="Verdana" w:hAnsi="Verdana" w:cs="Verdana"/>
          <w:sz w:val="18"/>
          <w:szCs w:val="18"/>
        </w:rPr>
        <w:t xml:space="preserve">The moniker is used to determine which segment specific jobs/tasks will end up in. If a moniker does not match a filter, it is simply queued in the default segment. For example, if there was a need to force all punch processing jobs into a dedicated segment, the filter rule may be %punch% while several dozen monikers would match this rule. If the rule should only filter a single specific moniker, the wild card should be expanded as needed. Care should be taken when identifying filter wild cards to insure only the target monikers match the criteria. For example, if the requirement is for the moniker; </w:t>
      </w:r>
      <w:r>
        <w:rPr>
          <w:rFonts w:ascii="Verdana" w:eastAsia="Verdana" w:hAnsi="Verdana" w:cs="Verdana"/>
          <w:b/>
          <w:bCs/>
          <w:sz w:val="18"/>
          <w:szCs w:val="18"/>
        </w:rPr>
        <w:t xml:space="preserve">Applications.WorkforceManagement.APE.TAP.tasks.ProcessPunchesForSystem </w:t>
      </w:r>
      <w:r>
        <w:rPr>
          <w:rFonts w:ascii="Verdana" w:eastAsia="Verdana" w:hAnsi="Verdana" w:cs="Verdana"/>
          <w:sz w:val="18"/>
          <w:szCs w:val="18"/>
        </w:rPr>
        <w:t>to go into a</w:t>
      </w:r>
      <w:r>
        <w:rPr>
          <w:rFonts w:ascii="Verdana" w:eastAsia="Verdana" w:hAnsi="Verdana" w:cs="Verdana"/>
          <w:b/>
          <w:bCs/>
          <w:sz w:val="18"/>
          <w:szCs w:val="18"/>
        </w:rPr>
        <w:t xml:space="preserve"> </w:t>
      </w:r>
      <w:r>
        <w:rPr>
          <w:rFonts w:ascii="Verdana" w:eastAsia="Verdana" w:hAnsi="Verdana" w:cs="Verdana"/>
          <w:sz w:val="18"/>
          <w:szCs w:val="18"/>
        </w:rPr>
        <w:t xml:space="preserve">specific segment, the wildcard may be; </w:t>
      </w:r>
      <w:r>
        <w:rPr>
          <w:rFonts w:ascii="Verdana" w:eastAsia="Verdana" w:hAnsi="Verdana" w:cs="Verdana"/>
          <w:b/>
          <w:bCs/>
          <w:sz w:val="18"/>
          <w:szCs w:val="18"/>
        </w:rPr>
        <w:t>%TAP.tasks.ProcessPunchesForSystem%</w:t>
      </w:r>
      <w:r>
        <w:rPr>
          <w:rFonts w:ascii="Verdana" w:eastAsia="Verdana" w:hAnsi="Verdana" w:cs="Verdana"/>
          <w:sz w:val="18"/>
          <w:szCs w:val="18"/>
        </w:rPr>
        <w:t>. A job can contain multiple monikers that should be considered when creating filters. Child job and task monikers can be viewed in the "Queued Job Viewer" by drilling into the specific job. If necessary, this information should be confirmed with the appropriate development team.</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8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66</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5" w:name="page75"/>
      <w:bookmarkEnd w:id="75"/>
      <w:r>
        <w:rPr>
          <w:rFonts w:ascii="Verdana" w:eastAsia="Verdana" w:hAnsi="Verdana" w:cs="Verdana"/>
          <w:sz w:val="18"/>
          <w:szCs w:val="18"/>
        </w:rPr>
        <w:t>Appendix A. APE queue segmentation</w:t>
      </w:r>
    </w:p>
    <w:p w:rsidR="00AF733B" w:rsidRDefault="00AF733B">
      <w:pPr>
        <w:spacing w:line="200" w:lineRule="exact"/>
        <w:rPr>
          <w:sz w:val="20"/>
          <w:szCs w:val="20"/>
        </w:rPr>
      </w:pPr>
    </w:p>
    <w:p w:rsidR="00AF733B" w:rsidRDefault="00AF733B">
      <w:pPr>
        <w:spacing w:line="36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Determine desired rules and thread counts</w:t>
      </w:r>
    </w:p>
    <w:p w:rsidR="00AF733B" w:rsidRDefault="00AF733B">
      <w:pPr>
        <w:spacing w:line="74" w:lineRule="exact"/>
        <w:rPr>
          <w:sz w:val="20"/>
          <w:szCs w:val="20"/>
        </w:rPr>
      </w:pPr>
    </w:p>
    <w:p w:rsidR="00AF733B" w:rsidRDefault="00EA5C33">
      <w:pPr>
        <w:spacing w:line="275" w:lineRule="auto"/>
        <w:ind w:right="180"/>
        <w:rPr>
          <w:sz w:val="20"/>
          <w:szCs w:val="20"/>
        </w:rPr>
      </w:pPr>
      <w:r>
        <w:rPr>
          <w:rFonts w:ascii="Verdana" w:eastAsia="Verdana" w:hAnsi="Verdana" w:cs="Verdana"/>
          <w:sz w:val="18"/>
          <w:szCs w:val="18"/>
        </w:rPr>
        <w:t xml:space="preserve">Once the segmentation model and target monikers are identified, the APE rules should be created. This is where we specify the number of APE threads available to the segments. Rules added to </w:t>
      </w:r>
      <w:r>
        <w:rPr>
          <w:rFonts w:ascii="Verdana" w:eastAsia="Verdana" w:hAnsi="Verdana" w:cs="Verdana"/>
          <w:b/>
          <w:bCs/>
          <w:sz w:val="18"/>
          <w:szCs w:val="18"/>
        </w:rPr>
        <w:t xml:space="preserve">globalsettings.xml </w:t>
      </w:r>
      <w:r>
        <w:rPr>
          <w:rFonts w:ascii="Verdana" w:eastAsia="Verdana" w:hAnsi="Verdana" w:cs="Verdana"/>
          <w:sz w:val="18"/>
          <w:szCs w:val="18"/>
        </w:rPr>
        <w:t>are in the following format:</w:t>
      </w:r>
    </w:p>
    <w:p w:rsidR="00AF733B" w:rsidRDefault="00AF733B">
      <w:pPr>
        <w:spacing w:line="44" w:lineRule="exact"/>
        <w:rPr>
          <w:sz w:val="20"/>
          <w:szCs w:val="20"/>
        </w:rPr>
      </w:pPr>
    </w:p>
    <w:p w:rsidR="00AF733B" w:rsidRDefault="00EA5C33">
      <w:pPr>
        <w:ind w:left="460"/>
        <w:rPr>
          <w:sz w:val="20"/>
          <w:szCs w:val="20"/>
        </w:rPr>
      </w:pPr>
      <w:r>
        <w:rPr>
          <w:rFonts w:ascii="Courier New" w:eastAsia="Courier New" w:hAnsi="Courier New" w:cs="Courier New"/>
          <w:sz w:val="20"/>
          <w:szCs w:val="20"/>
        </w:rPr>
        <w:t>&lt;Rules&gt;</w:t>
      </w:r>
    </w:p>
    <w:p w:rsidR="00AF733B" w:rsidRDefault="00AF733B">
      <w:pPr>
        <w:spacing w:line="118" w:lineRule="exact"/>
        <w:rPr>
          <w:sz w:val="20"/>
          <w:szCs w:val="20"/>
        </w:rPr>
      </w:pPr>
    </w:p>
    <w:p w:rsidR="00AF733B" w:rsidRDefault="00EA5C33">
      <w:pPr>
        <w:spacing w:line="309" w:lineRule="auto"/>
        <w:ind w:left="460" w:right="160"/>
        <w:rPr>
          <w:sz w:val="20"/>
          <w:szCs w:val="20"/>
        </w:rPr>
      </w:pPr>
      <w:r>
        <w:rPr>
          <w:rFonts w:ascii="Courier New" w:eastAsia="Courier New" w:hAnsi="Courier New" w:cs="Courier New"/>
          <w:sz w:val="20"/>
          <w:szCs w:val="20"/>
        </w:rPr>
        <w:t>&lt;Rule namespace="%namespace%" queues="%segment%" scanInterval="millisec#" threads="thread#" /&gt;</w:t>
      </w:r>
    </w:p>
    <w:p w:rsidR="00AF733B" w:rsidRDefault="00AF733B">
      <w:pPr>
        <w:spacing w:line="2" w:lineRule="exact"/>
        <w:rPr>
          <w:sz w:val="20"/>
          <w:szCs w:val="20"/>
        </w:rPr>
      </w:pPr>
    </w:p>
    <w:p w:rsidR="00AF733B" w:rsidRDefault="00EA5C33">
      <w:pPr>
        <w:ind w:left="460"/>
        <w:rPr>
          <w:sz w:val="20"/>
          <w:szCs w:val="20"/>
        </w:rPr>
      </w:pPr>
      <w:r>
        <w:rPr>
          <w:rFonts w:ascii="Courier New" w:eastAsia="Courier New" w:hAnsi="Courier New" w:cs="Courier New"/>
          <w:sz w:val="20"/>
          <w:szCs w:val="20"/>
        </w:rPr>
        <w:t>&lt;/Rules&gt;</w:t>
      </w:r>
    </w:p>
    <w:p w:rsidR="00AF733B" w:rsidRDefault="00EA5C33">
      <w:pPr>
        <w:spacing w:line="20" w:lineRule="exact"/>
        <w:rPr>
          <w:sz w:val="20"/>
          <w:szCs w:val="20"/>
        </w:rPr>
      </w:pPr>
      <w:r>
        <w:rPr>
          <w:noProof/>
          <w:sz w:val="20"/>
          <w:szCs w:val="20"/>
        </w:rPr>
        <w:drawing>
          <wp:anchor distT="0" distB="0" distL="114300" distR="114300" simplePos="0" relativeHeight="251755520" behindDoc="1" locked="0" layoutInCell="0" allowOverlap="1">
            <wp:simplePos x="0" y="0"/>
            <wp:positionH relativeFrom="column">
              <wp:posOffset>0</wp:posOffset>
            </wp:positionH>
            <wp:positionV relativeFrom="paragraph">
              <wp:posOffset>97790</wp:posOffset>
            </wp:positionV>
            <wp:extent cx="5943600"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1">
                      <a:extLst/>
                    </a:blip>
                    <a:srcRect/>
                    <a:stretch>
                      <a:fillRect/>
                    </a:stretch>
                  </pic:blipFill>
                  <pic:spPr bwMode="auto">
                    <a:xfrm>
                      <a:off x="0" y="0"/>
                      <a:ext cx="5943600" cy="276225"/>
                    </a:xfrm>
                    <a:prstGeom prst="rect">
                      <a:avLst/>
                    </a:prstGeom>
                    <a:noFill/>
                  </pic:spPr>
                </pic:pic>
              </a:graphicData>
            </a:graphic>
          </wp:anchor>
        </w:drawing>
      </w:r>
    </w:p>
    <w:p w:rsidR="00AF733B" w:rsidRDefault="00AF733B">
      <w:pPr>
        <w:spacing w:line="229" w:lineRule="exact"/>
        <w:rPr>
          <w:sz w:val="20"/>
          <w:szCs w:val="20"/>
        </w:rPr>
      </w:pPr>
    </w:p>
    <w:p w:rsidR="00AF733B" w:rsidRDefault="00EA5C33">
      <w:pPr>
        <w:ind w:left="1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There should always be a rule for the default segment.</w:t>
      </w:r>
    </w:p>
    <w:p w:rsidR="00AF733B" w:rsidRDefault="00AF733B">
      <w:pPr>
        <w:spacing w:line="235" w:lineRule="exact"/>
        <w:rPr>
          <w:sz w:val="20"/>
          <w:szCs w:val="20"/>
        </w:rPr>
      </w:pPr>
    </w:p>
    <w:p w:rsidR="00AF733B" w:rsidRDefault="00EA5C33">
      <w:pPr>
        <w:spacing w:line="292" w:lineRule="auto"/>
        <w:ind w:right="340"/>
        <w:rPr>
          <w:sz w:val="20"/>
          <w:szCs w:val="20"/>
        </w:rPr>
      </w:pPr>
      <w:r>
        <w:rPr>
          <w:rFonts w:ascii="Verdana" w:eastAsia="Verdana" w:hAnsi="Verdana" w:cs="Verdana"/>
          <w:sz w:val="17"/>
          <w:szCs w:val="17"/>
        </w:rPr>
        <w:t>You can list multiple comma separated segments in the "queues" element and they will be processed in the respective order by APE in a priority (not round robin) fashion. Therefore, a single rule can service multiple segments. By placing these rules on specific servers, you can partition the load of background processing across the APE farm. The following diagram illustrates this concept.</w:t>
      </w:r>
    </w:p>
    <w:p w:rsidR="00AF733B" w:rsidRDefault="00EA5C33">
      <w:pPr>
        <w:spacing w:line="20" w:lineRule="exact"/>
        <w:rPr>
          <w:sz w:val="20"/>
          <w:szCs w:val="20"/>
        </w:rPr>
      </w:pPr>
      <w:r>
        <w:rPr>
          <w:noProof/>
          <w:sz w:val="20"/>
          <w:szCs w:val="20"/>
        </w:rPr>
        <w:drawing>
          <wp:anchor distT="0" distB="0" distL="114300" distR="114300" simplePos="0" relativeHeight="251756544" behindDoc="1" locked="0" layoutInCell="0" allowOverlap="1">
            <wp:simplePos x="0" y="0"/>
            <wp:positionH relativeFrom="column">
              <wp:posOffset>9525</wp:posOffset>
            </wp:positionH>
            <wp:positionV relativeFrom="paragraph">
              <wp:posOffset>41910</wp:posOffset>
            </wp:positionV>
            <wp:extent cx="3943350" cy="39338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1">
                      <a:extLst/>
                    </a:blip>
                    <a:srcRect/>
                    <a:stretch>
                      <a:fillRect/>
                    </a:stretch>
                  </pic:blipFill>
                  <pic:spPr bwMode="auto">
                    <a:xfrm>
                      <a:off x="0" y="0"/>
                      <a:ext cx="3943350" cy="3933825"/>
                    </a:xfrm>
                    <a:prstGeom prst="rect">
                      <a:avLst/>
                    </a:prstGeom>
                    <a:noFill/>
                  </pic:spPr>
                </pic:pic>
              </a:graphicData>
            </a:graphic>
          </wp:anchor>
        </w:drawing>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43"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Add queue segments and filters</w:t>
      </w:r>
    </w:p>
    <w:p w:rsidR="00AF733B" w:rsidRDefault="00AF733B">
      <w:pPr>
        <w:spacing w:line="194" w:lineRule="exact"/>
        <w:rPr>
          <w:sz w:val="20"/>
          <w:szCs w:val="20"/>
        </w:rPr>
      </w:pPr>
    </w:p>
    <w:p w:rsidR="00AF733B" w:rsidRDefault="00EA5C33">
      <w:pPr>
        <w:numPr>
          <w:ilvl w:val="0"/>
          <w:numId w:val="233"/>
        </w:numPr>
        <w:tabs>
          <w:tab w:val="left" w:pos="600"/>
        </w:tabs>
        <w:spacing w:line="288" w:lineRule="auto"/>
        <w:ind w:left="600" w:right="120" w:hanging="330"/>
        <w:rPr>
          <w:rFonts w:ascii="Verdana" w:eastAsia="Verdana" w:hAnsi="Verdana" w:cs="Verdana"/>
          <w:sz w:val="18"/>
          <w:szCs w:val="18"/>
        </w:rPr>
      </w:pPr>
      <w:r>
        <w:rPr>
          <w:rFonts w:ascii="Verdana" w:eastAsia="Verdana" w:hAnsi="Verdana" w:cs="Verdana"/>
          <w:sz w:val="18"/>
          <w:szCs w:val="18"/>
        </w:rPr>
        <w:t>Add queue segments. Once the segmentation design is completed, the first step in implementation is to add the segments.</w:t>
      </w:r>
    </w:p>
    <w:p w:rsidR="00AF733B" w:rsidRDefault="00AF733B">
      <w:pPr>
        <w:spacing w:line="115" w:lineRule="exact"/>
        <w:rPr>
          <w:rFonts w:ascii="Verdana" w:eastAsia="Verdana" w:hAnsi="Verdana" w:cs="Verdana"/>
          <w:sz w:val="18"/>
          <w:szCs w:val="18"/>
        </w:rPr>
      </w:pPr>
    </w:p>
    <w:p w:rsidR="00AF733B" w:rsidRDefault="00EA5C33">
      <w:pPr>
        <w:numPr>
          <w:ilvl w:val="1"/>
          <w:numId w:val="233"/>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Log into </w:t>
      </w:r>
      <w:r>
        <w:rPr>
          <w:rFonts w:ascii="Verdana" w:eastAsia="Verdana" w:hAnsi="Verdana" w:cs="Verdana"/>
          <w:b/>
          <w:bCs/>
          <w:sz w:val="18"/>
          <w:szCs w:val="18"/>
        </w:rPr>
        <w:t>Enterprise</w:t>
      </w:r>
      <w:r>
        <w:rPr>
          <w:rFonts w:ascii="Verdana" w:eastAsia="Verdana" w:hAnsi="Verdana" w:cs="Verdana"/>
          <w:sz w:val="18"/>
          <w:szCs w:val="18"/>
        </w:rPr>
        <w:t>.</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4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67</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6" w:name="page76"/>
      <w:bookmarkEnd w:id="76"/>
      <w:r>
        <w:rPr>
          <w:rFonts w:ascii="Verdana" w:eastAsia="Verdana" w:hAnsi="Verdana" w:cs="Verdana"/>
          <w:sz w:val="18"/>
          <w:szCs w:val="18"/>
        </w:rPr>
        <w:t>Appendix A. APE queue segmentation</w:t>
      </w:r>
    </w:p>
    <w:p w:rsidR="00AF733B" w:rsidRDefault="00AF733B">
      <w:pPr>
        <w:spacing w:line="200" w:lineRule="exact"/>
        <w:rPr>
          <w:sz w:val="20"/>
          <w:szCs w:val="20"/>
        </w:rPr>
      </w:pPr>
    </w:p>
    <w:p w:rsidR="00AF733B" w:rsidRDefault="00AF733B">
      <w:pPr>
        <w:spacing w:line="342" w:lineRule="exact"/>
        <w:rPr>
          <w:sz w:val="20"/>
          <w:szCs w:val="20"/>
        </w:rPr>
      </w:pPr>
    </w:p>
    <w:p w:rsidR="00AF733B" w:rsidRDefault="00EA5C33">
      <w:pPr>
        <w:numPr>
          <w:ilvl w:val="0"/>
          <w:numId w:val="23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Async processing &gt; Queue Segments</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34"/>
        </w:numPr>
        <w:tabs>
          <w:tab w:val="left" w:pos="1200"/>
        </w:tabs>
        <w:ind w:left="1200" w:hanging="30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New Segment</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234"/>
        </w:numPr>
        <w:tabs>
          <w:tab w:val="left" w:pos="1200"/>
        </w:tabs>
        <w:ind w:left="1200" w:hanging="315"/>
        <w:rPr>
          <w:rFonts w:ascii="Verdana" w:eastAsia="Verdana" w:hAnsi="Verdana" w:cs="Verdana"/>
          <w:sz w:val="18"/>
          <w:szCs w:val="18"/>
        </w:rPr>
      </w:pPr>
      <w:r>
        <w:rPr>
          <w:rFonts w:ascii="Verdana" w:eastAsia="Verdana" w:hAnsi="Verdana" w:cs="Verdana"/>
          <w:sz w:val="18"/>
          <w:szCs w:val="18"/>
        </w:rPr>
        <w:t>Enter the name of the segment.</w:t>
      </w:r>
    </w:p>
    <w:p w:rsidR="00AF733B" w:rsidRDefault="00AF733B">
      <w:pPr>
        <w:spacing w:line="182" w:lineRule="exact"/>
        <w:rPr>
          <w:rFonts w:ascii="Verdana" w:eastAsia="Verdana" w:hAnsi="Verdana" w:cs="Verdana"/>
          <w:sz w:val="18"/>
          <w:szCs w:val="18"/>
        </w:rPr>
      </w:pPr>
    </w:p>
    <w:p w:rsidR="00AF733B" w:rsidRDefault="00EA5C33">
      <w:pPr>
        <w:numPr>
          <w:ilvl w:val="0"/>
          <w:numId w:val="234"/>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Select the </w:t>
      </w:r>
      <w:r>
        <w:rPr>
          <w:rFonts w:ascii="Verdana" w:eastAsia="Verdana" w:hAnsi="Verdana" w:cs="Verdana"/>
          <w:b/>
          <w:bCs/>
          <w:sz w:val="18"/>
          <w:szCs w:val="18"/>
        </w:rPr>
        <w:t>Active</w:t>
      </w:r>
      <w:r>
        <w:rPr>
          <w:rFonts w:ascii="Verdana" w:eastAsia="Verdana" w:hAnsi="Verdana" w:cs="Verdana"/>
          <w:sz w:val="18"/>
          <w:szCs w:val="18"/>
        </w:rPr>
        <w:t xml:space="preserve"> check box and click </w:t>
      </w:r>
      <w:r>
        <w:rPr>
          <w:rFonts w:ascii="Verdana" w:eastAsia="Verdana" w:hAnsi="Verdana" w:cs="Verdana"/>
          <w:b/>
          <w:bCs/>
          <w:sz w:val="18"/>
          <w:szCs w:val="18"/>
        </w:rPr>
        <w:t>Save</w:t>
      </w:r>
      <w:r>
        <w:rPr>
          <w:rFonts w:ascii="Verdana" w:eastAsia="Verdana" w:hAnsi="Verdana" w:cs="Verdana"/>
          <w:sz w:val="18"/>
          <w:szCs w:val="18"/>
        </w:rPr>
        <w:t>.</w:t>
      </w:r>
    </w:p>
    <w:p w:rsidR="00AF733B" w:rsidRDefault="00EA5C33">
      <w:pPr>
        <w:spacing w:line="20" w:lineRule="exact"/>
        <w:rPr>
          <w:sz w:val="20"/>
          <w:szCs w:val="20"/>
        </w:rPr>
      </w:pPr>
      <w:r>
        <w:rPr>
          <w:noProof/>
          <w:sz w:val="20"/>
          <w:szCs w:val="20"/>
        </w:rPr>
        <w:drawing>
          <wp:anchor distT="0" distB="0" distL="114300" distR="114300" simplePos="0" relativeHeight="251757568" behindDoc="1" locked="0" layoutInCell="0" allowOverlap="1">
            <wp:simplePos x="0" y="0"/>
            <wp:positionH relativeFrom="column">
              <wp:posOffset>762000</wp:posOffset>
            </wp:positionH>
            <wp:positionV relativeFrom="paragraph">
              <wp:posOffset>125095</wp:posOffset>
            </wp:positionV>
            <wp:extent cx="5181600"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3">
                      <a:extLst/>
                    </a:blip>
                    <a:srcRect/>
                    <a:stretch>
                      <a:fillRect/>
                    </a:stretch>
                  </pic:blipFill>
                  <pic:spPr bwMode="auto">
                    <a:xfrm>
                      <a:off x="0" y="0"/>
                      <a:ext cx="5181600" cy="276225"/>
                    </a:xfrm>
                    <a:prstGeom prst="rect">
                      <a:avLst/>
                    </a:prstGeom>
                    <a:noFill/>
                  </pic:spPr>
                </pic:pic>
              </a:graphicData>
            </a:graphic>
          </wp:anchor>
        </w:drawing>
      </w:r>
    </w:p>
    <w:p w:rsidR="00AF733B" w:rsidRDefault="00AF733B">
      <w:pPr>
        <w:spacing w:line="271" w:lineRule="exact"/>
        <w:rPr>
          <w:sz w:val="20"/>
          <w:szCs w:val="20"/>
        </w:rPr>
      </w:pPr>
    </w:p>
    <w:p w:rsidR="00AF733B" w:rsidRDefault="00EA5C33">
      <w:pPr>
        <w:ind w:left="1300"/>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There should always be a default segment.</w:t>
      </w:r>
    </w:p>
    <w:p w:rsidR="00AF733B" w:rsidRDefault="00AF733B">
      <w:pPr>
        <w:spacing w:line="295" w:lineRule="exact"/>
        <w:rPr>
          <w:sz w:val="20"/>
          <w:szCs w:val="20"/>
        </w:rPr>
      </w:pPr>
    </w:p>
    <w:p w:rsidR="00AF733B" w:rsidRDefault="00EA5C33">
      <w:pPr>
        <w:numPr>
          <w:ilvl w:val="0"/>
          <w:numId w:val="235"/>
        </w:numPr>
        <w:tabs>
          <w:tab w:val="left" w:pos="600"/>
        </w:tabs>
        <w:ind w:left="600" w:hanging="330"/>
        <w:rPr>
          <w:rFonts w:ascii="Verdana" w:eastAsia="Verdana" w:hAnsi="Verdana" w:cs="Verdana"/>
          <w:sz w:val="18"/>
          <w:szCs w:val="18"/>
        </w:rPr>
      </w:pPr>
      <w:r>
        <w:rPr>
          <w:rFonts w:ascii="Verdana" w:eastAsia="Verdana" w:hAnsi="Verdana" w:cs="Verdana"/>
          <w:sz w:val="18"/>
          <w:szCs w:val="18"/>
        </w:rPr>
        <w:t>Add filters.</w:t>
      </w:r>
    </w:p>
    <w:p w:rsidR="00AF733B" w:rsidRDefault="00AF733B">
      <w:pPr>
        <w:spacing w:line="182" w:lineRule="exact"/>
        <w:rPr>
          <w:rFonts w:ascii="Verdana" w:eastAsia="Verdana" w:hAnsi="Verdana" w:cs="Verdana"/>
          <w:sz w:val="18"/>
          <w:szCs w:val="18"/>
        </w:rPr>
      </w:pPr>
    </w:p>
    <w:p w:rsidR="00AF733B" w:rsidRDefault="00EA5C33">
      <w:pPr>
        <w:numPr>
          <w:ilvl w:val="1"/>
          <w:numId w:val="23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Async processing &gt; Queue Segment Config</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1"/>
          <w:numId w:val="235"/>
        </w:numPr>
        <w:tabs>
          <w:tab w:val="left" w:pos="1200"/>
        </w:tabs>
        <w:ind w:left="1200" w:hanging="315"/>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Add New Config</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1"/>
          <w:numId w:val="235"/>
        </w:numPr>
        <w:tabs>
          <w:tab w:val="left" w:pos="1200"/>
        </w:tabs>
        <w:ind w:left="1200" w:hanging="300"/>
        <w:rPr>
          <w:rFonts w:ascii="Verdana" w:eastAsia="Verdana" w:hAnsi="Verdana" w:cs="Verdana"/>
          <w:sz w:val="18"/>
          <w:szCs w:val="18"/>
        </w:rPr>
      </w:pPr>
      <w:r>
        <w:rPr>
          <w:rFonts w:ascii="Verdana" w:eastAsia="Verdana" w:hAnsi="Verdana" w:cs="Verdana"/>
          <w:sz w:val="18"/>
          <w:szCs w:val="18"/>
        </w:rPr>
        <w:t>Enter the wildcard criteria and select the target segment.</w:t>
      </w:r>
    </w:p>
    <w:p w:rsidR="00AF733B" w:rsidRDefault="00EA5C33">
      <w:pPr>
        <w:spacing w:line="20" w:lineRule="exact"/>
        <w:rPr>
          <w:sz w:val="20"/>
          <w:szCs w:val="20"/>
        </w:rPr>
      </w:pPr>
      <w:r>
        <w:rPr>
          <w:noProof/>
          <w:sz w:val="20"/>
          <w:szCs w:val="20"/>
        </w:rPr>
        <w:drawing>
          <wp:anchor distT="0" distB="0" distL="114300" distR="114300" simplePos="0" relativeHeight="251758592" behindDoc="1" locked="0" layoutInCell="0" allowOverlap="1">
            <wp:simplePos x="0" y="0"/>
            <wp:positionH relativeFrom="column">
              <wp:posOffset>762000</wp:posOffset>
            </wp:positionH>
            <wp:positionV relativeFrom="paragraph">
              <wp:posOffset>122555</wp:posOffset>
            </wp:positionV>
            <wp:extent cx="5181600" cy="5810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3">
                      <a:extLst/>
                    </a:blip>
                    <a:srcRect/>
                    <a:stretch>
                      <a:fillRect/>
                    </a:stretch>
                  </pic:blipFill>
                  <pic:spPr bwMode="auto">
                    <a:xfrm>
                      <a:off x="0" y="0"/>
                      <a:ext cx="5181600" cy="581025"/>
                    </a:xfrm>
                    <a:prstGeom prst="rect">
                      <a:avLst/>
                    </a:prstGeom>
                    <a:noFill/>
                  </pic:spPr>
                </pic:pic>
              </a:graphicData>
            </a:graphic>
          </wp:anchor>
        </w:drawing>
      </w:r>
    </w:p>
    <w:p w:rsidR="00AF733B" w:rsidRDefault="00AF733B">
      <w:pPr>
        <w:spacing w:line="267" w:lineRule="exact"/>
        <w:rPr>
          <w:sz w:val="20"/>
          <w:szCs w:val="20"/>
        </w:rPr>
      </w:pPr>
    </w:p>
    <w:p w:rsidR="00AF733B" w:rsidRDefault="00EA5C33">
      <w:pPr>
        <w:spacing w:line="277" w:lineRule="auto"/>
        <w:ind w:left="1300" w:right="240"/>
        <w:jc w:val="both"/>
        <w:rPr>
          <w:sz w:val="20"/>
          <w:szCs w:val="20"/>
        </w:rPr>
      </w:pPr>
      <w:r>
        <w:rPr>
          <w:rFonts w:ascii="Verdana" w:eastAsia="Verdana" w:hAnsi="Verdana" w:cs="Verdana"/>
          <w:b/>
          <w:bCs/>
          <w:color w:val="0A6591"/>
          <w:sz w:val="18"/>
          <w:szCs w:val="18"/>
        </w:rPr>
        <w:t>Note</w:t>
      </w:r>
      <w:r>
        <w:rPr>
          <w:rFonts w:ascii="Verdana" w:eastAsia="Verdana" w:hAnsi="Verdana" w:cs="Verdana"/>
          <w:color w:val="000000"/>
          <w:sz w:val="18"/>
          <w:szCs w:val="18"/>
        </w:rPr>
        <w:t>: Rules should be added in order of job/task frequency with the most frequent at the</w:t>
      </w:r>
      <w:r>
        <w:rPr>
          <w:rFonts w:ascii="Verdana" w:eastAsia="Verdana" w:hAnsi="Verdana" w:cs="Verdana"/>
          <w:b/>
          <w:bCs/>
          <w:color w:val="0A6591"/>
          <w:sz w:val="18"/>
          <w:szCs w:val="18"/>
        </w:rPr>
        <w:t xml:space="preserve"> </w:t>
      </w:r>
      <w:r>
        <w:rPr>
          <w:rFonts w:ascii="Verdana" w:eastAsia="Verdana" w:hAnsi="Verdana" w:cs="Verdana"/>
          <w:color w:val="000000"/>
          <w:sz w:val="18"/>
          <w:szCs w:val="18"/>
        </w:rPr>
        <w:t>top. There should always be a rule for the Default segment at the bottom of the list with a global wildcard "%".</w:t>
      </w:r>
    </w:p>
    <w:p w:rsidR="00AF733B" w:rsidRDefault="00AF733B">
      <w:pPr>
        <w:spacing w:line="250"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Add APE rules</w:t>
      </w:r>
    </w:p>
    <w:p w:rsidR="00AF733B" w:rsidRDefault="00AF733B">
      <w:pPr>
        <w:spacing w:line="70" w:lineRule="exact"/>
        <w:rPr>
          <w:sz w:val="20"/>
          <w:szCs w:val="20"/>
        </w:rPr>
      </w:pPr>
    </w:p>
    <w:p w:rsidR="00AF733B" w:rsidRDefault="00EA5C33">
      <w:pPr>
        <w:spacing w:line="292" w:lineRule="auto"/>
        <w:rPr>
          <w:sz w:val="20"/>
          <w:szCs w:val="20"/>
        </w:rPr>
      </w:pPr>
      <w:r>
        <w:rPr>
          <w:rFonts w:ascii="Verdana" w:eastAsia="Verdana" w:hAnsi="Verdana" w:cs="Verdana"/>
          <w:sz w:val="18"/>
          <w:szCs w:val="18"/>
        </w:rPr>
        <w:t xml:space="preserve">APE rules should be added to </w:t>
      </w:r>
      <w:r>
        <w:rPr>
          <w:rFonts w:ascii="Verdana" w:eastAsia="Verdana" w:hAnsi="Verdana" w:cs="Verdana"/>
          <w:b/>
          <w:bCs/>
          <w:sz w:val="18"/>
          <w:szCs w:val="18"/>
        </w:rPr>
        <w:t>globalsettings.xml</w:t>
      </w:r>
      <w:r>
        <w:rPr>
          <w:rFonts w:ascii="Verdana" w:eastAsia="Verdana" w:hAnsi="Verdana" w:cs="Verdana"/>
          <w:sz w:val="18"/>
          <w:szCs w:val="18"/>
        </w:rPr>
        <w:t xml:space="preserve"> as presented earlier in the document. The following is an example is from a 6 segment environment that is partitioned by task function.</w:t>
      </w:r>
    </w:p>
    <w:p w:rsidR="00AF733B" w:rsidRDefault="00AF733B">
      <w:pPr>
        <w:spacing w:line="27" w:lineRule="exact"/>
        <w:rPr>
          <w:sz w:val="20"/>
          <w:szCs w:val="20"/>
        </w:rPr>
      </w:pPr>
    </w:p>
    <w:p w:rsidR="00AF733B" w:rsidRDefault="00EA5C33">
      <w:pPr>
        <w:numPr>
          <w:ilvl w:val="0"/>
          <w:numId w:val="236"/>
        </w:numPr>
        <w:tabs>
          <w:tab w:val="left" w:pos="700"/>
        </w:tabs>
        <w:ind w:left="700" w:hanging="250"/>
        <w:rPr>
          <w:rFonts w:ascii="Courier New" w:eastAsia="Courier New" w:hAnsi="Courier New" w:cs="Courier New"/>
          <w:sz w:val="20"/>
          <w:szCs w:val="20"/>
        </w:rPr>
      </w:pPr>
      <w:r>
        <w:rPr>
          <w:rFonts w:ascii="Courier New" w:eastAsia="Courier New" w:hAnsi="Courier New" w:cs="Courier New"/>
          <w:sz w:val="20"/>
          <w:szCs w:val="20"/>
        </w:rPr>
        <w:t>&lt;NameSpace name="APEService" inheritsFrom="prod"&gt;</w:t>
      </w:r>
    </w:p>
    <w:p w:rsidR="00AF733B" w:rsidRDefault="00AF733B">
      <w:pPr>
        <w:spacing w:line="118" w:lineRule="exact"/>
        <w:rPr>
          <w:rFonts w:ascii="Courier New" w:eastAsia="Courier New" w:hAnsi="Courier New" w:cs="Courier New"/>
          <w:sz w:val="20"/>
          <w:szCs w:val="20"/>
        </w:rPr>
      </w:pPr>
    </w:p>
    <w:p w:rsidR="00AF733B" w:rsidRDefault="00EA5C33">
      <w:pPr>
        <w:numPr>
          <w:ilvl w:val="0"/>
          <w:numId w:val="236"/>
        </w:numPr>
        <w:tabs>
          <w:tab w:val="left" w:pos="700"/>
        </w:tabs>
        <w:ind w:left="700" w:hanging="250"/>
        <w:rPr>
          <w:rFonts w:ascii="Courier New" w:eastAsia="Courier New" w:hAnsi="Courier New" w:cs="Courier New"/>
          <w:sz w:val="20"/>
          <w:szCs w:val="20"/>
        </w:rPr>
      </w:pPr>
      <w:r>
        <w:rPr>
          <w:rFonts w:ascii="Courier New" w:eastAsia="Courier New" w:hAnsi="Courier New" w:cs="Courier New"/>
          <w:sz w:val="20"/>
          <w:szCs w:val="20"/>
        </w:rPr>
        <w:t>&lt;Rules&gt;</w:t>
      </w:r>
    </w:p>
    <w:p w:rsidR="00AF733B" w:rsidRDefault="00AF733B">
      <w:pPr>
        <w:spacing w:line="118" w:lineRule="exact"/>
        <w:rPr>
          <w:sz w:val="20"/>
          <w:szCs w:val="20"/>
        </w:rPr>
      </w:pPr>
    </w:p>
    <w:p w:rsidR="00AF733B" w:rsidRDefault="00EA5C33">
      <w:pPr>
        <w:ind w:left="700"/>
        <w:rPr>
          <w:sz w:val="20"/>
          <w:szCs w:val="20"/>
        </w:rPr>
      </w:pPr>
      <w:r>
        <w:rPr>
          <w:rFonts w:ascii="Courier New" w:eastAsia="Courier New" w:hAnsi="Courier New" w:cs="Courier New"/>
          <w:sz w:val="20"/>
          <w:szCs w:val="20"/>
        </w:rPr>
        <w:t>&lt;Rule namespace="prod" queues="labor" scanInterval="20000" threads="3"</w:t>
      </w:r>
    </w:p>
    <w:p w:rsidR="00AF733B" w:rsidRDefault="00AF733B">
      <w:pPr>
        <w:spacing w:line="93" w:lineRule="exact"/>
        <w:rPr>
          <w:sz w:val="20"/>
          <w:szCs w:val="20"/>
        </w:rPr>
      </w:pPr>
    </w:p>
    <w:p w:rsidR="00AF733B" w:rsidRDefault="00EA5C33">
      <w:pPr>
        <w:ind w:left="460"/>
        <w:rPr>
          <w:sz w:val="20"/>
          <w:szCs w:val="20"/>
        </w:rPr>
      </w:pPr>
      <w:r>
        <w:rPr>
          <w:rFonts w:ascii="Courier New" w:eastAsia="Courier New" w:hAnsi="Courier New" w:cs="Courier New"/>
          <w:sz w:val="20"/>
          <w:szCs w:val="20"/>
        </w:rPr>
        <w:t>/&gt;</w:t>
      </w:r>
    </w:p>
    <w:p w:rsidR="00AF733B" w:rsidRDefault="00AF733B">
      <w:pPr>
        <w:spacing w:line="38" w:lineRule="exact"/>
        <w:rPr>
          <w:sz w:val="20"/>
          <w:szCs w:val="20"/>
        </w:rPr>
      </w:pPr>
    </w:p>
    <w:p w:rsidR="00AF733B" w:rsidRDefault="00EA5C33">
      <w:pPr>
        <w:spacing w:line="375" w:lineRule="auto"/>
        <w:ind w:left="700" w:right="140"/>
        <w:rPr>
          <w:sz w:val="20"/>
          <w:szCs w:val="20"/>
        </w:rPr>
      </w:pPr>
      <w:r>
        <w:rPr>
          <w:rFonts w:ascii="Courier New" w:eastAsia="Courier New" w:hAnsi="Courier New" w:cs="Courier New"/>
          <w:sz w:val="19"/>
          <w:szCs w:val="19"/>
        </w:rPr>
        <w:t>&lt;Rule namespace="prod" queues="ssi" scanInterval="20000" threads="2" /&gt; &lt;Rule namespace="prod" queues="hr" scanInterval="50000" threads="1" /&gt; &lt;Rule namespace="prod" queues="punch" scanInterval="10000" threads="1"</w:t>
      </w:r>
    </w:p>
    <w:p w:rsidR="00AF733B" w:rsidRDefault="00AF733B">
      <w:pPr>
        <w:spacing w:line="1" w:lineRule="exact"/>
        <w:rPr>
          <w:sz w:val="20"/>
          <w:szCs w:val="20"/>
        </w:rPr>
      </w:pPr>
    </w:p>
    <w:p w:rsidR="00AF733B" w:rsidRDefault="00EA5C33">
      <w:pPr>
        <w:ind w:left="460"/>
        <w:rPr>
          <w:sz w:val="20"/>
          <w:szCs w:val="20"/>
        </w:rPr>
      </w:pPr>
      <w:r>
        <w:rPr>
          <w:rFonts w:ascii="Courier New" w:eastAsia="Courier New" w:hAnsi="Courier New" w:cs="Courier New"/>
          <w:sz w:val="20"/>
          <w:szCs w:val="20"/>
        </w:rPr>
        <w:t>/&gt;</w:t>
      </w:r>
    </w:p>
    <w:p w:rsidR="00AF733B" w:rsidRDefault="00AF733B">
      <w:pPr>
        <w:spacing w:line="38" w:lineRule="exact"/>
        <w:rPr>
          <w:sz w:val="20"/>
          <w:szCs w:val="20"/>
        </w:rPr>
      </w:pPr>
    </w:p>
    <w:p w:rsidR="00AF733B" w:rsidRDefault="00EA5C33">
      <w:pPr>
        <w:spacing w:line="309" w:lineRule="auto"/>
        <w:ind w:left="460" w:right="1360" w:firstLine="240"/>
        <w:rPr>
          <w:sz w:val="20"/>
          <w:szCs w:val="20"/>
        </w:rPr>
      </w:pPr>
      <w:r>
        <w:rPr>
          <w:rFonts w:ascii="Courier New" w:eastAsia="Courier New" w:hAnsi="Courier New" w:cs="Courier New"/>
          <w:sz w:val="20"/>
          <w:szCs w:val="20"/>
        </w:rPr>
        <w:t>&lt;Rule namespace="prod" queues="rpt-data" scanInterval="10000" threads="2" /&gt;</w:t>
      </w:r>
    </w:p>
    <w:p w:rsidR="00AF733B" w:rsidRDefault="00AF733B">
      <w:pPr>
        <w:spacing w:line="2" w:lineRule="exact"/>
        <w:rPr>
          <w:sz w:val="20"/>
          <w:szCs w:val="20"/>
        </w:rPr>
      </w:pPr>
    </w:p>
    <w:p w:rsidR="00AF733B" w:rsidRDefault="00EA5C33">
      <w:pPr>
        <w:ind w:left="700"/>
        <w:rPr>
          <w:sz w:val="20"/>
          <w:szCs w:val="20"/>
        </w:rPr>
      </w:pPr>
      <w:r>
        <w:rPr>
          <w:rFonts w:ascii="Courier New" w:eastAsia="Courier New" w:hAnsi="Courier New" w:cs="Courier New"/>
          <w:sz w:val="20"/>
          <w:szCs w:val="20"/>
        </w:rPr>
        <w:t>&lt;Rule namespace="prod" queues="default" scanInterval="10000" threads="2"</w:t>
      </w:r>
    </w:p>
    <w:p w:rsidR="00AF733B" w:rsidRDefault="00AF733B">
      <w:pPr>
        <w:spacing w:line="93" w:lineRule="exact"/>
        <w:rPr>
          <w:sz w:val="20"/>
          <w:szCs w:val="20"/>
        </w:rPr>
      </w:pPr>
    </w:p>
    <w:p w:rsidR="00AF733B" w:rsidRDefault="00EA5C33">
      <w:pPr>
        <w:ind w:left="460"/>
        <w:rPr>
          <w:sz w:val="20"/>
          <w:szCs w:val="20"/>
        </w:rPr>
      </w:pPr>
      <w:r>
        <w:rPr>
          <w:rFonts w:ascii="Courier New" w:eastAsia="Courier New" w:hAnsi="Courier New" w:cs="Courier New"/>
          <w:sz w:val="20"/>
          <w:szCs w:val="20"/>
        </w:rPr>
        <w:t>/&gt;</w:t>
      </w:r>
    </w:p>
    <w:p w:rsidR="00AF733B" w:rsidRDefault="00AF733B">
      <w:pPr>
        <w:spacing w:line="38" w:lineRule="exact"/>
        <w:rPr>
          <w:sz w:val="20"/>
          <w:szCs w:val="20"/>
        </w:rPr>
      </w:pPr>
    </w:p>
    <w:p w:rsidR="00AF733B" w:rsidRDefault="00EA5C33">
      <w:pPr>
        <w:ind w:left="700"/>
        <w:rPr>
          <w:sz w:val="20"/>
          <w:szCs w:val="20"/>
        </w:rPr>
      </w:pPr>
      <w:r>
        <w:rPr>
          <w:rFonts w:ascii="Courier New" w:eastAsia="Courier New" w:hAnsi="Courier New" w:cs="Courier New"/>
          <w:sz w:val="20"/>
          <w:szCs w:val="20"/>
        </w:rPr>
        <w:t>&lt;Rule namespace="prod" queues="alert" scanInterval="20000" threads="1"</w:t>
      </w:r>
    </w:p>
    <w:p w:rsidR="00AF733B" w:rsidRDefault="00AF733B">
      <w:pPr>
        <w:spacing w:line="93" w:lineRule="exact"/>
        <w:rPr>
          <w:sz w:val="20"/>
          <w:szCs w:val="20"/>
        </w:rPr>
      </w:pPr>
    </w:p>
    <w:p w:rsidR="00AF733B" w:rsidRDefault="00EA5C33">
      <w:pPr>
        <w:ind w:left="460"/>
        <w:rPr>
          <w:sz w:val="20"/>
          <w:szCs w:val="20"/>
        </w:rPr>
      </w:pPr>
      <w:r>
        <w:rPr>
          <w:rFonts w:ascii="Courier New" w:eastAsia="Courier New" w:hAnsi="Courier New" w:cs="Courier New"/>
          <w:sz w:val="20"/>
          <w:szCs w:val="20"/>
        </w:rPr>
        <w:t>/&gt;</w:t>
      </w:r>
    </w:p>
    <w:p w:rsidR="00AF733B" w:rsidRDefault="00AF733B">
      <w:pPr>
        <w:spacing w:line="38" w:lineRule="exact"/>
        <w:rPr>
          <w:sz w:val="20"/>
          <w:szCs w:val="20"/>
        </w:rPr>
      </w:pPr>
    </w:p>
    <w:p w:rsidR="00AF733B" w:rsidRDefault="00EA5C33">
      <w:pPr>
        <w:ind w:left="700"/>
        <w:rPr>
          <w:sz w:val="20"/>
          <w:szCs w:val="20"/>
        </w:rPr>
      </w:pPr>
      <w:r>
        <w:rPr>
          <w:rFonts w:ascii="Courier New" w:eastAsia="Courier New" w:hAnsi="Courier New" w:cs="Courier New"/>
          <w:sz w:val="20"/>
          <w:szCs w:val="20"/>
        </w:rPr>
        <w:t>&lt;/Rules&gt;</w:t>
      </w:r>
    </w:p>
    <w:p w:rsidR="00AF733B" w:rsidRDefault="00AF733B">
      <w:pPr>
        <w:spacing w:line="118" w:lineRule="exact"/>
        <w:rPr>
          <w:sz w:val="20"/>
          <w:szCs w:val="20"/>
        </w:rPr>
      </w:pPr>
    </w:p>
    <w:p w:rsidR="00AF733B" w:rsidRDefault="00EA5C33">
      <w:pPr>
        <w:ind w:left="700"/>
        <w:rPr>
          <w:sz w:val="20"/>
          <w:szCs w:val="20"/>
        </w:rPr>
      </w:pPr>
      <w:r>
        <w:rPr>
          <w:rFonts w:ascii="Courier New" w:eastAsia="Courier New" w:hAnsi="Courier New" w:cs="Courier New"/>
          <w:sz w:val="20"/>
          <w:szCs w:val="20"/>
        </w:rPr>
        <w:t>&lt;/NameSpace&gt;</w:t>
      </w:r>
    </w:p>
    <w:p w:rsidR="00AF733B" w:rsidRDefault="00AF733B">
      <w:pPr>
        <w:spacing w:line="148" w:lineRule="exact"/>
        <w:rPr>
          <w:sz w:val="20"/>
          <w:szCs w:val="20"/>
        </w:rPr>
      </w:pPr>
    </w:p>
    <w:p w:rsidR="00AF733B" w:rsidRDefault="00EA5C33">
      <w:pPr>
        <w:spacing w:line="275" w:lineRule="auto"/>
        <w:ind w:right="100"/>
        <w:rPr>
          <w:sz w:val="20"/>
          <w:szCs w:val="20"/>
        </w:rPr>
      </w:pPr>
      <w:r>
        <w:rPr>
          <w:rFonts w:ascii="Verdana" w:eastAsia="Verdana" w:hAnsi="Verdana" w:cs="Verdana"/>
          <w:sz w:val="18"/>
          <w:szCs w:val="18"/>
        </w:rPr>
        <w:t xml:space="preserve">Once the rules have been added, the APE service must be stopped and started for them to take effect. The next step is to validate that the APE service started properly and there is a corresponding </w:t>
      </w:r>
      <w:r>
        <w:rPr>
          <w:rFonts w:ascii="Verdana" w:eastAsia="Verdana" w:hAnsi="Verdana" w:cs="Verdana"/>
          <w:b/>
          <w:bCs/>
          <w:sz w:val="18"/>
          <w:szCs w:val="18"/>
        </w:rPr>
        <w:t xml:space="preserve">apeengineop.exe </w:t>
      </w:r>
      <w:r>
        <w:rPr>
          <w:rFonts w:ascii="Verdana" w:eastAsia="Verdana" w:hAnsi="Verdana" w:cs="Verdana"/>
          <w:sz w:val="18"/>
          <w:szCs w:val="18"/>
        </w:rPr>
        <w:t>for each rule in global settings (including the defaultrule).</w:t>
      </w:r>
    </w:p>
    <w:p w:rsidR="00AF733B" w:rsidRDefault="00AF733B">
      <w:pPr>
        <w:spacing w:line="147" w:lineRule="exact"/>
        <w:rPr>
          <w:sz w:val="20"/>
          <w:szCs w:val="20"/>
        </w:rPr>
      </w:pPr>
    </w:p>
    <w:p w:rsidR="00AF733B" w:rsidRDefault="00EA5C33">
      <w:pPr>
        <w:rPr>
          <w:sz w:val="20"/>
          <w:szCs w:val="20"/>
        </w:rPr>
      </w:pPr>
      <w:r>
        <w:rPr>
          <w:rFonts w:ascii="Microsoft Sans Serif" w:eastAsia="Microsoft Sans Serif" w:hAnsi="Microsoft Sans Serif" w:cs="Microsoft Sans Serif"/>
          <w:sz w:val="36"/>
          <w:szCs w:val="36"/>
        </w:rPr>
        <w:t>Validate segmentation</w:t>
      </w:r>
    </w:p>
    <w:p w:rsidR="00AF733B" w:rsidRDefault="00AF733B">
      <w:pPr>
        <w:spacing w:line="74" w:lineRule="exact"/>
        <w:rPr>
          <w:sz w:val="20"/>
          <w:szCs w:val="20"/>
        </w:rPr>
      </w:pPr>
    </w:p>
    <w:p w:rsidR="00AF733B" w:rsidRDefault="00EA5C33">
      <w:pPr>
        <w:rPr>
          <w:sz w:val="20"/>
          <w:szCs w:val="20"/>
        </w:rPr>
      </w:pPr>
      <w:r>
        <w:rPr>
          <w:rFonts w:ascii="Verdana" w:eastAsia="Verdana" w:hAnsi="Verdana" w:cs="Verdana"/>
          <w:sz w:val="17"/>
          <w:szCs w:val="17"/>
        </w:rPr>
        <w:t>To insure monikers are being processed in the correct segment you must view the APE execution history.</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1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68</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7" w:name="page77"/>
      <w:bookmarkEnd w:id="77"/>
      <w:r>
        <w:rPr>
          <w:rFonts w:ascii="Verdana" w:eastAsia="Verdana" w:hAnsi="Verdana" w:cs="Verdana"/>
          <w:sz w:val="18"/>
          <w:szCs w:val="18"/>
        </w:rPr>
        <w:t>Appendix A. APE queue segmentation</w:t>
      </w:r>
    </w:p>
    <w:p w:rsidR="00AF733B" w:rsidRDefault="00AF733B">
      <w:pPr>
        <w:spacing w:line="200" w:lineRule="exact"/>
        <w:rPr>
          <w:sz w:val="20"/>
          <w:szCs w:val="20"/>
        </w:rPr>
      </w:pPr>
    </w:p>
    <w:p w:rsidR="00AF733B" w:rsidRDefault="00AF733B">
      <w:pPr>
        <w:spacing w:line="346" w:lineRule="exact"/>
        <w:rPr>
          <w:sz w:val="20"/>
          <w:szCs w:val="20"/>
        </w:rPr>
      </w:pPr>
    </w:p>
    <w:p w:rsidR="00AF733B" w:rsidRDefault="00EA5C33">
      <w:pPr>
        <w:numPr>
          <w:ilvl w:val="0"/>
          <w:numId w:val="237"/>
        </w:numPr>
        <w:tabs>
          <w:tab w:val="left" w:pos="600"/>
        </w:tabs>
        <w:ind w:left="600" w:hanging="330"/>
        <w:rPr>
          <w:rFonts w:ascii="Verdana" w:eastAsia="Verdana" w:hAnsi="Verdana" w:cs="Verdana"/>
          <w:sz w:val="18"/>
          <w:szCs w:val="18"/>
        </w:rPr>
      </w:pPr>
      <w:r>
        <w:rPr>
          <w:rFonts w:ascii="Verdana" w:eastAsia="Verdana" w:hAnsi="Verdana" w:cs="Verdana"/>
          <w:sz w:val="18"/>
          <w:szCs w:val="18"/>
        </w:rPr>
        <w:t>Log into Enterprise.</w:t>
      </w:r>
    </w:p>
    <w:p w:rsidR="00AF733B" w:rsidRDefault="00AF733B">
      <w:pPr>
        <w:spacing w:line="182" w:lineRule="exact"/>
        <w:rPr>
          <w:rFonts w:ascii="Verdana" w:eastAsia="Verdana" w:hAnsi="Verdana" w:cs="Verdana"/>
          <w:sz w:val="18"/>
          <w:szCs w:val="18"/>
        </w:rPr>
      </w:pPr>
    </w:p>
    <w:p w:rsidR="00AF733B" w:rsidRDefault="00EA5C33">
      <w:pPr>
        <w:numPr>
          <w:ilvl w:val="0"/>
          <w:numId w:val="237"/>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Async processing &gt; Queued Job Viewer</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237"/>
        </w:numPr>
        <w:tabs>
          <w:tab w:val="left" w:pos="600"/>
        </w:tabs>
        <w:ind w:left="600" w:hanging="330"/>
        <w:rPr>
          <w:rFonts w:ascii="Verdana" w:eastAsia="Verdana" w:hAnsi="Verdana" w:cs="Verdana"/>
          <w:sz w:val="18"/>
          <w:szCs w:val="18"/>
        </w:rPr>
      </w:pPr>
      <w:r>
        <w:rPr>
          <w:rFonts w:ascii="Verdana" w:eastAsia="Verdana" w:hAnsi="Verdana" w:cs="Verdana"/>
          <w:sz w:val="18"/>
          <w:szCs w:val="18"/>
        </w:rPr>
        <w:t>Use the search options to specify a moniker and time period.</w:t>
      </w:r>
    </w:p>
    <w:p w:rsidR="00AF733B" w:rsidRDefault="00AF733B">
      <w:pPr>
        <w:spacing w:line="186" w:lineRule="exact"/>
        <w:rPr>
          <w:rFonts w:ascii="Verdana" w:eastAsia="Verdana" w:hAnsi="Verdana" w:cs="Verdana"/>
          <w:sz w:val="18"/>
          <w:szCs w:val="18"/>
        </w:rPr>
      </w:pPr>
    </w:p>
    <w:p w:rsidR="00AF733B" w:rsidRDefault="00EA5C33">
      <w:pPr>
        <w:numPr>
          <w:ilvl w:val="0"/>
          <w:numId w:val="237"/>
        </w:numPr>
        <w:tabs>
          <w:tab w:val="left" w:pos="600"/>
        </w:tabs>
        <w:ind w:left="600" w:hanging="330"/>
        <w:rPr>
          <w:rFonts w:ascii="Verdana" w:eastAsia="Verdana" w:hAnsi="Verdana" w:cs="Verdana"/>
          <w:sz w:val="17"/>
          <w:szCs w:val="17"/>
        </w:rPr>
      </w:pPr>
      <w:r>
        <w:rPr>
          <w:rFonts w:ascii="Verdana" w:eastAsia="Verdana" w:hAnsi="Verdana" w:cs="Verdana"/>
          <w:sz w:val="17"/>
          <w:szCs w:val="17"/>
        </w:rPr>
        <w:t>When viewing this information insure the required monikers are processed in the correct segment.</w:t>
      </w:r>
    </w:p>
    <w:p w:rsidR="00AF733B" w:rsidRDefault="00AF733B">
      <w:pPr>
        <w:spacing w:line="198" w:lineRule="exact"/>
        <w:rPr>
          <w:rFonts w:ascii="Verdana" w:eastAsia="Verdana" w:hAnsi="Verdana" w:cs="Verdana"/>
          <w:sz w:val="17"/>
          <w:szCs w:val="17"/>
        </w:rPr>
      </w:pPr>
    </w:p>
    <w:p w:rsidR="00AF733B" w:rsidRDefault="00EA5C33">
      <w:pPr>
        <w:spacing w:line="275" w:lineRule="auto"/>
        <w:ind w:left="600" w:right="220"/>
        <w:rPr>
          <w:rFonts w:ascii="Verdana" w:eastAsia="Verdana" w:hAnsi="Verdana" w:cs="Verdana"/>
          <w:sz w:val="17"/>
          <w:szCs w:val="17"/>
        </w:rPr>
      </w:pPr>
      <w:r>
        <w:rPr>
          <w:rFonts w:ascii="Verdana" w:eastAsia="Verdana" w:hAnsi="Verdana" w:cs="Verdana"/>
          <w:sz w:val="18"/>
          <w:szCs w:val="18"/>
        </w:rPr>
        <w:t>Once the segmentation has been validated, continue to monitor job / task throughput and performance for the environment to identify potential issues or opportunities to optimize threads, filters and so on.</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5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69</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ectPr w:rsidR="00AF733B">
          <w:pgSz w:w="12240" w:h="15840"/>
          <w:pgMar w:top="848" w:right="1440" w:bottom="0" w:left="1440" w:header="0" w:footer="0" w:gutter="0"/>
          <w:cols w:space="720" w:equalWidth="0">
            <w:col w:w="9360"/>
          </w:cols>
        </w:sectPr>
      </w:pPr>
    </w:p>
    <w:p w:rsidR="00AF733B" w:rsidRDefault="00EA5C33">
      <w:pPr>
        <w:jc w:val="right"/>
        <w:rPr>
          <w:sz w:val="20"/>
          <w:szCs w:val="20"/>
        </w:rPr>
      </w:pPr>
      <w:bookmarkStart w:id="78" w:name="page78"/>
      <w:bookmarkEnd w:id="78"/>
      <w:r>
        <w:rPr>
          <w:rFonts w:ascii="Verdana" w:eastAsia="Verdana" w:hAnsi="Verdana" w:cs="Verdana"/>
          <w:sz w:val="18"/>
          <w:szCs w:val="18"/>
        </w:rPr>
        <w:t>Appendix B. Feature configuration</w:t>
      </w:r>
    </w:p>
    <w:p w:rsidR="00AF733B" w:rsidRDefault="00AF733B">
      <w:pPr>
        <w:spacing w:line="314" w:lineRule="exact"/>
        <w:rPr>
          <w:sz w:val="20"/>
          <w:szCs w:val="20"/>
        </w:rPr>
      </w:pPr>
    </w:p>
    <w:p w:rsidR="00AF733B" w:rsidRDefault="00EA5C33">
      <w:pPr>
        <w:rPr>
          <w:sz w:val="20"/>
          <w:szCs w:val="20"/>
        </w:rPr>
      </w:pPr>
      <w:r>
        <w:rPr>
          <w:rFonts w:ascii="Microsoft Sans Serif" w:eastAsia="Microsoft Sans Serif" w:hAnsi="Microsoft Sans Serif" w:cs="Microsoft Sans Serif"/>
          <w:color w:val="00A9E0"/>
          <w:sz w:val="44"/>
          <w:szCs w:val="44"/>
        </w:rPr>
        <w:t>Appendix B. Feature configuration</w:t>
      </w:r>
    </w:p>
    <w:p w:rsidR="00AF733B" w:rsidRDefault="00AF733B">
      <w:pPr>
        <w:spacing w:line="200" w:lineRule="exact"/>
        <w:rPr>
          <w:sz w:val="20"/>
          <w:szCs w:val="20"/>
        </w:rPr>
      </w:pPr>
    </w:p>
    <w:p w:rsidR="00AF733B" w:rsidRDefault="00EA5C33">
      <w:pPr>
        <w:rPr>
          <w:sz w:val="20"/>
          <w:szCs w:val="20"/>
        </w:rPr>
      </w:pPr>
      <w:r>
        <w:rPr>
          <w:rFonts w:ascii="Verdana" w:eastAsia="Verdana" w:hAnsi="Verdana" w:cs="Verdana"/>
          <w:sz w:val="18"/>
          <w:szCs w:val="18"/>
        </w:rPr>
        <w:t>Security setup for System Admin</w:t>
      </w:r>
    </w:p>
    <w:p w:rsidR="00AF733B" w:rsidRDefault="00AF733B">
      <w:pPr>
        <w:spacing w:line="122" w:lineRule="exact"/>
        <w:rPr>
          <w:sz w:val="20"/>
          <w:szCs w:val="20"/>
        </w:rPr>
      </w:pPr>
    </w:p>
    <w:p w:rsidR="00AF733B" w:rsidRDefault="00EA5C33">
      <w:pPr>
        <w:spacing w:line="292" w:lineRule="auto"/>
        <w:ind w:right="140"/>
        <w:rPr>
          <w:sz w:val="20"/>
          <w:szCs w:val="20"/>
        </w:rPr>
      </w:pPr>
      <w:r>
        <w:rPr>
          <w:rFonts w:ascii="Verdana" w:eastAsia="Verdana" w:hAnsi="Verdana" w:cs="Verdana"/>
          <w:sz w:val="18"/>
          <w:szCs w:val="18"/>
        </w:rPr>
        <w:t xml:space="preserve">To ensure System Admin user to add/edit users, the security option </w:t>
      </w:r>
      <w:r>
        <w:rPr>
          <w:rFonts w:ascii="Verdana" w:eastAsia="Verdana" w:hAnsi="Verdana" w:cs="Verdana"/>
          <w:b/>
          <w:bCs/>
          <w:sz w:val="18"/>
          <w:szCs w:val="18"/>
        </w:rPr>
        <w:t>Unsorted Employee Form Access</w:t>
      </w:r>
      <w:r>
        <w:rPr>
          <w:rFonts w:ascii="Verdana" w:eastAsia="Verdana" w:hAnsi="Verdana" w:cs="Verdana"/>
          <w:sz w:val="18"/>
          <w:szCs w:val="18"/>
        </w:rPr>
        <w:t xml:space="preserve"> must be enabled. To enable the option, perform the following steps:</w:t>
      </w:r>
    </w:p>
    <w:p w:rsidR="00AF733B" w:rsidRDefault="00AF733B">
      <w:pPr>
        <w:spacing w:line="117" w:lineRule="exact"/>
        <w:rPr>
          <w:sz w:val="20"/>
          <w:szCs w:val="20"/>
        </w:rPr>
      </w:pPr>
    </w:p>
    <w:p w:rsidR="00AF733B" w:rsidRDefault="00EA5C33">
      <w:pPr>
        <w:numPr>
          <w:ilvl w:val="0"/>
          <w:numId w:val="238"/>
        </w:numPr>
        <w:tabs>
          <w:tab w:val="left" w:pos="600"/>
        </w:tabs>
        <w:ind w:left="600" w:hanging="330"/>
        <w:rPr>
          <w:rFonts w:ascii="Verdana" w:eastAsia="Verdana" w:hAnsi="Verdana" w:cs="Verdana"/>
          <w:sz w:val="18"/>
          <w:szCs w:val="18"/>
        </w:rPr>
      </w:pPr>
      <w:r>
        <w:rPr>
          <w:rFonts w:ascii="Verdana" w:eastAsia="Verdana" w:hAnsi="Verdana" w:cs="Verdana"/>
          <w:sz w:val="18"/>
          <w:szCs w:val="18"/>
        </w:rPr>
        <w:t>Log into the Enterprise application using System Admin Role.</w:t>
      </w:r>
    </w:p>
    <w:p w:rsidR="00AF733B" w:rsidRDefault="00AF733B">
      <w:pPr>
        <w:spacing w:line="182" w:lineRule="exact"/>
        <w:rPr>
          <w:rFonts w:ascii="Verdana" w:eastAsia="Verdana" w:hAnsi="Verdana" w:cs="Verdana"/>
          <w:sz w:val="18"/>
          <w:szCs w:val="18"/>
        </w:rPr>
      </w:pPr>
    </w:p>
    <w:p w:rsidR="00AF733B" w:rsidRDefault="00EA5C33">
      <w:pPr>
        <w:numPr>
          <w:ilvl w:val="0"/>
          <w:numId w:val="238"/>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Navigate to </w:t>
      </w:r>
      <w:r>
        <w:rPr>
          <w:rFonts w:ascii="Verdana" w:eastAsia="Verdana" w:hAnsi="Verdana" w:cs="Verdana"/>
          <w:b/>
          <w:bCs/>
          <w:sz w:val="18"/>
          <w:szCs w:val="18"/>
        </w:rPr>
        <w:t>Feature Setup</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238"/>
        </w:numPr>
        <w:tabs>
          <w:tab w:val="left" w:pos="600"/>
        </w:tabs>
        <w:ind w:left="600" w:hanging="330"/>
        <w:rPr>
          <w:rFonts w:ascii="Verdana" w:eastAsia="Verdana" w:hAnsi="Verdana" w:cs="Verdana"/>
          <w:sz w:val="18"/>
          <w:szCs w:val="18"/>
        </w:rPr>
      </w:pPr>
      <w:r>
        <w:rPr>
          <w:rFonts w:ascii="Verdana" w:eastAsia="Verdana" w:hAnsi="Verdana" w:cs="Verdana"/>
          <w:sz w:val="18"/>
          <w:szCs w:val="18"/>
        </w:rPr>
        <w:t>Select the following values:</w:t>
      </w:r>
    </w:p>
    <w:p w:rsidR="00AF733B" w:rsidRDefault="00AF733B">
      <w:pPr>
        <w:spacing w:line="182" w:lineRule="exact"/>
        <w:rPr>
          <w:sz w:val="20"/>
          <w:szCs w:val="20"/>
        </w:rPr>
      </w:pPr>
    </w:p>
    <w:p w:rsidR="00AF733B" w:rsidRDefault="00EA5C33">
      <w:pPr>
        <w:numPr>
          <w:ilvl w:val="1"/>
          <w:numId w:val="23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Select the </w:t>
      </w:r>
      <w:r>
        <w:rPr>
          <w:rFonts w:ascii="Verdana" w:eastAsia="Verdana" w:hAnsi="Verdana" w:cs="Verdana"/>
          <w:b/>
          <w:bCs/>
          <w:sz w:val="18"/>
          <w:szCs w:val="18"/>
        </w:rPr>
        <w:t>Feature Name Contains</w:t>
      </w:r>
      <w:r>
        <w:rPr>
          <w:rFonts w:ascii="Verdana" w:eastAsia="Verdana" w:hAnsi="Verdana" w:cs="Verdana"/>
          <w:sz w:val="18"/>
          <w:szCs w:val="18"/>
        </w:rPr>
        <w:t xml:space="preserve"> value as </w:t>
      </w:r>
      <w:r>
        <w:rPr>
          <w:rFonts w:ascii="Verdana" w:eastAsia="Verdana" w:hAnsi="Verdana" w:cs="Verdana"/>
          <w:b/>
          <w:bCs/>
          <w:sz w:val="18"/>
          <w:szCs w:val="18"/>
        </w:rPr>
        <w:t>Unsorted Employee Form Access.</w:t>
      </w:r>
    </w:p>
    <w:p w:rsidR="00AF733B" w:rsidRDefault="00AF733B">
      <w:pPr>
        <w:spacing w:line="186" w:lineRule="exact"/>
        <w:rPr>
          <w:rFonts w:ascii="Wingdings" w:eastAsia="Wingdings" w:hAnsi="Wingdings" w:cs="Wingdings"/>
          <w:sz w:val="9"/>
          <w:szCs w:val="9"/>
        </w:rPr>
      </w:pPr>
    </w:p>
    <w:p w:rsidR="00AF733B" w:rsidRDefault="00EA5C33">
      <w:pPr>
        <w:numPr>
          <w:ilvl w:val="1"/>
          <w:numId w:val="239"/>
        </w:numPr>
        <w:tabs>
          <w:tab w:val="left" w:pos="1200"/>
        </w:tabs>
        <w:ind w:left="1200" w:hanging="210"/>
        <w:rPr>
          <w:rFonts w:ascii="Wingdings" w:eastAsia="Wingdings" w:hAnsi="Wingdings" w:cs="Wingdings"/>
          <w:sz w:val="9"/>
          <w:szCs w:val="9"/>
        </w:rPr>
      </w:pPr>
      <w:r>
        <w:rPr>
          <w:rFonts w:ascii="Verdana" w:eastAsia="Verdana" w:hAnsi="Verdana" w:cs="Verdana"/>
          <w:sz w:val="18"/>
          <w:szCs w:val="18"/>
        </w:rPr>
        <w:t xml:space="preserve">Select the </w:t>
      </w:r>
      <w:r>
        <w:rPr>
          <w:rFonts w:ascii="Verdana" w:eastAsia="Verdana" w:hAnsi="Verdana" w:cs="Verdana"/>
          <w:b/>
          <w:bCs/>
          <w:sz w:val="18"/>
          <w:szCs w:val="18"/>
        </w:rPr>
        <w:t>Type</w:t>
      </w:r>
      <w:r>
        <w:rPr>
          <w:rFonts w:ascii="Verdana" w:eastAsia="Verdana" w:hAnsi="Verdana" w:cs="Verdana"/>
          <w:sz w:val="18"/>
          <w:szCs w:val="18"/>
        </w:rPr>
        <w:t xml:space="preserve"> value as </w:t>
      </w:r>
      <w:r>
        <w:rPr>
          <w:rFonts w:ascii="Verdana" w:eastAsia="Verdana" w:hAnsi="Verdana" w:cs="Verdana"/>
          <w:b/>
          <w:bCs/>
          <w:sz w:val="18"/>
          <w:szCs w:val="18"/>
        </w:rPr>
        <w:t>Security</w:t>
      </w:r>
      <w:r>
        <w:rPr>
          <w:rFonts w:ascii="Verdana" w:eastAsia="Verdana" w:hAnsi="Verdana" w:cs="Verdana"/>
          <w:sz w:val="18"/>
          <w:szCs w:val="18"/>
        </w:rPr>
        <w:t>.</w:t>
      </w:r>
    </w:p>
    <w:p w:rsidR="00AF733B" w:rsidRDefault="00AF733B">
      <w:pPr>
        <w:spacing w:line="186" w:lineRule="exact"/>
        <w:rPr>
          <w:rFonts w:ascii="Wingdings" w:eastAsia="Wingdings" w:hAnsi="Wingdings" w:cs="Wingdings"/>
          <w:sz w:val="9"/>
          <w:szCs w:val="9"/>
        </w:rPr>
      </w:pPr>
    </w:p>
    <w:p w:rsidR="00AF733B" w:rsidRDefault="00EA5C33">
      <w:pPr>
        <w:numPr>
          <w:ilvl w:val="0"/>
          <w:numId w:val="2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View Result</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From the </w:t>
      </w:r>
      <w:r>
        <w:rPr>
          <w:rFonts w:ascii="Verdana" w:eastAsia="Verdana" w:hAnsi="Verdana" w:cs="Verdana"/>
          <w:b/>
          <w:bCs/>
          <w:sz w:val="18"/>
          <w:szCs w:val="18"/>
        </w:rPr>
        <w:t>Roles</w:t>
      </w:r>
      <w:r>
        <w:rPr>
          <w:rFonts w:ascii="Verdana" w:eastAsia="Verdana" w:hAnsi="Verdana" w:cs="Verdana"/>
          <w:sz w:val="18"/>
          <w:szCs w:val="18"/>
        </w:rPr>
        <w:t xml:space="preserve"> tab, select </w:t>
      </w:r>
      <w:r>
        <w:rPr>
          <w:rFonts w:ascii="Verdana" w:eastAsia="Verdana" w:hAnsi="Verdana" w:cs="Verdana"/>
          <w:b/>
          <w:bCs/>
          <w:sz w:val="18"/>
          <w:szCs w:val="18"/>
        </w:rPr>
        <w:t>System Admin</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From the </w:t>
      </w:r>
      <w:r>
        <w:rPr>
          <w:rFonts w:ascii="Verdana" w:eastAsia="Verdana" w:hAnsi="Verdana" w:cs="Verdana"/>
          <w:b/>
          <w:bCs/>
          <w:sz w:val="18"/>
          <w:szCs w:val="18"/>
        </w:rPr>
        <w:t>Services</w:t>
      </w:r>
      <w:r>
        <w:rPr>
          <w:rFonts w:ascii="Verdana" w:eastAsia="Verdana" w:hAnsi="Verdana" w:cs="Verdana"/>
          <w:sz w:val="18"/>
          <w:szCs w:val="18"/>
        </w:rPr>
        <w:t xml:space="preserve"> tab, select </w:t>
      </w:r>
      <w:r>
        <w:rPr>
          <w:rFonts w:ascii="Verdana" w:eastAsia="Verdana" w:hAnsi="Verdana" w:cs="Verdana"/>
          <w:b/>
          <w:bCs/>
          <w:sz w:val="18"/>
          <w:szCs w:val="18"/>
        </w:rPr>
        <w:t>BlueCube</w:t>
      </w:r>
      <w:r>
        <w:rPr>
          <w:rFonts w:ascii="Verdana" w:eastAsia="Verdana" w:hAnsi="Verdana" w:cs="Verdana"/>
          <w:sz w:val="18"/>
          <w:szCs w:val="18"/>
        </w:rPr>
        <w:t>.</w:t>
      </w:r>
    </w:p>
    <w:p w:rsidR="00AF733B" w:rsidRDefault="00AF733B">
      <w:pPr>
        <w:spacing w:line="186" w:lineRule="exact"/>
        <w:rPr>
          <w:rFonts w:ascii="Verdana" w:eastAsia="Verdana" w:hAnsi="Verdana" w:cs="Verdana"/>
          <w:sz w:val="18"/>
          <w:szCs w:val="18"/>
        </w:rPr>
      </w:pPr>
    </w:p>
    <w:p w:rsidR="00AF733B" w:rsidRDefault="00EA5C33">
      <w:pPr>
        <w:numPr>
          <w:ilvl w:val="0"/>
          <w:numId w:val="239"/>
        </w:numPr>
        <w:tabs>
          <w:tab w:val="left" w:pos="600"/>
        </w:tabs>
        <w:ind w:left="600" w:hanging="330"/>
        <w:rPr>
          <w:rFonts w:ascii="Verdana" w:eastAsia="Verdana" w:hAnsi="Verdana" w:cs="Verdana"/>
          <w:sz w:val="18"/>
          <w:szCs w:val="18"/>
        </w:rPr>
      </w:pPr>
      <w:r>
        <w:rPr>
          <w:rFonts w:ascii="Verdana" w:eastAsia="Verdana" w:hAnsi="Verdana" w:cs="Verdana"/>
          <w:sz w:val="18"/>
          <w:szCs w:val="18"/>
        </w:rPr>
        <w:t xml:space="preserve">Click </w:t>
      </w:r>
      <w:r>
        <w:rPr>
          <w:rFonts w:ascii="Verdana" w:eastAsia="Verdana" w:hAnsi="Verdana" w:cs="Verdana"/>
          <w:b/>
          <w:bCs/>
          <w:sz w:val="18"/>
          <w:szCs w:val="18"/>
        </w:rPr>
        <w:t>Save</w:t>
      </w:r>
      <w:r>
        <w:rPr>
          <w:rFonts w:ascii="Verdana" w:eastAsia="Verdana" w:hAnsi="Verdana" w:cs="Verdana"/>
          <w:sz w:val="18"/>
          <w:szCs w:val="18"/>
        </w:rPr>
        <w:t xml:space="preserve"> and then click </w:t>
      </w:r>
      <w:r>
        <w:rPr>
          <w:rFonts w:ascii="Verdana" w:eastAsia="Verdana" w:hAnsi="Verdana" w:cs="Verdana"/>
          <w:b/>
          <w:bCs/>
          <w:sz w:val="18"/>
          <w:szCs w:val="18"/>
        </w:rPr>
        <w:t>Close</w:t>
      </w:r>
      <w:r>
        <w:rPr>
          <w:rFonts w:ascii="Verdana" w:eastAsia="Verdana" w:hAnsi="Verdana" w:cs="Verdana"/>
          <w:sz w:val="18"/>
          <w:szCs w:val="18"/>
        </w:rPr>
        <w:t>.</w:t>
      </w:r>
    </w:p>
    <w:p w:rsidR="00AF733B" w:rsidRDefault="00AF733B">
      <w:pPr>
        <w:spacing w:line="190" w:lineRule="exact"/>
        <w:rPr>
          <w:rFonts w:ascii="Verdana" w:eastAsia="Verdana" w:hAnsi="Verdana" w:cs="Verdana"/>
          <w:sz w:val="18"/>
          <w:szCs w:val="18"/>
        </w:rPr>
      </w:pPr>
    </w:p>
    <w:p w:rsidR="00AF733B" w:rsidRDefault="00EA5C33">
      <w:pPr>
        <w:numPr>
          <w:ilvl w:val="0"/>
          <w:numId w:val="239"/>
        </w:numPr>
        <w:tabs>
          <w:tab w:val="left" w:pos="600"/>
        </w:tabs>
        <w:ind w:left="600" w:hanging="330"/>
        <w:rPr>
          <w:rFonts w:ascii="Verdana" w:eastAsia="Verdana" w:hAnsi="Verdana" w:cs="Verdana"/>
          <w:sz w:val="18"/>
          <w:szCs w:val="18"/>
        </w:rPr>
      </w:pPr>
      <w:r>
        <w:rPr>
          <w:rFonts w:ascii="Verdana" w:eastAsia="Verdana" w:hAnsi="Verdana" w:cs="Verdana"/>
          <w:sz w:val="18"/>
          <w:szCs w:val="18"/>
        </w:rPr>
        <w:t>Log out from the application page and re-login to verify.</w:t>
      </w: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200" w:lineRule="exact"/>
        <w:rPr>
          <w:sz w:val="20"/>
          <w:szCs w:val="20"/>
        </w:rPr>
      </w:pPr>
    </w:p>
    <w:p w:rsidR="00AF733B" w:rsidRDefault="00AF733B">
      <w:pPr>
        <w:spacing w:line="30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120"/>
        <w:gridCol w:w="2200"/>
      </w:tblGrid>
      <w:tr w:rsidR="00AF733B">
        <w:trPr>
          <w:trHeight w:val="266"/>
        </w:trPr>
        <w:tc>
          <w:tcPr>
            <w:tcW w:w="7120" w:type="dxa"/>
            <w:vAlign w:val="bottom"/>
          </w:tcPr>
          <w:p w:rsidR="00AF733B" w:rsidRDefault="00EA5C33">
            <w:pPr>
              <w:rPr>
                <w:sz w:val="20"/>
                <w:szCs w:val="20"/>
              </w:rPr>
            </w:pPr>
            <w:r>
              <w:rPr>
                <w:rFonts w:ascii="Calibri" w:eastAsia="Calibri" w:hAnsi="Calibri" w:cs="Calibri"/>
                <w:color w:val="919195"/>
                <w:sz w:val="20"/>
                <w:szCs w:val="20"/>
              </w:rPr>
              <w:t>JDA Enterprise Store Operations Enterprise Installation Guide</w:t>
            </w:r>
          </w:p>
        </w:tc>
        <w:tc>
          <w:tcPr>
            <w:tcW w:w="2200" w:type="dxa"/>
            <w:vAlign w:val="bottom"/>
          </w:tcPr>
          <w:p w:rsidR="00AF733B" w:rsidRDefault="00EA5C33">
            <w:pPr>
              <w:jc w:val="right"/>
              <w:rPr>
                <w:sz w:val="20"/>
                <w:szCs w:val="20"/>
              </w:rPr>
            </w:pPr>
            <w:r>
              <w:rPr>
                <w:rFonts w:ascii="Calibri" w:eastAsia="Calibri" w:hAnsi="Calibri" w:cs="Calibri"/>
                <w:color w:val="919195"/>
                <w:sz w:val="20"/>
                <w:szCs w:val="20"/>
              </w:rPr>
              <w:t>70</w:t>
            </w:r>
          </w:p>
        </w:tc>
      </w:tr>
      <w:tr w:rsidR="00AF733B">
        <w:trPr>
          <w:trHeight w:val="285"/>
        </w:trPr>
        <w:tc>
          <w:tcPr>
            <w:tcW w:w="7120" w:type="dxa"/>
            <w:vAlign w:val="bottom"/>
          </w:tcPr>
          <w:p w:rsidR="00AF733B" w:rsidRDefault="00EA5C33">
            <w:pPr>
              <w:rPr>
                <w:sz w:val="20"/>
                <w:szCs w:val="20"/>
              </w:rPr>
            </w:pPr>
            <w:r>
              <w:rPr>
                <w:rFonts w:ascii="Calibri" w:eastAsia="Calibri" w:hAnsi="Calibri" w:cs="Calibri"/>
                <w:color w:val="919195"/>
                <w:sz w:val="20"/>
                <w:szCs w:val="20"/>
              </w:rPr>
              <w:t>© Copyright 2003-2018 JDA Software Group, Inc. - Confidential</w:t>
            </w:r>
          </w:p>
        </w:tc>
        <w:tc>
          <w:tcPr>
            <w:tcW w:w="2200" w:type="dxa"/>
            <w:vAlign w:val="bottom"/>
          </w:tcPr>
          <w:p w:rsidR="00AF733B" w:rsidRDefault="00AF733B">
            <w:pPr>
              <w:rPr>
                <w:sz w:val="24"/>
                <w:szCs w:val="24"/>
              </w:rPr>
            </w:pPr>
          </w:p>
        </w:tc>
      </w:tr>
    </w:tbl>
    <w:p w:rsidR="00AF733B" w:rsidRDefault="00AF733B">
      <w:pPr>
        <w:spacing w:line="1" w:lineRule="exact"/>
        <w:rPr>
          <w:sz w:val="20"/>
          <w:szCs w:val="20"/>
        </w:rPr>
      </w:pPr>
    </w:p>
    <w:sectPr w:rsidR="00AF733B">
      <w:pgSz w:w="12240" w:h="15840"/>
      <w:pgMar w:top="848" w:right="1440" w:bottom="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342"/>
    <w:multiLevelType w:val="hybridMultilevel"/>
    <w:tmpl w:val="3F145DD4"/>
    <w:lvl w:ilvl="0" w:tplc="F34AF222">
      <w:start w:val="11"/>
      <w:numFmt w:val="decimal"/>
      <w:lvlText w:val="%1."/>
      <w:lvlJc w:val="left"/>
    </w:lvl>
    <w:lvl w:ilvl="1" w:tplc="89C84562">
      <w:numFmt w:val="decimal"/>
      <w:lvlText w:val=""/>
      <w:lvlJc w:val="left"/>
    </w:lvl>
    <w:lvl w:ilvl="2" w:tplc="3CF29924">
      <w:numFmt w:val="decimal"/>
      <w:lvlText w:val=""/>
      <w:lvlJc w:val="left"/>
    </w:lvl>
    <w:lvl w:ilvl="3" w:tplc="8BC6AAD8">
      <w:numFmt w:val="decimal"/>
      <w:lvlText w:val=""/>
      <w:lvlJc w:val="left"/>
    </w:lvl>
    <w:lvl w:ilvl="4" w:tplc="A3EAEAFA">
      <w:numFmt w:val="decimal"/>
      <w:lvlText w:val=""/>
      <w:lvlJc w:val="left"/>
    </w:lvl>
    <w:lvl w:ilvl="5" w:tplc="09D8F254">
      <w:numFmt w:val="decimal"/>
      <w:lvlText w:val=""/>
      <w:lvlJc w:val="left"/>
    </w:lvl>
    <w:lvl w:ilvl="6" w:tplc="07046426">
      <w:numFmt w:val="decimal"/>
      <w:lvlText w:val=""/>
      <w:lvlJc w:val="left"/>
    </w:lvl>
    <w:lvl w:ilvl="7" w:tplc="79A41AE0">
      <w:numFmt w:val="decimal"/>
      <w:lvlText w:val=""/>
      <w:lvlJc w:val="left"/>
    </w:lvl>
    <w:lvl w:ilvl="8" w:tplc="7A989674">
      <w:numFmt w:val="decimal"/>
      <w:lvlText w:val=""/>
      <w:lvlJc w:val="left"/>
    </w:lvl>
  </w:abstractNum>
  <w:abstractNum w:abstractNumId="1" w15:restartNumberingAfterBreak="0">
    <w:nsid w:val="00B13A31"/>
    <w:multiLevelType w:val="hybridMultilevel"/>
    <w:tmpl w:val="BB1A6232"/>
    <w:lvl w:ilvl="0" w:tplc="8D0EDF2A">
      <w:start w:val="12"/>
      <w:numFmt w:val="decimal"/>
      <w:lvlText w:val="%1."/>
      <w:lvlJc w:val="left"/>
    </w:lvl>
    <w:lvl w:ilvl="1" w:tplc="10E45CB4">
      <w:start w:val="1"/>
      <w:numFmt w:val="lowerLetter"/>
      <w:lvlText w:val="%2."/>
      <w:lvlJc w:val="left"/>
    </w:lvl>
    <w:lvl w:ilvl="2" w:tplc="F59A9E34">
      <w:numFmt w:val="decimal"/>
      <w:lvlText w:val=""/>
      <w:lvlJc w:val="left"/>
    </w:lvl>
    <w:lvl w:ilvl="3" w:tplc="B2B8DF86">
      <w:numFmt w:val="decimal"/>
      <w:lvlText w:val=""/>
      <w:lvlJc w:val="left"/>
    </w:lvl>
    <w:lvl w:ilvl="4" w:tplc="C858624A">
      <w:numFmt w:val="decimal"/>
      <w:lvlText w:val=""/>
      <w:lvlJc w:val="left"/>
    </w:lvl>
    <w:lvl w:ilvl="5" w:tplc="117E5276">
      <w:numFmt w:val="decimal"/>
      <w:lvlText w:val=""/>
      <w:lvlJc w:val="left"/>
    </w:lvl>
    <w:lvl w:ilvl="6" w:tplc="D884F658">
      <w:numFmt w:val="decimal"/>
      <w:lvlText w:val=""/>
      <w:lvlJc w:val="left"/>
    </w:lvl>
    <w:lvl w:ilvl="7" w:tplc="11763C66">
      <w:numFmt w:val="decimal"/>
      <w:lvlText w:val=""/>
      <w:lvlJc w:val="left"/>
    </w:lvl>
    <w:lvl w:ilvl="8" w:tplc="80C8EA48">
      <w:numFmt w:val="decimal"/>
      <w:lvlText w:val=""/>
      <w:lvlJc w:val="left"/>
    </w:lvl>
  </w:abstractNum>
  <w:abstractNum w:abstractNumId="2" w15:restartNumberingAfterBreak="0">
    <w:nsid w:val="00C4C3AF"/>
    <w:multiLevelType w:val="hybridMultilevel"/>
    <w:tmpl w:val="87C65640"/>
    <w:lvl w:ilvl="0" w:tplc="49D49D12">
      <w:start w:val="15"/>
      <w:numFmt w:val="lowerLetter"/>
      <w:lvlText w:val="%1"/>
      <w:lvlJc w:val="left"/>
    </w:lvl>
    <w:lvl w:ilvl="1" w:tplc="4BEE52D0">
      <w:numFmt w:val="decimal"/>
      <w:lvlText w:val=""/>
      <w:lvlJc w:val="left"/>
    </w:lvl>
    <w:lvl w:ilvl="2" w:tplc="6F546774">
      <w:numFmt w:val="decimal"/>
      <w:lvlText w:val=""/>
      <w:lvlJc w:val="left"/>
    </w:lvl>
    <w:lvl w:ilvl="3" w:tplc="3536E216">
      <w:numFmt w:val="decimal"/>
      <w:lvlText w:val=""/>
      <w:lvlJc w:val="left"/>
    </w:lvl>
    <w:lvl w:ilvl="4" w:tplc="10CE1FBA">
      <w:numFmt w:val="decimal"/>
      <w:lvlText w:val=""/>
      <w:lvlJc w:val="left"/>
    </w:lvl>
    <w:lvl w:ilvl="5" w:tplc="8A461936">
      <w:numFmt w:val="decimal"/>
      <w:lvlText w:val=""/>
      <w:lvlJc w:val="left"/>
    </w:lvl>
    <w:lvl w:ilvl="6" w:tplc="A58A26BA">
      <w:numFmt w:val="decimal"/>
      <w:lvlText w:val=""/>
      <w:lvlJc w:val="left"/>
    </w:lvl>
    <w:lvl w:ilvl="7" w:tplc="F44A5AFE">
      <w:numFmt w:val="decimal"/>
      <w:lvlText w:val=""/>
      <w:lvlJc w:val="left"/>
    </w:lvl>
    <w:lvl w:ilvl="8" w:tplc="2B187C86">
      <w:numFmt w:val="decimal"/>
      <w:lvlText w:val=""/>
      <w:lvlJc w:val="left"/>
    </w:lvl>
  </w:abstractNum>
  <w:abstractNum w:abstractNumId="3" w15:restartNumberingAfterBreak="0">
    <w:nsid w:val="01DDBC66"/>
    <w:multiLevelType w:val="hybridMultilevel"/>
    <w:tmpl w:val="B9022B3C"/>
    <w:lvl w:ilvl="0" w:tplc="F4CE27F6">
      <w:start w:val="15"/>
      <w:numFmt w:val="lowerLetter"/>
      <w:lvlText w:val="%1"/>
      <w:lvlJc w:val="left"/>
    </w:lvl>
    <w:lvl w:ilvl="1" w:tplc="85185210">
      <w:numFmt w:val="decimal"/>
      <w:lvlText w:val=""/>
      <w:lvlJc w:val="left"/>
    </w:lvl>
    <w:lvl w:ilvl="2" w:tplc="9E4A1A12">
      <w:numFmt w:val="decimal"/>
      <w:lvlText w:val=""/>
      <w:lvlJc w:val="left"/>
    </w:lvl>
    <w:lvl w:ilvl="3" w:tplc="81E47EE2">
      <w:numFmt w:val="decimal"/>
      <w:lvlText w:val=""/>
      <w:lvlJc w:val="left"/>
    </w:lvl>
    <w:lvl w:ilvl="4" w:tplc="00A8724C">
      <w:numFmt w:val="decimal"/>
      <w:lvlText w:val=""/>
      <w:lvlJc w:val="left"/>
    </w:lvl>
    <w:lvl w:ilvl="5" w:tplc="70DAE7A6">
      <w:numFmt w:val="decimal"/>
      <w:lvlText w:val=""/>
      <w:lvlJc w:val="left"/>
    </w:lvl>
    <w:lvl w:ilvl="6" w:tplc="8D2C4D78">
      <w:numFmt w:val="decimal"/>
      <w:lvlText w:val=""/>
      <w:lvlJc w:val="left"/>
    </w:lvl>
    <w:lvl w:ilvl="7" w:tplc="7562AEE0">
      <w:numFmt w:val="decimal"/>
      <w:lvlText w:val=""/>
      <w:lvlJc w:val="left"/>
    </w:lvl>
    <w:lvl w:ilvl="8" w:tplc="78249B68">
      <w:numFmt w:val="decimal"/>
      <w:lvlText w:val=""/>
      <w:lvlJc w:val="left"/>
    </w:lvl>
  </w:abstractNum>
  <w:abstractNum w:abstractNumId="4" w15:restartNumberingAfterBreak="0">
    <w:nsid w:val="0435D38D"/>
    <w:multiLevelType w:val="hybridMultilevel"/>
    <w:tmpl w:val="DD9099DC"/>
    <w:lvl w:ilvl="0" w:tplc="16F893A2">
      <w:start w:val="3"/>
      <w:numFmt w:val="decimal"/>
      <w:lvlText w:val="%1."/>
      <w:lvlJc w:val="left"/>
    </w:lvl>
    <w:lvl w:ilvl="1" w:tplc="37A661BC">
      <w:start w:val="1"/>
      <w:numFmt w:val="bullet"/>
      <w:lvlText w:val="l"/>
      <w:lvlJc w:val="left"/>
    </w:lvl>
    <w:lvl w:ilvl="2" w:tplc="C34CBD26">
      <w:numFmt w:val="decimal"/>
      <w:lvlText w:val=""/>
      <w:lvlJc w:val="left"/>
    </w:lvl>
    <w:lvl w:ilvl="3" w:tplc="D9622B6A">
      <w:numFmt w:val="decimal"/>
      <w:lvlText w:val=""/>
      <w:lvlJc w:val="left"/>
    </w:lvl>
    <w:lvl w:ilvl="4" w:tplc="F294D256">
      <w:numFmt w:val="decimal"/>
      <w:lvlText w:val=""/>
      <w:lvlJc w:val="left"/>
    </w:lvl>
    <w:lvl w:ilvl="5" w:tplc="C89EFD4E">
      <w:numFmt w:val="decimal"/>
      <w:lvlText w:val=""/>
      <w:lvlJc w:val="left"/>
    </w:lvl>
    <w:lvl w:ilvl="6" w:tplc="66FA1B34">
      <w:numFmt w:val="decimal"/>
      <w:lvlText w:val=""/>
      <w:lvlJc w:val="left"/>
    </w:lvl>
    <w:lvl w:ilvl="7" w:tplc="21C620C4">
      <w:numFmt w:val="decimal"/>
      <w:lvlText w:val=""/>
      <w:lvlJc w:val="left"/>
    </w:lvl>
    <w:lvl w:ilvl="8" w:tplc="4B90367C">
      <w:numFmt w:val="decimal"/>
      <w:lvlText w:val=""/>
      <w:lvlJc w:val="left"/>
    </w:lvl>
  </w:abstractNum>
  <w:abstractNum w:abstractNumId="5" w15:restartNumberingAfterBreak="0">
    <w:nsid w:val="04A66051"/>
    <w:multiLevelType w:val="hybridMultilevel"/>
    <w:tmpl w:val="3D600F58"/>
    <w:lvl w:ilvl="0" w:tplc="15BC1402">
      <w:start w:val="13"/>
      <w:numFmt w:val="decimal"/>
      <w:lvlText w:val="%1."/>
      <w:lvlJc w:val="left"/>
    </w:lvl>
    <w:lvl w:ilvl="1" w:tplc="145A28E2">
      <w:numFmt w:val="decimal"/>
      <w:lvlText w:val=""/>
      <w:lvlJc w:val="left"/>
    </w:lvl>
    <w:lvl w:ilvl="2" w:tplc="B3F4052C">
      <w:numFmt w:val="decimal"/>
      <w:lvlText w:val=""/>
      <w:lvlJc w:val="left"/>
    </w:lvl>
    <w:lvl w:ilvl="3" w:tplc="E91EE110">
      <w:numFmt w:val="decimal"/>
      <w:lvlText w:val=""/>
      <w:lvlJc w:val="left"/>
    </w:lvl>
    <w:lvl w:ilvl="4" w:tplc="C5AE607A">
      <w:numFmt w:val="decimal"/>
      <w:lvlText w:val=""/>
      <w:lvlJc w:val="left"/>
    </w:lvl>
    <w:lvl w:ilvl="5" w:tplc="AE10491A">
      <w:numFmt w:val="decimal"/>
      <w:lvlText w:val=""/>
      <w:lvlJc w:val="left"/>
    </w:lvl>
    <w:lvl w:ilvl="6" w:tplc="EE0E1866">
      <w:numFmt w:val="decimal"/>
      <w:lvlText w:val=""/>
      <w:lvlJc w:val="left"/>
    </w:lvl>
    <w:lvl w:ilvl="7" w:tplc="71F4F75C">
      <w:numFmt w:val="decimal"/>
      <w:lvlText w:val=""/>
      <w:lvlJc w:val="left"/>
    </w:lvl>
    <w:lvl w:ilvl="8" w:tplc="182EFE68">
      <w:numFmt w:val="decimal"/>
      <w:lvlText w:val=""/>
      <w:lvlJc w:val="left"/>
    </w:lvl>
  </w:abstractNum>
  <w:abstractNum w:abstractNumId="6" w15:restartNumberingAfterBreak="0">
    <w:nsid w:val="053B0A9E"/>
    <w:multiLevelType w:val="hybridMultilevel"/>
    <w:tmpl w:val="9EC45A62"/>
    <w:lvl w:ilvl="0" w:tplc="F5B4C11C">
      <w:start w:val="15"/>
      <w:numFmt w:val="lowerLetter"/>
      <w:lvlText w:val="%1"/>
      <w:lvlJc w:val="left"/>
    </w:lvl>
    <w:lvl w:ilvl="1" w:tplc="FCDC2EE8">
      <w:numFmt w:val="decimal"/>
      <w:lvlText w:val=""/>
      <w:lvlJc w:val="left"/>
    </w:lvl>
    <w:lvl w:ilvl="2" w:tplc="0A62B590">
      <w:numFmt w:val="decimal"/>
      <w:lvlText w:val=""/>
      <w:lvlJc w:val="left"/>
    </w:lvl>
    <w:lvl w:ilvl="3" w:tplc="0752265A">
      <w:numFmt w:val="decimal"/>
      <w:lvlText w:val=""/>
      <w:lvlJc w:val="left"/>
    </w:lvl>
    <w:lvl w:ilvl="4" w:tplc="CA64DDFA">
      <w:numFmt w:val="decimal"/>
      <w:lvlText w:val=""/>
      <w:lvlJc w:val="left"/>
    </w:lvl>
    <w:lvl w:ilvl="5" w:tplc="48F67CAA">
      <w:numFmt w:val="decimal"/>
      <w:lvlText w:val=""/>
      <w:lvlJc w:val="left"/>
    </w:lvl>
    <w:lvl w:ilvl="6" w:tplc="1F008892">
      <w:numFmt w:val="decimal"/>
      <w:lvlText w:val=""/>
      <w:lvlJc w:val="left"/>
    </w:lvl>
    <w:lvl w:ilvl="7" w:tplc="DFBEFC74">
      <w:numFmt w:val="decimal"/>
      <w:lvlText w:val=""/>
      <w:lvlJc w:val="left"/>
    </w:lvl>
    <w:lvl w:ilvl="8" w:tplc="A190B4B2">
      <w:numFmt w:val="decimal"/>
      <w:lvlText w:val=""/>
      <w:lvlJc w:val="left"/>
    </w:lvl>
  </w:abstractNum>
  <w:abstractNum w:abstractNumId="7" w15:restartNumberingAfterBreak="0">
    <w:nsid w:val="064AF49B"/>
    <w:multiLevelType w:val="hybridMultilevel"/>
    <w:tmpl w:val="2D300744"/>
    <w:lvl w:ilvl="0" w:tplc="00B47016">
      <w:start w:val="1"/>
      <w:numFmt w:val="decimal"/>
      <w:lvlText w:val="%1."/>
      <w:lvlJc w:val="left"/>
    </w:lvl>
    <w:lvl w:ilvl="1" w:tplc="96B672AA">
      <w:start w:val="1"/>
      <w:numFmt w:val="lowerLetter"/>
      <w:lvlText w:val="%2."/>
      <w:lvlJc w:val="left"/>
    </w:lvl>
    <w:lvl w:ilvl="2" w:tplc="790C5B52">
      <w:numFmt w:val="decimal"/>
      <w:lvlText w:val=""/>
      <w:lvlJc w:val="left"/>
    </w:lvl>
    <w:lvl w:ilvl="3" w:tplc="D8E0B490">
      <w:numFmt w:val="decimal"/>
      <w:lvlText w:val=""/>
      <w:lvlJc w:val="left"/>
    </w:lvl>
    <w:lvl w:ilvl="4" w:tplc="AF2825A0">
      <w:numFmt w:val="decimal"/>
      <w:lvlText w:val=""/>
      <w:lvlJc w:val="left"/>
    </w:lvl>
    <w:lvl w:ilvl="5" w:tplc="B9E61AE6">
      <w:numFmt w:val="decimal"/>
      <w:lvlText w:val=""/>
      <w:lvlJc w:val="left"/>
    </w:lvl>
    <w:lvl w:ilvl="6" w:tplc="650A8C12">
      <w:numFmt w:val="decimal"/>
      <w:lvlText w:val=""/>
      <w:lvlJc w:val="left"/>
    </w:lvl>
    <w:lvl w:ilvl="7" w:tplc="215ADF68">
      <w:numFmt w:val="decimal"/>
      <w:lvlText w:val=""/>
      <w:lvlJc w:val="left"/>
    </w:lvl>
    <w:lvl w:ilvl="8" w:tplc="1458BA2A">
      <w:numFmt w:val="decimal"/>
      <w:lvlText w:val=""/>
      <w:lvlJc w:val="left"/>
    </w:lvl>
  </w:abstractNum>
  <w:abstractNum w:abstractNumId="8" w15:restartNumberingAfterBreak="0">
    <w:nsid w:val="0697D2D2"/>
    <w:multiLevelType w:val="hybridMultilevel"/>
    <w:tmpl w:val="353EE0DA"/>
    <w:lvl w:ilvl="0" w:tplc="896C7BCE">
      <w:start w:val="1"/>
      <w:numFmt w:val="bullet"/>
      <w:lvlText w:val="l"/>
      <w:lvlJc w:val="left"/>
    </w:lvl>
    <w:lvl w:ilvl="1" w:tplc="2EB2E7F0">
      <w:numFmt w:val="decimal"/>
      <w:lvlText w:val=""/>
      <w:lvlJc w:val="left"/>
    </w:lvl>
    <w:lvl w:ilvl="2" w:tplc="76B680BE">
      <w:numFmt w:val="decimal"/>
      <w:lvlText w:val=""/>
      <w:lvlJc w:val="left"/>
    </w:lvl>
    <w:lvl w:ilvl="3" w:tplc="8E64F572">
      <w:numFmt w:val="decimal"/>
      <w:lvlText w:val=""/>
      <w:lvlJc w:val="left"/>
    </w:lvl>
    <w:lvl w:ilvl="4" w:tplc="BAD8A8AA">
      <w:numFmt w:val="decimal"/>
      <w:lvlText w:val=""/>
      <w:lvlJc w:val="left"/>
    </w:lvl>
    <w:lvl w:ilvl="5" w:tplc="2F2E8664">
      <w:numFmt w:val="decimal"/>
      <w:lvlText w:val=""/>
      <w:lvlJc w:val="left"/>
    </w:lvl>
    <w:lvl w:ilvl="6" w:tplc="0FE643F4">
      <w:numFmt w:val="decimal"/>
      <w:lvlText w:val=""/>
      <w:lvlJc w:val="left"/>
    </w:lvl>
    <w:lvl w:ilvl="7" w:tplc="47A61138">
      <w:numFmt w:val="decimal"/>
      <w:lvlText w:val=""/>
      <w:lvlJc w:val="left"/>
    </w:lvl>
    <w:lvl w:ilvl="8" w:tplc="0E484A44">
      <w:numFmt w:val="decimal"/>
      <w:lvlText w:val=""/>
      <w:lvlJc w:val="left"/>
    </w:lvl>
  </w:abstractNum>
  <w:abstractNum w:abstractNumId="9" w15:restartNumberingAfterBreak="0">
    <w:nsid w:val="06D68AB2"/>
    <w:multiLevelType w:val="hybridMultilevel"/>
    <w:tmpl w:val="A6440616"/>
    <w:lvl w:ilvl="0" w:tplc="EF90F7EA">
      <w:start w:val="15"/>
      <w:numFmt w:val="lowerLetter"/>
      <w:lvlText w:val="%1"/>
      <w:lvlJc w:val="left"/>
    </w:lvl>
    <w:lvl w:ilvl="1" w:tplc="7292E080">
      <w:numFmt w:val="decimal"/>
      <w:lvlText w:val=""/>
      <w:lvlJc w:val="left"/>
    </w:lvl>
    <w:lvl w:ilvl="2" w:tplc="1280F728">
      <w:numFmt w:val="decimal"/>
      <w:lvlText w:val=""/>
      <w:lvlJc w:val="left"/>
    </w:lvl>
    <w:lvl w:ilvl="3" w:tplc="8116A24A">
      <w:numFmt w:val="decimal"/>
      <w:lvlText w:val=""/>
      <w:lvlJc w:val="left"/>
    </w:lvl>
    <w:lvl w:ilvl="4" w:tplc="588A393C">
      <w:numFmt w:val="decimal"/>
      <w:lvlText w:val=""/>
      <w:lvlJc w:val="left"/>
    </w:lvl>
    <w:lvl w:ilvl="5" w:tplc="41B088BE">
      <w:numFmt w:val="decimal"/>
      <w:lvlText w:val=""/>
      <w:lvlJc w:val="left"/>
    </w:lvl>
    <w:lvl w:ilvl="6" w:tplc="6D48E66E">
      <w:numFmt w:val="decimal"/>
      <w:lvlText w:val=""/>
      <w:lvlJc w:val="left"/>
    </w:lvl>
    <w:lvl w:ilvl="7" w:tplc="C46C0CB0">
      <w:numFmt w:val="decimal"/>
      <w:lvlText w:val=""/>
      <w:lvlJc w:val="left"/>
    </w:lvl>
    <w:lvl w:ilvl="8" w:tplc="F83224C2">
      <w:numFmt w:val="decimal"/>
      <w:lvlText w:val=""/>
      <w:lvlJc w:val="left"/>
    </w:lvl>
  </w:abstractNum>
  <w:abstractNum w:abstractNumId="10" w15:restartNumberingAfterBreak="0">
    <w:nsid w:val="08F8B73F"/>
    <w:multiLevelType w:val="hybridMultilevel"/>
    <w:tmpl w:val="898C667E"/>
    <w:lvl w:ilvl="0" w:tplc="7834CACC">
      <w:start w:val="8"/>
      <w:numFmt w:val="decimal"/>
      <w:lvlText w:val="%1."/>
      <w:lvlJc w:val="left"/>
    </w:lvl>
    <w:lvl w:ilvl="1" w:tplc="868E8700">
      <w:numFmt w:val="decimal"/>
      <w:lvlText w:val=""/>
      <w:lvlJc w:val="left"/>
    </w:lvl>
    <w:lvl w:ilvl="2" w:tplc="A45E58CE">
      <w:numFmt w:val="decimal"/>
      <w:lvlText w:val=""/>
      <w:lvlJc w:val="left"/>
    </w:lvl>
    <w:lvl w:ilvl="3" w:tplc="657E2204">
      <w:numFmt w:val="decimal"/>
      <w:lvlText w:val=""/>
      <w:lvlJc w:val="left"/>
    </w:lvl>
    <w:lvl w:ilvl="4" w:tplc="727C5ACA">
      <w:numFmt w:val="decimal"/>
      <w:lvlText w:val=""/>
      <w:lvlJc w:val="left"/>
    </w:lvl>
    <w:lvl w:ilvl="5" w:tplc="6EAC4CCC">
      <w:numFmt w:val="decimal"/>
      <w:lvlText w:val=""/>
      <w:lvlJc w:val="left"/>
    </w:lvl>
    <w:lvl w:ilvl="6" w:tplc="A79A73EC">
      <w:numFmt w:val="decimal"/>
      <w:lvlText w:val=""/>
      <w:lvlJc w:val="left"/>
    </w:lvl>
    <w:lvl w:ilvl="7" w:tplc="AD285834">
      <w:numFmt w:val="decimal"/>
      <w:lvlText w:val=""/>
      <w:lvlJc w:val="left"/>
    </w:lvl>
    <w:lvl w:ilvl="8" w:tplc="28C22036">
      <w:numFmt w:val="decimal"/>
      <w:lvlText w:val=""/>
      <w:lvlJc w:val="left"/>
    </w:lvl>
  </w:abstractNum>
  <w:abstractNum w:abstractNumId="11" w15:restartNumberingAfterBreak="0">
    <w:nsid w:val="094927A8"/>
    <w:multiLevelType w:val="hybridMultilevel"/>
    <w:tmpl w:val="C6B6B114"/>
    <w:lvl w:ilvl="0" w:tplc="BF689576">
      <w:start w:val="26"/>
      <w:numFmt w:val="decimal"/>
      <w:lvlText w:val="%1."/>
      <w:lvlJc w:val="left"/>
    </w:lvl>
    <w:lvl w:ilvl="1" w:tplc="5AA6163A">
      <w:numFmt w:val="decimal"/>
      <w:lvlText w:val=""/>
      <w:lvlJc w:val="left"/>
    </w:lvl>
    <w:lvl w:ilvl="2" w:tplc="0F4ADEBE">
      <w:numFmt w:val="decimal"/>
      <w:lvlText w:val=""/>
      <w:lvlJc w:val="left"/>
    </w:lvl>
    <w:lvl w:ilvl="3" w:tplc="CE5676F0">
      <w:numFmt w:val="decimal"/>
      <w:lvlText w:val=""/>
      <w:lvlJc w:val="left"/>
    </w:lvl>
    <w:lvl w:ilvl="4" w:tplc="57A85F92">
      <w:numFmt w:val="decimal"/>
      <w:lvlText w:val=""/>
      <w:lvlJc w:val="left"/>
    </w:lvl>
    <w:lvl w:ilvl="5" w:tplc="F58EED5E">
      <w:numFmt w:val="decimal"/>
      <w:lvlText w:val=""/>
      <w:lvlJc w:val="left"/>
    </w:lvl>
    <w:lvl w:ilvl="6" w:tplc="CEDEB55C">
      <w:numFmt w:val="decimal"/>
      <w:lvlText w:val=""/>
      <w:lvlJc w:val="left"/>
    </w:lvl>
    <w:lvl w:ilvl="7" w:tplc="298EB98E">
      <w:numFmt w:val="decimal"/>
      <w:lvlText w:val=""/>
      <w:lvlJc w:val="left"/>
    </w:lvl>
    <w:lvl w:ilvl="8" w:tplc="12CA0DDA">
      <w:numFmt w:val="decimal"/>
      <w:lvlText w:val=""/>
      <w:lvlJc w:val="left"/>
    </w:lvl>
  </w:abstractNum>
  <w:abstractNum w:abstractNumId="12" w15:restartNumberingAfterBreak="0">
    <w:nsid w:val="0B37E80A"/>
    <w:multiLevelType w:val="hybridMultilevel"/>
    <w:tmpl w:val="C4940A08"/>
    <w:lvl w:ilvl="0" w:tplc="0F60528E">
      <w:start w:val="1"/>
      <w:numFmt w:val="decimal"/>
      <w:lvlText w:val="%1"/>
      <w:lvlJc w:val="left"/>
    </w:lvl>
    <w:lvl w:ilvl="1" w:tplc="7CE84B58">
      <w:start w:val="4"/>
      <w:numFmt w:val="lowerLetter"/>
      <w:lvlText w:val="%2."/>
      <w:lvlJc w:val="left"/>
    </w:lvl>
    <w:lvl w:ilvl="2" w:tplc="E4D8EA68">
      <w:start w:val="1"/>
      <w:numFmt w:val="bullet"/>
      <w:lvlText w:val="l"/>
      <w:lvlJc w:val="left"/>
    </w:lvl>
    <w:lvl w:ilvl="3" w:tplc="38B2629E">
      <w:numFmt w:val="decimal"/>
      <w:lvlText w:val=""/>
      <w:lvlJc w:val="left"/>
    </w:lvl>
    <w:lvl w:ilvl="4" w:tplc="9CD8BBBE">
      <w:numFmt w:val="decimal"/>
      <w:lvlText w:val=""/>
      <w:lvlJc w:val="left"/>
    </w:lvl>
    <w:lvl w:ilvl="5" w:tplc="D97CEBBC">
      <w:numFmt w:val="decimal"/>
      <w:lvlText w:val=""/>
      <w:lvlJc w:val="left"/>
    </w:lvl>
    <w:lvl w:ilvl="6" w:tplc="1B8A0624">
      <w:numFmt w:val="decimal"/>
      <w:lvlText w:val=""/>
      <w:lvlJc w:val="left"/>
    </w:lvl>
    <w:lvl w:ilvl="7" w:tplc="D99A90AA">
      <w:numFmt w:val="decimal"/>
      <w:lvlText w:val=""/>
      <w:lvlJc w:val="left"/>
    </w:lvl>
    <w:lvl w:ilvl="8" w:tplc="574C74D4">
      <w:numFmt w:val="decimal"/>
      <w:lvlText w:val=""/>
      <w:lvlJc w:val="left"/>
    </w:lvl>
  </w:abstractNum>
  <w:abstractNum w:abstractNumId="13" w15:restartNumberingAfterBreak="0">
    <w:nsid w:val="0BAAC1B4"/>
    <w:multiLevelType w:val="hybridMultilevel"/>
    <w:tmpl w:val="4B24F772"/>
    <w:lvl w:ilvl="0" w:tplc="592A3A1A">
      <w:start w:val="1"/>
      <w:numFmt w:val="decimal"/>
      <w:lvlText w:val="%1"/>
      <w:lvlJc w:val="left"/>
    </w:lvl>
    <w:lvl w:ilvl="1" w:tplc="45B4900E">
      <w:start w:val="2"/>
      <w:numFmt w:val="lowerLetter"/>
      <w:lvlText w:val="%2."/>
      <w:lvlJc w:val="left"/>
    </w:lvl>
    <w:lvl w:ilvl="2" w:tplc="0C2AE6F2">
      <w:numFmt w:val="decimal"/>
      <w:lvlText w:val=""/>
      <w:lvlJc w:val="left"/>
    </w:lvl>
    <w:lvl w:ilvl="3" w:tplc="83CA74D8">
      <w:numFmt w:val="decimal"/>
      <w:lvlText w:val=""/>
      <w:lvlJc w:val="left"/>
    </w:lvl>
    <w:lvl w:ilvl="4" w:tplc="1EB464D6">
      <w:numFmt w:val="decimal"/>
      <w:lvlText w:val=""/>
      <w:lvlJc w:val="left"/>
    </w:lvl>
    <w:lvl w:ilvl="5" w:tplc="C37036BC">
      <w:numFmt w:val="decimal"/>
      <w:lvlText w:val=""/>
      <w:lvlJc w:val="left"/>
    </w:lvl>
    <w:lvl w:ilvl="6" w:tplc="23E68648">
      <w:numFmt w:val="decimal"/>
      <w:lvlText w:val=""/>
      <w:lvlJc w:val="left"/>
    </w:lvl>
    <w:lvl w:ilvl="7" w:tplc="FF783C6C">
      <w:numFmt w:val="decimal"/>
      <w:lvlText w:val=""/>
      <w:lvlJc w:val="left"/>
    </w:lvl>
    <w:lvl w:ilvl="8" w:tplc="5290D3C4">
      <w:numFmt w:val="decimal"/>
      <w:lvlText w:val=""/>
      <w:lvlJc w:val="left"/>
    </w:lvl>
  </w:abstractNum>
  <w:abstractNum w:abstractNumId="14" w15:restartNumberingAfterBreak="0">
    <w:nsid w:val="0BFFAE18"/>
    <w:multiLevelType w:val="hybridMultilevel"/>
    <w:tmpl w:val="19240056"/>
    <w:lvl w:ilvl="0" w:tplc="252C9624">
      <w:start w:val="15"/>
      <w:numFmt w:val="lowerLetter"/>
      <w:lvlText w:val="%1"/>
      <w:lvlJc w:val="left"/>
    </w:lvl>
    <w:lvl w:ilvl="1" w:tplc="48F0A80C">
      <w:numFmt w:val="decimal"/>
      <w:lvlText w:val=""/>
      <w:lvlJc w:val="left"/>
    </w:lvl>
    <w:lvl w:ilvl="2" w:tplc="4F5CD68A">
      <w:numFmt w:val="decimal"/>
      <w:lvlText w:val=""/>
      <w:lvlJc w:val="left"/>
    </w:lvl>
    <w:lvl w:ilvl="3" w:tplc="0220CE50">
      <w:numFmt w:val="decimal"/>
      <w:lvlText w:val=""/>
      <w:lvlJc w:val="left"/>
    </w:lvl>
    <w:lvl w:ilvl="4" w:tplc="5BE6FE88">
      <w:numFmt w:val="decimal"/>
      <w:lvlText w:val=""/>
      <w:lvlJc w:val="left"/>
    </w:lvl>
    <w:lvl w:ilvl="5" w:tplc="648CC6BE">
      <w:numFmt w:val="decimal"/>
      <w:lvlText w:val=""/>
      <w:lvlJc w:val="left"/>
    </w:lvl>
    <w:lvl w:ilvl="6" w:tplc="012EC31A">
      <w:numFmt w:val="decimal"/>
      <w:lvlText w:val=""/>
      <w:lvlJc w:val="left"/>
    </w:lvl>
    <w:lvl w:ilvl="7" w:tplc="504E1048">
      <w:numFmt w:val="decimal"/>
      <w:lvlText w:val=""/>
      <w:lvlJc w:val="left"/>
    </w:lvl>
    <w:lvl w:ilvl="8" w:tplc="E5D831B8">
      <w:numFmt w:val="decimal"/>
      <w:lvlText w:val=""/>
      <w:lvlJc w:val="left"/>
    </w:lvl>
  </w:abstractNum>
  <w:abstractNum w:abstractNumId="15" w15:restartNumberingAfterBreak="0">
    <w:nsid w:val="0C058DF5"/>
    <w:multiLevelType w:val="hybridMultilevel"/>
    <w:tmpl w:val="8DB4D586"/>
    <w:lvl w:ilvl="0" w:tplc="EC5C3B98">
      <w:start w:val="22"/>
      <w:numFmt w:val="decimal"/>
      <w:lvlText w:val="%1."/>
      <w:lvlJc w:val="left"/>
    </w:lvl>
    <w:lvl w:ilvl="1" w:tplc="A81E1EF2">
      <w:numFmt w:val="decimal"/>
      <w:lvlText w:val=""/>
      <w:lvlJc w:val="left"/>
    </w:lvl>
    <w:lvl w:ilvl="2" w:tplc="7E0AA2CA">
      <w:numFmt w:val="decimal"/>
      <w:lvlText w:val=""/>
      <w:lvlJc w:val="left"/>
    </w:lvl>
    <w:lvl w:ilvl="3" w:tplc="B42A4D7C">
      <w:numFmt w:val="decimal"/>
      <w:lvlText w:val=""/>
      <w:lvlJc w:val="left"/>
    </w:lvl>
    <w:lvl w:ilvl="4" w:tplc="1EEC9702">
      <w:numFmt w:val="decimal"/>
      <w:lvlText w:val=""/>
      <w:lvlJc w:val="left"/>
    </w:lvl>
    <w:lvl w:ilvl="5" w:tplc="8D28D1DE">
      <w:numFmt w:val="decimal"/>
      <w:lvlText w:val=""/>
      <w:lvlJc w:val="left"/>
    </w:lvl>
    <w:lvl w:ilvl="6" w:tplc="B6A21CDC">
      <w:numFmt w:val="decimal"/>
      <w:lvlText w:val=""/>
      <w:lvlJc w:val="left"/>
    </w:lvl>
    <w:lvl w:ilvl="7" w:tplc="989AF394">
      <w:numFmt w:val="decimal"/>
      <w:lvlText w:val=""/>
      <w:lvlJc w:val="left"/>
    </w:lvl>
    <w:lvl w:ilvl="8" w:tplc="FE34B62A">
      <w:numFmt w:val="decimal"/>
      <w:lvlText w:val=""/>
      <w:lvlJc w:val="left"/>
    </w:lvl>
  </w:abstractNum>
  <w:abstractNum w:abstractNumId="16" w15:restartNumberingAfterBreak="0">
    <w:nsid w:val="0CA6B462"/>
    <w:multiLevelType w:val="hybridMultilevel"/>
    <w:tmpl w:val="07802FDC"/>
    <w:lvl w:ilvl="0" w:tplc="5E626CD0">
      <w:start w:val="10"/>
      <w:numFmt w:val="decimal"/>
      <w:lvlText w:val="%1."/>
      <w:lvlJc w:val="left"/>
    </w:lvl>
    <w:lvl w:ilvl="1" w:tplc="E1C6055C">
      <w:numFmt w:val="decimal"/>
      <w:lvlText w:val=""/>
      <w:lvlJc w:val="left"/>
    </w:lvl>
    <w:lvl w:ilvl="2" w:tplc="FD4C00E0">
      <w:numFmt w:val="decimal"/>
      <w:lvlText w:val=""/>
      <w:lvlJc w:val="left"/>
    </w:lvl>
    <w:lvl w:ilvl="3" w:tplc="CECE3C9E">
      <w:numFmt w:val="decimal"/>
      <w:lvlText w:val=""/>
      <w:lvlJc w:val="left"/>
    </w:lvl>
    <w:lvl w:ilvl="4" w:tplc="FF6A2B24">
      <w:numFmt w:val="decimal"/>
      <w:lvlText w:val=""/>
      <w:lvlJc w:val="left"/>
    </w:lvl>
    <w:lvl w:ilvl="5" w:tplc="7576B068">
      <w:numFmt w:val="decimal"/>
      <w:lvlText w:val=""/>
      <w:lvlJc w:val="left"/>
    </w:lvl>
    <w:lvl w:ilvl="6" w:tplc="358A5C4C">
      <w:numFmt w:val="decimal"/>
      <w:lvlText w:val=""/>
      <w:lvlJc w:val="left"/>
    </w:lvl>
    <w:lvl w:ilvl="7" w:tplc="265295F2">
      <w:numFmt w:val="decimal"/>
      <w:lvlText w:val=""/>
      <w:lvlJc w:val="left"/>
    </w:lvl>
    <w:lvl w:ilvl="8" w:tplc="CFC08AA8">
      <w:numFmt w:val="decimal"/>
      <w:lvlText w:val=""/>
      <w:lvlJc w:val="left"/>
    </w:lvl>
  </w:abstractNum>
  <w:abstractNum w:abstractNumId="17" w15:restartNumberingAfterBreak="0">
    <w:nsid w:val="0CBE5BE9"/>
    <w:multiLevelType w:val="hybridMultilevel"/>
    <w:tmpl w:val="E5F226AC"/>
    <w:lvl w:ilvl="0" w:tplc="EE222EB2">
      <w:start w:val="29"/>
      <w:numFmt w:val="decimal"/>
      <w:lvlText w:val="%1."/>
      <w:lvlJc w:val="left"/>
    </w:lvl>
    <w:lvl w:ilvl="1" w:tplc="BAD632F6">
      <w:numFmt w:val="decimal"/>
      <w:lvlText w:val=""/>
      <w:lvlJc w:val="left"/>
    </w:lvl>
    <w:lvl w:ilvl="2" w:tplc="67163012">
      <w:numFmt w:val="decimal"/>
      <w:lvlText w:val=""/>
      <w:lvlJc w:val="left"/>
    </w:lvl>
    <w:lvl w:ilvl="3" w:tplc="7D64F7BA">
      <w:numFmt w:val="decimal"/>
      <w:lvlText w:val=""/>
      <w:lvlJc w:val="left"/>
    </w:lvl>
    <w:lvl w:ilvl="4" w:tplc="669E147C">
      <w:numFmt w:val="decimal"/>
      <w:lvlText w:val=""/>
      <w:lvlJc w:val="left"/>
    </w:lvl>
    <w:lvl w:ilvl="5" w:tplc="5F8CDDEE">
      <w:numFmt w:val="decimal"/>
      <w:lvlText w:val=""/>
      <w:lvlJc w:val="left"/>
    </w:lvl>
    <w:lvl w:ilvl="6" w:tplc="B5A28426">
      <w:numFmt w:val="decimal"/>
      <w:lvlText w:val=""/>
      <w:lvlJc w:val="left"/>
    </w:lvl>
    <w:lvl w:ilvl="7" w:tplc="1876AAFC">
      <w:numFmt w:val="decimal"/>
      <w:lvlText w:val=""/>
      <w:lvlJc w:val="left"/>
    </w:lvl>
    <w:lvl w:ilvl="8" w:tplc="F3DCF492">
      <w:numFmt w:val="decimal"/>
      <w:lvlText w:val=""/>
      <w:lvlJc w:val="left"/>
    </w:lvl>
  </w:abstractNum>
  <w:abstractNum w:abstractNumId="18" w15:restartNumberingAfterBreak="0">
    <w:nsid w:val="0DCDF8F6"/>
    <w:multiLevelType w:val="hybridMultilevel"/>
    <w:tmpl w:val="C6E24106"/>
    <w:lvl w:ilvl="0" w:tplc="D1C85BB0">
      <w:start w:val="45"/>
      <w:numFmt w:val="decimal"/>
      <w:lvlText w:val="%1."/>
      <w:lvlJc w:val="left"/>
    </w:lvl>
    <w:lvl w:ilvl="1" w:tplc="D168090E">
      <w:numFmt w:val="decimal"/>
      <w:lvlText w:val=""/>
      <w:lvlJc w:val="left"/>
    </w:lvl>
    <w:lvl w:ilvl="2" w:tplc="CE40FB02">
      <w:numFmt w:val="decimal"/>
      <w:lvlText w:val=""/>
      <w:lvlJc w:val="left"/>
    </w:lvl>
    <w:lvl w:ilvl="3" w:tplc="31D8A022">
      <w:numFmt w:val="decimal"/>
      <w:lvlText w:val=""/>
      <w:lvlJc w:val="left"/>
    </w:lvl>
    <w:lvl w:ilvl="4" w:tplc="DB7A51AE">
      <w:numFmt w:val="decimal"/>
      <w:lvlText w:val=""/>
      <w:lvlJc w:val="left"/>
    </w:lvl>
    <w:lvl w:ilvl="5" w:tplc="FE3E2484">
      <w:numFmt w:val="decimal"/>
      <w:lvlText w:val=""/>
      <w:lvlJc w:val="left"/>
    </w:lvl>
    <w:lvl w:ilvl="6" w:tplc="5FACDDF2">
      <w:numFmt w:val="decimal"/>
      <w:lvlText w:val=""/>
      <w:lvlJc w:val="left"/>
    </w:lvl>
    <w:lvl w:ilvl="7" w:tplc="211E0284">
      <w:numFmt w:val="decimal"/>
      <w:lvlText w:val=""/>
      <w:lvlJc w:val="left"/>
    </w:lvl>
    <w:lvl w:ilvl="8" w:tplc="D9AC4492">
      <w:numFmt w:val="decimal"/>
      <w:lvlText w:val=""/>
      <w:lvlJc w:val="left"/>
    </w:lvl>
  </w:abstractNum>
  <w:abstractNum w:abstractNumId="19" w15:restartNumberingAfterBreak="0">
    <w:nsid w:val="0E0BB885"/>
    <w:multiLevelType w:val="hybridMultilevel"/>
    <w:tmpl w:val="D5268BD0"/>
    <w:lvl w:ilvl="0" w:tplc="465A492E">
      <w:start w:val="1"/>
      <w:numFmt w:val="bullet"/>
      <w:lvlText w:val="l"/>
      <w:lvlJc w:val="left"/>
    </w:lvl>
    <w:lvl w:ilvl="1" w:tplc="E4CC23B4">
      <w:numFmt w:val="decimal"/>
      <w:lvlText w:val=""/>
      <w:lvlJc w:val="left"/>
    </w:lvl>
    <w:lvl w:ilvl="2" w:tplc="0EDC8892">
      <w:numFmt w:val="decimal"/>
      <w:lvlText w:val=""/>
      <w:lvlJc w:val="left"/>
    </w:lvl>
    <w:lvl w:ilvl="3" w:tplc="C0946798">
      <w:numFmt w:val="decimal"/>
      <w:lvlText w:val=""/>
      <w:lvlJc w:val="left"/>
    </w:lvl>
    <w:lvl w:ilvl="4" w:tplc="AD8E924A">
      <w:numFmt w:val="decimal"/>
      <w:lvlText w:val=""/>
      <w:lvlJc w:val="left"/>
    </w:lvl>
    <w:lvl w:ilvl="5" w:tplc="A3D00366">
      <w:numFmt w:val="decimal"/>
      <w:lvlText w:val=""/>
      <w:lvlJc w:val="left"/>
    </w:lvl>
    <w:lvl w:ilvl="6" w:tplc="97FC1998">
      <w:numFmt w:val="decimal"/>
      <w:lvlText w:val=""/>
      <w:lvlJc w:val="left"/>
    </w:lvl>
    <w:lvl w:ilvl="7" w:tplc="200CF7A0">
      <w:numFmt w:val="decimal"/>
      <w:lvlText w:val=""/>
      <w:lvlJc w:val="left"/>
    </w:lvl>
    <w:lvl w:ilvl="8" w:tplc="5E2ACA0E">
      <w:numFmt w:val="decimal"/>
      <w:lvlText w:val=""/>
      <w:lvlJc w:val="left"/>
    </w:lvl>
  </w:abstractNum>
  <w:abstractNum w:abstractNumId="20" w15:restartNumberingAfterBreak="0">
    <w:nsid w:val="0E3E47A8"/>
    <w:multiLevelType w:val="hybridMultilevel"/>
    <w:tmpl w:val="A9800A74"/>
    <w:lvl w:ilvl="0" w:tplc="5FA80584">
      <w:start w:val="15"/>
      <w:numFmt w:val="lowerLetter"/>
      <w:lvlText w:val="%1"/>
      <w:lvlJc w:val="left"/>
    </w:lvl>
    <w:lvl w:ilvl="1" w:tplc="EB12BD58">
      <w:numFmt w:val="decimal"/>
      <w:lvlText w:val=""/>
      <w:lvlJc w:val="left"/>
    </w:lvl>
    <w:lvl w:ilvl="2" w:tplc="85A8F2A4">
      <w:numFmt w:val="decimal"/>
      <w:lvlText w:val=""/>
      <w:lvlJc w:val="left"/>
    </w:lvl>
    <w:lvl w:ilvl="3" w:tplc="2C681B00">
      <w:numFmt w:val="decimal"/>
      <w:lvlText w:val=""/>
      <w:lvlJc w:val="left"/>
    </w:lvl>
    <w:lvl w:ilvl="4" w:tplc="4D0ADF16">
      <w:numFmt w:val="decimal"/>
      <w:lvlText w:val=""/>
      <w:lvlJc w:val="left"/>
    </w:lvl>
    <w:lvl w:ilvl="5" w:tplc="06600204">
      <w:numFmt w:val="decimal"/>
      <w:lvlText w:val=""/>
      <w:lvlJc w:val="left"/>
    </w:lvl>
    <w:lvl w:ilvl="6" w:tplc="A768F136">
      <w:numFmt w:val="decimal"/>
      <w:lvlText w:val=""/>
      <w:lvlJc w:val="left"/>
    </w:lvl>
    <w:lvl w:ilvl="7" w:tplc="5174285A">
      <w:numFmt w:val="decimal"/>
      <w:lvlText w:val=""/>
      <w:lvlJc w:val="left"/>
    </w:lvl>
    <w:lvl w:ilvl="8" w:tplc="62C8F60C">
      <w:numFmt w:val="decimal"/>
      <w:lvlText w:val=""/>
      <w:lvlJc w:val="left"/>
    </w:lvl>
  </w:abstractNum>
  <w:abstractNum w:abstractNumId="21" w15:restartNumberingAfterBreak="0">
    <w:nsid w:val="0EAD6F57"/>
    <w:multiLevelType w:val="hybridMultilevel"/>
    <w:tmpl w:val="0A943142"/>
    <w:lvl w:ilvl="0" w:tplc="23389828">
      <w:start w:val="5"/>
      <w:numFmt w:val="decimal"/>
      <w:lvlText w:val="%1."/>
      <w:lvlJc w:val="left"/>
    </w:lvl>
    <w:lvl w:ilvl="1" w:tplc="B5924F1E">
      <w:numFmt w:val="decimal"/>
      <w:lvlText w:val=""/>
      <w:lvlJc w:val="left"/>
    </w:lvl>
    <w:lvl w:ilvl="2" w:tplc="B34AA940">
      <w:numFmt w:val="decimal"/>
      <w:lvlText w:val=""/>
      <w:lvlJc w:val="left"/>
    </w:lvl>
    <w:lvl w:ilvl="3" w:tplc="6E0655FC">
      <w:numFmt w:val="decimal"/>
      <w:lvlText w:val=""/>
      <w:lvlJc w:val="left"/>
    </w:lvl>
    <w:lvl w:ilvl="4" w:tplc="35C086BA">
      <w:numFmt w:val="decimal"/>
      <w:lvlText w:val=""/>
      <w:lvlJc w:val="left"/>
    </w:lvl>
    <w:lvl w:ilvl="5" w:tplc="1990F5F6">
      <w:numFmt w:val="decimal"/>
      <w:lvlText w:val=""/>
      <w:lvlJc w:val="left"/>
    </w:lvl>
    <w:lvl w:ilvl="6" w:tplc="755EFA2A">
      <w:numFmt w:val="decimal"/>
      <w:lvlText w:val=""/>
      <w:lvlJc w:val="left"/>
    </w:lvl>
    <w:lvl w:ilvl="7" w:tplc="CCC8A1C6">
      <w:numFmt w:val="decimal"/>
      <w:lvlText w:val=""/>
      <w:lvlJc w:val="left"/>
    </w:lvl>
    <w:lvl w:ilvl="8" w:tplc="A1223DC2">
      <w:numFmt w:val="decimal"/>
      <w:lvlText w:val=""/>
      <w:lvlJc w:val="left"/>
    </w:lvl>
  </w:abstractNum>
  <w:abstractNum w:abstractNumId="22" w15:restartNumberingAfterBreak="0">
    <w:nsid w:val="0F3F09D8"/>
    <w:multiLevelType w:val="hybridMultilevel"/>
    <w:tmpl w:val="92D80EFC"/>
    <w:lvl w:ilvl="0" w:tplc="5E123528">
      <w:start w:val="1"/>
      <w:numFmt w:val="bullet"/>
      <w:lvlText w:val="*"/>
      <w:lvlJc w:val="left"/>
    </w:lvl>
    <w:lvl w:ilvl="1" w:tplc="B55615A2">
      <w:numFmt w:val="decimal"/>
      <w:lvlText w:val=""/>
      <w:lvlJc w:val="left"/>
    </w:lvl>
    <w:lvl w:ilvl="2" w:tplc="6218B5A6">
      <w:numFmt w:val="decimal"/>
      <w:lvlText w:val=""/>
      <w:lvlJc w:val="left"/>
    </w:lvl>
    <w:lvl w:ilvl="3" w:tplc="1ACA333A">
      <w:numFmt w:val="decimal"/>
      <w:lvlText w:val=""/>
      <w:lvlJc w:val="left"/>
    </w:lvl>
    <w:lvl w:ilvl="4" w:tplc="7E3A1040">
      <w:numFmt w:val="decimal"/>
      <w:lvlText w:val=""/>
      <w:lvlJc w:val="left"/>
    </w:lvl>
    <w:lvl w:ilvl="5" w:tplc="A426D326">
      <w:numFmt w:val="decimal"/>
      <w:lvlText w:val=""/>
      <w:lvlJc w:val="left"/>
    </w:lvl>
    <w:lvl w:ilvl="6" w:tplc="FB0470F2">
      <w:numFmt w:val="decimal"/>
      <w:lvlText w:val=""/>
      <w:lvlJc w:val="left"/>
    </w:lvl>
    <w:lvl w:ilvl="7" w:tplc="6A8E6A28">
      <w:numFmt w:val="decimal"/>
      <w:lvlText w:val=""/>
      <w:lvlJc w:val="left"/>
    </w:lvl>
    <w:lvl w:ilvl="8" w:tplc="DE8E81B4">
      <w:numFmt w:val="decimal"/>
      <w:lvlText w:val=""/>
      <w:lvlJc w:val="left"/>
    </w:lvl>
  </w:abstractNum>
  <w:abstractNum w:abstractNumId="23" w15:restartNumberingAfterBreak="0">
    <w:nsid w:val="0F819E7F"/>
    <w:multiLevelType w:val="hybridMultilevel"/>
    <w:tmpl w:val="BDACE27C"/>
    <w:lvl w:ilvl="0" w:tplc="56428C9E">
      <w:start w:val="5"/>
      <w:numFmt w:val="decimal"/>
      <w:lvlText w:val="%1."/>
      <w:lvlJc w:val="left"/>
    </w:lvl>
    <w:lvl w:ilvl="1" w:tplc="0062FF60">
      <w:numFmt w:val="decimal"/>
      <w:lvlText w:val=""/>
      <w:lvlJc w:val="left"/>
    </w:lvl>
    <w:lvl w:ilvl="2" w:tplc="C3B214FE">
      <w:numFmt w:val="decimal"/>
      <w:lvlText w:val=""/>
      <w:lvlJc w:val="left"/>
    </w:lvl>
    <w:lvl w:ilvl="3" w:tplc="B0D2022C">
      <w:numFmt w:val="decimal"/>
      <w:lvlText w:val=""/>
      <w:lvlJc w:val="left"/>
    </w:lvl>
    <w:lvl w:ilvl="4" w:tplc="A47CC3C6">
      <w:numFmt w:val="decimal"/>
      <w:lvlText w:val=""/>
      <w:lvlJc w:val="left"/>
    </w:lvl>
    <w:lvl w:ilvl="5" w:tplc="3DD8D870">
      <w:numFmt w:val="decimal"/>
      <w:lvlText w:val=""/>
      <w:lvlJc w:val="left"/>
    </w:lvl>
    <w:lvl w:ilvl="6" w:tplc="CA40AEE2">
      <w:numFmt w:val="decimal"/>
      <w:lvlText w:val=""/>
      <w:lvlJc w:val="left"/>
    </w:lvl>
    <w:lvl w:ilvl="7" w:tplc="7EDAD006">
      <w:numFmt w:val="decimal"/>
      <w:lvlText w:val=""/>
      <w:lvlJc w:val="left"/>
    </w:lvl>
    <w:lvl w:ilvl="8" w:tplc="FFD640BC">
      <w:numFmt w:val="decimal"/>
      <w:lvlText w:val=""/>
      <w:lvlJc w:val="left"/>
    </w:lvl>
  </w:abstractNum>
  <w:abstractNum w:abstractNumId="24" w15:restartNumberingAfterBreak="0">
    <w:nsid w:val="0F856867"/>
    <w:multiLevelType w:val="hybridMultilevel"/>
    <w:tmpl w:val="7AD48D70"/>
    <w:lvl w:ilvl="0" w:tplc="AD74D888">
      <w:start w:val="11"/>
      <w:numFmt w:val="lowerLetter"/>
      <w:lvlText w:val="%1."/>
      <w:lvlJc w:val="left"/>
    </w:lvl>
    <w:lvl w:ilvl="1" w:tplc="6B787CDC">
      <w:numFmt w:val="decimal"/>
      <w:lvlText w:val=""/>
      <w:lvlJc w:val="left"/>
    </w:lvl>
    <w:lvl w:ilvl="2" w:tplc="A2A4E536">
      <w:numFmt w:val="decimal"/>
      <w:lvlText w:val=""/>
      <w:lvlJc w:val="left"/>
    </w:lvl>
    <w:lvl w:ilvl="3" w:tplc="C8642B80">
      <w:numFmt w:val="decimal"/>
      <w:lvlText w:val=""/>
      <w:lvlJc w:val="left"/>
    </w:lvl>
    <w:lvl w:ilvl="4" w:tplc="527CC9B0">
      <w:numFmt w:val="decimal"/>
      <w:lvlText w:val=""/>
      <w:lvlJc w:val="left"/>
    </w:lvl>
    <w:lvl w:ilvl="5" w:tplc="F5A68AF0">
      <w:numFmt w:val="decimal"/>
      <w:lvlText w:val=""/>
      <w:lvlJc w:val="left"/>
    </w:lvl>
    <w:lvl w:ilvl="6" w:tplc="8C4A86BC">
      <w:numFmt w:val="decimal"/>
      <w:lvlText w:val=""/>
      <w:lvlJc w:val="left"/>
    </w:lvl>
    <w:lvl w:ilvl="7" w:tplc="7E482BB0">
      <w:numFmt w:val="decimal"/>
      <w:lvlText w:val=""/>
      <w:lvlJc w:val="left"/>
    </w:lvl>
    <w:lvl w:ilvl="8" w:tplc="58181B5E">
      <w:numFmt w:val="decimal"/>
      <w:lvlText w:val=""/>
      <w:lvlJc w:val="left"/>
    </w:lvl>
  </w:abstractNum>
  <w:abstractNum w:abstractNumId="25" w15:restartNumberingAfterBreak="0">
    <w:nsid w:val="10DB9DAA"/>
    <w:multiLevelType w:val="hybridMultilevel"/>
    <w:tmpl w:val="C3B0AFEE"/>
    <w:lvl w:ilvl="0" w:tplc="E4588EC0">
      <w:start w:val="46"/>
      <w:numFmt w:val="decimal"/>
      <w:lvlText w:val="%1."/>
      <w:lvlJc w:val="left"/>
    </w:lvl>
    <w:lvl w:ilvl="1" w:tplc="D42A1012">
      <w:start w:val="1"/>
      <w:numFmt w:val="lowerLetter"/>
      <w:lvlText w:val="%2"/>
      <w:lvlJc w:val="left"/>
    </w:lvl>
    <w:lvl w:ilvl="2" w:tplc="DE8C50CE">
      <w:numFmt w:val="decimal"/>
      <w:lvlText w:val=""/>
      <w:lvlJc w:val="left"/>
    </w:lvl>
    <w:lvl w:ilvl="3" w:tplc="3F38CC04">
      <w:numFmt w:val="decimal"/>
      <w:lvlText w:val=""/>
      <w:lvlJc w:val="left"/>
    </w:lvl>
    <w:lvl w:ilvl="4" w:tplc="3FB8D30A">
      <w:numFmt w:val="decimal"/>
      <w:lvlText w:val=""/>
      <w:lvlJc w:val="left"/>
    </w:lvl>
    <w:lvl w:ilvl="5" w:tplc="9CDAE6A8">
      <w:numFmt w:val="decimal"/>
      <w:lvlText w:val=""/>
      <w:lvlJc w:val="left"/>
    </w:lvl>
    <w:lvl w:ilvl="6" w:tplc="5964D0EC">
      <w:numFmt w:val="decimal"/>
      <w:lvlText w:val=""/>
      <w:lvlJc w:val="left"/>
    </w:lvl>
    <w:lvl w:ilvl="7" w:tplc="87BE1474">
      <w:numFmt w:val="decimal"/>
      <w:lvlText w:val=""/>
      <w:lvlJc w:val="left"/>
    </w:lvl>
    <w:lvl w:ilvl="8" w:tplc="FD0C7E84">
      <w:numFmt w:val="decimal"/>
      <w:lvlText w:val=""/>
      <w:lvlJc w:val="left"/>
    </w:lvl>
  </w:abstractNum>
  <w:abstractNum w:abstractNumId="26" w15:restartNumberingAfterBreak="0">
    <w:nsid w:val="116AE494"/>
    <w:multiLevelType w:val="hybridMultilevel"/>
    <w:tmpl w:val="B57E2EDC"/>
    <w:lvl w:ilvl="0" w:tplc="2766B706">
      <w:start w:val="1"/>
      <w:numFmt w:val="decimal"/>
      <w:lvlText w:val="%1"/>
      <w:lvlJc w:val="left"/>
    </w:lvl>
    <w:lvl w:ilvl="1" w:tplc="D7B2768C">
      <w:start w:val="6"/>
      <w:numFmt w:val="lowerLetter"/>
      <w:lvlText w:val="%2."/>
      <w:lvlJc w:val="left"/>
    </w:lvl>
    <w:lvl w:ilvl="2" w:tplc="73CAA8AA">
      <w:numFmt w:val="decimal"/>
      <w:lvlText w:val=""/>
      <w:lvlJc w:val="left"/>
    </w:lvl>
    <w:lvl w:ilvl="3" w:tplc="3408A55C">
      <w:numFmt w:val="decimal"/>
      <w:lvlText w:val=""/>
      <w:lvlJc w:val="left"/>
    </w:lvl>
    <w:lvl w:ilvl="4" w:tplc="5C5CCDCA">
      <w:numFmt w:val="decimal"/>
      <w:lvlText w:val=""/>
      <w:lvlJc w:val="left"/>
    </w:lvl>
    <w:lvl w:ilvl="5" w:tplc="405A163E">
      <w:numFmt w:val="decimal"/>
      <w:lvlText w:val=""/>
      <w:lvlJc w:val="left"/>
    </w:lvl>
    <w:lvl w:ilvl="6" w:tplc="C594457E">
      <w:numFmt w:val="decimal"/>
      <w:lvlText w:val=""/>
      <w:lvlJc w:val="left"/>
    </w:lvl>
    <w:lvl w:ilvl="7" w:tplc="40A2DE10">
      <w:numFmt w:val="decimal"/>
      <w:lvlText w:val=""/>
      <w:lvlJc w:val="left"/>
    </w:lvl>
    <w:lvl w:ilvl="8" w:tplc="D1146F04">
      <w:numFmt w:val="decimal"/>
      <w:lvlText w:val=""/>
      <w:lvlJc w:val="left"/>
    </w:lvl>
  </w:abstractNum>
  <w:abstractNum w:abstractNumId="27" w15:restartNumberingAfterBreak="0">
    <w:nsid w:val="11B1CC33"/>
    <w:multiLevelType w:val="hybridMultilevel"/>
    <w:tmpl w:val="284AE61A"/>
    <w:lvl w:ilvl="0" w:tplc="0CA2E0DC">
      <w:start w:val="12"/>
      <w:numFmt w:val="lowerLetter"/>
      <w:lvlText w:val="%1."/>
      <w:lvlJc w:val="left"/>
    </w:lvl>
    <w:lvl w:ilvl="1" w:tplc="E53813DE">
      <w:numFmt w:val="decimal"/>
      <w:lvlText w:val=""/>
      <w:lvlJc w:val="left"/>
    </w:lvl>
    <w:lvl w:ilvl="2" w:tplc="9D3EC6DC">
      <w:numFmt w:val="decimal"/>
      <w:lvlText w:val=""/>
      <w:lvlJc w:val="left"/>
    </w:lvl>
    <w:lvl w:ilvl="3" w:tplc="57F0F19C">
      <w:numFmt w:val="decimal"/>
      <w:lvlText w:val=""/>
      <w:lvlJc w:val="left"/>
    </w:lvl>
    <w:lvl w:ilvl="4" w:tplc="ABF43CD4">
      <w:numFmt w:val="decimal"/>
      <w:lvlText w:val=""/>
      <w:lvlJc w:val="left"/>
    </w:lvl>
    <w:lvl w:ilvl="5" w:tplc="E068954C">
      <w:numFmt w:val="decimal"/>
      <w:lvlText w:val=""/>
      <w:lvlJc w:val="left"/>
    </w:lvl>
    <w:lvl w:ilvl="6" w:tplc="F9967982">
      <w:numFmt w:val="decimal"/>
      <w:lvlText w:val=""/>
      <w:lvlJc w:val="left"/>
    </w:lvl>
    <w:lvl w:ilvl="7" w:tplc="FFAE6426">
      <w:numFmt w:val="decimal"/>
      <w:lvlText w:val=""/>
      <w:lvlJc w:val="left"/>
    </w:lvl>
    <w:lvl w:ilvl="8" w:tplc="72441B7A">
      <w:numFmt w:val="decimal"/>
      <w:lvlText w:val=""/>
      <w:lvlJc w:val="left"/>
    </w:lvl>
  </w:abstractNum>
  <w:abstractNum w:abstractNumId="28" w15:restartNumberingAfterBreak="0">
    <w:nsid w:val="11CCA8BA"/>
    <w:multiLevelType w:val="hybridMultilevel"/>
    <w:tmpl w:val="85800A78"/>
    <w:lvl w:ilvl="0" w:tplc="EF8EC3AC">
      <w:start w:val="4"/>
      <w:numFmt w:val="decimal"/>
      <w:lvlText w:val="%1."/>
      <w:lvlJc w:val="left"/>
    </w:lvl>
    <w:lvl w:ilvl="1" w:tplc="59FA5970">
      <w:start w:val="1"/>
      <w:numFmt w:val="bullet"/>
      <w:lvlText w:val="l"/>
      <w:lvlJc w:val="left"/>
    </w:lvl>
    <w:lvl w:ilvl="2" w:tplc="B9407D8A">
      <w:numFmt w:val="decimal"/>
      <w:lvlText w:val=""/>
      <w:lvlJc w:val="left"/>
    </w:lvl>
    <w:lvl w:ilvl="3" w:tplc="B4106DA6">
      <w:numFmt w:val="decimal"/>
      <w:lvlText w:val=""/>
      <w:lvlJc w:val="left"/>
    </w:lvl>
    <w:lvl w:ilvl="4" w:tplc="1682C946">
      <w:numFmt w:val="decimal"/>
      <w:lvlText w:val=""/>
      <w:lvlJc w:val="left"/>
    </w:lvl>
    <w:lvl w:ilvl="5" w:tplc="30E41DA2">
      <w:numFmt w:val="decimal"/>
      <w:lvlText w:val=""/>
      <w:lvlJc w:val="left"/>
    </w:lvl>
    <w:lvl w:ilvl="6" w:tplc="28BE7AE0">
      <w:numFmt w:val="decimal"/>
      <w:lvlText w:val=""/>
      <w:lvlJc w:val="left"/>
    </w:lvl>
    <w:lvl w:ilvl="7" w:tplc="77F46406">
      <w:numFmt w:val="decimal"/>
      <w:lvlText w:val=""/>
      <w:lvlJc w:val="left"/>
    </w:lvl>
    <w:lvl w:ilvl="8" w:tplc="A5424688">
      <w:numFmt w:val="decimal"/>
      <w:lvlText w:val=""/>
      <w:lvlJc w:val="left"/>
    </w:lvl>
  </w:abstractNum>
  <w:abstractNum w:abstractNumId="29" w15:restartNumberingAfterBreak="0">
    <w:nsid w:val="135B8110"/>
    <w:multiLevelType w:val="hybridMultilevel"/>
    <w:tmpl w:val="7C320742"/>
    <w:lvl w:ilvl="0" w:tplc="EC6C7C1C">
      <w:start w:val="23"/>
      <w:numFmt w:val="decimal"/>
      <w:lvlText w:val="%1."/>
      <w:lvlJc w:val="left"/>
    </w:lvl>
    <w:lvl w:ilvl="1" w:tplc="9D0E9040">
      <w:start w:val="1"/>
      <w:numFmt w:val="bullet"/>
      <w:lvlText w:val="l"/>
      <w:lvlJc w:val="left"/>
    </w:lvl>
    <w:lvl w:ilvl="2" w:tplc="760AE078">
      <w:numFmt w:val="decimal"/>
      <w:lvlText w:val=""/>
      <w:lvlJc w:val="left"/>
    </w:lvl>
    <w:lvl w:ilvl="3" w:tplc="0F56D41A">
      <w:numFmt w:val="decimal"/>
      <w:lvlText w:val=""/>
      <w:lvlJc w:val="left"/>
    </w:lvl>
    <w:lvl w:ilvl="4" w:tplc="95DA5D2A">
      <w:numFmt w:val="decimal"/>
      <w:lvlText w:val=""/>
      <w:lvlJc w:val="left"/>
    </w:lvl>
    <w:lvl w:ilvl="5" w:tplc="92FA1146">
      <w:numFmt w:val="decimal"/>
      <w:lvlText w:val=""/>
      <w:lvlJc w:val="left"/>
    </w:lvl>
    <w:lvl w:ilvl="6" w:tplc="F9C0035A">
      <w:numFmt w:val="decimal"/>
      <w:lvlText w:val=""/>
      <w:lvlJc w:val="left"/>
    </w:lvl>
    <w:lvl w:ilvl="7" w:tplc="EABA9E8C">
      <w:numFmt w:val="decimal"/>
      <w:lvlText w:val=""/>
      <w:lvlJc w:val="left"/>
    </w:lvl>
    <w:lvl w:ilvl="8" w:tplc="D1240986">
      <w:numFmt w:val="decimal"/>
      <w:lvlText w:val=""/>
      <w:lvlJc w:val="left"/>
    </w:lvl>
  </w:abstractNum>
  <w:abstractNum w:abstractNumId="30" w15:restartNumberingAfterBreak="0">
    <w:nsid w:val="13916F2D"/>
    <w:multiLevelType w:val="hybridMultilevel"/>
    <w:tmpl w:val="CBBEC04A"/>
    <w:lvl w:ilvl="0" w:tplc="8DAC8FBC">
      <w:start w:val="1"/>
      <w:numFmt w:val="decimal"/>
      <w:lvlText w:val="%1."/>
      <w:lvlJc w:val="left"/>
    </w:lvl>
    <w:lvl w:ilvl="1" w:tplc="BE1CE122">
      <w:numFmt w:val="decimal"/>
      <w:lvlText w:val=""/>
      <w:lvlJc w:val="left"/>
    </w:lvl>
    <w:lvl w:ilvl="2" w:tplc="892AB5BA">
      <w:numFmt w:val="decimal"/>
      <w:lvlText w:val=""/>
      <w:lvlJc w:val="left"/>
    </w:lvl>
    <w:lvl w:ilvl="3" w:tplc="22C42F94">
      <w:numFmt w:val="decimal"/>
      <w:lvlText w:val=""/>
      <w:lvlJc w:val="left"/>
    </w:lvl>
    <w:lvl w:ilvl="4" w:tplc="A4B43BCC">
      <w:numFmt w:val="decimal"/>
      <w:lvlText w:val=""/>
      <w:lvlJc w:val="left"/>
    </w:lvl>
    <w:lvl w:ilvl="5" w:tplc="79B80BCC">
      <w:numFmt w:val="decimal"/>
      <w:lvlText w:val=""/>
      <w:lvlJc w:val="left"/>
    </w:lvl>
    <w:lvl w:ilvl="6" w:tplc="F4586E1E">
      <w:numFmt w:val="decimal"/>
      <w:lvlText w:val=""/>
      <w:lvlJc w:val="left"/>
    </w:lvl>
    <w:lvl w:ilvl="7" w:tplc="042A1C96">
      <w:numFmt w:val="decimal"/>
      <w:lvlText w:val=""/>
      <w:lvlJc w:val="left"/>
    </w:lvl>
    <w:lvl w:ilvl="8" w:tplc="FECA476E">
      <w:numFmt w:val="decimal"/>
      <w:lvlText w:val=""/>
      <w:lvlJc w:val="left"/>
    </w:lvl>
  </w:abstractNum>
  <w:abstractNum w:abstractNumId="31" w15:restartNumberingAfterBreak="0">
    <w:nsid w:val="13CDFCFC"/>
    <w:multiLevelType w:val="hybridMultilevel"/>
    <w:tmpl w:val="5484DD64"/>
    <w:lvl w:ilvl="0" w:tplc="E5BAD562">
      <w:start w:val="1"/>
      <w:numFmt w:val="bullet"/>
      <w:lvlText w:val="n"/>
      <w:lvlJc w:val="left"/>
    </w:lvl>
    <w:lvl w:ilvl="1" w:tplc="B0F673F4">
      <w:numFmt w:val="decimal"/>
      <w:lvlText w:val=""/>
      <w:lvlJc w:val="left"/>
    </w:lvl>
    <w:lvl w:ilvl="2" w:tplc="F30242FA">
      <w:numFmt w:val="decimal"/>
      <w:lvlText w:val=""/>
      <w:lvlJc w:val="left"/>
    </w:lvl>
    <w:lvl w:ilvl="3" w:tplc="E33C00F2">
      <w:numFmt w:val="decimal"/>
      <w:lvlText w:val=""/>
      <w:lvlJc w:val="left"/>
    </w:lvl>
    <w:lvl w:ilvl="4" w:tplc="C636A808">
      <w:numFmt w:val="decimal"/>
      <w:lvlText w:val=""/>
      <w:lvlJc w:val="left"/>
    </w:lvl>
    <w:lvl w:ilvl="5" w:tplc="C11827D0">
      <w:numFmt w:val="decimal"/>
      <w:lvlText w:val=""/>
      <w:lvlJc w:val="left"/>
    </w:lvl>
    <w:lvl w:ilvl="6" w:tplc="9CCAA0D8">
      <w:numFmt w:val="decimal"/>
      <w:lvlText w:val=""/>
      <w:lvlJc w:val="left"/>
    </w:lvl>
    <w:lvl w:ilvl="7" w:tplc="1890BC1E">
      <w:numFmt w:val="decimal"/>
      <w:lvlText w:val=""/>
      <w:lvlJc w:val="left"/>
    </w:lvl>
    <w:lvl w:ilvl="8" w:tplc="480422D0">
      <w:numFmt w:val="decimal"/>
      <w:lvlText w:val=""/>
      <w:lvlJc w:val="left"/>
    </w:lvl>
  </w:abstractNum>
  <w:abstractNum w:abstractNumId="32" w15:restartNumberingAfterBreak="0">
    <w:nsid w:val="14217E23"/>
    <w:multiLevelType w:val="hybridMultilevel"/>
    <w:tmpl w:val="64F81EFA"/>
    <w:lvl w:ilvl="0" w:tplc="E51CE4D4">
      <w:start w:val="1"/>
      <w:numFmt w:val="decimal"/>
      <w:lvlText w:val="%1."/>
      <w:lvlJc w:val="left"/>
    </w:lvl>
    <w:lvl w:ilvl="1" w:tplc="50F4FA84">
      <w:start w:val="1"/>
      <w:numFmt w:val="lowerLetter"/>
      <w:lvlText w:val="%2."/>
      <w:lvlJc w:val="left"/>
    </w:lvl>
    <w:lvl w:ilvl="2" w:tplc="4286A13C">
      <w:numFmt w:val="decimal"/>
      <w:lvlText w:val=""/>
      <w:lvlJc w:val="left"/>
    </w:lvl>
    <w:lvl w:ilvl="3" w:tplc="1A662F5E">
      <w:numFmt w:val="decimal"/>
      <w:lvlText w:val=""/>
      <w:lvlJc w:val="left"/>
    </w:lvl>
    <w:lvl w:ilvl="4" w:tplc="ABC67738">
      <w:numFmt w:val="decimal"/>
      <w:lvlText w:val=""/>
      <w:lvlJc w:val="left"/>
    </w:lvl>
    <w:lvl w:ilvl="5" w:tplc="31E23B70">
      <w:numFmt w:val="decimal"/>
      <w:lvlText w:val=""/>
      <w:lvlJc w:val="left"/>
    </w:lvl>
    <w:lvl w:ilvl="6" w:tplc="A5E4B9DE">
      <w:numFmt w:val="decimal"/>
      <w:lvlText w:val=""/>
      <w:lvlJc w:val="left"/>
    </w:lvl>
    <w:lvl w:ilvl="7" w:tplc="EB607502">
      <w:numFmt w:val="decimal"/>
      <w:lvlText w:val=""/>
      <w:lvlJc w:val="left"/>
    </w:lvl>
    <w:lvl w:ilvl="8" w:tplc="34143BCA">
      <w:numFmt w:val="decimal"/>
      <w:lvlText w:val=""/>
      <w:lvlJc w:val="left"/>
    </w:lvl>
  </w:abstractNum>
  <w:abstractNum w:abstractNumId="33" w15:restartNumberingAfterBreak="0">
    <w:nsid w:val="14D53685"/>
    <w:multiLevelType w:val="hybridMultilevel"/>
    <w:tmpl w:val="A63E3D86"/>
    <w:lvl w:ilvl="0" w:tplc="CBC02E56">
      <w:start w:val="1"/>
      <w:numFmt w:val="bullet"/>
      <w:lvlText w:val="l"/>
      <w:lvlJc w:val="left"/>
    </w:lvl>
    <w:lvl w:ilvl="1" w:tplc="0D4ED3B0">
      <w:numFmt w:val="decimal"/>
      <w:lvlText w:val=""/>
      <w:lvlJc w:val="left"/>
    </w:lvl>
    <w:lvl w:ilvl="2" w:tplc="C88C1D74">
      <w:numFmt w:val="decimal"/>
      <w:lvlText w:val=""/>
      <w:lvlJc w:val="left"/>
    </w:lvl>
    <w:lvl w:ilvl="3" w:tplc="6BF04654">
      <w:numFmt w:val="decimal"/>
      <w:lvlText w:val=""/>
      <w:lvlJc w:val="left"/>
    </w:lvl>
    <w:lvl w:ilvl="4" w:tplc="79369BBE">
      <w:numFmt w:val="decimal"/>
      <w:lvlText w:val=""/>
      <w:lvlJc w:val="left"/>
    </w:lvl>
    <w:lvl w:ilvl="5" w:tplc="6C44CC80">
      <w:numFmt w:val="decimal"/>
      <w:lvlText w:val=""/>
      <w:lvlJc w:val="left"/>
    </w:lvl>
    <w:lvl w:ilvl="6" w:tplc="C142A232">
      <w:numFmt w:val="decimal"/>
      <w:lvlText w:val=""/>
      <w:lvlJc w:val="left"/>
    </w:lvl>
    <w:lvl w:ilvl="7" w:tplc="D0B0A274">
      <w:numFmt w:val="decimal"/>
      <w:lvlText w:val=""/>
      <w:lvlJc w:val="left"/>
    </w:lvl>
    <w:lvl w:ilvl="8" w:tplc="CA9A2104">
      <w:numFmt w:val="decimal"/>
      <w:lvlText w:val=""/>
      <w:lvlJc w:val="left"/>
    </w:lvl>
  </w:abstractNum>
  <w:abstractNum w:abstractNumId="34" w15:restartNumberingAfterBreak="0">
    <w:nsid w:val="15B71329"/>
    <w:multiLevelType w:val="hybridMultilevel"/>
    <w:tmpl w:val="06368D44"/>
    <w:lvl w:ilvl="0" w:tplc="F37A1D44">
      <w:start w:val="1"/>
      <w:numFmt w:val="decimal"/>
      <w:lvlText w:val="%1."/>
      <w:lvlJc w:val="left"/>
    </w:lvl>
    <w:lvl w:ilvl="1" w:tplc="380EBBFC">
      <w:start w:val="1"/>
      <w:numFmt w:val="lowerLetter"/>
      <w:lvlText w:val="%2."/>
      <w:lvlJc w:val="left"/>
    </w:lvl>
    <w:lvl w:ilvl="2" w:tplc="667AF0BC">
      <w:numFmt w:val="decimal"/>
      <w:lvlText w:val=""/>
      <w:lvlJc w:val="left"/>
    </w:lvl>
    <w:lvl w:ilvl="3" w:tplc="16C864C0">
      <w:numFmt w:val="decimal"/>
      <w:lvlText w:val=""/>
      <w:lvlJc w:val="left"/>
    </w:lvl>
    <w:lvl w:ilvl="4" w:tplc="B866CE40">
      <w:numFmt w:val="decimal"/>
      <w:lvlText w:val=""/>
      <w:lvlJc w:val="left"/>
    </w:lvl>
    <w:lvl w:ilvl="5" w:tplc="2CA06218">
      <w:numFmt w:val="decimal"/>
      <w:lvlText w:val=""/>
      <w:lvlJc w:val="left"/>
    </w:lvl>
    <w:lvl w:ilvl="6" w:tplc="A7226A7A">
      <w:numFmt w:val="decimal"/>
      <w:lvlText w:val=""/>
      <w:lvlJc w:val="left"/>
    </w:lvl>
    <w:lvl w:ilvl="7" w:tplc="5928A7BC">
      <w:numFmt w:val="decimal"/>
      <w:lvlText w:val=""/>
      <w:lvlJc w:val="left"/>
    </w:lvl>
    <w:lvl w:ilvl="8" w:tplc="7D140536">
      <w:numFmt w:val="decimal"/>
      <w:lvlText w:val=""/>
      <w:lvlJc w:val="left"/>
    </w:lvl>
  </w:abstractNum>
  <w:abstractNum w:abstractNumId="35" w15:restartNumberingAfterBreak="0">
    <w:nsid w:val="15BCABA8"/>
    <w:multiLevelType w:val="hybridMultilevel"/>
    <w:tmpl w:val="2250A4A8"/>
    <w:lvl w:ilvl="0" w:tplc="6D3C2436">
      <w:start w:val="1"/>
      <w:numFmt w:val="decimal"/>
      <w:lvlText w:val="%1."/>
      <w:lvlJc w:val="left"/>
    </w:lvl>
    <w:lvl w:ilvl="1" w:tplc="93C68392">
      <w:start w:val="1"/>
      <w:numFmt w:val="lowerLetter"/>
      <w:lvlText w:val="%2."/>
      <w:lvlJc w:val="left"/>
    </w:lvl>
    <w:lvl w:ilvl="2" w:tplc="1ED4299C">
      <w:numFmt w:val="decimal"/>
      <w:lvlText w:val=""/>
      <w:lvlJc w:val="left"/>
    </w:lvl>
    <w:lvl w:ilvl="3" w:tplc="A9D871B2">
      <w:numFmt w:val="decimal"/>
      <w:lvlText w:val=""/>
      <w:lvlJc w:val="left"/>
    </w:lvl>
    <w:lvl w:ilvl="4" w:tplc="304C309E">
      <w:numFmt w:val="decimal"/>
      <w:lvlText w:val=""/>
      <w:lvlJc w:val="left"/>
    </w:lvl>
    <w:lvl w:ilvl="5" w:tplc="97E0D1E2">
      <w:numFmt w:val="decimal"/>
      <w:lvlText w:val=""/>
      <w:lvlJc w:val="left"/>
    </w:lvl>
    <w:lvl w:ilvl="6" w:tplc="61E4DEFE">
      <w:numFmt w:val="decimal"/>
      <w:lvlText w:val=""/>
      <w:lvlJc w:val="left"/>
    </w:lvl>
    <w:lvl w:ilvl="7" w:tplc="67967BA6">
      <w:numFmt w:val="decimal"/>
      <w:lvlText w:val=""/>
      <w:lvlJc w:val="left"/>
    </w:lvl>
    <w:lvl w:ilvl="8" w:tplc="0ADE64B2">
      <w:numFmt w:val="decimal"/>
      <w:lvlText w:val=""/>
      <w:lvlJc w:val="left"/>
    </w:lvl>
  </w:abstractNum>
  <w:abstractNum w:abstractNumId="36" w15:restartNumberingAfterBreak="0">
    <w:nsid w:val="16CF80F1"/>
    <w:multiLevelType w:val="hybridMultilevel"/>
    <w:tmpl w:val="C346CB12"/>
    <w:lvl w:ilvl="0" w:tplc="F6D259D2">
      <w:start w:val="8"/>
      <w:numFmt w:val="lowerLetter"/>
      <w:lvlText w:val="%1."/>
      <w:lvlJc w:val="left"/>
    </w:lvl>
    <w:lvl w:ilvl="1" w:tplc="35E862A6">
      <w:numFmt w:val="decimal"/>
      <w:lvlText w:val=""/>
      <w:lvlJc w:val="left"/>
    </w:lvl>
    <w:lvl w:ilvl="2" w:tplc="F8CE8D58">
      <w:numFmt w:val="decimal"/>
      <w:lvlText w:val=""/>
      <w:lvlJc w:val="left"/>
    </w:lvl>
    <w:lvl w:ilvl="3" w:tplc="E3C46550">
      <w:numFmt w:val="decimal"/>
      <w:lvlText w:val=""/>
      <w:lvlJc w:val="left"/>
    </w:lvl>
    <w:lvl w:ilvl="4" w:tplc="2BCC8302">
      <w:numFmt w:val="decimal"/>
      <w:lvlText w:val=""/>
      <w:lvlJc w:val="left"/>
    </w:lvl>
    <w:lvl w:ilvl="5" w:tplc="59FEF7AA">
      <w:numFmt w:val="decimal"/>
      <w:lvlText w:val=""/>
      <w:lvlJc w:val="left"/>
    </w:lvl>
    <w:lvl w:ilvl="6" w:tplc="C5EED1F2">
      <w:numFmt w:val="decimal"/>
      <w:lvlText w:val=""/>
      <w:lvlJc w:val="left"/>
    </w:lvl>
    <w:lvl w:ilvl="7" w:tplc="DB6E8552">
      <w:numFmt w:val="decimal"/>
      <w:lvlText w:val=""/>
      <w:lvlJc w:val="left"/>
    </w:lvl>
    <w:lvl w:ilvl="8" w:tplc="28D02BF6">
      <w:numFmt w:val="decimal"/>
      <w:lvlText w:val=""/>
      <w:lvlJc w:val="left"/>
    </w:lvl>
  </w:abstractNum>
  <w:abstractNum w:abstractNumId="37" w15:restartNumberingAfterBreak="0">
    <w:nsid w:val="17180B0B"/>
    <w:multiLevelType w:val="hybridMultilevel"/>
    <w:tmpl w:val="255487B0"/>
    <w:lvl w:ilvl="0" w:tplc="F2ECF948">
      <w:start w:val="3"/>
      <w:numFmt w:val="decimal"/>
      <w:lvlText w:val="%1."/>
      <w:lvlJc w:val="left"/>
    </w:lvl>
    <w:lvl w:ilvl="1" w:tplc="D94854AE">
      <w:start w:val="1"/>
      <w:numFmt w:val="lowerLetter"/>
      <w:lvlText w:val="%2."/>
      <w:lvlJc w:val="left"/>
    </w:lvl>
    <w:lvl w:ilvl="2" w:tplc="201063A6">
      <w:numFmt w:val="decimal"/>
      <w:lvlText w:val=""/>
      <w:lvlJc w:val="left"/>
    </w:lvl>
    <w:lvl w:ilvl="3" w:tplc="6B808D2A">
      <w:numFmt w:val="decimal"/>
      <w:lvlText w:val=""/>
      <w:lvlJc w:val="left"/>
    </w:lvl>
    <w:lvl w:ilvl="4" w:tplc="0C7AFA88">
      <w:numFmt w:val="decimal"/>
      <w:lvlText w:val=""/>
      <w:lvlJc w:val="left"/>
    </w:lvl>
    <w:lvl w:ilvl="5" w:tplc="EC341996">
      <w:numFmt w:val="decimal"/>
      <w:lvlText w:val=""/>
      <w:lvlJc w:val="left"/>
    </w:lvl>
    <w:lvl w:ilvl="6" w:tplc="0726A426">
      <w:numFmt w:val="decimal"/>
      <w:lvlText w:val=""/>
      <w:lvlJc w:val="left"/>
    </w:lvl>
    <w:lvl w:ilvl="7" w:tplc="D64CDE6A">
      <w:numFmt w:val="decimal"/>
      <w:lvlText w:val=""/>
      <w:lvlJc w:val="left"/>
    </w:lvl>
    <w:lvl w:ilvl="8" w:tplc="10726AF6">
      <w:numFmt w:val="decimal"/>
      <w:lvlText w:val=""/>
      <w:lvlJc w:val="left"/>
    </w:lvl>
  </w:abstractNum>
  <w:abstractNum w:abstractNumId="38" w15:restartNumberingAfterBreak="0">
    <w:nsid w:val="175DFCF0"/>
    <w:multiLevelType w:val="hybridMultilevel"/>
    <w:tmpl w:val="A7EA373E"/>
    <w:lvl w:ilvl="0" w:tplc="C7D60AF8">
      <w:start w:val="15"/>
      <w:numFmt w:val="lowerLetter"/>
      <w:lvlText w:val="%1"/>
      <w:lvlJc w:val="left"/>
    </w:lvl>
    <w:lvl w:ilvl="1" w:tplc="24D0A9D6">
      <w:numFmt w:val="decimal"/>
      <w:lvlText w:val=""/>
      <w:lvlJc w:val="left"/>
    </w:lvl>
    <w:lvl w:ilvl="2" w:tplc="F41A2448">
      <w:numFmt w:val="decimal"/>
      <w:lvlText w:val=""/>
      <w:lvlJc w:val="left"/>
    </w:lvl>
    <w:lvl w:ilvl="3" w:tplc="478AE6EA">
      <w:numFmt w:val="decimal"/>
      <w:lvlText w:val=""/>
      <w:lvlJc w:val="left"/>
    </w:lvl>
    <w:lvl w:ilvl="4" w:tplc="55C2708E">
      <w:numFmt w:val="decimal"/>
      <w:lvlText w:val=""/>
      <w:lvlJc w:val="left"/>
    </w:lvl>
    <w:lvl w:ilvl="5" w:tplc="58007A52">
      <w:numFmt w:val="decimal"/>
      <w:lvlText w:val=""/>
      <w:lvlJc w:val="left"/>
    </w:lvl>
    <w:lvl w:ilvl="6" w:tplc="FABEFE6E">
      <w:numFmt w:val="decimal"/>
      <w:lvlText w:val=""/>
      <w:lvlJc w:val="left"/>
    </w:lvl>
    <w:lvl w:ilvl="7" w:tplc="8CD8E5BC">
      <w:numFmt w:val="decimal"/>
      <w:lvlText w:val=""/>
      <w:lvlJc w:val="left"/>
    </w:lvl>
    <w:lvl w:ilvl="8" w:tplc="E9841048">
      <w:numFmt w:val="decimal"/>
      <w:lvlText w:val=""/>
      <w:lvlJc w:val="left"/>
    </w:lvl>
  </w:abstractNum>
  <w:abstractNum w:abstractNumId="39" w15:restartNumberingAfterBreak="0">
    <w:nsid w:val="17A1B582"/>
    <w:multiLevelType w:val="hybridMultilevel"/>
    <w:tmpl w:val="8514F298"/>
    <w:lvl w:ilvl="0" w:tplc="56CA111A">
      <w:start w:val="15"/>
      <w:numFmt w:val="decimal"/>
      <w:lvlText w:val="%1."/>
      <w:lvlJc w:val="left"/>
    </w:lvl>
    <w:lvl w:ilvl="1" w:tplc="9676A212">
      <w:numFmt w:val="decimal"/>
      <w:lvlText w:val=""/>
      <w:lvlJc w:val="left"/>
    </w:lvl>
    <w:lvl w:ilvl="2" w:tplc="332EEBFE">
      <w:numFmt w:val="decimal"/>
      <w:lvlText w:val=""/>
      <w:lvlJc w:val="left"/>
    </w:lvl>
    <w:lvl w:ilvl="3" w:tplc="0D7226BE">
      <w:numFmt w:val="decimal"/>
      <w:lvlText w:val=""/>
      <w:lvlJc w:val="left"/>
    </w:lvl>
    <w:lvl w:ilvl="4" w:tplc="C8AC0A74">
      <w:numFmt w:val="decimal"/>
      <w:lvlText w:val=""/>
      <w:lvlJc w:val="left"/>
    </w:lvl>
    <w:lvl w:ilvl="5" w:tplc="6616E648">
      <w:numFmt w:val="decimal"/>
      <w:lvlText w:val=""/>
      <w:lvlJc w:val="left"/>
    </w:lvl>
    <w:lvl w:ilvl="6" w:tplc="15863008">
      <w:numFmt w:val="decimal"/>
      <w:lvlText w:val=""/>
      <w:lvlJc w:val="left"/>
    </w:lvl>
    <w:lvl w:ilvl="7" w:tplc="F190DED6">
      <w:numFmt w:val="decimal"/>
      <w:lvlText w:val=""/>
      <w:lvlJc w:val="left"/>
    </w:lvl>
    <w:lvl w:ilvl="8" w:tplc="58563CAA">
      <w:numFmt w:val="decimal"/>
      <w:lvlText w:val=""/>
      <w:lvlJc w:val="left"/>
    </w:lvl>
  </w:abstractNum>
  <w:abstractNum w:abstractNumId="40" w15:restartNumberingAfterBreak="0">
    <w:nsid w:val="1816F8C4"/>
    <w:multiLevelType w:val="hybridMultilevel"/>
    <w:tmpl w:val="2A8E0ACE"/>
    <w:lvl w:ilvl="0" w:tplc="DE588B22">
      <w:start w:val="1"/>
      <w:numFmt w:val="bullet"/>
      <w:lvlText w:val="l"/>
      <w:lvlJc w:val="left"/>
    </w:lvl>
    <w:lvl w:ilvl="1" w:tplc="33CC904A">
      <w:numFmt w:val="decimal"/>
      <w:lvlText w:val=""/>
      <w:lvlJc w:val="left"/>
    </w:lvl>
    <w:lvl w:ilvl="2" w:tplc="CBCAB898">
      <w:numFmt w:val="decimal"/>
      <w:lvlText w:val=""/>
      <w:lvlJc w:val="left"/>
    </w:lvl>
    <w:lvl w:ilvl="3" w:tplc="28C80AAE">
      <w:numFmt w:val="decimal"/>
      <w:lvlText w:val=""/>
      <w:lvlJc w:val="left"/>
    </w:lvl>
    <w:lvl w:ilvl="4" w:tplc="0B4E0252">
      <w:numFmt w:val="decimal"/>
      <w:lvlText w:val=""/>
      <w:lvlJc w:val="left"/>
    </w:lvl>
    <w:lvl w:ilvl="5" w:tplc="4E0227E4">
      <w:numFmt w:val="decimal"/>
      <w:lvlText w:val=""/>
      <w:lvlJc w:val="left"/>
    </w:lvl>
    <w:lvl w:ilvl="6" w:tplc="AA5403B6">
      <w:numFmt w:val="decimal"/>
      <w:lvlText w:val=""/>
      <w:lvlJc w:val="left"/>
    </w:lvl>
    <w:lvl w:ilvl="7" w:tplc="A20E9C26">
      <w:numFmt w:val="decimal"/>
      <w:lvlText w:val=""/>
      <w:lvlJc w:val="left"/>
    </w:lvl>
    <w:lvl w:ilvl="8" w:tplc="F2C4F608">
      <w:numFmt w:val="decimal"/>
      <w:lvlText w:val=""/>
      <w:lvlJc w:val="left"/>
    </w:lvl>
  </w:abstractNum>
  <w:abstractNum w:abstractNumId="41" w15:restartNumberingAfterBreak="0">
    <w:nsid w:val="1849C29B"/>
    <w:multiLevelType w:val="hybridMultilevel"/>
    <w:tmpl w:val="43FEF1A2"/>
    <w:lvl w:ilvl="0" w:tplc="74A8EEEC">
      <w:start w:val="1"/>
      <w:numFmt w:val="bullet"/>
      <w:lvlText w:val="l"/>
      <w:lvlJc w:val="left"/>
    </w:lvl>
    <w:lvl w:ilvl="1" w:tplc="6A76BAB2">
      <w:numFmt w:val="decimal"/>
      <w:lvlText w:val=""/>
      <w:lvlJc w:val="left"/>
    </w:lvl>
    <w:lvl w:ilvl="2" w:tplc="ADE8137C">
      <w:numFmt w:val="decimal"/>
      <w:lvlText w:val=""/>
      <w:lvlJc w:val="left"/>
    </w:lvl>
    <w:lvl w:ilvl="3" w:tplc="F496A730">
      <w:numFmt w:val="decimal"/>
      <w:lvlText w:val=""/>
      <w:lvlJc w:val="left"/>
    </w:lvl>
    <w:lvl w:ilvl="4" w:tplc="73A27A26">
      <w:numFmt w:val="decimal"/>
      <w:lvlText w:val=""/>
      <w:lvlJc w:val="left"/>
    </w:lvl>
    <w:lvl w:ilvl="5" w:tplc="71704606">
      <w:numFmt w:val="decimal"/>
      <w:lvlText w:val=""/>
      <w:lvlJc w:val="left"/>
    </w:lvl>
    <w:lvl w:ilvl="6" w:tplc="BE4CFF7E">
      <w:numFmt w:val="decimal"/>
      <w:lvlText w:val=""/>
      <w:lvlJc w:val="left"/>
    </w:lvl>
    <w:lvl w:ilvl="7" w:tplc="1D2C964C">
      <w:numFmt w:val="decimal"/>
      <w:lvlText w:val=""/>
      <w:lvlJc w:val="left"/>
    </w:lvl>
    <w:lvl w:ilvl="8" w:tplc="61FA1CDE">
      <w:numFmt w:val="decimal"/>
      <w:lvlText w:val=""/>
      <w:lvlJc w:val="left"/>
    </w:lvl>
  </w:abstractNum>
  <w:abstractNum w:abstractNumId="42" w15:restartNumberingAfterBreak="0">
    <w:nsid w:val="1958BD17"/>
    <w:multiLevelType w:val="hybridMultilevel"/>
    <w:tmpl w:val="599E6F5C"/>
    <w:lvl w:ilvl="0" w:tplc="74902A7A">
      <w:start w:val="15"/>
      <w:numFmt w:val="lowerLetter"/>
      <w:lvlText w:val="%1"/>
      <w:lvlJc w:val="left"/>
    </w:lvl>
    <w:lvl w:ilvl="1" w:tplc="14D0E9BC">
      <w:numFmt w:val="decimal"/>
      <w:lvlText w:val=""/>
      <w:lvlJc w:val="left"/>
    </w:lvl>
    <w:lvl w:ilvl="2" w:tplc="8474B88A">
      <w:numFmt w:val="decimal"/>
      <w:lvlText w:val=""/>
      <w:lvlJc w:val="left"/>
    </w:lvl>
    <w:lvl w:ilvl="3" w:tplc="115C43E2">
      <w:numFmt w:val="decimal"/>
      <w:lvlText w:val=""/>
      <w:lvlJc w:val="left"/>
    </w:lvl>
    <w:lvl w:ilvl="4" w:tplc="7FB6F964">
      <w:numFmt w:val="decimal"/>
      <w:lvlText w:val=""/>
      <w:lvlJc w:val="left"/>
    </w:lvl>
    <w:lvl w:ilvl="5" w:tplc="0526E45E">
      <w:numFmt w:val="decimal"/>
      <w:lvlText w:val=""/>
      <w:lvlJc w:val="left"/>
    </w:lvl>
    <w:lvl w:ilvl="6" w:tplc="A444423C">
      <w:numFmt w:val="decimal"/>
      <w:lvlText w:val=""/>
      <w:lvlJc w:val="left"/>
    </w:lvl>
    <w:lvl w:ilvl="7" w:tplc="6F488294">
      <w:numFmt w:val="decimal"/>
      <w:lvlText w:val=""/>
      <w:lvlJc w:val="left"/>
    </w:lvl>
    <w:lvl w:ilvl="8" w:tplc="C97AE578">
      <w:numFmt w:val="decimal"/>
      <w:lvlText w:val=""/>
      <w:lvlJc w:val="left"/>
    </w:lvl>
  </w:abstractNum>
  <w:abstractNum w:abstractNumId="43" w15:restartNumberingAfterBreak="0">
    <w:nsid w:val="19A52566"/>
    <w:multiLevelType w:val="hybridMultilevel"/>
    <w:tmpl w:val="E1EA5746"/>
    <w:lvl w:ilvl="0" w:tplc="8C481618">
      <w:start w:val="1"/>
      <w:numFmt w:val="bullet"/>
      <w:lvlText w:val="l"/>
      <w:lvlJc w:val="left"/>
    </w:lvl>
    <w:lvl w:ilvl="1" w:tplc="E36E9736">
      <w:numFmt w:val="decimal"/>
      <w:lvlText w:val=""/>
      <w:lvlJc w:val="left"/>
    </w:lvl>
    <w:lvl w:ilvl="2" w:tplc="7D742976">
      <w:numFmt w:val="decimal"/>
      <w:lvlText w:val=""/>
      <w:lvlJc w:val="left"/>
    </w:lvl>
    <w:lvl w:ilvl="3" w:tplc="1B82A520">
      <w:numFmt w:val="decimal"/>
      <w:lvlText w:val=""/>
      <w:lvlJc w:val="left"/>
    </w:lvl>
    <w:lvl w:ilvl="4" w:tplc="31C82C32">
      <w:numFmt w:val="decimal"/>
      <w:lvlText w:val=""/>
      <w:lvlJc w:val="left"/>
    </w:lvl>
    <w:lvl w:ilvl="5" w:tplc="FE20ACA2">
      <w:numFmt w:val="decimal"/>
      <w:lvlText w:val=""/>
      <w:lvlJc w:val="left"/>
    </w:lvl>
    <w:lvl w:ilvl="6" w:tplc="3822D554">
      <w:numFmt w:val="decimal"/>
      <w:lvlText w:val=""/>
      <w:lvlJc w:val="left"/>
    </w:lvl>
    <w:lvl w:ilvl="7" w:tplc="7548D9C4">
      <w:numFmt w:val="decimal"/>
      <w:lvlText w:val=""/>
      <w:lvlJc w:val="left"/>
    </w:lvl>
    <w:lvl w:ilvl="8" w:tplc="CF50D2AE">
      <w:numFmt w:val="decimal"/>
      <w:lvlText w:val=""/>
      <w:lvlJc w:val="left"/>
    </w:lvl>
  </w:abstractNum>
  <w:abstractNum w:abstractNumId="44" w15:restartNumberingAfterBreak="0">
    <w:nsid w:val="19E21BB2"/>
    <w:multiLevelType w:val="hybridMultilevel"/>
    <w:tmpl w:val="54BC2E72"/>
    <w:lvl w:ilvl="0" w:tplc="4AF89EC2">
      <w:start w:val="33"/>
      <w:numFmt w:val="decimal"/>
      <w:lvlText w:val="%1."/>
      <w:lvlJc w:val="left"/>
    </w:lvl>
    <w:lvl w:ilvl="1" w:tplc="0C5EF7AE">
      <w:numFmt w:val="decimal"/>
      <w:lvlText w:val=""/>
      <w:lvlJc w:val="left"/>
    </w:lvl>
    <w:lvl w:ilvl="2" w:tplc="778EEE76">
      <w:numFmt w:val="decimal"/>
      <w:lvlText w:val=""/>
      <w:lvlJc w:val="left"/>
    </w:lvl>
    <w:lvl w:ilvl="3" w:tplc="BA98D71E">
      <w:numFmt w:val="decimal"/>
      <w:lvlText w:val=""/>
      <w:lvlJc w:val="left"/>
    </w:lvl>
    <w:lvl w:ilvl="4" w:tplc="18284074">
      <w:numFmt w:val="decimal"/>
      <w:lvlText w:val=""/>
      <w:lvlJc w:val="left"/>
    </w:lvl>
    <w:lvl w:ilvl="5" w:tplc="2990023E">
      <w:numFmt w:val="decimal"/>
      <w:lvlText w:val=""/>
      <w:lvlJc w:val="left"/>
    </w:lvl>
    <w:lvl w:ilvl="6" w:tplc="86840488">
      <w:numFmt w:val="decimal"/>
      <w:lvlText w:val=""/>
      <w:lvlJc w:val="left"/>
    </w:lvl>
    <w:lvl w:ilvl="7" w:tplc="193EB846">
      <w:numFmt w:val="decimal"/>
      <w:lvlText w:val=""/>
      <w:lvlJc w:val="left"/>
    </w:lvl>
    <w:lvl w:ilvl="8" w:tplc="DAD240A6">
      <w:numFmt w:val="decimal"/>
      <w:lvlText w:val=""/>
      <w:lvlJc w:val="left"/>
    </w:lvl>
  </w:abstractNum>
  <w:abstractNum w:abstractNumId="45" w15:restartNumberingAfterBreak="0">
    <w:nsid w:val="1A0DDE32"/>
    <w:multiLevelType w:val="hybridMultilevel"/>
    <w:tmpl w:val="CEE027C0"/>
    <w:lvl w:ilvl="0" w:tplc="46663ACC">
      <w:start w:val="15"/>
      <w:numFmt w:val="lowerLetter"/>
      <w:lvlText w:val="%1"/>
      <w:lvlJc w:val="left"/>
    </w:lvl>
    <w:lvl w:ilvl="1" w:tplc="FA982AD6">
      <w:numFmt w:val="decimal"/>
      <w:lvlText w:val=""/>
      <w:lvlJc w:val="left"/>
    </w:lvl>
    <w:lvl w:ilvl="2" w:tplc="978A0BA2">
      <w:numFmt w:val="decimal"/>
      <w:lvlText w:val=""/>
      <w:lvlJc w:val="left"/>
    </w:lvl>
    <w:lvl w:ilvl="3" w:tplc="B3869CEC">
      <w:numFmt w:val="decimal"/>
      <w:lvlText w:val=""/>
      <w:lvlJc w:val="left"/>
    </w:lvl>
    <w:lvl w:ilvl="4" w:tplc="996C3B82">
      <w:numFmt w:val="decimal"/>
      <w:lvlText w:val=""/>
      <w:lvlJc w:val="left"/>
    </w:lvl>
    <w:lvl w:ilvl="5" w:tplc="7932F4E2">
      <w:numFmt w:val="decimal"/>
      <w:lvlText w:val=""/>
      <w:lvlJc w:val="left"/>
    </w:lvl>
    <w:lvl w:ilvl="6" w:tplc="2898AF94">
      <w:numFmt w:val="decimal"/>
      <w:lvlText w:val=""/>
      <w:lvlJc w:val="left"/>
    </w:lvl>
    <w:lvl w:ilvl="7" w:tplc="431C0B26">
      <w:numFmt w:val="decimal"/>
      <w:lvlText w:val=""/>
      <w:lvlJc w:val="left"/>
    </w:lvl>
    <w:lvl w:ilvl="8" w:tplc="108ADF2C">
      <w:numFmt w:val="decimal"/>
      <w:lvlText w:val=""/>
      <w:lvlJc w:val="left"/>
    </w:lvl>
  </w:abstractNum>
  <w:abstractNum w:abstractNumId="46" w15:restartNumberingAfterBreak="0">
    <w:nsid w:val="1A9A9E69"/>
    <w:multiLevelType w:val="hybridMultilevel"/>
    <w:tmpl w:val="56A42810"/>
    <w:lvl w:ilvl="0" w:tplc="60809142">
      <w:start w:val="15"/>
      <w:numFmt w:val="lowerLetter"/>
      <w:lvlText w:val="%1"/>
      <w:lvlJc w:val="left"/>
    </w:lvl>
    <w:lvl w:ilvl="1" w:tplc="33FEEFA4">
      <w:numFmt w:val="decimal"/>
      <w:lvlText w:val=""/>
      <w:lvlJc w:val="left"/>
    </w:lvl>
    <w:lvl w:ilvl="2" w:tplc="F25067A8">
      <w:numFmt w:val="decimal"/>
      <w:lvlText w:val=""/>
      <w:lvlJc w:val="left"/>
    </w:lvl>
    <w:lvl w:ilvl="3" w:tplc="EEF6FD3E">
      <w:numFmt w:val="decimal"/>
      <w:lvlText w:val=""/>
      <w:lvlJc w:val="left"/>
    </w:lvl>
    <w:lvl w:ilvl="4" w:tplc="F98CF0D8">
      <w:numFmt w:val="decimal"/>
      <w:lvlText w:val=""/>
      <w:lvlJc w:val="left"/>
    </w:lvl>
    <w:lvl w:ilvl="5" w:tplc="429A7310">
      <w:numFmt w:val="decimal"/>
      <w:lvlText w:val=""/>
      <w:lvlJc w:val="left"/>
    </w:lvl>
    <w:lvl w:ilvl="6" w:tplc="A036A2F6">
      <w:numFmt w:val="decimal"/>
      <w:lvlText w:val=""/>
      <w:lvlJc w:val="left"/>
    </w:lvl>
    <w:lvl w:ilvl="7" w:tplc="57665932">
      <w:numFmt w:val="decimal"/>
      <w:lvlText w:val=""/>
      <w:lvlJc w:val="left"/>
    </w:lvl>
    <w:lvl w:ilvl="8" w:tplc="6CEE8168">
      <w:numFmt w:val="decimal"/>
      <w:lvlText w:val=""/>
      <w:lvlJc w:val="left"/>
    </w:lvl>
  </w:abstractNum>
  <w:abstractNum w:abstractNumId="47" w15:restartNumberingAfterBreak="0">
    <w:nsid w:val="1AFE3625"/>
    <w:multiLevelType w:val="hybridMultilevel"/>
    <w:tmpl w:val="8B246A2E"/>
    <w:lvl w:ilvl="0" w:tplc="BDFA9CDC">
      <w:start w:val="18"/>
      <w:numFmt w:val="decimal"/>
      <w:lvlText w:val="%1."/>
      <w:lvlJc w:val="left"/>
    </w:lvl>
    <w:lvl w:ilvl="1" w:tplc="29F4E75E">
      <w:start w:val="1"/>
      <w:numFmt w:val="lowerLetter"/>
      <w:lvlText w:val="%2"/>
      <w:lvlJc w:val="left"/>
    </w:lvl>
    <w:lvl w:ilvl="2" w:tplc="9640B902">
      <w:numFmt w:val="decimal"/>
      <w:lvlText w:val=""/>
      <w:lvlJc w:val="left"/>
    </w:lvl>
    <w:lvl w:ilvl="3" w:tplc="249CD874">
      <w:numFmt w:val="decimal"/>
      <w:lvlText w:val=""/>
      <w:lvlJc w:val="left"/>
    </w:lvl>
    <w:lvl w:ilvl="4" w:tplc="593AA1EC">
      <w:numFmt w:val="decimal"/>
      <w:lvlText w:val=""/>
      <w:lvlJc w:val="left"/>
    </w:lvl>
    <w:lvl w:ilvl="5" w:tplc="59C4190A">
      <w:numFmt w:val="decimal"/>
      <w:lvlText w:val=""/>
      <w:lvlJc w:val="left"/>
    </w:lvl>
    <w:lvl w:ilvl="6" w:tplc="190080AA">
      <w:numFmt w:val="decimal"/>
      <w:lvlText w:val=""/>
      <w:lvlJc w:val="left"/>
    </w:lvl>
    <w:lvl w:ilvl="7" w:tplc="6A4C8524">
      <w:numFmt w:val="decimal"/>
      <w:lvlText w:val=""/>
      <w:lvlJc w:val="left"/>
    </w:lvl>
    <w:lvl w:ilvl="8" w:tplc="32D808B6">
      <w:numFmt w:val="decimal"/>
      <w:lvlText w:val=""/>
      <w:lvlJc w:val="left"/>
    </w:lvl>
  </w:abstractNum>
  <w:abstractNum w:abstractNumId="48" w15:restartNumberingAfterBreak="0">
    <w:nsid w:val="1C4A08EC"/>
    <w:multiLevelType w:val="hybridMultilevel"/>
    <w:tmpl w:val="570CC2BA"/>
    <w:lvl w:ilvl="0" w:tplc="D2C42A8C">
      <w:start w:val="1"/>
      <w:numFmt w:val="bullet"/>
      <w:lvlText w:val="l"/>
      <w:lvlJc w:val="left"/>
    </w:lvl>
    <w:lvl w:ilvl="1" w:tplc="C53ADDEA">
      <w:numFmt w:val="decimal"/>
      <w:lvlText w:val=""/>
      <w:lvlJc w:val="left"/>
    </w:lvl>
    <w:lvl w:ilvl="2" w:tplc="F72A8B92">
      <w:numFmt w:val="decimal"/>
      <w:lvlText w:val=""/>
      <w:lvlJc w:val="left"/>
    </w:lvl>
    <w:lvl w:ilvl="3" w:tplc="CDE8E5D8">
      <w:numFmt w:val="decimal"/>
      <w:lvlText w:val=""/>
      <w:lvlJc w:val="left"/>
    </w:lvl>
    <w:lvl w:ilvl="4" w:tplc="2FB2329C">
      <w:numFmt w:val="decimal"/>
      <w:lvlText w:val=""/>
      <w:lvlJc w:val="left"/>
    </w:lvl>
    <w:lvl w:ilvl="5" w:tplc="ECCE3642">
      <w:numFmt w:val="decimal"/>
      <w:lvlText w:val=""/>
      <w:lvlJc w:val="left"/>
    </w:lvl>
    <w:lvl w:ilvl="6" w:tplc="04B6398E">
      <w:numFmt w:val="decimal"/>
      <w:lvlText w:val=""/>
      <w:lvlJc w:val="left"/>
    </w:lvl>
    <w:lvl w:ilvl="7" w:tplc="6678984A">
      <w:numFmt w:val="decimal"/>
      <w:lvlText w:val=""/>
      <w:lvlJc w:val="left"/>
    </w:lvl>
    <w:lvl w:ilvl="8" w:tplc="FCDE5D5E">
      <w:numFmt w:val="decimal"/>
      <w:lvlText w:val=""/>
      <w:lvlJc w:val="left"/>
    </w:lvl>
  </w:abstractNum>
  <w:abstractNum w:abstractNumId="49" w15:restartNumberingAfterBreak="0">
    <w:nsid w:val="1C695DEC"/>
    <w:multiLevelType w:val="hybridMultilevel"/>
    <w:tmpl w:val="DA5EE184"/>
    <w:lvl w:ilvl="0" w:tplc="18C8F0FE">
      <w:start w:val="1"/>
      <w:numFmt w:val="lowerRoman"/>
      <w:lvlText w:val="%1."/>
      <w:lvlJc w:val="left"/>
    </w:lvl>
    <w:lvl w:ilvl="1" w:tplc="F26CB0A4">
      <w:numFmt w:val="decimal"/>
      <w:lvlText w:val=""/>
      <w:lvlJc w:val="left"/>
    </w:lvl>
    <w:lvl w:ilvl="2" w:tplc="156C1BA4">
      <w:numFmt w:val="decimal"/>
      <w:lvlText w:val=""/>
      <w:lvlJc w:val="left"/>
    </w:lvl>
    <w:lvl w:ilvl="3" w:tplc="AD6EFCBC">
      <w:numFmt w:val="decimal"/>
      <w:lvlText w:val=""/>
      <w:lvlJc w:val="left"/>
    </w:lvl>
    <w:lvl w:ilvl="4" w:tplc="3FE217A6">
      <w:numFmt w:val="decimal"/>
      <w:lvlText w:val=""/>
      <w:lvlJc w:val="left"/>
    </w:lvl>
    <w:lvl w:ilvl="5" w:tplc="AB1A7492">
      <w:numFmt w:val="decimal"/>
      <w:lvlText w:val=""/>
      <w:lvlJc w:val="left"/>
    </w:lvl>
    <w:lvl w:ilvl="6" w:tplc="84901DD8">
      <w:numFmt w:val="decimal"/>
      <w:lvlText w:val=""/>
      <w:lvlJc w:val="left"/>
    </w:lvl>
    <w:lvl w:ilvl="7" w:tplc="3F1A3DE4">
      <w:numFmt w:val="decimal"/>
      <w:lvlText w:val=""/>
      <w:lvlJc w:val="left"/>
    </w:lvl>
    <w:lvl w:ilvl="8" w:tplc="CA70D70C">
      <w:numFmt w:val="decimal"/>
      <w:lvlText w:val=""/>
      <w:lvlJc w:val="left"/>
    </w:lvl>
  </w:abstractNum>
  <w:abstractNum w:abstractNumId="50" w15:restartNumberingAfterBreak="0">
    <w:nsid w:val="1CDCE2DE"/>
    <w:multiLevelType w:val="hybridMultilevel"/>
    <w:tmpl w:val="3E8288A0"/>
    <w:lvl w:ilvl="0" w:tplc="DECE4664">
      <w:start w:val="2"/>
      <w:numFmt w:val="decimal"/>
      <w:lvlText w:val="%1."/>
      <w:lvlJc w:val="left"/>
    </w:lvl>
    <w:lvl w:ilvl="1" w:tplc="EA009386">
      <w:numFmt w:val="decimal"/>
      <w:lvlText w:val=""/>
      <w:lvlJc w:val="left"/>
    </w:lvl>
    <w:lvl w:ilvl="2" w:tplc="E0721262">
      <w:numFmt w:val="decimal"/>
      <w:lvlText w:val=""/>
      <w:lvlJc w:val="left"/>
    </w:lvl>
    <w:lvl w:ilvl="3" w:tplc="90988C16">
      <w:numFmt w:val="decimal"/>
      <w:lvlText w:val=""/>
      <w:lvlJc w:val="left"/>
    </w:lvl>
    <w:lvl w:ilvl="4" w:tplc="987098E6">
      <w:numFmt w:val="decimal"/>
      <w:lvlText w:val=""/>
      <w:lvlJc w:val="left"/>
    </w:lvl>
    <w:lvl w:ilvl="5" w:tplc="52CE0404">
      <w:numFmt w:val="decimal"/>
      <w:lvlText w:val=""/>
      <w:lvlJc w:val="left"/>
    </w:lvl>
    <w:lvl w:ilvl="6" w:tplc="621ADA20">
      <w:numFmt w:val="decimal"/>
      <w:lvlText w:val=""/>
      <w:lvlJc w:val="left"/>
    </w:lvl>
    <w:lvl w:ilvl="7" w:tplc="9EFEFD46">
      <w:numFmt w:val="decimal"/>
      <w:lvlText w:val=""/>
      <w:lvlJc w:val="left"/>
    </w:lvl>
    <w:lvl w:ilvl="8" w:tplc="0FD261AA">
      <w:numFmt w:val="decimal"/>
      <w:lvlText w:val=""/>
      <w:lvlJc w:val="left"/>
    </w:lvl>
  </w:abstractNum>
  <w:abstractNum w:abstractNumId="51" w15:restartNumberingAfterBreak="0">
    <w:nsid w:val="1D91467C"/>
    <w:multiLevelType w:val="hybridMultilevel"/>
    <w:tmpl w:val="1CE4ACB4"/>
    <w:lvl w:ilvl="0" w:tplc="1EE0C222">
      <w:start w:val="15"/>
      <w:numFmt w:val="lowerLetter"/>
      <w:lvlText w:val="%1"/>
      <w:lvlJc w:val="left"/>
    </w:lvl>
    <w:lvl w:ilvl="1" w:tplc="0F4AC8A0">
      <w:numFmt w:val="decimal"/>
      <w:lvlText w:val=""/>
      <w:lvlJc w:val="left"/>
    </w:lvl>
    <w:lvl w:ilvl="2" w:tplc="5096D9DE">
      <w:numFmt w:val="decimal"/>
      <w:lvlText w:val=""/>
      <w:lvlJc w:val="left"/>
    </w:lvl>
    <w:lvl w:ilvl="3" w:tplc="91C22810">
      <w:numFmt w:val="decimal"/>
      <w:lvlText w:val=""/>
      <w:lvlJc w:val="left"/>
    </w:lvl>
    <w:lvl w:ilvl="4" w:tplc="60C00AD8">
      <w:numFmt w:val="decimal"/>
      <w:lvlText w:val=""/>
      <w:lvlJc w:val="left"/>
    </w:lvl>
    <w:lvl w:ilvl="5" w:tplc="64FEF6F0">
      <w:numFmt w:val="decimal"/>
      <w:lvlText w:val=""/>
      <w:lvlJc w:val="left"/>
    </w:lvl>
    <w:lvl w:ilvl="6" w:tplc="14B81AAA">
      <w:numFmt w:val="decimal"/>
      <w:lvlText w:val=""/>
      <w:lvlJc w:val="left"/>
    </w:lvl>
    <w:lvl w:ilvl="7" w:tplc="30DE0B8A">
      <w:numFmt w:val="decimal"/>
      <w:lvlText w:val=""/>
      <w:lvlJc w:val="left"/>
    </w:lvl>
    <w:lvl w:ilvl="8" w:tplc="25744C0C">
      <w:numFmt w:val="decimal"/>
      <w:lvlText w:val=""/>
      <w:lvlJc w:val="left"/>
    </w:lvl>
  </w:abstractNum>
  <w:abstractNum w:abstractNumId="52" w15:restartNumberingAfterBreak="0">
    <w:nsid w:val="1DE8725A"/>
    <w:multiLevelType w:val="hybridMultilevel"/>
    <w:tmpl w:val="CCC4109C"/>
    <w:lvl w:ilvl="0" w:tplc="A1FCD2FE">
      <w:start w:val="1"/>
      <w:numFmt w:val="bullet"/>
      <w:lvlText w:val="l"/>
      <w:lvlJc w:val="left"/>
    </w:lvl>
    <w:lvl w:ilvl="1" w:tplc="141839F4">
      <w:numFmt w:val="decimal"/>
      <w:lvlText w:val=""/>
      <w:lvlJc w:val="left"/>
    </w:lvl>
    <w:lvl w:ilvl="2" w:tplc="B18E0582">
      <w:numFmt w:val="decimal"/>
      <w:lvlText w:val=""/>
      <w:lvlJc w:val="left"/>
    </w:lvl>
    <w:lvl w:ilvl="3" w:tplc="B2F4C710">
      <w:numFmt w:val="decimal"/>
      <w:lvlText w:val=""/>
      <w:lvlJc w:val="left"/>
    </w:lvl>
    <w:lvl w:ilvl="4" w:tplc="264A71A8">
      <w:numFmt w:val="decimal"/>
      <w:lvlText w:val=""/>
      <w:lvlJc w:val="left"/>
    </w:lvl>
    <w:lvl w:ilvl="5" w:tplc="97922E42">
      <w:numFmt w:val="decimal"/>
      <w:lvlText w:val=""/>
      <w:lvlJc w:val="left"/>
    </w:lvl>
    <w:lvl w:ilvl="6" w:tplc="E7F08E96">
      <w:numFmt w:val="decimal"/>
      <w:lvlText w:val=""/>
      <w:lvlJc w:val="left"/>
    </w:lvl>
    <w:lvl w:ilvl="7" w:tplc="B0FE7F24">
      <w:numFmt w:val="decimal"/>
      <w:lvlText w:val=""/>
      <w:lvlJc w:val="left"/>
    </w:lvl>
    <w:lvl w:ilvl="8" w:tplc="02E66950">
      <w:numFmt w:val="decimal"/>
      <w:lvlText w:val=""/>
      <w:lvlJc w:val="left"/>
    </w:lvl>
  </w:abstractNum>
  <w:abstractNum w:abstractNumId="53" w15:restartNumberingAfterBreak="0">
    <w:nsid w:val="1DF029D3"/>
    <w:multiLevelType w:val="hybridMultilevel"/>
    <w:tmpl w:val="9B022212"/>
    <w:lvl w:ilvl="0" w:tplc="8056CB5C">
      <w:start w:val="1"/>
      <w:numFmt w:val="bullet"/>
      <w:lvlText w:val="l"/>
      <w:lvlJc w:val="left"/>
    </w:lvl>
    <w:lvl w:ilvl="1" w:tplc="35A209A0">
      <w:numFmt w:val="decimal"/>
      <w:lvlText w:val=""/>
      <w:lvlJc w:val="left"/>
    </w:lvl>
    <w:lvl w:ilvl="2" w:tplc="92D67E6C">
      <w:numFmt w:val="decimal"/>
      <w:lvlText w:val=""/>
      <w:lvlJc w:val="left"/>
    </w:lvl>
    <w:lvl w:ilvl="3" w:tplc="6B9A76BE">
      <w:numFmt w:val="decimal"/>
      <w:lvlText w:val=""/>
      <w:lvlJc w:val="left"/>
    </w:lvl>
    <w:lvl w:ilvl="4" w:tplc="F2F66AAC">
      <w:numFmt w:val="decimal"/>
      <w:lvlText w:val=""/>
      <w:lvlJc w:val="left"/>
    </w:lvl>
    <w:lvl w:ilvl="5" w:tplc="CFB04B84">
      <w:numFmt w:val="decimal"/>
      <w:lvlText w:val=""/>
      <w:lvlJc w:val="left"/>
    </w:lvl>
    <w:lvl w:ilvl="6" w:tplc="92FEC022">
      <w:numFmt w:val="decimal"/>
      <w:lvlText w:val=""/>
      <w:lvlJc w:val="left"/>
    </w:lvl>
    <w:lvl w:ilvl="7" w:tplc="5384773A">
      <w:numFmt w:val="decimal"/>
      <w:lvlText w:val=""/>
      <w:lvlJc w:val="left"/>
    </w:lvl>
    <w:lvl w:ilvl="8" w:tplc="929CFC0A">
      <w:numFmt w:val="decimal"/>
      <w:lvlText w:val=""/>
      <w:lvlJc w:val="left"/>
    </w:lvl>
  </w:abstractNum>
  <w:abstractNum w:abstractNumId="54" w15:restartNumberingAfterBreak="0">
    <w:nsid w:val="1F461B51"/>
    <w:multiLevelType w:val="hybridMultilevel"/>
    <w:tmpl w:val="128005E0"/>
    <w:lvl w:ilvl="0" w:tplc="DF927BD4">
      <w:start w:val="1"/>
      <w:numFmt w:val="bullet"/>
      <w:lvlText w:val="l"/>
      <w:lvlJc w:val="left"/>
    </w:lvl>
    <w:lvl w:ilvl="1" w:tplc="1BE0E6E2">
      <w:numFmt w:val="decimal"/>
      <w:lvlText w:val=""/>
      <w:lvlJc w:val="left"/>
    </w:lvl>
    <w:lvl w:ilvl="2" w:tplc="1BE45AA0">
      <w:numFmt w:val="decimal"/>
      <w:lvlText w:val=""/>
      <w:lvlJc w:val="left"/>
    </w:lvl>
    <w:lvl w:ilvl="3" w:tplc="45ECF5D2">
      <w:numFmt w:val="decimal"/>
      <w:lvlText w:val=""/>
      <w:lvlJc w:val="left"/>
    </w:lvl>
    <w:lvl w:ilvl="4" w:tplc="0E80B86A">
      <w:numFmt w:val="decimal"/>
      <w:lvlText w:val=""/>
      <w:lvlJc w:val="left"/>
    </w:lvl>
    <w:lvl w:ilvl="5" w:tplc="69E29DAE">
      <w:numFmt w:val="decimal"/>
      <w:lvlText w:val=""/>
      <w:lvlJc w:val="left"/>
    </w:lvl>
    <w:lvl w:ilvl="6" w:tplc="93B065DC">
      <w:numFmt w:val="decimal"/>
      <w:lvlText w:val=""/>
      <w:lvlJc w:val="left"/>
    </w:lvl>
    <w:lvl w:ilvl="7" w:tplc="2BD25D32">
      <w:numFmt w:val="decimal"/>
      <w:lvlText w:val=""/>
      <w:lvlJc w:val="left"/>
    </w:lvl>
    <w:lvl w:ilvl="8" w:tplc="E4B21E26">
      <w:numFmt w:val="decimal"/>
      <w:lvlText w:val=""/>
      <w:lvlJc w:val="left"/>
    </w:lvl>
  </w:abstractNum>
  <w:abstractNum w:abstractNumId="55" w15:restartNumberingAfterBreak="0">
    <w:nsid w:val="20EE1348"/>
    <w:multiLevelType w:val="hybridMultilevel"/>
    <w:tmpl w:val="34BED7FE"/>
    <w:lvl w:ilvl="0" w:tplc="ABA468AC">
      <w:start w:val="54"/>
      <w:numFmt w:val="decimal"/>
      <w:lvlText w:val="%1."/>
      <w:lvlJc w:val="left"/>
    </w:lvl>
    <w:lvl w:ilvl="1" w:tplc="0B58B4D6">
      <w:start w:val="1"/>
      <w:numFmt w:val="bullet"/>
      <w:lvlText w:val="l"/>
      <w:lvlJc w:val="left"/>
    </w:lvl>
    <w:lvl w:ilvl="2" w:tplc="00889B00">
      <w:start w:val="1"/>
      <w:numFmt w:val="lowerLetter"/>
      <w:lvlText w:val="%3"/>
      <w:lvlJc w:val="left"/>
    </w:lvl>
    <w:lvl w:ilvl="3" w:tplc="DB04DDEA">
      <w:numFmt w:val="decimal"/>
      <w:lvlText w:val=""/>
      <w:lvlJc w:val="left"/>
    </w:lvl>
    <w:lvl w:ilvl="4" w:tplc="E8FA7670">
      <w:numFmt w:val="decimal"/>
      <w:lvlText w:val=""/>
      <w:lvlJc w:val="left"/>
    </w:lvl>
    <w:lvl w:ilvl="5" w:tplc="3CE6D1EE">
      <w:numFmt w:val="decimal"/>
      <w:lvlText w:val=""/>
      <w:lvlJc w:val="left"/>
    </w:lvl>
    <w:lvl w:ilvl="6" w:tplc="284A1C02">
      <w:numFmt w:val="decimal"/>
      <w:lvlText w:val=""/>
      <w:lvlJc w:val="left"/>
    </w:lvl>
    <w:lvl w:ilvl="7" w:tplc="D798A232">
      <w:numFmt w:val="decimal"/>
      <w:lvlText w:val=""/>
      <w:lvlJc w:val="left"/>
    </w:lvl>
    <w:lvl w:ilvl="8" w:tplc="02B2C360">
      <w:numFmt w:val="decimal"/>
      <w:lvlText w:val=""/>
      <w:lvlJc w:val="left"/>
    </w:lvl>
  </w:abstractNum>
  <w:abstractNum w:abstractNumId="56" w15:restartNumberingAfterBreak="0">
    <w:nsid w:val="20F4BDAD"/>
    <w:multiLevelType w:val="hybridMultilevel"/>
    <w:tmpl w:val="7D5466DC"/>
    <w:lvl w:ilvl="0" w:tplc="8A0C6A34">
      <w:start w:val="14"/>
      <w:numFmt w:val="decimal"/>
      <w:lvlText w:val="%1."/>
      <w:lvlJc w:val="left"/>
    </w:lvl>
    <w:lvl w:ilvl="1" w:tplc="DB7E132E">
      <w:start w:val="1"/>
      <w:numFmt w:val="bullet"/>
      <w:lvlText w:val="l"/>
      <w:lvlJc w:val="left"/>
    </w:lvl>
    <w:lvl w:ilvl="2" w:tplc="265E58FA">
      <w:numFmt w:val="decimal"/>
      <w:lvlText w:val=""/>
      <w:lvlJc w:val="left"/>
    </w:lvl>
    <w:lvl w:ilvl="3" w:tplc="0654FCEE">
      <w:numFmt w:val="decimal"/>
      <w:lvlText w:val=""/>
      <w:lvlJc w:val="left"/>
    </w:lvl>
    <w:lvl w:ilvl="4" w:tplc="E7648378">
      <w:numFmt w:val="decimal"/>
      <w:lvlText w:val=""/>
      <w:lvlJc w:val="left"/>
    </w:lvl>
    <w:lvl w:ilvl="5" w:tplc="06C062CC">
      <w:numFmt w:val="decimal"/>
      <w:lvlText w:val=""/>
      <w:lvlJc w:val="left"/>
    </w:lvl>
    <w:lvl w:ilvl="6" w:tplc="AF001454">
      <w:numFmt w:val="decimal"/>
      <w:lvlText w:val=""/>
      <w:lvlJc w:val="left"/>
    </w:lvl>
    <w:lvl w:ilvl="7" w:tplc="1942506A">
      <w:numFmt w:val="decimal"/>
      <w:lvlText w:val=""/>
      <w:lvlJc w:val="left"/>
    </w:lvl>
    <w:lvl w:ilvl="8" w:tplc="5B66DCA6">
      <w:numFmt w:val="decimal"/>
      <w:lvlText w:val=""/>
      <w:lvlJc w:val="left"/>
    </w:lvl>
  </w:abstractNum>
  <w:abstractNum w:abstractNumId="57" w15:restartNumberingAfterBreak="0">
    <w:nsid w:val="2123D5F2"/>
    <w:multiLevelType w:val="hybridMultilevel"/>
    <w:tmpl w:val="0A20E692"/>
    <w:lvl w:ilvl="0" w:tplc="290659E4">
      <w:start w:val="1"/>
      <w:numFmt w:val="bullet"/>
      <w:lvlText w:val="l"/>
      <w:lvlJc w:val="left"/>
    </w:lvl>
    <w:lvl w:ilvl="1" w:tplc="1CF2E3E2">
      <w:numFmt w:val="decimal"/>
      <w:lvlText w:val=""/>
      <w:lvlJc w:val="left"/>
    </w:lvl>
    <w:lvl w:ilvl="2" w:tplc="07A0C744">
      <w:numFmt w:val="decimal"/>
      <w:lvlText w:val=""/>
      <w:lvlJc w:val="left"/>
    </w:lvl>
    <w:lvl w:ilvl="3" w:tplc="12F0EA9A">
      <w:numFmt w:val="decimal"/>
      <w:lvlText w:val=""/>
      <w:lvlJc w:val="left"/>
    </w:lvl>
    <w:lvl w:ilvl="4" w:tplc="D4E260E2">
      <w:numFmt w:val="decimal"/>
      <w:lvlText w:val=""/>
      <w:lvlJc w:val="left"/>
    </w:lvl>
    <w:lvl w:ilvl="5" w:tplc="1E027B16">
      <w:numFmt w:val="decimal"/>
      <w:lvlText w:val=""/>
      <w:lvlJc w:val="left"/>
    </w:lvl>
    <w:lvl w:ilvl="6" w:tplc="59745144">
      <w:numFmt w:val="decimal"/>
      <w:lvlText w:val=""/>
      <w:lvlJc w:val="left"/>
    </w:lvl>
    <w:lvl w:ilvl="7" w:tplc="0D084144">
      <w:numFmt w:val="decimal"/>
      <w:lvlText w:val=""/>
      <w:lvlJc w:val="left"/>
    </w:lvl>
    <w:lvl w:ilvl="8" w:tplc="334A010C">
      <w:numFmt w:val="decimal"/>
      <w:lvlText w:val=""/>
      <w:lvlJc w:val="left"/>
    </w:lvl>
  </w:abstractNum>
  <w:abstractNum w:abstractNumId="58" w15:restartNumberingAfterBreak="0">
    <w:nsid w:val="215641AF"/>
    <w:multiLevelType w:val="hybridMultilevel"/>
    <w:tmpl w:val="CCD253E0"/>
    <w:lvl w:ilvl="0" w:tplc="2D1A88C2">
      <w:start w:val="1"/>
      <w:numFmt w:val="bullet"/>
      <w:lvlText w:val="l"/>
      <w:lvlJc w:val="left"/>
    </w:lvl>
    <w:lvl w:ilvl="1" w:tplc="F0385CB0">
      <w:numFmt w:val="decimal"/>
      <w:lvlText w:val=""/>
      <w:lvlJc w:val="left"/>
    </w:lvl>
    <w:lvl w:ilvl="2" w:tplc="1E0E6B08">
      <w:numFmt w:val="decimal"/>
      <w:lvlText w:val=""/>
      <w:lvlJc w:val="left"/>
    </w:lvl>
    <w:lvl w:ilvl="3" w:tplc="6D028310">
      <w:numFmt w:val="decimal"/>
      <w:lvlText w:val=""/>
      <w:lvlJc w:val="left"/>
    </w:lvl>
    <w:lvl w:ilvl="4" w:tplc="9104CE8C">
      <w:numFmt w:val="decimal"/>
      <w:lvlText w:val=""/>
      <w:lvlJc w:val="left"/>
    </w:lvl>
    <w:lvl w:ilvl="5" w:tplc="5F8CFADA">
      <w:numFmt w:val="decimal"/>
      <w:lvlText w:val=""/>
      <w:lvlJc w:val="left"/>
    </w:lvl>
    <w:lvl w:ilvl="6" w:tplc="3644206E">
      <w:numFmt w:val="decimal"/>
      <w:lvlText w:val=""/>
      <w:lvlJc w:val="left"/>
    </w:lvl>
    <w:lvl w:ilvl="7" w:tplc="9794862E">
      <w:numFmt w:val="decimal"/>
      <w:lvlText w:val=""/>
      <w:lvlJc w:val="left"/>
    </w:lvl>
    <w:lvl w:ilvl="8" w:tplc="009CA7D4">
      <w:numFmt w:val="decimal"/>
      <w:lvlText w:val=""/>
      <w:lvlJc w:val="left"/>
    </w:lvl>
  </w:abstractNum>
  <w:abstractNum w:abstractNumId="59" w15:restartNumberingAfterBreak="0">
    <w:nsid w:val="2157F6BC"/>
    <w:multiLevelType w:val="hybridMultilevel"/>
    <w:tmpl w:val="8536FA96"/>
    <w:lvl w:ilvl="0" w:tplc="F4D8CD4C">
      <w:start w:val="75"/>
      <w:numFmt w:val="decimal"/>
      <w:lvlText w:val="%1."/>
      <w:lvlJc w:val="left"/>
    </w:lvl>
    <w:lvl w:ilvl="1" w:tplc="775A405E">
      <w:start w:val="1"/>
      <w:numFmt w:val="lowerLetter"/>
      <w:lvlText w:val="%2"/>
      <w:lvlJc w:val="left"/>
    </w:lvl>
    <w:lvl w:ilvl="2" w:tplc="B15A6806">
      <w:start w:val="1"/>
      <w:numFmt w:val="bullet"/>
      <w:lvlText w:val="l"/>
      <w:lvlJc w:val="left"/>
    </w:lvl>
    <w:lvl w:ilvl="3" w:tplc="457026B4">
      <w:numFmt w:val="decimal"/>
      <w:lvlText w:val=""/>
      <w:lvlJc w:val="left"/>
    </w:lvl>
    <w:lvl w:ilvl="4" w:tplc="5362301A">
      <w:numFmt w:val="decimal"/>
      <w:lvlText w:val=""/>
      <w:lvlJc w:val="left"/>
    </w:lvl>
    <w:lvl w:ilvl="5" w:tplc="AFE8E84A">
      <w:numFmt w:val="decimal"/>
      <w:lvlText w:val=""/>
      <w:lvlJc w:val="left"/>
    </w:lvl>
    <w:lvl w:ilvl="6" w:tplc="1DF80D9E">
      <w:numFmt w:val="decimal"/>
      <w:lvlText w:val=""/>
      <w:lvlJc w:val="left"/>
    </w:lvl>
    <w:lvl w:ilvl="7" w:tplc="E4C04E3A">
      <w:numFmt w:val="decimal"/>
      <w:lvlText w:val=""/>
      <w:lvlJc w:val="left"/>
    </w:lvl>
    <w:lvl w:ilvl="8" w:tplc="6E4A80F6">
      <w:numFmt w:val="decimal"/>
      <w:lvlText w:val=""/>
      <w:lvlJc w:val="left"/>
    </w:lvl>
  </w:abstractNum>
  <w:abstractNum w:abstractNumId="60" w15:restartNumberingAfterBreak="0">
    <w:nsid w:val="21FAA2FA"/>
    <w:multiLevelType w:val="hybridMultilevel"/>
    <w:tmpl w:val="5F34C1EA"/>
    <w:lvl w:ilvl="0" w:tplc="BA46AA12">
      <w:start w:val="4"/>
      <w:numFmt w:val="decimal"/>
      <w:lvlText w:val="%1."/>
      <w:lvlJc w:val="left"/>
    </w:lvl>
    <w:lvl w:ilvl="1" w:tplc="121E44DC">
      <w:numFmt w:val="decimal"/>
      <w:lvlText w:val=""/>
      <w:lvlJc w:val="left"/>
    </w:lvl>
    <w:lvl w:ilvl="2" w:tplc="027A72D2">
      <w:numFmt w:val="decimal"/>
      <w:lvlText w:val=""/>
      <w:lvlJc w:val="left"/>
    </w:lvl>
    <w:lvl w:ilvl="3" w:tplc="6638025C">
      <w:numFmt w:val="decimal"/>
      <w:lvlText w:val=""/>
      <w:lvlJc w:val="left"/>
    </w:lvl>
    <w:lvl w:ilvl="4" w:tplc="E162EE58">
      <w:numFmt w:val="decimal"/>
      <w:lvlText w:val=""/>
      <w:lvlJc w:val="left"/>
    </w:lvl>
    <w:lvl w:ilvl="5" w:tplc="3C96C1AA">
      <w:numFmt w:val="decimal"/>
      <w:lvlText w:val=""/>
      <w:lvlJc w:val="left"/>
    </w:lvl>
    <w:lvl w:ilvl="6" w:tplc="0F14E976">
      <w:numFmt w:val="decimal"/>
      <w:lvlText w:val=""/>
      <w:lvlJc w:val="left"/>
    </w:lvl>
    <w:lvl w:ilvl="7" w:tplc="FC0E2C00">
      <w:numFmt w:val="decimal"/>
      <w:lvlText w:val=""/>
      <w:lvlJc w:val="left"/>
    </w:lvl>
    <w:lvl w:ilvl="8" w:tplc="68A2A04E">
      <w:numFmt w:val="decimal"/>
      <w:lvlText w:val=""/>
      <w:lvlJc w:val="left"/>
    </w:lvl>
  </w:abstractNum>
  <w:abstractNum w:abstractNumId="61" w15:restartNumberingAfterBreak="0">
    <w:nsid w:val="230F856C"/>
    <w:multiLevelType w:val="hybridMultilevel"/>
    <w:tmpl w:val="F0F45BC8"/>
    <w:lvl w:ilvl="0" w:tplc="981AAC62">
      <w:start w:val="33"/>
      <w:numFmt w:val="decimal"/>
      <w:lvlText w:val="%1."/>
      <w:lvlJc w:val="left"/>
    </w:lvl>
    <w:lvl w:ilvl="1" w:tplc="BE1CB0BC">
      <w:start w:val="1"/>
      <w:numFmt w:val="lowerLetter"/>
      <w:lvlText w:val="%2."/>
      <w:lvlJc w:val="left"/>
    </w:lvl>
    <w:lvl w:ilvl="2" w:tplc="8F669E24">
      <w:start w:val="1"/>
      <w:numFmt w:val="bullet"/>
      <w:lvlText w:val="l"/>
      <w:lvlJc w:val="left"/>
    </w:lvl>
    <w:lvl w:ilvl="3" w:tplc="783C0210">
      <w:numFmt w:val="decimal"/>
      <w:lvlText w:val=""/>
      <w:lvlJc w:val="left"/>
    </w:lvl>
    <w:lvl w:ilvl="4" w:tplc="656421E2">
      <w:numFmt w:val="decimal"/>
      <w:lvlText w:val=""/>
      <w:lvlJc w:val="left"/>
    </w:lvl>
    <w:lvl w:ilvl="5" w:tplc="5EC64F78">
      <w:numFmt w:val="decimal"/>
      <w:lvlText w:val=""/>
      <w:lvlJc w:val="left"/>
    </w:lvl>
    <w:lvl w:ilvl="6" w:tplc="1764ACC8">
      <w:numFmt w:val="decimal"/>
      <w:lvlText w:val=""/>
      <w:lvlJc w:val="left"/>
    </w:lvl>
    <w:lvl w:ilvl="7" w:tplc="099C151C">
      <w:numFmt w:val="decimal"/>
      <w:lvlText w:val=""/>
      <w:lvlJc w:val="left"/>
    </w:lvl>
    <w:lvl w:ilvl="8" w:tplc="3580EBA8">
      <w:numFmt w:val="decimal"/>
      <w:lvlText w:val=""/>
      <w:lvlJc w:val="left"/>
    </w:lvl>
  </w:abstractNum>
  <w:abstractNum w:abstractNumId="62" w15:restartNumberingAfterBreak="0">
    <w:nsid w:val="24E60401"/>
    <w:multiLevelType w:val="hybridMultilevel"/>
    <w:tmpl w:val="3A729BEC"/>
    <w:lvl w:ilvl="0" w:tplc="15C463AE">
      <w:start w:val="1"/>
      <w:numFmt w:val="decimal"/>
      <w:lvlText w:val="%1"/>
      <w:lvlJc w:val="left"/>
    </w:lvl>
    <w:lvl w:ilvl="1" w:tplc="A63CC432">
      <w:start w:val="4"/>
      <w:numFmt w:val="lowerLetter"/>
      <w:lvlText w:val="%2."/>
      <w:lvlJc w:val="left"/>
    </w:lvl>
    <w:lvl w:ilvl="2" w:tplc="37C86F04">
      <w:start w:val="1"/>
      <w:numFmt w:val="bullet"/>
      <w:lvlText w:val="l"/>
      <w:lvlJc w:val="left"/>
    </w:lvl>
    <w:lvl w:ilvl="3" w:tplc="65A4B688">
      <w:numFmt w:val="decimal"/>
      <w:lvlText w:val=""/>
      <w:lvlJc w:val="left"/>
    </w:lvl>
    <w:lvl w:ilvl="4" w:tplc="FA229ABA">
      <w:numFmt w:val="decimal"/>
      <w:lvlText w:val=""/>
      <w:lvlJc w:val="left"/>
    </w:lvl>
    <w:lvl w:ilvl="5" w:tplc="653651B0">
      <w:numFmt w:val="decimal"/>
      <w:lvlText w:val=""/>
      <w:lvlJc w:val="left"/>
    </w:lvl>
    <w:lvl w:ilvl="6" w:tplc="221266A8">
      <w:numFmt w:val="decimal"/>
      <w:lvlText w:val=""/>
      <w:lvlJc w:val="left"/>
    </w:lvl>
    <w:lvl w:ilvl="7" w:tplc="B61C00D8">
      <w:numFmt w:val="decimal"/>
      <w:lvlText w:val=""/>
      <w:lvlJc w:val="left"/>
    </w:lvl>
    <w:lvl w:ilvl="8" w:tplc="BE36D31A">
      <w:numFmt w:val="decimal"/>
      <w:lvlText w:val=""/>
      <w:lvlJc w:val="left"/>
    </w:lvl>
  </w:abstractNum>
  <w:abstractNum w:abstractNumId="63" w15:restartNumberingAfterBreak="0">
    <w:nsid w:val="24E99DD7"/>
    <w:multiLevelType w:val="hybridMultilevel"/>
    <w:tmpl w:val="9EA6EB8A"/>
    <w:lvl w:ilvl="0" w:tplc="A1688904">
      <w:start w:val="1"/>
      <w:numFmt w:val="decimal"/>
      <w:lvlText w:val="%1."/>
      <w:lvlJc w:val="left"/>
    </w:lvl>
    <w:lvl w:ilvl="1" w:tplc="CFD80784">
      <w:numFmt w:val="decimal"/>
      <w:lvlText w:val=""/>
      <w:lvlJc w:val="left"/>
    </w:lvl>
    <w:lvl w:ilvl="2" w:tplc="AD2C1C5C">
      <w:numFmt w:val="decimal"/>
      <w:lvlText w:val=""/>
      <w:lvlJc w:val="left"/>
    </w:lvl>
    <w:lvl w:ilvl="3" w:tplc="4454C4D2">
      <w:numFmt w:val="decimal"/>
      <w:lvlText w:val=""/>
      <w:lvlJc w:val="left"/>
    </w:lvl>
    <w:lvl w:ilvl="4" w:tplc="4F34EBAC">
      <w:numFmt w:val="decimal"/>
      <w:lvlText w:val=""/>
      <w:lvlJc w:val="left"/>
    </w:lvl>
    <w:lvl w:ilvl="5" w:tplc="E7649446">
      <w:numFmt w:val="decimal"/>
      <w:lvlText w:val=""/>
      <w:lvlJc w:val="left"/>
    </w:lvl>
    <w:lvl w:ilvl="6" w:tplc="CE144AB0">
      <w:numFmt w:val="decimal"/>
      <w:lvlText w:val=""/>
      <w:lvlJc w:val="left"/>
    </w:lvl>
    <w:lvl w:ilvl="7" w:tplc="CD5CF54A">
      <w:numFmt w:val="decimal"/>
      <w:lvlText w:val=""/>
      <w:lvlJc w:val="left"/>
    </w:lvl>
    <w:lvl w:ilvl="8" w:tplc="BE16C710">
      <w:numFmt w:val="decimal"/>
      <w:lvlText w:val=""/>
      <w:lvlJc w:val="left"/>
    </w:lvl>
  </w:abstractNum>
  <w:abstractNum w:abstractNumId="64" w15:restartNumberingAfterBreak="0">
    <w:nsid w:val="24F6AB8E"/>
    <w:multiLevelType w:val="hybridMultilevel"/>
    <w:tmpl w:val="E0DA9180"/>
    <w:lvl w:ilvl="0" w:tplc="418E3E78">
      <w:start w:val="1"/>
      <w:numFmt w:val="decimal"/>
      <w:lvlText w:val="%1."/>
      <w:lvlJc w:val="left"/>
    </w:lvl>
    <w:lvl w:ilvl="1" w:tplc="0FD00A24">
      <w:numFmt w:val="decimal"/>
      <w:lvlText w:val=""/>
      <w:lvlJc w:val="left"/>
    </w:lvl>
    <w:lvl w:ilvl="2" w:tplc="495A7354">
      <w:numFmt w:val="decimal"/>
      <w:lvlText w:val=""/>
      <w:lvlJc w:val="left"/>
    </w:lvl>
    <w:lvl w:ilvl="3" w:tplc="ED986CF6">
      <w:numFmt w:val="decimal"/>
      <w:lvlText w:val=""/>
      <w:lvlJc w:val="left"/>
    </w:lvl>
    <w:lvl w:ilvl="4" w:tplc="A5D42632">
      <w:numFmt w:val="decimal"/>
      <w:lvlText w:val=""/>
      <w:lvlJc w:val="left"/>
    </w:lvl>
    <w:lvl w:ilvl="5" w:tplc="B470DA74">
      <w:numFmt w:val="decimal"/>
      <w:lvlText w:val=""/>
      <w:lvlJc w:val="left"/>
    </w:lvl>
    <w:lvl w:ilvl="6" w:tplc="568CCFB8">
      <w:numFmt w:val="decimal"/>
      <w:lvlText w:val=""/>
      <w:lvlJc w:val="left"/>
    </w:lvl>
    <w:lvl w:ilvl="7" w:tplc="5EA65E32">
      <w:numFmt w:val="decimal"/>
      <w:lvlText w:val=""/>
      <w:lvlJc w:val="left"/>
    </w:lvl>
    <w:lvl w:ilvl="8" w:tplc="140690E6">
      <w:numFmt w:val="decimal"/>
      <w:lvlText w:val=""/>
      <w:lvlJc w:val="left"/>
    </w:lvl>
  </w:abstractNum>
  <w:abstractNum w:abstractNumId="65" w15:restartNumberingAfterBreak="0">
    <w:nsid w:val="2539DFA5"/>
    <w:multiLevelType w:val="hybridMultilevel"/>
    <w:tmpl w:val="1DC44524"/>
    <w:lvl w:ilvl="0" w:tplc="D19C07F6">
      <w:start w:val="5"/>
      <w:numFmt w:val="decimal"/>
      <w:lvlText w:val="%1."/>
      <w:lvlJc w:val="left"/>
    </w:lvl>
    <w:lvl w:ilvl="1" w:tplc="BCD03130">
      <w:numFmt w:val="decimal"/>
      <w:lvlText w:val=""/>
      <w:lvlJc w:val="left"/>
    </w:lvl>
    <w:lvl w:ilvl="2" w:tplc="65829C40">
      <w:numFmt w:val="decimal"/>
      <w:lvlText w:val=""/>
      <w:lvlJc w:val="left"/>
    </w:lvl>
    <w:lvl w:ilvl="3" w:tplc="DADEFA9A">
      <w:numFmt w:val="decimal"/>
      <w:lvlText w:val=""/>
      <w:lvlJc w:val="left"/>
    </w:lvl>
    <w:lvl w:ilvl="4" w:tplc="7B04BC8C">
      <w:numFmt w:val="decimal"/>
      <w:lvlText w:val=""/>
      <w:lvlJc w:val="left"/>
    </w:lvl>
    <w:lvl w:ilvl="5" w:tplc="CB2AB9A0">
      <w:numFmt w:val="decimal"/>
      <w:lvlText w:val=""/>
      <w:lvlJc w:val="left"/>
    </w:lvl>
    <w:lvl w:ilvl="6" w:tplc="A258B9F0">
      <w:numFmt w:val="decimal"/>
      <w:lvlText w:val=""/>
      <w:lvlJc w:val="left"/>
    </w:lvl>
    <w:lvl w:ilvl="7" w:tplc="C4DCDC56">
      <w:numFmt w:val="decimal"/>
      <w:lvlText w:val=""/>
      <w:lvlJc w:val="left"/>
    </w:lvl>
    <w:lvl w:ilvl="8" w:tplc="8058527C">
      <w:numFmt w:val="decimal"/>
      <w:lvlText w:val=""/>
      <w:lvlJc w:val="left"/>
    </w:lvl>
  </w:abstractNum>
  <w:abstractNum w:abstractNumId="66" w15:restartNumberingAfterBreak="0">
    <w:nsid w:val="25413BEC"/>
    <w:multiLevelType w:val="hybridMultilevel"/>
    <w:tmpl w:val="5096143C"/>
    <w:lvl w:ilvl="0" w:tplc="C770B876">
      <w:start w:val="1"/>
      <w:numFmt w:val="decimal"/>
      <w:lvlText w:val="%1."/>
      <w:lvlJc w:val="left"/>
    </w:lvl>
    <w:lvl w:ilvl="1" w:tplc="0AD4B31C">
      <w:numFmt w:val="decimal"/>
      <w:lvlText w:val=""/>
      <w:lvlJc w:val="left"/>
    </w:lvl>
    <w:lvl w:ilvl="2" w:tplc="B06229CE">
      <w:numFmt w:val="decimal"/>
      <w:lvlText w:val=""/>
      <w:lvlJc w:val="left"/>
    </w:lvl>
    <w:lvl w:ilvl="3" w:tplc="48A43504">
      <w:numFmt w:val="decimal"/>
      <w:lvlText w:val=""/>
      <w:lvlJc w:val="left"/>
    </w:lvl>
    <w:lvl w:ilvl="4" w:tplc="573ABF1C">
      <w:numFmt w:val="decimal"/>
      <w:lvlText w:val=""/>
      <w:lvlJc w:val="left"/>
    </w:lvl>
    <w:lvl w:ilvl="5" w:tplc="229ADE56">
      <w:numFmt w:val="decimal"/>
      <w:lvlText w:val=""/>
      <w:lvlJc w:val="left"/>
    </w:lvl>
    <w:lvl w:ilvl="6" w:tplc="15B89B54">
      <w:numFmt w:val="decimal"/>
      <w:lvlText w:val=""/>
      <w:lvlJc w:val="left"/>
    </w:lvl>
    <w:lvl w:ilvl="7" w:tplc="4D54FD78">
      <w:numFmt w:val="decimal"/>
      <w:lvlText w:val=""/>
      <w:lvlJc w:val="left"/>
    </w:lvl>
    <w:lvl w:ilvl="8" w:tplc="9EE2ED2A">
      <w:numFmt w:val="decimal"/>
      <w:lvlText w:val=""/>
      <w:lvlJc w:val="left"/>
    </w:lvl>
  </w:abstractNum>
  <w:abstractNum w:abstractNumId="67" w15:restartNumberingAfterBreak="0">
    <w:nsid w:val="25973E32"/>
    <w:multiLevelType w:val="hybridMultilevel"/>
    <w:tmpl w:val="91F4B352"/>
    <w:lvl w:ilvl="0" w:tplc="F672229C">
      <w:start w:val="1"/>
      <w:numFmt w:val="decimal"/>
      <w:lvlText w:val="%1."/>
      <w:lvlJc w:val="left"/>
    </w:lvl>
    <w:lvl w:ilvl="1" w:tplc="FC669528">
      <w:numFmt w:val="decimal"/>
      <w:lvlText w:val=""/>
      <w:lvlJc w:val="left"/>
    </w:lvl>
    <w:lvl w:ilvl="2" w:tplc="8D6E5E48">
      <w:numFmt w:val="decimal"/>
      <w:lvlText w:val=""/>
      <w:lvlJc w:val="left"/>
    </w:lvl>
    <w:lvl w:ilvl="3" w:tplc="70165FFA">
      <w:numFmt w:val="decimal"/>
      <w:lvlText w:val=""/>
      <w:lvlJc w:val="left"/>
    </w:lvl>
    <w:lvl w:ilvl="4" w:tplc="63B22A84">
      <w:numFmt w:val="decimal"/>
      <w:lvlText w:val=""/>
      <w:lvlJc w:val="left"/>
    </w:lvl>
    <w:lvl w:ilvl="5" w:tplc="9662A960">
      <w:numFmt w:val="decimal"/>
      <w:lvlText w:val=""/>
      <w:lvlJc w:val="left"/>
    </w:lvl>
    <w:lvl w:ilvl="6" w:tplc="4E50E964">
      <w:numFmt w:val="decimal"/>
      <w:lvlText w:val=""/>
      <w:lvlJc w:val="left"/>
    </w:lvl>
    <w:lvl w:ilvl="7" w:tplc="2716C8D4">
      <w:numFmt w:val="decimal"/>
      <w:lvlText w:val=""/>
      <w:lvlJc w:val="left"/>
    </w:lvl>
    <w:lvl w:ilvl="8" w:tplc="157E0618">
      <w:numFmt w:val="decimal"/>
      <w:lvlText w:val=""/>
      <w:lvlJc w:val="left"/>
    </w:lvl>
  </w:abstractNum>
  <w:abstractNum w:abstractNumId="68" w15:restartNumberingAfterBreak="0">
    <w:nsid w:val="260D8C4A"/>
    <w:multiLevelType w:val="hybridMultilevel"/>
    <w:tmpl w:val="DB469660"/>
    <w:lvl w:ilvl="0" w:tplc="5CE638FE">
      <w:start w:val="11"/>
      <w:numFmt w:val="decimal"/>
      <w:lvlText w:val="%1."/>
      <w:lvlJc w:val="left"/>
    </w:lvl>
    <w:lvl w:ilvl="1" w:tplc="C4B62F6E">
      <w:numFmt w:val="decimal"/>
      <w:lvlText w:val=""/>
      <w:lvlJc w:val="left"/>
    </w:lvl>
    <w:lvl w:ilvl="2" w:tplc="DB78286A">
      <w:numFmt w:val="decimal"/>
      <w:lvlText w:val=""/>
      <w:lvlJc w:val="left"/>
    </w:lvl>
    <w:lvl w:ilvl="3" w:tplc="E3BC32B2">
      <w:numFmt w:val="decimal"/>
      <w:lvlText w:val=""/>
      <w:lvlJc w:val="left"/>
    </w:lvl>
    <w:lvl w:ilvl="4" w:tplc="27CAF380">
      <w:numFmt w:val="decimal"/>
      <w:lvlText w:val=""/>
      <w:lvlJc w:val="left"/>
    </w:lvl>
    <w:lvl w:ilvl="5" w:tplc="2B246112">
      <w:numFmt w:val="decimal"/>
      <w:lvlText w:val=""/>
      <w:lvlJc w:val="left"/>
    </w:lvl>
    <w:lvl w:ilvl="6" w:tplc="54CC8960">
      <w:numFmt w:val="decimal"/>
      <w:lvlText w:val=""/>
      <w:lvlJc w:val="left"/>
    </w:lvl>
    <w:lvl w:ilvl="7" w:tplc="AB02F358">
      <w:numFmt w:val="decimal"/>
      <w:lvlText w:val=""/>
      <w:lvlJc w:val="left"/>
    </w:lvl>
    <w:lvl w:ilvl="8" w:tplc="00B69E72">
      <w:numFmt w:val="decimal"/>
      <w:lvlText w:val=""/>
      <w:lvlJc w:val="left"/>
    </w:lvl>
  </w:abstractNum>
  <w:abstractNum w:abstractNumId="69" w15:restartNumberingAfterBreak="0">
    <w:nsid w:val="26A02C5E"/>
    <w:multiLevelType w:val="hybridMultilevel"/>
    <w:tmpl w:val="9224F258"/>
    <w:lvl w:ilvl="0" w:tplc="E40E7024">
      <w:start w:val="1"/>
      <w:numFmt w:val="bullet"/>
      <w:lvlText w:val="l"/>
      <w:lvlJc w:val="left"/>
    </w:lvl>
    <w:lvl w:ilvl="1" w:tplc="7794C9DC">
      <w:numFmt w:val="decimal"/>
      <w:lvlText w:val=""/>
      <w:lvlJc w:val="left"/>
    </w:lvl>
    <w:lvl w:ilvl="2" w:tplc="97D8D4A4">
      <w:numFmt w:val="decimal"/>
      <w:lvlText w:val=""/>
      <w:lvlJc w:val="left"/>
    </w:lvl>
    <w:lvl w:ilvl="3" w:tplc="49EE8B40">
      <w:numFmt w:val="decimal"/>
      <w:lvlText w:val=""/>
      <w:lvlJc w:val="left"/>
    </w:lvl>
    <w:lvl w:ilvl="4" w:tplc="C2247F8E">
      <w:numFmt w:val="decimal"/>
      <w:lvlText w:val=""/>
      <w:lvlJc w:val="left"/>
    </w:lvl>
    <w:lvl w:ilvl="5" w:tplc="F8047718">
      <w:numFmt w:val="decimal"/>
      <w:lvlText w:val=""/>
      <w:lvlJc w:val="left"/>
    </w:lvl>
    <w:lvl w:ilvl="6" w:tplc="4026659C">
      <w:numFmt w:val="decimal"/>
      <w:lvlText w:val=""/>
      <w:lvlJc w:val="left"/>
    </w:lvl>
    <w:lvl w:ilvl="7" w:tplc="79E4B1F0">
      <w:numFmt w:val="decimal"/>
      <w:lvlText w:val=""/>
      <w:lvlJc w:val="left"/>
    </w:lvl>
    <w:lvl w:ilvl="8" w:tplc="C98A4216">
      <w:numFmt w:val="decimal"/>
      <w:lvlText w:val=""/>
      <w:lvlJc w:val="left"/>
    </w:lvl>
  </w:abstractNum>
  <w:abstractNum w:abstractNumId="70" w15:restartNumberingAfterBreak="0">
    <w:nsid w:val="26F2D364"/>
    <w:multiLevelType w:val="hybridMultilevel"/>
    <w:tmpl w:val="FB5A5FBC"/>
    <w:lvl w:ilvl="0" w:tplc="4AF86B24">
      <w:start w:val="1"/>
      <w:numFmt w:val="bullet"/>
      <w:lvlText w:val="l"/>
      <w:lvlJc w:val="left"/>
    </w:lvl>
    <w:lvl w:ilvl="1" w:tplc="B5C03FC0">
      <w:numFmt w:val="decimal"/>
      <w:lvlText w:val=""/>
      <w:lvlJc w:val="left"/>
    </w:lvl>
    <w:lvl w:ilvl="2" w:tplc="01AC9EDA">
      <w:numFmt w:val="decimal"/>
      <w:lvlText w:val=""/>
      <w:lvlJc w:val="left"/>
    </w:lvl>
    <w:lvl w:ilvl="3" w:tplc="BDB430B2">
      <w:numFmt w:val="decimal"/>
      <w:lvlText w:val=""/>
      <w:lvlJc w:val="left"/>
    </w:lvl>
    <w:lvl w:ilvl="4" w:tplc="783C07F4">
      <w:numFmt w:val="decimal"/>
      <w:lvlText w:val=""/>
      <w:lvlJc w:val="left"/>
    </w:lvl>
    <w:lvl w:ilvl="5" w:tplc="791E09FA">
      <w:numFmt w:val="decimal"/>
      <w:lvlText w:val=""/>
      <w:lvlJc w:val="left"/>
    </w:lvl>
    <w:lvl w:ilvl="6" w:tplc="09E4B6E4">
      <w:numFmt w:val="decimal"/>
      <w:lvlText w:val=""/>
      <w:lvlJc w:val="left"/>
    </w:lvl>
    <w:lvl w:ilvl="7" w:tplc="F2321B9E">
      <w:numFmt w:val="decimal"/>
      <w:lvlText w:val=""/>
      <w:lvlJc w:val="left"/>
    </w:lvl>
    <w:lvl w:ilvl="8" w:tplc="F26808CA">
      <w:numFmt w:val="decimal"/>
      <w:lvlText w:val=""/>
      <w:lvlJc w:val="left"/>
    </w:lvl>
  </w:abstractNum>
  <w:abstractNum w:abstractNumId="71" w15:restartNumberingAfterBreak="0">
    <w:nsid w:val="2708C9AF"/>
    <w:multiLevelType w:val="hybridMultilevel"/>
    <w:tmpl w:val="8E247BF8"/>
    <w:lvl w:ilvl="0" w:tplc="4F68B5BE">
      <w:start w:val="1"/>
      <w:numFmt w:val="bullet"/>
      <w:lvlText w:val="l"/>
      <w:lvlJc w:val="left"/>
    </w:lvl>
    <w:lvl w:ilvl="1" w:tplc="E6E44EFA">
      <w:numFmt w:val="decimal"/>
      <w:lvlText w:val=""/>
      <w:lvlJc w:val="left"/>
    </w:lvl>
    <w:lvl w:ilvl="2" w:tplc="3C2E2ED2">
      <w:numFmt w:val="decimal"/>
      <w:lvlText w:val=""/>
      <w:lvlJc w:val="left"/>
    </w:lvl>
    <w:lvl w:ilvl="3" w:tplc="980A405E">
      <w:numFmt w:val="decimal"/>
      <w:lvlText w:val=""/>
      <w:lvlJc w:val="left"/>
    </w:lvl>
    <w:lvl w:ilvl="4" w:tplc="AEB00E10">
      <w:numFmt w:val="decimal"/>
      <w:lvlText w:val=""/>
      <w:lvlJc w:val="left"/>
    </w:lvl>
    <w:lvl w:ilvl="5" w:tplc="FA0AE600">
      <w:numFmt w:val="decimal"/>
      <w:lvlText w:val=""/>
      <w:lvlJc w:val="left"/>
    </w:lvl>
    <w:lvl w:ilvl="6" w:tplc="524A5E50">
      <w:numFmt w:val="decimal"/>
      <w:lvlText w:val=""/>
      <w:lvlJc w:val="left"/>
    </w:lvl>
    <w:lvl w:ilvl="7" w:tplc="776001B2">
      <w:numFmt w:val="decimal"/>
      <w:lvlText w:val=""/>
      <w:lvlJc w:val="left"/>
    </w:lvl>
    <w:lvl w:ilvl="8" w:tplc="7C044D50">
      <w:numFmt w:val="decimal"/>
      <w:lvlText w:val=""/>
      <w:lvlJc w:val="left"/>
    </w:lvl>
  </w:abstractNum>
  <w:abstractNum w:abstractNumId="72" w15:restartNumberingAfterBreak="0">
    <w:nsid w:val="27179C0B"/>
    <w:multiLevelType w:val="hybridMultilevel"/>
    <w:tmpl w:val="3A24026E"/>
    <w:lvl w:ilvl="0" w:tplc="A29E0FF2">
      <w:start w:val="1"/>
      <w:numFmt w:val="bullet"/>
      <w:lvlText w:val="n"/>
      <w:lvlJc w:val="left"/>
    </w:lvl>
    <w:lvl w:ilvl="1" w:tplc="13FAD552">
      <w:numFmt w:val="decimal"/>
      <w:lvlText w:val=""/>
      <w:lvlJc w:val="left"/>
    </w:lvl>
    <w:lvl w:ilvl="2" w:tplc="5BDC9660">
      <w:numFmt w:val="decimal"/>
      <w:lvlText w:val=""/>
      <w:lvlJc w:val="left"/>
    </w:lvl>
    <w:lvl w:ilvl="3" w:tplc="7200D83C">
      <w:numFmt w:val="decimal"/>
      <w:lvlText w:val=""/>
      <w:lvlJc w:val="left"/>
    </w:lvl>
    <w:lvl w:ilvl="4" w:tplc="0DFE12EC">
      <w:numFmt w:val="decimal"/>
      <w:lvlText w:val=""/>
      <w:lvlJc w:val="left"/>
    </w:lvl>
    <w:lvl w:ilvl="5" w:tplc="5D38898C">
      <w:numFmt w:val="decimal"/>
      <w:lvlText w:val=""/>
      <w:lvlJc w:val="left"/>
    </w:lvl>
    <w:lvl w:ilvl="6" w:tplc="4CB4F07E">
      <w:numFmt w:val="decimal"/>
      <w:lvlText w:val=""/>
      <w:lvlJc w:val="left"/>
    </w:lvl>
    <w:lvl w:ilvl="7" w:tplc="A25A00EC">
      <w:numFmt w:val="decimal"/>
      <w:lvlText w:val=""/>
      <w:lvlJc w:val="left"/>
    </w:lvl>
    <w:lvl w:ilvl="8" w:tplc="9D54320C">
      <w:numFmt w:val="decimal"/>
      <w:lvlText w:val=""/>
      <w:lvlJc w:val="left"/>
    </w:lvl>
  </w:abstractNum>
  <w:abstractNum w:abstractNumId="73" w15:restartNumberingAfterBreak="0">
    <w:nsid w:val="2771AC80"/>
    <w:multiLevelType w:val="hybridMultilevel"/>
    <w:tmpl w:val="71425194"/>
    <w:lvl w:ilvl="0" w:tplc="1884F638">
      <w:start w:val="1"/>
      <w:numFmt w:val="bullet"/>
      <w:lvlText w:val="l"/>
      <w:lvlJc w:val="left"/>
    </w:lvl>
    <w:lvl w:ilvl="1" w:tplc="8D6004D8">
      <w:numFmt w:val="decimal"/>
      <w:lvlText w:val=""/>
      <w:lvlJc w:val="left"/>
    </w:lvl>
    <w:lvl w:ilvl="2" w:tplc="2ABE0EF0">
      <w:numFmt w:val="decimal"/>
      <w:lvlText w:val=""/>
      <w:lvlJc w:val="left"/>
    </w:lvl>
    <w:lvl w:ilvl="3" w:tplc="6E88BA22">
      <w:numFmt w:val="decimal"/>
      <w:lvlText w:val=""/>
      <w:lvlJc w:val="left"/>
    </w:lvl>
    <w:lvl w:ilvl="4" w:tplc="64C6793A">
      <w:numFmt w:val="decimal"/>
      <w:lvlText w:val=""/>
      <w:lvlJc w:val="left"/>
    </w:lvl>
    <w:lvl w:ilvl="5" w:tplc="35D0FD9C">
      <w:numFmt w:val="decimal"/>
      <w:lvlText w:val=""/>
      <w:lvlJc w:val="left"/>
    </w:lvl>
    <w:lvl w:ilvl="6" w:tplc="F29601AA">
      <w:numFmt w:val="decimal"/>
      <w:lvlText w:val=""/>
      <w:lvlJc w:val="left"/>
    </w:lvl>
    <w:lvl w:ilvl="7" w:tplc="4B9027D2">
      <w:numFmt w:val="decimal"/>
      <w:lvlText w:val=""/>
      <w:lvlJc w:val="left"/>
    </w:lvl>
    <w:lvl w:ilvl="8" w:tplc="19DC9068">
      <w:numFmt w:val="decimal"/>
      <w:lvlText w:val=""/>
      <w:lvlJc w:val="left"/>
    </w:lvl>
  </w:abstractNum>
  <w:abstractNum w:abstractNumId="74" w15:restartNumberingAfterBreak="0">
    <w:nsid w:val="27EDFE3A"/>
    <w:multiLevelType w:val="hybridMultilevel"/>
    <w:tmpl w:val="4C72288E"/>
    <w:lvl w:ilvl="0" w:tplc="5504F6EA">
      <w:start w:val="1"/>
      <w:numFmt w:val="bullet"/>
      <w:lvlText w:val="l"/>
      <w:lvlJc w:val="left"/>
    </w:lvl>
    <w:lvl w:ilvl="1" w:tplc="36C221D8">
      <w:numFmt w:val="decimal"/>
      <w:lvlText w:val=""/>
      <w:lvlJc w:val="left"/>
    </w:lvl>
    <w:lvl w:ilvl="2" w:tplc="D8721948">
      <w:numFmt w:val="decimal"/>
      <w:lvlText w:val=""/>
      <w:lvlJc w:val="left"/>
    </w:lvl>
    <w:lvl w:ilvl="3" w:tplc="41ACDDA8">
      <w:numFmt w:val="decimal"/>
      <w:lvlText w:val=""/>
      <w:lvlJc w:val="left"/>
    </w:lvl>
    <w:lvl w:ilvl="4" w:tplc="22E63ED0">
      <w:numFmt w:val="decimal"/>
      <w:lvlText w:val=""/>
      <w:lvlJc w:val="left"/>
    </w:lvl>
    <w:lvl w:ilvl="5" w:tplc="FE06DBB4">
      <w:numFmt w:val="decimal"/>
      <w:lvlText w:val=""/>
      <w:lvlJc w:val="left"/>
    </w:lvl>
    <w:lvl w:ilvl="6" w:tplc="41804E12">
      <w:numFmt w:val="decimal"/>
      <w:lvlText w:val=""/>
      <w:lvlJc w:val="left"/>
    </w:lvl>
    <w:lvl w:ilvl="7" w:tplc="85CA03BC">
      <w:numFmt w:val="decimal"/>
      <w:lvlText w:val=""/>
      <w:lvlJc w:val="left"/>
    </w:lvl>
    <w:lvl w:ilvl="8" w:tplc="818076AA">
      <w:numFmt w:val="decimal"/>
      <w:lvlText w:val=""/>
      <w:lvlJc w:val="left"/>
    </w:lvl>
  </w:abstractNum>
  <w:abstractNum w:abstractNumId="75" w15:restartNumberingAfterBreak="0">
    <w:nsid w:val="28677B7C"/>
    <w:multiLevelType w:val="hybridMultilevel"/>
    <w:tmpl w:val="7E5CFD1C"/>
    <w:lvl w:ilvl="0" w:tplc="9DA65430">
      <w:start w:val="1"/>
      <w:numFmt w:val="bullet"/>
      <w:lvlText w:val="n"/>
      <w:lvlJc w:val="left"/>
    </w:lvl>
    <w:lvl w:ilvl="1" w:tplc="35F8F6A8">
      <w:numFmt w:val="decimal"/>
      <w:lvlText w:val=""/>
      <w:lvlJc w:val="left"/>
    </w:lvl>
    <w:lvl w:ilvl="2" w:tplc="47FE447E">
      <w:numFmt w:val="decimal"/>
      <w:lvlText w:val=""/>
      <w:lvlJc w:val="left"/>
    </w:lvl>
    <w:lvl w:ilvl="3" w:tplc="0218BEF6">
      <w:numFmt w:val="decimal"/>
      <w:lvlText w:val=""/>
      <w:lvlJc w:val="left"/>
    </w:lvl>
    <w:lvl w:ilvl="4" w:tplc="6ECE47F8">
      <w:numFmt w:val="decimal"/>
      <w:lvlText w:val=""/>
      <w:lvlJc w:val="left"/>
    </w:lvl>
    <w:lvl w:ilvl="5" w:tplc="80909E30">
      <w:numFmt w:val="decimal"/>
      <w:lvlText w:val=""/>
      <w:lvlJc w:val="left"/>
    </w:lvl>
    <w:lvl w:ilvl="6" w:tplc="0930B03C">
      <w:numFmt w:val="decimal"/>
      <w:lvlText w:val=""/>
      <w:lvlJc w:val="left"/>
    </w:lvl>
    <w:lvl w:ilvl="7" w:tplc="880A847A">
      <w:numFmt w:val="decimal"/>
      <w:lvlText w:val=""/>
      <w:lvlJc w:val="left"/>
    </w:lvl>
    <w:lvl w:ilvl="8" w:tplc="BEA43F98">
      <w:numFmt w:val="decimal"/>
      <w:lvlText w:val=""/>
      <w:lvlJc w:val="left"/>
    </w:lvl>
  </w:abstractNum>
  <w:abstractNum w:abstractNumId="76" w15:restartNumberingAfterBreak="0">
    <w:nsid w:val="29934699"/>
    <w:multiLevelType w:val="hybridMultilevel"/>
    <w:tmpl w:val="6002AA80"/>
    <w:lvl w:ilvl="0" w:tplc="6A7C8AE2">
      <w:start w:val="14"/>
      <w:numFmt w:val="lowerLetter"/>
      <w:lvlText w:val="%1."/>
      <w:lvlJc w:val="left"/>
    </w:lvl>
    <w:lvl w:ilvl="1" w:tplc="6A0AA1BA">
      <w:numFmt w:val="decimal"/>
      <w:lvlText w:val=""/>
      <w:lvlJc w:val="left"/>
    </w:lvl>
    <w:lvl w:ilvl="2" w:tplc="0F4C44C8">
      <w:numFmt w:val="decimal"/>
      <w:lvlText w:val=""/>
      <w:lvlJc w:val="left"/>
    </w:lvl>
    <w:lvl w:ilvl="3" w:tplc="016278D2">
      <w:numFmt w:val="decimal"/>
      <w:lvlText w:val=""/>
      <w:lvlJc w:val="left"/>
    </w:lvl>
    <w:lvl w:ilvl="4" w:tplc="AF6427B8">
      <w:numFmt w:val="decimal"/>
      <w:lvlText w:val=""/>
      <w:lvlJc w:val="left"/>
    </w:lvl>
    <w:lvl w:ilvl="5" w:tplc="293AE294">
      <w:numFmt w:val="decimal"/>
      <w:lvlText w:val=""/>
      <w:lvlJc w:val="left"/>
    </w:lvl>
    <w:lvl w:ilvl="6" w:tplc="F65CB3A6">
      <w:numFmt w:val="decimal"/>
      <w:lvlText w:val=""/>
      <w:lvlJc w:val="left"/>
    </w:lvl>
    <w:lvl w:ilvl="7" w:tplc="759EC4E0">
      <w:numFmt w:val="decimal"/>
      <w:lvlText w:val=""/>
      <w:lvlJc w:val="left"/>
    </w:lvl>
    <w:lvl w:ilvl="8" w:tplc="805242BA">
      <w:numFmt w:val="decimal"/>
      <w:lvlText w:val=""/>
      <w:lvlJc w:val="left"/>
    </w:lvl>
  </w:abstractNum>
  <w:abstractNum w:abstractNumId="77" w15:restartNumberingAfterBreak="0">
    <w:nsid w:val="29BACF25"/>
    <w:multiLevelType w:val="hybridMultilevel"/>
    <w:tmpl w:val="DE064134"/>
    <w:lvl w:ilvl="0" w:tplc="ECF4CB06">
      <w:start w:val="1"/>
      <w:numFmt w:val="bullet"/>
      <w:lvlText w:val="l"/>
      <w:lvlJc w:val="left"/>
    </w:lvl>
    <w:lvl w:ilvl="1" w:tplc="1CA8AAAE">
      <w:numFmt w:val="decimal"/>
      <w:lvlText w:val=""/>
      <w:lvlJc w:val="left"/>
    </w:lvl>
    <w:lvl w:ilvl="2" w:tplc="4D9E2088">
      <w:numFmt w:val="decimal"/>
      <w:lvlText w:val=""/>
      <w:lvlJc w:val="left"/>
    </w:lvl>
    <w:lvl w:ilvl="3" w:tplc="4F4EBEAA">
      <w:numFmt w:val="decimal"/>
      <w:lvlText w:val=""/>
      <w:lvlJc w:val="left"/>
    </w:lvl>
    <w:lvl w:ilvl="4" w:tplc="FA682A20">
      <w:numFmt w:val="decimal"/>
      <w:lvlText w:val=""/>
      <w:lvlJc w:val="left"/>
    </w:lvl>
    <w:lvl w:ilvl="5" w:tplc="8306EAAA">
      <w:numFmt w:val="decimal"/>
      <w:lvlText w:val=""/>
      <w:lvlJc w:val="left"/>
    </w:lvl>
    <w:lvl w:ilvl="6" w:tplc="19A64420">
      <w:numFmt w:val="decimal"/>
      <w:lvlText w:val=""/>
      <w:lvlJc w:val="left"/>
    </w:lvl>
    <w:lvl w:ilvl="7" w:tplc="FF502F06">
      <w:numFmt w:val="decimal"/>
      <w:lvlText w:val=""/>
      <w:lvlJc w:val="left"/>
    </w:lvl>
    <w:lvl w:ilvl="8" w:tplc="494AFCBC">
      <w:numFmt w:val="decimal"/>
      <w:lvlText w:val=""/>
      <w:lvlJc w:val="left"/>
    </w:lvl>
  </w:abstractNum>
  <w:abstractNum w:abstractNumId="78" w15:restartNumberingAfterBreak="0">
    <w:nsid w:val="2A082C70"/>
    <w:multiLevelType w:val="hybridMultilevel"/>
    <w:tmpl w:val="BD3C5948"/>
    <w:lvl w:ilvl="0" w:tplc="89D06892">
      <w:start w:val="25"/>
      <w:numFmt w:val="decimal"/>
      <w:lvlText w:val="%1."/>
      <w:lvlJc w:val="left"/>
    </w:lvl>
    <w:lvl w:ilvl="1" w:tplc="2AB0E4D6">
      <w:start w:val="1"/>
      <w:numFmt w:val="bullet"/>
      <w:lvlText w:val="l"/>
      <w:lvlJc w:val="left"/>
    </w:lvl>
    <w:lvl w:ilvl="2" w:tplc="8182BFD8">
      <w:numFmt w:val="decimal"/>
      <w:lvlText w:val=""/>
      <w:lvlJc w:val="left"/>
    </w:lvl>
    <w:lvl w:ilvl="3" w:tplc="57445654">
      <w:numFmt w:val="decimal"/>
      <w:lvlText w:val=""/>
      <w:lvlJc w:val="left"/>
    </w:lvl>
    <w:lvl w:ilvl="4" w:tplc="3A2ACCE2">
      <w:numFmt w:val="decimal"/>
      <w:lvlText w:val=""/>
      <w:lvlJc w:val="left"/>
    </w:lvl>
    <w:lvl w:ilvl="5" w:tplc="92E03C14">
      <w:numFmt w:val="decimal"/>
      <w:lvlText w:val=""/>
      <w:lvlJc w:val="left"/>
    </w:lvl>
    <w:lvl w:ilvl="6" w:tplc="4F888F6C">
      <w:numFmt w:val="decimal"/>
      <w:lvlText w:val=""/>
      <w:lvlJc w:val="left"/>
    </w:lvl>
    <w:lvl w:ilvl="7" w:tplc="C03C5564">
      <w:numFmt w:val="decimal"/>
      <w:lvlText w:val=""/>
      <w:lvlJc w:val="left"/>
    </w:lvl>
    <w:lvl w:ilvl="8" w:tplc="62ACDA72">
      <w:numFmt w:val="decimal"/>
      <w:lvlText w:val=""/>
      <w:lvlJc w:val="left"/>
    </w:lvl>
  </w:abstractNum>
  <w:abstractNum w:abstractNumId="79" w15:restartNumberingAfterBreak="0">
    <w:nsid w:val="2A31B62D"/>
    <w:multiLevelType w:val="hybridMultilevel"/>
    <w:tmpl w:val="2B2CBE06"/>
    <w:lvl w:ilvl="0" w:tplc="670487A8">
      <w:start w:val="1"/>
      <w:numFmt w:val="decimal"/>
      <w:lvlText w:val="%1."/>
      <w:lvlJc w:val="left"/>
    </w:lvl>
    <w:lvl w:ilvl="1" w:tplc="DD1AC5E0">
      <w:numFmt w:val="decimal"/>
      <w:lvlText w:val=""/>
      <w:lvlJc w:val="left"/>
    </w:lvl>
    <w:lvl w:ilvl="2" w:tplc="A606C3F4">
      <w:numFmt w:val="decimal"/>
      <w:lvlText w:val=""/>
      <w:lvlJc w:val="left"/>
    </w:lvl>
    <w:lvl w:ilvl="3" w:tplc="19B8158A">
      <w:numFmt w:val="decimal"/>
      <w:lvlText w:val=""/>
      <w:lvlJc w:val="left"/>
    </w:lvl>
    <w:lvl w:ilvl="4" w:tplc="AEDA6D22">
      <w:numFmt w:val="decimal"/>
      <w:lvlText w:val=""/>
      <w:lvlJc w:val="left"/>
    </w:lvl>
    <w:lvl w:ilvl="5" w:tplc="3860235E">
      <w:numFmt w:val="decimal"/>
      <w:lvlText w:val=""/>
      <w:lvlJc w:val="left"/>
    </w:lvl>
    <w:lvl w:ilvl="6" w:tplc="59269408">
      <w:numFmt w:val="decimal"/>
      <w:lvlText w:val=""/>
      <w:lvlJc w:val="left"/>
    </w:lvl>
    <w:lvl w:ilvl="7" w:tplc="59D6F754">
      <w:numFmt w:val="decimal"/>
      <w:lvlText w:val=""/>
      <w:lvlJc w:val="left"/>
    </w:lvl>
    <w:lvl w:ilvl="8" w:tplc="12F23406">
      <w:numFmt w:val="decimal"/>
      <w:lvlText w:val=""/>
      <w:lvlJc w:val="left"/>
    </w:lvl>
  </w:abstractNum>
  <w:abstractNum w:abstractNumId="80" w15:restartNumberingAfterBreak="0">
    <w:nsid w:val="2A6AD9BE"/>
    <w:multiLevelType w:val="hybridMultilevel"/>
    <w:tmpl w:val="3130697A"/>
    <w:lvl w:ilvl="0" w:tplc="DD0EE2C2">
      <w:start w:val="2"/>
      <w:numFmt w:val="decimal"/>
      <w:lvlText w:val="%1."/>
      <w:lvlJc w:val="left"/>
    </w:lvl>
    <w:lvl w:ilvl="1" w:tplc="A712EF78">
      <w:start w:val="1"/>
      <w:numFmt w:val="lowerLetter"/>
      <w:lvlText w:val="%2."/>
      <w:lvlJc w:val="left"/>
    </w:lvl>
    <w:lvl w:ilvl="2" w:tplc="51221EC0">
      <w:start w:val="1"/>
      <w:numFmt w:val="bullet"/>
      <w:lvlText w:val="l"/>
      <w:lvlJc w:val="left"/>
    </w:lvl>
    <w:lvl w:ilvl="3" w:tplc="111A7A5E">
      <w:numFmt w:val="decimal"/>
      <w:lvlText w:val=""/>
      <w:lvlJc w:val="left"/>
    </w:lvl>
    <w:lvl w:ilvl="4" w:tplc="DB6A32D4">
      <w:numFmt w:val="decimal"/>
      <w:lvlText w:val=""/>
      <w:lvlJc w:val="left"/>
    </w:lvl>
    <w:lvl w:ilvl="5" w:tplc="4E72C3CC">
      <w:numFmt w:val="decimal"/>
      <w:lvlText w:val=""/>
      <w:lvlJc w:val="left"/>
    </w:lvl>
    <w:lvl w:ilvl="6" w:tplc="DE9A6E30">
      <w:numFmt w:val="decimal"/>
      <w:lvlText w:val=""/>
      <w:lvlJc w:val="left"/>
    </w:lvl>
    <w:lvl w:ilvl="7" w:tplc="C13483AC">
      <w:numFmt w:val="decimal"/>
      <w:lvlText w:val=""/>
      <w:lvlJc w:val="left"/>
    </w:lvl>
    <w:lvl w:ilvl="8" w:tplc="D1343C72">
      <w:numFmt w:val="decimal"/>
      <w:lvlText w:val=""/>
      <w:lvlJc w:val="left"/>
    </w:lvl>
  </w:abstractNum>
  <w:abstractNum w:abstractNumId="81" w15:restartNumberingAfterBreak="0">
    <w:nsid w:val="2A6DE806"/>
    <w:multiLevelType w:val="hybridMultilevel"/>
    <w:tmpl w:val="1D06B962"/>
    <w:lvl w:ilvl="0" w:tplc="67D6EDA8">
      <w:start w:val="1"/>
      <w:numFmt w:val="decimal"/>
      <w:lvlText w:val="%1."/>
      <w:lvlJc w:val="left"/>
    </w:lvl>
    <w:lvl w:ilvl="1" w:tplc="F21E020A">
      <w:numFmt w:val="decimal"/>
      <w:lvlText w:val=""/>
      <w:lvlJc w:val="left"/>
    </w:lvl>
    <w:lvl w:ilvl="2" w:tplc="7B8AEBD4">
      <w:numFmt w:val="decimal"/>
      <w:lvlText w:val=""/>
      <w:lvlJc w:val="left"/>
    </w:lvl>
    <w:lvl w:ilvl="3" w:tplc="C4D2233E">
      <w:numFmt w:val="decimal"/>
      <w:lvlText w:val=""/>
      <w:lvlJc w:val="left"/>
    </w:lvl>
    <w:lvl w:ilvl="4" w:tplc="7B82B49A">
      <w:numFmt w:val="decimal"/>
      <w:lvlText w:val=""/>
      <w:lvlJc w:val="left"/>
    </w:lvl>
    <w:lvl w:ilvl="5" w:tplc="2E10856E">
      <w:numFmt w:val="decimal"/>
      <w:lvlText w:val=""/>
      <w:lvlJc w:val="left"/>
    </w:lvl>
    <w:lvl w:ilvl="6" w:tplc="5CCC5172">
      <w:numFmt w:val="decimal"/>
      <w:lvlText w:val=""/>
      <w:lvlJc w:val="left"/>
    </w:lvl>
    <w:lvl w:ilvl="7" w:tplc="F5BA7B46">
      <w:numFmt w:val="decimal"/>
      <w:lvlText w:val=""/>
      <w:lvlJc w:val="left"/>
    </w:lvl>
    <w:lvl w:ilvl="8" w:tplc="8CD44BB8">
      <w:numFmt w:val="decimal"/>
      <w:lvlText w:val=""/>
      <w:lvlJc w:val="left"/>
    </w:lvl>
  </w:abstractNum>
  <w:abstractNum w:abstractNumId="82" w15:restartNumberingAfterBreak="0">
    <w:nsid w:val="2AE05A34"/>
    <w:multiLevelType w:val="hybridMultilevel"/>
    <w:tmpl w:val="3E2A355E"/>
    <w:lvl w:ilvl="0" w:tplc="DA462A1E">
      <w:start w:val="1"/>
      <w:numFmt w:val="decimal"/>
      <w:lvlText w:val="%1."/>
      <w:lvlJc w:val="left"/>
    </w:lvl>
    <w:lvl w:ilvl="1" w:tplc="2A5EDB86">
      <w:numFmt w:val="decimal"/>
      <w:lvlText w:val=""/>
      <w:lvlJc w:val="left"/>
    </w:lvl>
    <w:lvl w:ilvl="2" w:tplc="363E721A">
      <w:numFmt w:val="decimal"/>
      <w:lvlText w:val=""/>
      <w:lvlJc w:val="left"/>
    </w:lvl>
    <w:lvl w:ilvl="3" w:tplc="D87235AA">
      <w:numFmt w:val="decimal"/>
      <w:lvlText w:val=""/>
      <w:lvlJc w:val="left"/>
    </w:lvl>
    <w:lvl w:ilvl="4" w:tplc="47D40A54">
      <w:numFmt w:val="decimal"/>
      <w:lvlText w:val=""/>
      <w:lvlJc w:val="left"/>
    </w:lvl>
    <w:lvl w:ilvl="5" w:tplc="98B25DFA">
      <w:numFmt w:val="decimal"/>
      <w:lvlText w:val=""/>
      <w:lvlJc w:val="left"/>
    </w:lvl>
    <w:lvl w:ilvl="6" w:tplc="BA34DCF2">
      <w:numFmt w:val="decimal"/>
      <w:lvlText w:val=""/>
      <w:lvlJc w:val="left"/>
    </w:lvl>
    <w:lvl w:ilvl="7" w:tplc="D918FA4E">
      <w:numFmt w:val="decimal"/>
      <w:lvlText w:val=""/>
      <w:lvlJc w:val="left"/>
    </w:lvl>
    <w:lvl w:ilvl="8" w:tplc="18D633BC">
      <w:numFmt w:val="decimal"/>
      <w:lvlText w:val=""/>
      <w:lvlJc w:val="left"/>
    </w:lvl>
  </w:abstractNum>
  <w:abstractNum w:abstractNumId="83" w15:restartNumberingAfterBreak="0">
    <w:nsid w:val="2B4B8B53"/>
    <w:multiLevelType w:val="hybridMultilevel"/>
    <w:tmpl w:val="4468C9B0"/>
    <w:lvl w:ilvl="0" w:tplc="240C5410">
      <w:start w:val="1"/>
      <w:numFmt w:val="decimal"/>
      <w:lvlText w:val="%1."/>
      <w:lvlJc w:val="left"/>
    </w:lvl>
    <w:lvl w:ilvl="1" w:tplc="5EFC7D50">
      <w:numFmt w:val="decimal"/>
      <w:lvlText w:val=""/>
      <w:lvlJc w:val="left"/>
    </w:lvl>
    <w:lvl w:ilvl="2" w:tplc="CF9A0322">
      <w:numFmt w:val="decimal"/>
      <w:lvlText w:val=""/>
      <w:lvlJc w:val="left"/>
    </w:lvl>
    <w:lvl w:ilvl="3" w:tplc="8D36F6C8">
      <w:numFmt w:val="decimal"/>
      <w:lvlText w:val=""/>
      <w:lvlJc w:val="left"/>
    </w:lvl>
    <w:lvl w:ilvl="4" w:tplc="E3306796">
      <w:numFmt w:val="decimal"/>
      <w:lvlText w:val=""/>
      <w:lvlJc w:val="left"/>
    </w:lvl>
    <w:lvl w:ilvl="5" w:tplc="6F84A2C8">
      <w:numFmt w:val="decimal"/>
      <w:lvlText w:val=""/>
      <w:lvlJc w:val="left"/>
    </w:lvl>
    <w:lvl w:ilvl="6" w:tplc="72D488C4">
      <w:numFmt w:val="decimal"/>
      <w:lvlText w:val=""/>
      <w:lvlJc w:val="left"/>
    </w:lvl>
    <w:lvl w:ilvl="7" w:tplc="47E8060E">
      <w:numFmt w:val="decimal"/>
      <w:lvlText w:val=""/>
      <w:lvlJc w:val="left"/>
    </w:lvl>
    <w:lvl w:ilvl="8" w:tplc="9A3C9C6E">
      <w:numFmt w:val="decimal"/>
      <w:lvlText w:val=""/>
      <w:lvlJc w:val="left"/>
    </w:lvl>
  </w:abstractNum>
  <w:abstractNum w:abstractNumId="84" w15:restartNumberingAfterBreak="0">
    <w:nsid w:val="2C106A57"/>
    <w:multiLevelType w:val="hybridMultilevel"/>
    <w:tmpl w:val="30C2C9D6"/>
    <w:lvl w:ilvl="0" w:tplc="8D92848A">
      <w:start w:val="1"/>
      <w:numFmt w:val="decimal"/>
      <w:lvlText w:val="%1."/>
      <w:lvlJc w:val="left"/>
    </w:lvl>
    <w:lvl w:ilvl="1" w:tplc="468A95CE">
      <w:numFmt w:val="decimal"/>
      <w:lvlText w:val=""/>
      <w:lvlJc w:val="left"/>
    </w:lvl>
    <w:lvl w:ilvl="2" w:tplc="A0902A26">
      <w:numFmt w:val="decimal"/>
      <w:lvlText w:val=""/>
      <w:lvlJc w:val="left"/>
    </w:lvl>
    <w:lvl w:ilvl="3" w:tplc="36F27036">
      <w:numFmt w:val="decimal"/>
      <w:lvlText w:val=""/>
      <w:lvlJc w:val="left"/>
    </w:lvl>
    <w:lvl w:ilvl="4" w:tplc="4F9EF71A">
      <w:numFmt w:val="decimal"/>
      <w:lvlText w:val=""/>
      <w:lvlJc w:val="left"/>
    </w:lvl>
    <w:lvl w:ilvl="5" w:tplc="5968596C">
      <w:numFmt w:val="decimal"/>
      <w:lvlText w:val=""/>
      <w:lvlJc w:val="left"/>
    </w:lvl>
    <w:lvl w:ilvl="6" w:tplc="E424C6F6">
      <w:numFmt w:val="decimal"/>
      <w:lvlText w:val=""/>
      <w:lvlJc w:val="left"/>
    </w:lvl>
    <w:lvl w:ilvl="7" w:tplc="4B4885C8">
      <w:numFmt w:val="decimal"/>
      <w:lvlText w:val=""/>
      <w:lvlJc w:val="left"/>
    </w:lvl>
    <w:lvl w:ilvl="8" w:tplc="ABAED6C8">
      <w:numFmt w:val="decimal"/>
      <w:lvlText w:val=""/>
      <w:lvlJc w:val="left"/>
    </w:lvl>
  </w:abstractNum>
  <w:abstractNum w:abstractNumId="85" w15:restartNumberingAfterBreak="0">
    <w:nsid w:val="2C6E4AFD"/>
    <w:multiLevelType w:val="hybridMultilevel"/>
    <w:tmpl w:val="FA6E08E0"/>
    <w:lvl w:ilvl="0" w:tplc="E424FF9A">
      <w:start w:val="14"/>
      <w:numFmt w:val="decimal"/>
      <w:lvlText w:val="%1."/>
      <w:lvlJc w:val="left"/>
    </w:lvl>
    <w:lvl w:ilvl="1" w:tplc="8112F834">
      <w:numFmt w:val="decimal"/>
      <w:lvlText w:val=""/>
      <w:lvlJc w:val="left"/>
    </w:lvl>
    <w:lvl w:ilvl="2" w:tplc="68F60F0A">
      <w:numFmt w:val="decimal"/>
      <w:lvlText w:val=""/>
      <w:lvlJc w:val="left"/>
    </w:lvl>
    <w:lvl w:ilvl="3" w:tplc="3F0057C4">
      <w:numFmt w:val="decimal"/>
      <w:lvlText w:val=""/>
      <w:lvlJc w:val="left"/>
    </w:lvl>
    <w:lvl w:ilvl="4" w:tplc="6930CFA4">
      <w:numFmt w:val="decimal"/>
      <w:lvlText w:val=""/>
      <w:lvlJc w:val="left"/>
    </w:lvl>
    <w:lvl w:ilvl="5" w:tplc="703E78B0">
      <w:numFmt w:val="decimal"/>
      <w:lvlText w:val=""/>
      <w:lvlJc w:val="left"/>
    </w:lvl>
    <w:lvl w:ilvl="6" w:tplc="89A29FAA">
      <w:numFmt w:val="decimal"/>
      <w:lvlText w:val=""/>
      <w:lvlJc w:val="left"/>
    </w:lvl>
    <w:lvl w:ilvl="7" w:tplc="B10C9482">
      <w:numFmt w:val="decimal"/>
      <w:lvlText w:val=""/>
      <w:lvlJc w:val="left"/>
    </w:lvl>
    <w:lvl w:ilvl="8" w:tplc="AFC6AAD6">
      <w:numFmt w:val="decimal"/>
      <w:lvlText w:val=""/>
      <w:lvlJc w:val="left"/>
    </w:lvl>
  </w:abstractNum>
  <w:abstractNum w:abstractNumId="86" w15:restartNumberingAfterBreak="0">
    <w:nsid w:val="2DB88089"/>
    <w:multiLevelType w:val="hybridMultilevel"/>
    <w:tmpl w:val="B9DE2E50"/>
    <w:lvl w:ilvl="0" w:tplc="1FD8FE96">
      <w:start w:val="11"/>
      <w:numFmt w:val="decimal"/>
      <w:lvlText w:val="%1."/>
      <w:lvlJc w:val="left"/>
    </w:lvl>
    <w:lvl w:ilvl="1" w:tplc="5F9C4A18">
      <w:numFmt w:val="decimal"/>
      <w:lvlText w:val=""/>
      <w:lvlJc w:val="left"/>
    </w:lvl>
    <w:lvl w:ilvl="2" w:tplc="C98C97D0">
      <w:numFmt w:val="decimal"/>
      <w:lvlText w:val=""/>
      <w:lvlJc w:val="left"/>
    </w:lvl>
    <w:lvl w:ilvl="3" w:tplc="77129374">
      <w:numFmt w:val="decimal"/>
      <w:lvlText w:val=""/>
      <w:lvlJc w:val="left"/>
    </w:lvl>
    <w:lvl w:ilvl="4" w:tplc="6D106A6A">
      <w:numFmt w:val="decimal"/>
      <w:lvlText w:val=""/>
      <w:lvlJc w:val="left"/>
    </w:lvl>
    <w:lvl w:ilvl="5" w:tplc="D1B2436E">
      <w:numFmt w:val="decimal"/>
      <w:lvlText w:val=""/>
      <w:lvlJc w:val="left"/>
    </w:lvl>
    <w:lvl w:ilvl="6" w:tplc="27347E64">
      <w:numFmt w:val="decimal"/>
      <w:lvlText w:val=""/>
      <w:lvlJc w:val="left"/>
    </w:lvl>
    <w:lvl w:ilvl="7" w:tplc="44B435EA">
      <w:numFmt w:val="decimal"/>
      <w:lvlText w:val=""/>
      <w:lvlJc w:val="left"/>
    </w:lvl>
    <w:lvl w:ilvl="8" w:tplc="C0FC0CB8">
      <w:numFmt w:val="decimal"/>
      <w:lvlText w:val=""/>
      <w:lvlJc w:val="left"/>
    </w:lvl>
  </w:abstractNum>
  <w:abstractNum w:abstractNumId="87" w15:restartNumberingAfterBreak="0">
    <w:nsid w:val="2E22FBB7"/>
    <w:multiLevelType w:val="hybridMultilevel"/>
    <w:tmpl w:val="96E2E09A"/>
    <w:lvl w:ilvl="0" w:tplc="22207C38">
      <w:start w:val="13"/>
      <w:numFmt w:val="lowerLetter"/>
      <w:lvlText w:val="%1."/>
      <w:lvlJc w:val="left"/>
    </w:lvl>
    <w:lvl w:ilvl="1" w:tplc="0CCC4294">
      <w:numFmt w:val="decimal"/>
      <w:lvlText w:val=""/>
      <w:lvlJc w:val="left"/>
    </w:lvl>
    <w:lvl w:ilvl="2" w:tplc="9A789B0A">
      <w:numFmt w:val="decimal"/>
      <w:lvlText w:val=""/>
      <w:lvlJc w:val="left"/>
    </w:lvl>
    <w:lvl w:ilvl="3" w:tplc="6532BC98">
      <w:numFmt w:val="decimal"/>
      <w:lvlText w:val=""/>
      <w:lvlJc w:val="left"/>
    </w:lvl>
    <w:lvl w:ilvl="4" w:tplc="B56C6048">
      <w:numFmt w:val="decimal"/>
      <w:lvlText w:val=""/>
      <w:lvlJc w:val="left"/>
    </w:lvl>
    <w:lvl w:ilvl="5" w:tplc="33A812C0">
      <w:numFmt w:val="decimal"/>
      <w:lvlText w:val=""/>
      <w:lvlJc w:val="left"/>
    </w:lvl>
    <w:lvl w:ilvl="6" w:tplc="C512C5AA">
      <w:numFmt w:val="decimal"/>
      <w:lvlText w:val=""/>
      <w:lvlJc w:val="left"/>
    </w:lvl>
    <w:lvl w:ilvl="7" w:tplc="8F60E6F8">
      <w:numFmt w:val="decimal"/>
      <w:lvlText w:val=""/>
      <w:lvlJc w:val="left"/>
    </w:lvl>
    <w:lvl w:ilvl="8" w:tplc="3626D880">
      <w:numFmt w:val="decimal"/>
      <w:lvlText w:val=""/>
      <w:lvlJc w:val="left"/>
    </w:lvl>
  </w:abstractNum>
  <w:abstractNum w:abstractNumId="88" w15:restartNumberingAfterBreak="0">
    <w:nsid w:val="2E48F044"/>
    <w:multiLevelType w:val="hybridMultilevel"/>
    <w:tmpl w:val="B2ECAA3A"/>
    <w:lvl w:ilvl="0" w:tplc="02DAA5C2">
      <w:start w:val="15"/>
      <w:numFmt w:val="lowerLetter"/>
      <w:lvlText w:val="%1"/>
      <w:lvlJc w:val="left"/>
    </w:lvl>
    <w:lvl w:ilvl="1" w:tplc="9D7AD4BC">
      <w:numFmt w:val="decimal"/>
      <w:lvlText w:val=""/>
      <w:lvlJc w:val="left"/>
    </w:lvl>
    <w:lvl w:ilvl="2" w:tplc="B27234FE">
      <w:numFmt w:val="decimal"/>
      <w:lvlText w:val=""/>
      <w:lvlJc w:val="left"/>
    </w:lvl>
    <w:lvl w:ilvl="3" w:tplc="6B503D84">
      <w:numFmt w:val="decimal"/>
      <w:lvlText w:val=""/>
      <w:lvlJc w:val="left"/>
    </w:lvl>
    <w:lvl w:ilvl="4" w:tplc="46DAAD3C">
      <w:numFmt w:val="decimal"/>
      <w:lvlText w:val=""/>
      <w:lvlJc w:val="left"/>
    </w:lvl>
    <w:lvl w:ilvl="5" w:tplc="42809190">
      <w:numFmt w:val="decimal"/>
      <w:lvlText w:val=""/>
      <w:lvlJc w:val="left"/>
    </w:lvl>
    <w:lvl w:ilvl="6" w:tplc="D098F222">
      <w:numFmt w:val="decimal"/>
      <w:lvlText w:val=""/>
      <w:lvlJc w:val="left"/>
    </w:lvl>
    <w:lvl w:ilvl="7" w:tplc="B3D8D2B0">
      <w:numFmt w:val="decimal"/>
      <w:lvlText w:val=""/>
      <w:lvlJc w:val="left"/>
    </w:lvl>
    <w:lvl w:ilvl="8" w:tplc="402E7210">
      <w:numFmt w:val="decimal"/>
      <w:lvlText w:val=""/>
      <w:lvlJc w:val="left"/>
    </w:lvl>
  </w:abstractNum>
  <w:abstractNum w:abstractNumId="89" w15:restartNumberingAfterBreak="0">
    <w:nsid w:val="2E534A82"/>
    <w:multiLevelType w:val="hybridMultilevel"/>
    <w:tmpl w:val="B5D88CB8"/>
    <w:lvl w:ilvl="0" w:tplc="077A40B0">
      <w:start w:val="1"/>
      <w:numFmt w:val="decimal"/>
      <w:lvlText w:val="%1."/>
      <w:lvlJc w:val="left"/>
    </w:lvl>
    <w:lvl w:ilvl="1" w:tplc="F22AC4AC">
      <w:numFmt w:val="decimal"/>
      <w:lvlText w:val=""/>
      <w:lvlJc w:val="left"/>
    </w:lvl>
    <w:lvl w:ilvl="2" w:tplc="7EE0D26C">
      <w:numFmt w:val="decimal"/>
      <w:lvlText w:val=""/>
      <w:lvlJc w:val="left"/>
    </w:lvl>
    <w:lvl w:ilvl="3" w:tplc="17E293D2">
      <w:numFmt w:val="decimal"/>
      <w:lvlText w:val=""/>
      <w:lvlJc w:val="left"/>
    </w:lvl>
    <w:lvl w:ilvl="4" w:tplc="50727BAE">
      <w:numFmt w:val="decimal"/>
      <w:lvlText w:val=""/>
      <w:lvlJc w:val="left"/>
    </w:lvl>
    <w:lvl w:ilvl="5" w:tplc="4BFC59DA">
      <w:numFmt w:val="decimal"/>
      <w:lvlText w:val=""/>
      <w:lvlJc w:val="left"/>
    </w:lvl>
    <w:lvl w:ilvl="6" w:tplc="92D0D918">
      <w:numFmt w:val="decimal"/>
      <w:lvlText w:val=""/>
      <w:lvlJc w:val="left"/>
    </w:lvl>
    <w:lvl w:ilvl="7" w:tplc="10584B90">
      <w:numFmt w:val="decimal"/>
      <w:lvlText w:val=""/>
      <w:lvlJc w:val="left"/>
    </w:lvl>
    <w:lvl w:ilvl="8" w:tplc="35CEAE3E">
      <w:numFmt w:val="decimal"/>
      <w:lvlText w:val=""/>
      <w:lvlJc w:val="left"/>
    </w:lvl>
  </w:abstractNum>
  <w:abstractNum w:abstractNumId="90" w15:restartNumberingAfterBreak="0">
    <w:nsid w:val="2E5B12B8"/>
    <w:multiLevelType w:val="hybridMultilevel"/>
    <w:tmpl w:val="56185AFC"/>
    <w:lvl w:ilvl="0" w:tplc="D090B66A">
      <w:start w:val="2"/>
      <w:numFmt w:val="lowerLetter"/>
      <w:lvlText w:val="%1."/>
      <w:lvlJc w:val="left"/>
    </w:lvl>
    <w:lvl w:ilvl="1" w:tplc="77149DC2">
      <w:numFmt w:val="decimal"/>
      <w:lvlText w:val=""/>
      <w:lvlJc w:val="left"/>
    </w:lvl>
    <w:lvl w:ilvl="2" w:tplc="A262208A">
      <w:numFmt w:val="decimal"/>
      <w:lvlText w:val=""/>
      <w:lvlJc w:val="left"/>
    </w:lvl>
    <w:lvl w:ilvl="3" w:tplc="B17C6F10">
      <w:numFmt w:val="decimal"/>
      <w:lvlText w:val=""/>
      <w:lvlJc w:val="left"/>
    </w:lvl>
    <w:lvl w:ilvl="4" w:tplc="1A78EB6E">
      <w:numFmt w:val="decimal"/>
      <w:lvlText w:val=""/>
      <w:lvlJc w:val="left"/>
    </w:lvl>
    <w:lvl w:ilvl="5" w:tplc="6D2243B6">
      <w:numFmt w:val="decimal"/>
      <w:lvlText w:val=""/>
      <w:lvlJc w:val="left"/>
    </w:lvl>
    <w:lvl w:ilvl="6" w:tplc="245A1434">
      <w:numFmt w:val="decimal"/>
      <w:lvlText w:val=""/>
      <w:lvlJc w:val="left"/>
    </w:lvl>
    <w:lvl w:ilvl="7" w:tplc="6E0C341E">
      <w:numFmt w:val="decimal"/>
      <w:lvlText w:val=""/>
      <w:lvlJc w:val="left"/>
    </w:lvl>
    <w:lvl w:ilvl="8" w:tplc="E8D0FF5C">
      <w:numFmt w:val="decimal"/>
      <w:lvlText w:val=""/>
      <w:lvlJc w:val="left"/>
    </w:lvl>
  </w:abstractNum>
  <w:abstractNum w:abstractNumId="91" w15:restartNumberingAfterBreak="0">
    <w:nsid w:val="2E8A6394"/>
    <w:multiLevelType w:val="hybridMultilevel"/>
    <w:tmpl w:val="D102BE82"/>
    <w:lvl w:ilvl="0" w:tplc="F224182A">
      <w:start w:val="1"/>
      <w:numFmt w:val="decimal"/>
      <w:lvlText w:val="%1."/>
      <w:lvlJc w:val="left"/>
    </w:lvl>
    <w:lvl w:ilvl="1" w:tplc="4D94B5A2">
      <w:start w:val="1"/>
      <w:numFmt w:val="lowerLetter"/>
      <w:lvlText w:val="%2."/>
      <w:lvlJc w:val="left"/>
    </w:lvl>
    <w:lvl w:ilvl="2" w:tplc="76BA4FE0">
      <w:numFmt w:val="decimal"/>
      <w:lvlText w:val=""/>
      <w:lvlJc w:val="left"/>
    </w:lvl>
    <w:lvl w:ilvl="3" w:tplc="9F5ABF90">
      <w:numFmt w:val="decimal"/>
      <w:lvlText w:val=""/>
      <w:lvlJc w:val="left"/>
    </w:lvl>
    <w:lvl w:ilvl="4" w:tplc="676030F2">
      <w:numFmt w:val="decimal"/>
      <w:lvlText w:val=""/>
      <w:lvlJc w:val="left"/>
    </w:lvl>
    <w:lvl w:ilvl="5" w:tplc="1F1A8230">
      <w:numFmt w:val="decimal"/>
      <w:lvlText w:val=""/>
      <w:lvlJc w:val="left"/>
    </w:lvl>
    <w:lvl w:ilvl="6" w:tplc="D528E8F0">
      <w:numFmt w:val="decimal"/>
      <w:lvlText w:val=""/>
      <w:lvlJc w:val="left"/>
    </w:lvl>
    <w:lvl w:ilvl="7" w:tplc="0246960E">
      <w:numFmt w:val="decimal"/>
      <w:lvlText w:val=""/>
      <w:lvlJc w:val="left"/>
    </w:lvl>
    <w:lvl w:ilvl="8" w:tplc="117878B6">
      <w:numFmt w:val="decimal"/>
      <w:lvlText w:val=""/>
      <w:lvlJc w:val="left"/>
    </w:lvl>
  </w:abstractNum>
  <w:abstractNum w:abstractNumId="92" w15:restartNumberingAfterBreak="0">
    <w:nsid w:val="30AADFDA"/>
    <w:multiLevelType w:val="hybridMultilevel"/>
    <w:tmpl w:val="7DE65A50"/>
    <w:lvl w:ilvl="0" w:tplc="07C8DD66">
      <w:start w:val="1"/>
      <w:numFmt w:val="bullet"/>
      <w:lvlText w:val="n"/>
      <w:lvlJc w:val="left"/>
    </w:lvl>
    <w:lvl w:ilvl="1" w:tplc="2BF25C52">
      <w:numFmt w:val="decimal"/>
      <w:lvlText w:val=""/>
      <w:lvlJc w:val="left"/>
    </w:lvl>
    <w:lvl w:ilvl="2" w:tplc="3F389396">
      <w:numFmt w:val="decimal"/>
      <w:lvlText w:val=""/>
      <w:lvlJc w:val="left"/>
    </w:lvl>
    <w:lvl w:ilvl="3" w:tplc="794E10AE">
      <w:numFmt w:val="decimal"/>
      <w:lvlText w:val=""/>
      <w:lvlJc w:val="left"/>
    </w:lvl>
    <w:lvl w:ilvl="4" w:tplc="5420DC8A">
      <w:numFmt w:val="decimal"/>
      <w:lvlText w:val=""/>
      <w:lvlJc w:val="left"/>
    </w:lvl>
    <w:lvl w:ilvl="5" w:tplc="42B47856">
      <w:numFmt w:val="decimal"/>
      <w:lvlText w:val=""/>
      <w:lvlJc w:val="left"/>
    </w:lvl>
    <w:lvl w:ilvl="6" w:tplc="1F1CC9DE">
      <w:numFmt w:val="decimal"/>
      <w:lvlText w:val=""/>
      <w:lvlJc w:val="left"/>
    </w:lvl>
    <w:lvl w:ilvl="7" w:tplc="E4A88B26">
      <w:numFmt w:val="decimal"/>
      <w:lvlText w:val=""/>
      <w:lvlJc w:val="left"/>
    </w:lvl>
    <w:lvl w:ilvl="8" w:tplc="BE8A26B2">
      <w:numFmt w:val="decimal"/>
      <w:lvlText w:val=""/>
      <w:lvlJc w:val="left"/>
    </w:lvl>
  </w:abstractNum>
  <w:abstractNum w:abstractNumId="93" w15:restartNumberingAfterBreak="0">
    <w:nsid w:val="30EADA61"/>
    <w:multiLevelType w:val="hybridMultilevel"/>
    <w:tmpl w:val="EB5000DE"/>
    <w:lvl w:ilvl="0" w:tplc="8EF850AA">
      <w:start w:val="15"/>
      <w:numFmt w:val="lowerLetter"/>
      <w:lvlText w:val="%1"/>
      <w:lvlJc w:val="left"/>
    </w:lvl>
    <w:lvl w:ilvl="1" w:tplc="1C0EAF92">
      <w:numFmt w:val="decimal"/>
      <w:lvlText w:val=""/>
      <w:lvlJc w:val="left"/>
    </w:lvl>
    <w:lvl w:ilvl="2" w:tplc="FDA8A712">
      <w:numFmt w:val="decimal"/>
      <w:lvlText w:val=""/>
      <w:lvlJc w:val="left"/>
    </w:lvl>
    <w:lvl w:ilvl="3" w:tplc="0AB885B6">
      <w:numFmt w:val="decimal"/>
      <w:lvlText w:val=""/>
      <w:lvlJc w:val="left"/>
    </w:lvl>
    <w:lvl w:ilvl="4" w:tplc="1180D9DA">
      <w:numFmt w:val="decimal"/>
      <w:lvlText w:val=""/>
      <w:lvlJc w:val="left"/>
    </w:lvl>
    <w:lvl w:ilvl="5" w:tplc="05F6197C">
      <w:numFmt w:val="decimal"/>
      <w:lvlText w:val=""/>
      <w:lvlJc w:val="left"/>
    </w:lvl>
    <w:lvl w:ilvl="6" w:tplc="0262D85A">
      <w:numFmt w:val="decimal"/>
      <w:lvlText w:val=""/>
      <w:lvlJc w:val="left"/>
    </w:lvl>
    <w:lvl w:ilvl="7" w:tplc="8A10FAC6">
      <w:numFmt w:val="decimal"/>
      <w:lvlText w:val=""/>
      <w:lvlJc w:val="left"/>
    </w:lvl>
    <w:lvl w:ilvl="8" w:tplc="06E4C81A">
      <w:numFmt w:val="decimal"/>
      <w:lvlText w:val=""/>
      <w:lvlJc w:val="left"/>
    </w:lvl>
  </w:abstractNum>
  <w:abstractNum w:abstractNumId="94" w15:restartNumberingAfterBreak="0">
    <w:nsid w:val="3102BBE2"/>
    <w:multiLevelType w:val="hybridMultilevel"/>
    <w:tmpl w:val="34866ADA"/>
    <w:lvl w:ilvl="0" w:tplc="878C91D4">
      <w:start w:val="36"/>
      <w:numFmt w:val="decimal"/>
      <w:lvlText w:val="%1."/>
      <w:lvlJc w:val="left"/>
    </w:lvl>
    <w:lvl w:ilvl="1" w:tplc="034002E8">
      <w:numFmt w:val="decimal"/>
      <w:lvlText w:val=""/>
      <w:lvlJc w:val="left"/>
    </w:lvl>
    <w:lvl w:ilvl="2" w:tplc="B96024E2">
      <w:numFmt w:val="decimal"/>
      <w:lvlText w:val=""/>
      <w:lvlJc w:val="left"/>
    </w:lvl>
    <w:lvl w:ilvl="3" w:tplc="482C3AB6">
      <w:numFmt w:val="decimal"/>
      <w:lvlText w:val=""/>
      <w:lvlJc w:val="left"/>
    </w:lvl>
    <w:lvl w:ilvl="4" w:tplc="B81EF894">
      <w:numFmt w:val="decimal"/>
      <w:lvlText w:val=""/>
      <w:lvlJc w:val="left"/>
    </w:lvl>
    <w:lvl w:ilvl="5" w:tplc="FCBC5886">
      <w:numFmt w:val="decimal"/>
      <w:lvlText w:val=""/>
      <w:lvlJc w:val="left"/>
    </w:lvl>
    <w:lvl w:ilvl="6" w:tplc="772E906C">
      <w:numFmt w:val="decimal"/>
      <w:lvlText w:val=""/>
      <w:lvlJc w:val="left"/>
    </w:lvl>
    <w:lvl w:ilvl="7" w:tplc="F23A2D52">
      <w:numFmt w:val="decimal"/>
      <w:lvlText w:val=""/>
      <w:lvlJc w:val="left"/>
    </w:lvl>
    <w:lvl w:ilvl="8" w:tplc="096839B8">
      <w:numFmt w:val="decimal"/>
      <w:lvlText w:val=""/>
      <w:lvlJc w:val="left"/>
    </w:lvl>
  </w:abstractNum>
  <w:abstractNum w:abstractNumId="95" w15:restartNumberingAfterBreak="0">
    <w:nsid w:val="312167AD"/>
    <w:multiLevelType w:val="hybridMultilevel"/>
    <w:tmpl w:val="20468B74"/>
    <w:lvl w:ilvl="0" w:tplc="68727262">
      <w:start w:val="1"/>
      <w:numFmt w:val="decimal"/>
      <w:lvlText w:val="%1."/>
      <w:lvlJc w:val="left"/>
    </w:lvl>
    <w:lvl w:ilvl="1" w:tplc="87F68E8E">
      <w:start w:val="1"/>
      <w:numFmt w:val="lowerLetter"/>
      <w:lvlText w:val="%2."/>
      <w:lvlJc w:val="left"/>
    </w:lvl>
    <w:lvl w:ilvl="2" w:tplc="6FACB45E">
      <w:numFmt w:val="decimal"/>
      <w:lvlText w:val=""/>
      <w:lvlJc w:val="left"/>
    </w:lvl>
    <w:lvl w:ilvl="3" w:tplc="0E5E8AFC">
      <w:numFmt w:val="decimal"/>
      <w:lvlText w:val=""/>
      <w:lvlJc w:val="left"/>
    </w:lvl>
    <w:lvl w:ilvl="4" w:tplc="72665824">
      <w:numFmt w:val="decimal"/>
      <w:lvlText w:val=""/>
      <w:lvlJc w:val="left"/>
    </w:lvl>
    <w:lvl w:ilvl="5" w:tplc="D94E2870">
      <w:numFmt w:val="decimal"/>
      <w:lvlText w:val=""/>
      <w:lvlJc w:val="left"/>
    </w:lvl>
    <w:lvl w:ilvl="6" w:tplc="B6E03790">
      <w:numFmt w:val="decimal"/>
      <w:lvlText w:val=""/>
      <w:lvlJc w:val="left"/>
    </w:lvl>
    <w:lvl w:ilvl="7" w:tplc="001C85C8">
      <w:numFmt w:val="decimal"/>
      <w:lvlText w:val=""/>
      <w:lvlJc w:val="left"/>
    </w:lvl>
    <w:lvl w:ilvl="8" w:tplc="BCD6E2D2">
      <w:numFmt w:val="decimal"/>
      <w:lvlText w:val=""/>
      <w:lvlJc w:val="left"/>
    </w:lvl>
  </w:abstractNum>
  <w:abstractNum w:abstractNumId="96" w15:restartNumberingAfterBreak="0">
    <w:nsid w:val="316032BB"/>
    <w:multiLevelType w:val="hybridMultilevel"/>
    <w:tmpl w:val="E73C912E"/>
    <w:lvl w:ilvl="0" w:tplc="3C781ACE">
      <w:start w:val="1"/>
      <w:numFmt w:val="bullet"/>
      <w:lvlText w:val="n"/>
      <w:lvlJc w:val="left"/>
    </w:lvl>
    <w:lvl w:ilvl="1" w:tplc="92228C6C">
      <w:numFmt w:val="decimal"/>
      <w:lvlText w:val=""/>
      <w:lvlJc w:val="left"/>
    </w:lvl>
    <w:lvl w:ilvl="2" w:tplc="6EC88FBE">
      <w:numFmt w:val="decimal"/>
      <w:lvlText w:val=""/>
      <w:lvlJc w:val="left"/>
    </w:lvl>
    <w:lvl w:ilvl="3" w:tplc="0908CC28">
      <w:numFmt w:val="decimal"/>
      <w:lvlText w:val=""/>
      <w:lvlJc w:val="left"/>
    </w:lvl>
    <w:lvl w:ilvl="4" w:tplc="A6E2967E">
      <w:numFmt w:val="decimal"/>
      <w:lvlText w:val=""/>
      <w:lvlJc w:val="left"/>
    </w:lvl>
    <w:lvl w:ilvl="5" w:tplc="F1CA9524">
      <w:numFmt w:val="decimal"/>
      <w:lvlText w:val=""/>
      <w:lvlJc w:val="left"/>
    </w:lvl>
    <w:lvl w:ilvl="6" w:tplc="EB4207BE">
      <w:numFmt w:val="decimal"/>
      <w:lvlText w:val=""/>
      <w:lvlJc w:val="left"/>
    </w:lvl>
    <w:lvl w:ilvl="7" w:tplc="64C2DFFE">
      <w:numFmt w:val="decimal"/>
      <w:lvlText w:val=""/>
      <w:lvlJc w:val="left"/>
    </w:lvl>
    <w:lvl w:ilvl="8" w:tplc="D68404E0">
      <w:numFmt w:val="decimal"/>
      <w:lvlText w:val=""/>
      <w:lvlJc w:val="left"/>
    </w:lvl>
  </w:abstractNum>
  <w:abstractNum w:abstractNumId="97" w15:restartNumberingAfterBreak="0">
    <w:nsid w:val="32794FF7"/>
    <w:multiLevelType w:val="hybridMultilevel"/>
    <w:tmpl w:val="2DA470AE"/>
    <w:lvl w:ilvl="0" w:tplc="3F70042A">
      <w:start w:val="1"/>
      <w:numFmt w:val="decimal"/>
      <w:lvlText w:val="%1."/>
      <w:lvlJc w:val="left"/>
    </w:lvl>
    <w:lvl w:ilvl="1" w:tplc="29922704">
      <w:numFmt w:val="decimal"/>
      <w:lvlText w:val=""/>
      <w:lvlJc w:val="left"/>
    </w:lvl>
    <w:lvl w:ilvl="2" w:tplc="432C7628">
      <w:numFmt w:val="decimal"/>
      <w:lvlText w:val=""/>
      <w:lvlJc w:val="left"/>
    </w:lvl>
    <w:lvl w:ilvl="3" w:tplc="6BD2E018">
      <w:numFmt w:val="decimal"/>
      <w:lvlText w:val=""/>
      <w:lvlJc w:val="left"/>
    </w:lvl>
    <w:lvl w:ilvl="4" w:tplc="7E96DADC">
      <w:numFmt w:val="decimal"/>
      <w:lvlText w:val=""/>
      <w:lvlJc w:val="left"/>
    </w:lvl>
    <w:lvl w:ilvl="5" w:tplc="A88C8A14">
      <w:numFmt w:val="decimal"/>
      <w:lvlText w:val=""/>
      <w:lvlJc w:val="left"/>
    </w:lvl>
    <w:lvl w:ilvl="6" w:tplc="CA5EFC38">
      <w:numFmt w:val="decimal"/>
      <w:lvlText w:val=""/>
      <w:lvlJc w:val="left"/>
    </w:lvl>
    <w:lvl w:ilvl="7" w:tplc="B30C4446">
      <w:numFmt w:val="decimal"/>
      <w:lvlText w:val=""/>
      <w:lvlJc w:val="left"/>
    </w:lvl>
    <w:lvl w:ilvl="8" w:tplc="AEA6AA04">
      <w:numFmt w:val="decimal"/>
      <w:lvlText w:val=""/>
      <w:lvlJc w:val="left"/>
    </w:lvl>
  </w:abstractNum>
  <w:abstractNum w:abstractNumId="98" w15:restartNumberingAfterBreak="0">
    <w:nsid w:val="327B517E"/>
    <w:multiLevelType w:val="hybridMultilevel"/>
    <w:tmpl w:val="E1D2FA0A"/>
    <w:lvl w:ilvl="0" w:tplc="E7BA60F8">
      <w:start w:val="1"/>
      <w:numFmt w:val="bullet"/>
      <w:lvlText w:val="l"/>
      <w:lvlJc w:val="left"/>
    </w:lvl>
    <w:lvl w:ilvl="1" w:tplc="5E4C119E">
      <w:numFmt w:val="decimal"/>
      <w:lvlText w:val=""/>
      <w:lvlJc w:val="left"/>
    </w:lvl>
    <w:lvl w:ilvl="2" w:tplc="4AD41D9E">
      <w:numFmt w:val="decimal"/>
      <w:lvlText w:val=""/>
      <w:lvlJc w:val="left"/>
    </w:lvl>
    <w:lvl w:ilvl="3" w:tplc="B0121DB8">
      <w:numFmt w:val="decimal"/>
      <w:lvlText w:val=""/>
      <w:lvlJc w:val="left"/>
    </w:lvl>
    <w:lvl w:ilvl="4" w:tplc="85C2C56E">
      <w:numFmt w:val="decimal"/>
      <w:lvlText w:val=""/>
      <w:lvlJc w:val="left"/>
    </w:lvl>
    <w:lvl w:ilvl="5" w:tplc="A8BCD8C8">
      <w:numFmt w:val="decimal"/>
      <w:lvlText w:val=""/>
      <w:lvlJc w:val="left"/>
    </w:lvl>
    <w:lvl w:ilvl="6" w:tplc="08B2003A">
      <w:numFmt w:val="decimal"/>
      <w:lvlText w:val=""/>
      <w:lvlJc w:val="left"/>
    </w:lvl>
    <w:lvl w:ilvl="7" w:tplc="00BC8CBA">
      <w:numFmt w:val="decimal"/>
      <w:lvlText w:val=""/>
      <w:lvlJc w:val="left"/>
    </w:lvl>
    <w:lvl w:ilvl="8" w:tplc="579ED940">
      <w:numFmt w:val="decimal"/>
      <w:lvlText w:val=""/>
      <w:lvlJc w:val="left"/>
    </w:lvl>
  </w:abstractNum>
  <w:abstractNum w:abstractNumId="99" w15:restartNumberingAfterBreak="0">
    <w:nsid w:val="334A6F1F"/>
    <w:multiLevelType w:val="hybridMultilevel"/>
    <w:tmpl w:val="5DBEDC14"/>
    <w:lvl w:ilvl="0" w:tplc="8BF6CC10">
      <w:start w:val="1"/>
      <w:numFmt w:val="decimal"/>
      <w:lvlText w:val="%1."/>
      <w:lvlJc w:val="left"/>
    </w:lvl>
    <w:lvl w:ilvl="1" w:tplc="1024987C">
      <w:start w:val="1"/>
      <w:numFmt w:val="lowerLetter"/>
      <w:lvlText w:val="%2."/>
      <w:lvlJc w:val="left"/>
    </w:lvl>
    <w:lvl w:ilvl="2" w:tplc="7A544F54">
      <w:numFmt w:val="decimal"/>
      <w:lvlText w:val=""/>
      <w:lvlJc w:val="left"/>
    </w:lvl>
    <w:lvl w:ilvl="3" w:tplc="BF8E3498">
      <w:numFmt w:val="decimal"/>
      <w:lvlText w:val=""/>
      <w:lvlJc w:val="left"/>
    </w:lvl>
    <w:lvl w:ilvl="4" w:tplc="F8B00612">
      <w:numFmt w:val="decimal"/>
      <w:lvlText w:val=""/>
      <w:lvlJc w:val="left"/>
    </w:lvl>
    <w:lvl w:ilvl="5" w:tplc="1AE66C88">
      <w:numFmt w:val="decimal"/>
      <w:lvlText w:val=""/>
      <w:lvlJc w:val="left"/>
    </w:lvl>
    <w:lvl w:ilvl="6" w:tplc="0A70DE02">
      <w:numFmt w:val="decimal"/>
      <w:lvlText w:val=""/>
      <w:lvlJc w:val="left"/>
    </w:lvl>
    <w:lvl w:ilvl="7" w:tplc="A6742A54">
      <w:numFmt w:val="decimal"/>
      <w:lvlText w:val=""/>
      <w:lvlJc w:val="left"/>
    </w:lvl>
    <w:lvl w:ilvl="8" w:tplc="447A73C8">
      <w:numFmt w:val="decimal"/>
      <w:lvlText w:val=""/>
      <w:lvlJc w:val="left"/>
    </w:lvl>
  </w:abstractNum>
  <w:abstractNum w:abstractNumId="100" w15:restartNumberingAfterBreak="0">
    <w:nsid w:val="335A1DF1"/>
    <w:multiLevelType w:val="hybridMultilevel"/>
    <w:tmpl w:val="1BC0152A"/>
    <w:lvl w:ilvl="0" w:tplc="3824294C">
      <w:start w:val="15"/>
      <w:numFmt w:val="lowerLetter"/>
      <w:lvlText w:val="%1"/>
      <w:lvlJc w:val="left"/>
    </w:lvl>
    <w:lvl w:ilvl="1" w:tplc="8DB4CCAC">
      <w:numFmt w:val="decimal"/>
      <w:lvlText w:val=""/>
      <w:lvlJc w:val="left"/>
    </w:lvl>
    <w:lvl w:ilvl="2" w:tplc="A29CAFAC">
      <w:numFmt w:val="decimal"/>
      <w:lvlText w:val=""/>
      <w:lvlJc w:val="left"/>
    </w:lvl>
    <w:lvl w:ilvl="3" w:tplc="FC06298E">
      <w:numFmt w:val="decimal"/>
      <w:lvlText w:val=""/>
      <w:lvlJc w:val="left"/>
    </w:lvl>
    <w:lvl w:ilvl="4" w:tplc="B088D964">
      <w:numFmt w:val="decimal"/>
      <w:lvlText w:val=""/>
      <w:lvlJc w:val="left"/>
    </w:lvl>
    <w:lvl w:ilvl="5" w:tplc="8A1CCEA4">
      <w:numFmt w:val="decimal"/>
      <w:lvlText w:val=""/>
      <w:lvlJc w:val="left"/>
    </w:lvl>
    <w:lvl w:ilvl="6" w:tplc="E1003CA0">
      <w:numFmt w:val="decimal"/>
      <w:lvlText w:val=""/>
      <w:lvlJc w:val="left"/>
    </w:lvl>
    <w:lvl w:ilvl="7" w:tplc="256C2A4C">
      <w:numFmt w:val="decimal"/>
      <w:lvlText w:val=""/>
      <w:lvlJc w:val="left"/>
    </w:lvl>
    <w:lvl w:ilvl="8" w:tplc="1924F02C">
      <w:numFmt w:val="decimal"/>
      <w:lvlText w:val=""/>
      <w:lvlJc w:val="left"/>
    </w:lvl>
  </w:abstractNum>
  <w:abstractNum w:abstractNumId="101" w15:restartNumberingAfterBreak="0">
    <w:nsid w:val="3494B2FB"/>
    <w:multiLevelType w:val="hybridMultilevel"/>
    <w:tmpl w:val="4ACE4124"/>
    <w:lvl w:ilvl="0" w:tplc="975C119E">
      <w:start w:val="9"/>
      <w:numFmt w:val="decimal"/>
      <w:lvlText w:val="%1."/>
      <w:lvlJc w:val="left"/>
    </w:lvl>
    <w:lvl w:ilvl="1" w:tplc="5930F6BC">
      <w:start w:val="1"/>
      <w:numFmt w:val="lowerLetter"/>
      <w:lvlText w:val="%2"/>
      <w:lvlJc w:val="left"/>
    </w:lvl>
    <w:lvl w:ilvl="2" w:tplc="480C6D60">
      <w:numFmt w:val="decimal"/>
      <w:lvlText w:val=""/>
      <w:lvlJc w:val="left"/>
    </w:lvl>
    <w:lvl w:ilvl="3" w:tplc="5A525C7E">
      <w:numFmt w:val="decimal"/>
      <w:lvlText w:val=""/>
      <w:lvlJc w:val="left"/>
    </w:lvl>
    <w:lvl w:ilvl="4" w:tplc="E2F8E360">
      <w:numFmt w:val="decimal"/>
      <w:lvlText w:val=""/>
      <w:lvlJc w:val="left"/>
    </w:lvl>
    <w:lvl w:ilvl="5" w:tplc="9A949C76">
      <w:numFmt w:val="decimal"/>
      <w:lvlText w:val=""/>
      <w:lvlJc w:val="left"/>
    </w:lvl>
    <w:lvl w:ilvl="6" w:tplc="E8964900">
      <w:numFmt w:val="decimal"/>
      <w:lvlText w:val=""/>
      <w:lvlJc w:val="left"/>
    </w:lvl>
    <w:lvl w:ilvl="7" w:tplc="FF7E24CE">
      <w:numFmt w:val="decimal"/>
      <w:lvlText w:val=""/>
      <w:lvlJc w:val="left"/>
    </w:lvl>
    <w:lvl w:ilvl="8" w:tplc="58426A84">
      <w:numFmt w:val="decimal"/>
      <w:lvlText w:val=""/>
      <w:lvlJc w:val="left"/>
    </w:lvl>
  </w:abstractNum>
  <w:abstractNum w:abstractNumId="102" w15:restartNumberingAfterBreak="0">
    <w:nsid w:val="34FD6B4F"/>
    <w:multiLevelType w:val="hybridMultilevel"/>
    <w:tmpl w:val="7D884630"/>
    <w:lvl w:ilvl="0" w:tplc="3112FACC">
      <w:start w:val="1"/>
      <w:numFmt w:val="decimal"/>
      <w:lvlText w:val="%1."/>
      <w:lvlJc w:val="left"/>
    </w:lvl>
    <w:lvl w:ilvl="1" w:tplc="07386A7E">
      <w:numFmt w:val="decimal"/>
      <w:lvlText w:val=""/>
      <w:lvlJc w:val="left"/>
    </w:lvl>
    <w:lvl w:ilvl="2" w:tplc="EFF06654">
      <w:numFmt w:val="decimal"/>
      <w:lvlText w:val=""/>
      <w:lvlJc w:val="left"/>
    </w:lvl>
    <w:lvl w:ilvl="3" w:tplc="4454BAF0">
      <w:numFmt w:val="decimal"/>
      <w:lvlText w:val=""/>
      <w:lvlJc w:val="left"/>
    </w:lvl>
    <w:lvl w:ilvl="4" w:tplc="144E78B6">
      <w:numFmt w:val="decimal"/>
      <w:lvlText w:val=""/>
      <w:lvlJc w:val="left"/>
    </w:lvl>
    <w:lvl w:ilvl="5" w:tplc="4006830C">
      <w:numFmt w:val="decimal"/>
      <w:lvlText w:val=""/>
      <w:lvlJc w:val="left"/>
    </w:lvl>
    <w:lvl w:ilvl="6" w:tplc="D9842BE6">
      <w:numFmt w:val="decimal"/>
      <w:lvlText w:val=""/>
      <w:lvlJc w:val="left"/>
    </w:lvl>
    <w:lvl w:ilvl="7" w:tplc="80B87306">
      <w:numFmt w:val="decimal"/>
      <w:lvlText w:val=""/>
      <w:lvlJc w:val="left"/>
    </w:lvl>
    <w:lvl w:ilvl="8" w:tplc="13E0F61E">
      <w:numFmt w:val="decimal"/>
      <w:lvlText w:val=""/>
      <w:lvlJc w:val="left"/>
    </w:lvl>
  </w:abstractNum>
  <w:abstractNum w:abstractNumId="103" w15:restartNumberingAfterBreak="0">
    <w:nsid w:val="368DB37E"/>
    <w:multiLevelType w:val="hybridMultilevel"/>
    <w:tmpl w:val="26E44E26"/>
    <w:lvl w:ilvl="0" w:tplc="7AB4DB14">
      <w:start w:val="1"/>
      <w:numFmt w:val="bullet"/>
      <w:lvlText w:val="l"/>
      <w:lvlJc w:val="left"/>
    </w:lvl>
    <w:lvl w:ilvl="1" w:tplc="39829F0C">
      <w:numFmt w:val="decimal"/>
      <w:lvlText w:val=""/>
      <w:lvlJc w:val="left"/>
    </w:lvl>
    <w:lvl w:ilvl="2" w:tplc="1CC62E76">
      <w:numFmt w:val="decimal"/>
      <w:lvlText w:val=""/>
      <w:lvlJc w:val="left"/>
    </w:lvl>
    <w:lvl w:ilvl="3" w:tplc="B0CE3FA0">
      <w:numFmt w:val="decimal"/>
      <w:lvlText w:val=""/>
      <w:lvlJc w:val="left"/>
    </w:lvl>
    <w:lvl w:ilvl="4" w:tplc="60C28402">
      <w:numFmt w:val="decimal"/>
      <w:lvlText w:val=""/>
      <w:lvlJc w:val="left"/>
    </w:lvl>
    <w:lvl w:ilvl="5" w:tplc="E27EADF8">
      <w:numFmt w:val="decimal"/>
      <w:lvlText w:val=""/>
      <w:lvlJc w:val="left"/>
    </w:lvl>
    <w:lvl w:ilvl="6" w:tplc="99748C38">
      <w:numFmt w:val="decimal"/>
      <w:lvlText w:val=""/>
      <w:lvlJc w:val="left"/>
    </w:lvl>
    <w:lvl w:ilvl="7" w:tplc="E8967E78">
      <w:numFmt w:val="decimal"/>
      <w:lvlText w:val=""/>
      <w:lvlJc w:val="left"/>
    </w:lvl>
    <w:lvl w:ilvl="8" w:tplc="22A2F30A">
      <w:numFmt w:val="decimal"/>
      <w:lvlText w:val=""/>
      <w:lvlJc w:val="left"/>
    </w:lvl>
  </w:abstractNum>
  <w:abstractNum w:abstractNumId="104" w15:restartNumberingAfterBreak="0">
    <w:nsid w:val="36B2ACBC"/>
    <w:multiLevelType w:val="hybridMultilevel"/>
    <w:tmpl w:val="8B4A0E58"/>
    <w:lvl w:ilvl="0" w:tplc="A6D48FD4">
      <w:start w:val="7"/>
      <w:numFmt w:val="decimal"/>
      <w:lvlText w:val="%1."/>
      <w:lvlJc w:val="left"/>
    </w:lvl>
    <w:lvl w:ilvl="1" w:tplc="1FF8AD60">
      <w:start w:val="1"/>
      <w:numFmt w:val="lowerLetter"/>
      <w:lvlText w:val="%2"/>
      <w:lvlJc w:val="left"/>
    </w:lvl>
    <w:lvl w:ilvl="2" w:tplc="E9783C90">
      <w:numFmt w:val="decimal"/>
      <w:lvlText w:val=""/>
      <w:lvlJc w:val="left"/>
    </w:lvl>
    <w:lvl w:ilvl="3" w:tplc="CDDE52BA">
      <w:numFmt w:val="decimal"/>
      <w:lvlText w:val=""/>
      <w:lvlJc w:val="left"/>
    </w:lvl>
    <w:lvl w:ilvl="4" w:tplc="FB662FBA">
      <w:numFmt w:val="decimal"/>
      <w:lvlText w:val=""/>
      <w:lvlJc w:val="left"/>
    </w:lvl>
    <w:lvl w:ilvl="5" w:tplc="6D000DE4">
      <w:numFmt w:val="decimal"/>
      <w:lvlText w:val=""/>
      <w:lvlJc w:val="left"/>
    </w:lvl>
    <w:lvl w:ilvl="6" w:tplc="2514D932">
      <w:numFmt w:val="decimal"/>
      <w:lvlText w:val=""/>
      <w:lvlJc w:val="left"/>
    </w:lvl>
    <w:lvl w:ilvl="7" w:tplc="0D885ED8">
      <w:numFmt w:val="decimal"/>
      <w:lvlText w:val=""/>
      <w:lvlJc w:val="left"/>
    </w:lvl>
    <w:lvl w:ilvl="8" w:tplc="15DAC41C">
      <w:numFmt w:val="decimal"/>
      <w:lvlText w:val=""/>
      <w:lvlJc w:val="left"/>
    </w:lvl>
  </w:abstractNum>
  <w:abstractNum w:abstractNumId="105" w15:restartNumberingAfterBreak="0">
    <w:nsid w:val="378D97C0"/>
    <w:multiLevelType w:val="hybridMultilevel"/>
    <w:tmpl w:val="095C78D2"/>
    <w:lvl w:ilvl="0" w:tplc="827424A2">
      <w:start w:val="1"/>
      <w:numFmt w:val="bullet"/>
      <w:lvlText w:val="l"/>
      <w:lvlJc w:val="left"/>
    </w:lvl>
    <w:lvl w:ilvl="1" w:tplc="E2104146">
      <w:numFmt w:val="decimal"/>
      <w:lvlText w:val=""/>
      <w:lvlJc w:val="left"/>
    </w:lvl>
    <w:lvl w:ilvl="2" w:tplc="85CEC4B8">
      <w:numFmt w:val="decimal"/>
      <w:lvlText w:val=""/>
      <w:lvlJc w:val="left"/>
    </w:lvl>
    <w:lvl w:ilvl="3" w:tplc="436AB2EA">
      <w:numFmt w:val="decimal"/>
      <w:lvlText w:val=""/>
      <w:lvlJc w:val="left"/>
    </w:lvl>
    <w:lvl w:ilvl="4" w:tplc="5A480C30">
      <w:numFmt w:val="decimal"/>
      <w:lvlText w:val=""/>
      <w:lvlJc w:val="left"/>
    </w:lvl>
    <w:lvl w:ilvl="5" w:tplc="FC5E4D6C">
      <w:numFmt w:val="decimal"/>
      <w:lvlText w:val=""/>
      <w:lvlJc w:val="left"/>
    </w:lvl>
    <w:lvl w:ilvl="6" w:tplc="78306D20">
      <w:numFmt w:val="decimal"/>
      <w:lvlText w:val=""/>
      <w:lvlJc w:val="left"/>
    </w:lvl>
    <w:lvl w:ilvl="7" w:tplc="DA54601A">
      <w:numFmt w:val="decimal"/>
      <w:lvlText w:val=""/>
      <w:lvlJc w:val="left"/>
    </w:lvl>
    <w:lvl w:ilvl="8" w:tplc="3C24928A">
      <w:numFmt w:val="decimal"/>
      <w:lvlText w:val=""/>
      <w:lvlJc w:val="left"/>
    </w:lvl>
  </w:abstractNum>
  <w:abstractNum w:abstractNumId="106" w15:restartNumberingAfterBreak="0">
    <w:nsid w:val="37DF2233"/>
    <w:multiLevelType w:val="hybridMultilevel"/>
    <w:tmpl w:val="1FC2B50A"/>
    <w:lvl w:ilvl="0" w:tplc="E01C0C2E">
      <w:start w:val="1"/>
      <w:numFmt w:val="bullet"/>
      <w:lvlText w:val="l"/>
      <w:lvlJc w:val="left"/>
    </w:lvl>
    <w:lvl w:ilvl="1" w:tplc="C268841E">
      <w:numFmt w:val="decimal"/>
      <w:lvlText w:val=""/>
      <w:lvlJc w:val="left"/>
    </w:lvl>
    <w:lvl w:ilvl="2" w:tplc="0786027E">
      <w:numFmt w:val="decimal"/>
      <w:lvlText w:val=""/>
      <w:lvlJc w:val="left"/>
    </w:lvl>
    <w:lvl w:ilvl="3" w:tplc="E8187FAC">
      <w:numFmt w:val="decimal"/>
      <w:lvlText w:val=""/>
      <w:lvlJc w:val="left"/>
    </w:lvl>
    <w:lvl w:ilvl="4" w:tplc="5AEC7502">
      <w:numFmt w:val="decimal"/>
      <w:lvlText w:val=""/>
      <w:lvlJc w:val="left"/>
    </w:lvl>
    <w:lvl w:ilvl="5" w:tplc="6CB60A34">
      <w:numFmt w:val="decimal"/>
      <w:lvlText w:val=""/>
      <w:lvlJc w:val="left"/>
    </w:lvl>
    <w:lvl w:ilvl="6" w:tplc="DEEE103C">
      <w:numFmt w:val="decimal"/>
      <w:lvlText w:val=""/>
      <w:lvlJc w:val="left"/>
    </w:lvl>
    <w:lvl w:ilvl="7" w:tplc="4B3A4462">
      <w:numFmt w:val="decimal"/>
      <w:lvlText w:val=""/>
      <w:lvlJc w:val="left"/>
    </w:lvl>
    <w:lvl w:ilvl="8" w:tplc="C76CEC96">
      <w:numFmt w:val="decimal"/>
      <w:lvlText w:val=""/>
      <w:lvlJc w:val="left"/>
    </w:lvl>
  </w:abstractNum>
  <w:abstractNum w:abstractNumId="107" w15:restartNumberingAfterBreak="0">
    <w:nsid w:val="38A5D054"/>
    <w:multiLevelType w:val="hybridMultilevel"/>
    <w:tmpl w:val="CD361C76"/>
    <w:lvl w:ilvl="0" w:tplc="423A3DB4">
      <w:start w:val="1"/>
      <w:numFmt w:val="bullet"/>
      <w:lvlText w:val="*"/>
      <w:lvlJc w:val="left"/>
    </w:lvl>
    <w:lvl w:ilvl="1" w:tplc="6C1E2938">
      <w:numFmt w:val="decimal"/>
      <w:lvlText w:val=""/>
      <w:lvlJc w:val="left"/>
    </w:lvl>
    <w:lvl w:ilvl="2" w:tplc="A78E97C8">
      <w:numFmt w:val="decimal"/>
      <w:lvlText w:val=""/>
      <w:lvlJc w:val="left"/>
    </w:lvl>
    <w:lvl w:ilvl="3" w:tplc="7B32BC10">
      <w:numFmt w:val="decimal"/>
      <w:lvlText w:val=""/>
      <w:lvlJc w:val="left"/>
    </w:lvl>
    <w:lvl w:ilvl="4" w:tplc="5DEC99DA">
      <w:numFmt w:val="decimal"/>
      <w:lvlText w:val=""/>
      <w:lvlJc w:val="left"/>
    </w:lvl>
    <w:lvl w:ilvl="5" w:tplc="D2CEE5D4">
      <w:numFmt w:val="decimal"/>
      <w:lvlText w:val=""/>
      <w:lvlJc w:val="left"/>
    </w:lvl>
    <w:lvl w:ilvl="6" w:tplc="7472B870">
      <w:numFmt w:val="decimal"/>
      <w:lvlText w:val=""/>
      <w:lvlJc w:val="left"/>
    </w:lvl>
    <w:lvl w:ilvl="7" w:tplc="3D147ADE">
      <w:numFmt w:val="decimal"/>
      <w:lvlText w:val=""/>
      <w:lvlJc w:val="left"/>
    </w:lvl>
    <w:lvl w:ilvl="8" w:tplc="FDD8E368">
      <w:numFmt w:val="decimal"/>
      <w:lvlText w:val=""/>
      <w:lvlJc w:val="left"/>
    </w:lvl>
  </w:abstractNum>
  <w:abstractNum w:abstractNumId="108" w15:restartNumberingAfterBreak="0">
    <w:nsid w:val="397C46BC"/>
    <w:multiLevelType w:val="hybridMultilevel"/>
    <w:tmpl w:val="5A746DC6"/>
    <w:lvl w:ilvl="0" w:tplc="BEA08422">
      <w:start w:val="7"/>
      <w:numFmt w:val="lowerLetter"/>
      <w:lvlText w:val="%1."/>
      <w:lvlJc w:val="left"/>
    </w:lvl>
    <w:lvl w:ilvl="1" w:tplc="8952896C">
      <w:numFmt w:val="decimal"/>
      <w:lvlText w:val=""/>
      <w:lvlJc w:val="left"/>
    </w:lvl>
    <w:lvl w:ilvl="2" w:tplc="5F781390">
      <w:numFmt w:val="decimal"/>
      <w:lvlText w:val=""/>
      <w:lvlJc w:val="left"/>
    </w:lvl>
    <w:lvl w:ilvl="3" w:tplc="F35A62C6">
      <w:numFmt w:val="decimal"/>
      <w:lvlText w:val=""/>
      <w:lvlJc w:val="left"/>
    </w:lvl>
    <w:lvl w:ilvl="4" w:tplc="A0881E88">
      <w:numFmt w:val="decimal"/>
      <w:lvlText w:val=""/>
      <w:lvlJc w:val="left"/>
    </w:lvl>
    <w:lvl w:ilvl="5" w:tplc="B2D41EF2">
      <w:numFmt w:val="decimal"/>
      <w:lvlText w:val=""/>
      <w:lvlJc w:val="left"/>
    </w:lvl>
    <w:lvl w:ilvl="6" w:tplc="A9361FAC">
      <w:numFmt w:val="decimal"/>
      <w:lvlText w:val=""/>
      <w:lvlJc w:val="left"/>
    </w:lvl>
    <w:lvl w:ilvl="7" w:tplc="91088352">
      <w:numFmt w:val="decimal"/>
      <w:lvlText w:val=""/>
      <w:lvlJc w:val="left"/>
    </w:lvl>
    <w:lvl w:ilvl="8" w:tplc="6F50B5E6">
      <w:numFmt w:val="decimal"/>
      <w:lvlText w:val=""/>
      <w:lvlJc w:val="left"/>
    </w:lvl>
  </w:abstractNum>
  <w:abstractNum w:abstractNumId="109" w15:restartNumberingAfterBreak="0">
    <w:nsid w:val="3A966CD0"/>
    <w:multiLevelType w:val="hybridMultilevel"/>
    <w:tmpl w:val="691245E2"/>
    <w:lvl w:ilvl="0" w:tplc="5D4A5246">
      <w:start w:val="15"/>
      <w:numFmt w:val="lowerLetter"/>
      <w:lvlText w:val="%1"/>
      <w:lvlJc w:val="left"/>
    </w:lvl>
    <w:lvl w:ilvl="1" w:tplc="9752B340">
      <w:numFmt w:val="decimal"/>
      <w:lvlText w:val=""/>
      <w:lvlJc w:val="left"/>
    </w:lvl>
    <w:lvl w:ilvl="2" w:tplc="16AE6CCE">
      <w:numFmt w:val="decimal"/>
      <w:lvlText w:val=""/>
      <w:lvlJc w:val="left"/>
    </w:lvl>
    <w:lvl w:ilvl="3" w:tplc="7C9A8C0E">
      <w:numFmt w:val="decimal"/>
      <w:lvlText w:val=""/>
      <w:lvlJc w:val="left"/>
    </w:lvl>
    <w:lvl w:ilvl="4" w:tplc="7C82FEC0">
      <w:numFmt w:val="decimal"/>
      <w:lvlText w:val=""/>
      <w:lvlJc w:val="left"/>
    </w:lvl>
    <w:lvl w:ilvl="5" w:tplc="A230BB32">
      <w:numFmt w:val="decimal"/>
      <w:lvlText w:val=""/>
      <w:lvlJc w:val="left"/>
    </w:lvl>
    <w:lvl w:ilvl="6" w:tplc="0CFEB844">
      <w:numFmt w:val="decimal"/>
      <w:lvlText w:val=""/>
      <w:lvlJc w:val="left"/>
    </w:lvl>
    <w:lvl w:ilvl="7" w:tplc="933E58BC">
      <w:numFmt w:val="decimal"/>
      <w:lvlText w:val=""/>
      <w:lvlJc w:val="left"/>
    </w:lvl>
    <w:lvl w:ilvl="8" w:tplc="B18A9FE2">
      <w:numFmt w:val="decimal"/>
      <w:lvlText w:val=""/>
      <w:lvlJc w:val="left"/>
    </w:lvl>
  </w:abstractNum>
  <w:abstractNum w:abstractNumId="110" w15:restartNumberingAfterBreak="0">
    <w:nsid w:val="3B594807"/>
    <w:multiLevelType w:val="hybridMultilevel"/>
    <w:tmpl w:val="3FA63826"/>
    <w:lvl w:ilvl="0" w:tplc="6FB26B08">
      <w:start w:val="15"/>
      <w:numFmt w:val="lowerLetter"/>
      <w:lvlText w:val="%1"/>
      <w:lvlJc w:val="left"/>
    </w:lvl>
    <w:lvl w:ilvl="1" w:tplc="A7FE3D84">
      <w:numFmt w:val="decimal"/>
      <w:lvlText w:val=""/>
      <w:lvlJc w:val="left"/>
    </w:lvl>
    <w:lvl w:ilvl="2" w:tplc="66147E6A">
      <w:numFmt w:val="decimal"/>
      <w:lvlText w:val=""/>
      <w:lvlJc w:val="left"/>
    </w:lvl>
    <w:lvl w:ilvl="3" w:tplc="25FA5C0A">
      <w:numFmt w:val="decimal"/>
      <w:lvlText w:val=""/>
      <w:lvlJc w:val="left"/>
    </w:lvl>
    <w:lvl w:ilvl="4" w:tplc="817E2A30">
      <w:numFmt w:val="decimal"/>
      <w:lvlText w:val=""/>
      <w:lvlJc w:val="left"/>
    </w:lvl>
    <w:lvl w:ilvl="5" w:tplc="DA8CE4DC">
      <w:numFmt w:val="decimal"/>
      <w:lvlText w:val=""/>
      <w:lvlJc w:val="left"/>
    </w:lvl>
    <w:lvl w:ilvl="6" w:tplc="506E0350">
      <w:numFmt w:val="decimal"/>
      <w:lvlText w:val=""/>
      <w:lvlJc w:val="left"/>
    </w:lvl>
    <w:lvl w:ilvl="7" w:tplc="4E7C47B8">
      <w:numFmt w:val="decimal"/>
      <w:lvlText w:val=""/>
      <w:lvlJc w:val="left"/>
    </w:lvl>
    <w:lvl w:ilvl="8" w:tplc="B23ADCF0">
      <w:numFmt w:val="decimal"/>
      <w:lvlText w:val=""/>
      <w:lvlJc w:val="left"/>
    </w:lvl>
  </w:abstractNum>
  <w:abstractNum w:abstractNumId="111" w15:restartNumberingAfterBreak="0">
    <w:nsid w:val="3CA88ECF"/>
    <w:multiLevelType w:val="hybridMultilevel"/>
    <w:tmpl w:val="72FA43D2"/>
    <w:lvl w:ilvl="0" w:tplc="44804A50">
      <w:start w:val="19"/>
      <w:numFmt w:val="decimal"/>
      <w:lvlText w:val="%1."/>
      <w:lvlJc w:val="left"/>
    </w:lvl>
    <w:lvl w:ilvl="1" w:tplc="774E8C98">
      <w:numFmt w:val="decimal"/>
      <w:lvlText w:val=""/>
      <w:lvlJc w:val="left"/>
    </w:lvl>
    <w:lvl w:ilvl="2" w:tplc="42BC9524">
      <w:numFmt w:val="decimal"/>
      <w:lvlText w:val=""/>
      <w:lvlJc w:val="left"/>
    </w:lvl>
    <w:lvl w:ilvl="3" w:tplc="2440FD8E">
      <w:numFmt w:val="decimal"/>
      <w:lvlText w:val=""/>
      <w:lvlJc w:val="left"/>
    </w:lvl>
    <w:lvl w:ilvl="4" w:tplc="E2F0CB96">
      <w:numFmt w:val="decimal"/>
      <w:lvlText w:val=""/>
      <w:lvlJc w:val="left"/>
    </w:lvl>
    <w:lvl w:ilvl="5" w:tplc="F8509A66">
      <w:numFmt w:val="decimal"/>
      <w:lvlText w:val=""/>
      <w:lvlJc w:val="left"/>
    </w:lvl>
    <w:lvl w:ilvl="6" w:tplc="B724926C">
      <w:numFmt w:val="decimal"/>
      <w:lvlText w:val=""/>
      <w:lvlJc w:val="left"/>
    </w:lvl>
    <w:lvl w:ilvl="7" w:tplc="B0B0C0A8">
      <w:numFmt w:val="decimal"/>
      <w:lvlText w:val=""/>
      <w:lvlJc w:val="left"/>
    </w:lvl>
    <w:lvl w:ilvl="8" w:tplc="9D5C82EA">
      <w:numFmt w:val="decimal"/>
      <w:lvlText w:val=""/>
      <w:lvlJc w:val="left"/>
    </w:lvl>
  </w:abstractNum>
  <w:abstractNum w:abstractNumId="112" w15:restartNumberingAfterBreak="0">
    <w:nsid w:val="3D00B9D9"/>
    <w:multiLevelType w:val="hybridMultilevel"/>
    <w:tmpl w:val="0FCAFD70"/>
    <w:lvl w:ilvl="0" w:tplc="6FE899C4">
      <w:start w:val="1"/>
      <w:numFmt w:val="decimal"/>
      <w:lvlText w:val="%1."/>
      <w:lvlJc w:val="left"/>
    </w:lvl>
    <w:lvl w:ilvl="1" w:tplc="9DA8DC44">
      <w:numFmt w:val="decimal"/>
      <w:lvlText w:val=""/>
      <w:lvlJc w:val="left"/>
    </w:lvl>
    <w:lvl w:ilvl="2" w:tplc="976C955E">
      <w:numFmt w:val="decimal"/>
      <w:lvlText w:val=""/>
      <w:lvlJc w:val="left"/>
    </w:lvl>
    <w:lvl w:ilvl="3" w:tplc="C618006C">
      <w:numFmt w:val="decimal"/>
      <w:lvlText w:val=""/>
      <w:lvlJc w:val="left"/>
    </w:lvl>
    <w:lvl w:ilvl="4" w:tplc="9AE84252">
      <w:numFmt w:val="decimal"/>
      <w:lvlText w:val=""/>
      <w:lvlJc w:val="left"/>
    </w:lvl>
    <w:lvl w:ilvl="5" w:tplc="BF4A2F48">
      <w:numFmt w:val="decimal"/>
      <w:lvlText w:val=""/>
      <w:lvlJc w:val="left"/>
    </w:lvl>
    <w:lvl w:ilvl="6" w:tplc="5510CAC2">
      <w:numFmt w:val="decimal"/>
      <w:lvlText w:val=""/>
      <w:lvlJc w:val="left"/>
    </w:lvl>
    <w:lvl w:ilvl="7" w:tplc="2B50172C">
      <w:numFmt w:val="decimal"/>
      <w:lvlText w:val=""/>
      <w:lvlJc w:val="left"/>
    </w:lvl>
    <w:lvl w:ilvl="8" w:tplc="6170A58A">
      <w:numFmt w:val="decimal"/>
      <w:lvlText w:val=""/>
      <w:lvlJc w:val="left"/>
    </w:lvl>
  </w:abstractNum>
  <w:abstractNum w:abstractNumId="113" w15:restartNumberingAfterBreak="0">
    <w:nsid w:val="3DA97044"/>
    <w:multiLevelType w:val="hybridMultilevel"/>
    <w:tmpl w:val="375E5EBA"/>
    <w:lvl w:ilvl="0" w:tplc="5DC4C38C">
      <w:start w:val="1"/>
      <w:numFmt w:val="bullet"/>
      <w:lvlText w:val="l"/>
      <w:lvlJc w:val="left"/>
    </w:lvl>
    <w:lvl w:ilvl="1" w:tplc="6EE4A392">
      <w:numFmt w:val="decimal"/>
      <w:lvlText w:val=""/>
      <w:lvlJc w:val="left"/>
    </w:lvl>
    <w:lvl w:ilvl="2" w:tplc="933834D4">
      <w:numFmt w:val="decimal"/>
      <w:lvlText w:val=""/>
      <w:lvlJc w:val="left"/>
    </w:lvl>
    <w:lvl w:ilvl="3" w:tplc="287C76EA">
      <w:numFmt w:val="decimal"/>
      <w:lvlText w:val=""/>
      <w:lvlJc w:val="left"/>
    </w:lvl>
    <w:lvl w:ilvl="4" w:tplc="4A6A1104">
      <w:numFmt w:val="decimal"/>
      <w:lvlText w:val=""/>
      <w:lvlJc w:val="left"/>
    </w:lvl>
    <w:lvl w:ilvl="5" w:tplc="34A4FFE0">
      <w:numFmt w:val="decimal"/>
      <w:lvlText w:val=""/>
      <w:lvlJc w:val="left"/>
    </w:lvl>
    <w:lvl w:ilvl="6" w:tplc="F7E25DE6">
      <w:numFmt w:val="decimal"/>
      <w:lvlText w:val=""/>
      <w:lvlJc w:val="left"/>
    </w:lvl>
    <w:lvl w:ilvl="7" w:tplc="A796CB70">
      <w:numFmt w:val="decimal"/>
      <w:lvlText w:val=""/>
      <w:lvlJc w:val="left"/>
    </w:lvl>
    <w:lvl w:ilvl="8" w:tplc="05C267D2">
      <w:numFmt w:val="decimal"/>
      <w:lvlText w:val=""/>
      <w:lvlJc w:val="left"/>
    </w:lvl>
  </w:abstractNum>
  <w:abstractNum w:abstractNumId="114" w15:restartNumberingAfterBreak="0">
    <w:nsid w:val="3DB012B3"/>
    <w:multiLevelType w:val="hybridMultilevel"/>
    <w:tmpl w:val="708AE5E0"/>
    <w:lvl w:ilvl="0" w:tplc="66D800DA">
      <w:start w:val="1"/>
      <w:numFmt w:val="bullet"/>
      <w:lvlText w:val="l"/>
      <w:lvlJc w:val="left"/>
    </w:lvl>
    <w:lvl w:ilvl="1" w:tplc="1962241A">
      <w:numFmt w:val="decimal"/>
      <w:lvlText w:val=""/>
      <w:lvlJc w:val="left"/>
    </w:lvl>
    <w:lvl w:ilvl="2" w:tplc="738677C4">
      <w:numFmt w:val="decimal"/>
      <w:lvlText w:val=""/>
      <w:lvlJc w:val="left"/>
    </w:lvl>
    <w:lvl w:ilvl="3" w:tplc="FFEEF3A8">
      <w:numFmt w:val="decimal"/>
      <w:lvlText w:val=""/>
      <w:lvlJc w:val="left"/>
    </w:lvl>
    <w:lvl w:ilvl="4" w:tplc="0DC48AFC">
      <w:numFmt w:val="decimal"/>
      <w:lvlText w:val=""/>
      <w:lvlJc w:val="left"/>
    </w:lvl>
    <w:lvl w:ilvl="5" w:tplc="72522BAC">
      <w:numFmt w:val="decimal"/>
      <w:lvlText w:val=""/>
      <w:lvlJc w:val="left"/>
    </w:lvl>
    <w:lvl w:ilvl="6" w:tplc="C700F49A">
      <w:numFmt w:val="decimal"/>
      <w:lvlText w:val=""/>
      <w:lvlJc w:val="left"/>
    </w:lvl>
    <w:lvl w:ilvl="7" w:tplc="3D569F80">
      <w:numFmt w:val="decimal"/>
      <w:lvlText w:val=""/>
      <w:lvlJc w:val="left"/>
    </w:lvl>
    <w:lvl w:ilvl="8" w:tplc="9BEC410A">
      <w:numFmt w:val="decimal"/>
      <w:lvlText w:val=""/>
      <w:lvlJc w:val="left"/>
    </w:lvl>
  </w:abstractNum>
  <w:abstractNum w:abstractNumId="115" w15:restartNumberingAfterBreak="0">
    <w:nsid w:val="3DD15094"/>
    <w:multiLevelType w:val="hybridMultilevel"/>
    <w:tmpl w:val="70F4B002"/>
    <w:lvl w:ilvl="0" w:tplc="BA42FF54">
      <w:start w:val="1"/>
      <w:numFmt w:val="bullet"/>
      <w:lvlText w:val="l"/>
      <w:lvlJc w:val="left"/>
    </w:lvl>
    <w:lvl w:ilvl="1" w:tplc="F32A542C">
      <w:numFmt w:val="decimal"/>
      <w:lvlText w:val=""/>
      <w:lvlJc w:val="left"/>
    </w:lvl>
    <w:lvl w:ilvl="2" w:tplc="84A075DA">
      <w:numFmt w:val="decimal"/>
      <w:lvlText w:val=""/>
      <w:lvlJc w:val="left"/>
    </w:lvl>
    <w:lvl w:ilvl="3" w:tplc="A0A8DA46">
      <w:numFmt w:val="decimal"/>
      <w:lvlText w:val=""/>
      <w:lvlJc w:val="left"/>
    </w:lvl>
    <w:lvl w:ilvl="4" w:tplc="32DA57C2">
      <w:numFmt w:val="decimal"/>
      <w:lvlText w:val=""/>
      <w:lvlJc w:val="left"/>
    </w:lvl>
    <w:lvl w:ilvl="5" w:tplc="1A9E8058">
      <w:numFmt w:val="decimal"/>
      <w:lvlText w:val=""/>
      <w:lvlJc w:val="left"/>
    </w:lvl>
    <w:lvl w:ilvl="6" w:tplc="3D4CEC4E">
      <w:numFmt w:val="decimal"/>
      <w:lvlText w:val=""/>
      <w:lvlJc w:val="left"/>
    </w:lvl>
    <w:lvl w:ilvl="7" w:tplc="2DA2EB9E">
      <w:numFmt w:val="decimal"/>
      <w:lvlText w:val=""/>
      <w:lvlJc w:val="left"/>
    </w:lvl>
    <w:lvl w:ilvl="8" w:tplc="C4569A9A">
      <w:numFmt w:val="decimal"/>
      <w:lvlText w:val=""/>
      <w:lvlJc w:val="left"/>
    </w:lvl>
  </w:abstractNum>
  <w:abstractNum w:abstractNumId="116" w15:restartNumberingAfterBreak="0">
    <w:nsid w:val="3E6400E6"/>
    <w:multiLevelType w:val="hybridMultilevel"/>
    <w:tmpl w:val="3920064E"/>
    <w:lvl w:ilvl="0" w:tplc="2EF82B80">
      <w:start w:val="1"/>
      <w:numFmt w:val="bullet"/>
      <w:lvlText w:val="l"/>
      <w:lvlJc w:val="left"/>
    </w:lvl>
    <w:lvl w:ilvl="1" w:tplc="2C24E402">
      <w:numFmt w:val="decimal"/>
      <w:lvlText w:val=""/>
      <w:lvlJc w:val="left"/>
    </w:lvl>
    <w:lvl w:ilvl="2" w:tplc="9F4E1656">
      <w:numFmt w:val="decimal"/>
      <w:lvlText w:val=""/>
      <w:lvlJc w:val="left"/>
    </w:lvl>
    <w:lvl w:ilvl="3" w:tplc="1F648B24">
      <w:numFmt w:val="decimal"/>
      <w:lvlText w:val=""/>
      <w:lvlJc w:val="left"/>
    </w:lvl>
    <w:lvl w:ilvl="4" w:tplc="8B466E32">
      <w:numFmt w:val="decimal"/>
      <w:lvlText w:val=""/>
      <w:lvlJc w:val="left"/>
    </w:lvl>
    <w:lvl w:ilvl="5" w:tplc="DB2A63B6">
      <w:numFmt w:val="decimal"/>
      <w:lvlText w:val=""/>
      <w:lvlJc w:val="left"/>
    </w:lvl>
    <w:lvl w:ilvl="6" w:tplc="DB6677AC">
      <w:numFmt w:val="decimal"/>
      <w:lvlText w:val=""/>
      <w:lvlJc w:val="left"/>
    </w:lvl>
    <w:lvl w:ilvl="7" w:tplc="9E825AD2">
      <w:numFmt w:val="decimal"/>
      <w:lvlText w:val=""/>
      <w:lvlJc w:val="left"/>
    </w:lvl>
    <w:lvl w:ilvl="8" w:tplc="A03C9B18">
      <w:numFmt w:val="decimal"/>
      <w:lvlText w:val=""/>
      <w:lvlJc w:val="left"/>
    </w:lvl>
  </w:abstractNum>
  <w:abstractNum w:abstractNumId="117" w15:restartNumberingAfterBreak="0">
    <w:nsid w:val="3F06ECB2"/>
    <w:multiLevelType w:val="hybridMultilevel"/>
    <w:tmpl w:val="1C8EBECE"/>
    <w:lvl w:ilvl="0" w:tplc="6A4A2BFE">
      <w:start w:val="1"/>
      <w:numFmt w:val="bullet"/>
      <w:lvlText w:val="l"/>
      <w:lvlJc w:val="left"/>
    </w:lvl>
    <w:lvl w:ilvl="1" w:tplc="2F1CA016">
      <w:numFmt w:val="decimal"/>
      <w:lvlText w:val=""/>
      <w:lvlJc w:val="left"/>
    </w:lvl>
    <w:lvl w:ilvl="2" w:tplc="EC3087BC">
      <w:numFmt w:val="decimal"/>
      <w:lvlText w:val=""/>
      <w:lvlJc w:val="left"/>
    </w:lvl>
    <w:lvl w:ilvl="3" w:tplc="B2003A9E">
      <w:numFmt w:val="decimal"/>
      <w:lvlText w:val=""/>
      <w:lvlJc w:val="left"/>
    </w:lvl>
    <w:lvl w:ilvl="4" w:tplc="4ACA7F0A">
      <w:numFmt w:val="decimal"/>
      <w:lvlText w:val=""/>
      <w:lvlJc w:val="left"/>
    </w:lvl>
    <w:lvl w:ilvl="5" w:tplc="4572A0FA">
      <w:numFmt w:val="decimal"/>
      <w:lvlText w:val=""/>
      <w:lvlJc w:val="left"/>
    </w:lvl>
    <w:lvl w:ilvl="6" w:tplc="0DF85C84">
      <w:numFmt w:val="decimal"/>
      <w:lvlText w:val=""/>
      <w:lvlJc w:val="left"/>
    </w:lvl>
    <w:lvl w:ilvl="7" w:tplc="C6FC3408">
      <w:numFmt w:val="decimal"/>
      <w:lvlText w:val=""/>
      <w:lvlJc w:val="left"/>
    </w:lvl>
    <w:lvl w:ilvl="8" w:tplc="8132B834">
      <w:numFmt w:val="decimal"/>
      <w:lvlText w:val=""/>
      <w:lvlJc w:val="left"/>
    </w:lvl>
  </w:abstractNum>
  <w:abstractNum w:abstractNumId="118" w15:restartNumberingAfterBreak="0">
    <w:nsid w:val="3F07ACC3"/>
    <w:multiLevelType w:val="hybridMultilevel"/>
    <w:tmpl w:val="4B94CF42"/>
    <w:lvl w:ilvl="0" w:tplc="AF9A19BC">
      <w:start w:val="2"/>
      <w:numFmt w:val="lowerLetter"/>
      <w:lvlText w:val="%1."/>
      <w:lvlJc w:val="left"/>
    </w:lvl>
    <w:lvl w:ilvl="1" w:tplc="B846CE68">
      <w:numFmt w:val="decimal"/>
      <w:lvlText w:val=""/>
      <w:lvlJc w:val="left"/>
    </w:lvl>
    <w:lvl w:ilvl="2" w:tplc="0704994C">
      <w:numFmt w:val="decimal"/>
      <w:lvlText w:val=""/>
      <w:lvlJc w:val="left"/>
    </w:lvl>
    <w:lvl w:ilvl="3" w:tplc="6D64F096">
      <w:numFmt w:val="decimal"/>
      <w:lvlText w:val=""/>
      <w:lvlJc w:val="left"/>
    </w:lvl>
    <w:lvl w:ilvl="4" w:tplc="53042CA6">
      <w:numFmt w:val="decimal"/>
      <w:lvlText w:val=""/>
      <w:lvlJc w:val="left"/>
    </w:lvl>
    <w:lvl w:ilvl="5" w:tplc="3FFC19B6">
      <w:numFmt w:val="decimal"/>
      <w:lvlText w:val=""/>
      <w:lvlJc w:val="left"/>
    </w:lvl>
    <w:lvl w:ilvl="6" w:tplc="B07AD0A2">
      <w:numFmt w:val="decimal"/>
      <w:lvlText w:val=""/>
      <w:lvlJc w:val="left"/>
    </w:lvl>
    <w:lvl w:ilvl="7" w:tplc="5F220D10">
      <w:numFmt w:val="decimal"/>
      <w:lvlText w:val=""/>
      <w:lvlJc w:val="left"/>
    </w:lvl>
    <w:lvl w:ilvl="8" w:tplc="86F0462C">
      <w:numFmt w:val="decimal"/>
      <w:lvlText w:val=""/>
      <w:lvlJc w:val="left"/>
    </w:lvl>
  </w:abstractNum>
  <w:abstractNum w:abstractNumId="119" w15:restartNumberingAfterBreak="0">
    <w:nsid w:val="3F7C2FF4"/>
    <w:multiLevelType w:val="hybridMultilevel"/>
    <w:tmpl w:val="A78C33E2"/>
    <w:lvl w:ilvl="0" w:tplc="B644C076">
      <w:start w:val="1"/>
      <w:numFmt w:val="bullet"/>
      <w:lvlText w:val="l"/>
      <w:lvlJc w:val="left"/>
    </w:lvl>
    <w:lvl w:ilvl="1" w:tplc="2550E93C">
      <w:numFmt w:val="decimal"/>
      <w:lvlText w:val=""/>
      <w:lvlJc w:val="left"/>
    </w:lvl>
    <w:lvl w:ilvl="2" w:tplc="44EA10DA">
      <w:numFmt w:val="decimal"/>
      <w:lvlText w:val=""/>
      <w:lvlJc w:val="left"/>
    </w:lvl>
    <w:lvl w:ilvl="3" w:tplc="C574733A">
      <w:numFmt w:val="decimal"/>
      <w:lvlText w:val=""/>
      <w:lvlJc w:val="left"/>
    </w:lvl>
    <w:lvl w:ilvl="4" w:tplc="E822ED64">
      <w:numFmt w:val="decimal"/>
      <w:lvlText w:val=""/>
      <w:lvlJc w:val="left"/>
    </w:lvl>
    <w:lvl w:ilvl="5" w:tplc="A190BE4A">
      <w:numFmt w:val="decimal"/>
      <w:lvlText w:val=""/>
      <w:lvlJc w:val="left"/>
    </w:lvl>
    <w:lvl w:ilvl="6" w:tplc="A6A69CDE">
      <w:numFmt w:val="decimal"/>
      <w:lvlText w:val=""/>
      <w:lvlJc w:val="left"/>
    </w:lvl>
    <w:lvl w:ilvl="7" w:tplc="7610A4E8">
      <w:numFmt w:val="decimal"/>
      <w:lvlText w:val=""/>
      <w:lvlJc w:val="left"/>
    </w:lvl>
    <w:lvl w:ilvl="8" w:tplc="FEDCCE92">
      <w:numFmt w:val="decimal"/>
      <w:lvlText w:val=""/>
      <w:lvlJc w:val="left"/>
    </w:lvl>
  </w:abstractNum>
  <w:abstractNum w:abstractNumId="120" w15:restartNumberingAfterBreak="0">
    <w:nsid w:val="3F7F5DD9"/>
    <w:multiLevelType w:val="hybridMultilevel"/>
    <w:tmpl w:val="34B43034"/>
    <w:lvl w:ilvl="0" w:tplc="A6E4F17A">
      <w:start w:val="4"/>
      <w:numFmt w:val="lowerLetter"/>
      <w:lvlText w:val="%1."/>
      <w:lvlJc w:val="left"/>
    </w:lvl>
    <w:lvl w:ilvl="1" w:tplc="8618CF4C">
      <w:numFmt w:val="decimal"/>
      <w:lvlText w:val=""/>
      <w:lvlJc w:val="left"/>
    </w:lvl>
    <w:lvl w:ilvl="2" w:tplc="1D92C386">
      <w:numFmt w:val="decimal"/>
      <w:lvlText w:val=""/>
      <w:lvlJc w:val="left"/>
    </w:lvl>
    <w:lvl w:ilvl="3" w:tplc="8C702230">
      <w:numFmt w:val="decimal"/>
      <w:lvlText w:val=""/>
      <w:lvlJc w:val="left"/>
    </w:lvl>
    <w:lvl w:ilvl="4" w:tplc="1570BAF6">
      <w:numFmt w:val="decimal"/>
      <w:lvlText w:val=""/>
      <w:lvlJc w:val="left"/>
    </w:lvl>
    <w:lvl w:ilvl="5" w:tplc="2508254E">
      <w:numFmt w:val="decimal"/>
      <w:lvlText w:val=""/>
      <w:lvlJc w:val="left"/>
    </w:lvl>
    <w:lvl w:ilvl="6" w:tplc="9064DD9E">
      <w:numFmt w:val="decimal"/>
      <w:lvlText w:val=""/>
      <w:lvlJc w:val="left"/>
    </w:lvl>
    <w:lvl w:ilvl="7" w:tplc="AD6CBC8E">
      <w:numFmt w:val="decimal"/>
      <w:lvlText w:val=""/>
      <w:lvlJc w:val="left"/>
    </w:lvl>
    <w:lvl w:ilvl="8" w:tplc="050C0146">
      <w:numFmt w:val="decimal"/>
      <w:lvlText w:val=""/>
      <w:lvlJc w:val="left"/>
    </w:lvl>
  </w:abstractNum>
  <w:abstractNum w:abstractNumId="121" w15:restartNumberingAfterBreak="0">
    <w:nsid w:val="3FC32E20"/>
    <w:multiLevelType w:val="hybridMultilevel"/>
    <w:tmpl w:val="ABB247AA"/>
    <w:lvl w:ilvl="0" w:tplc="9346474C">
      <w:start w:val="27"/>
      <w:numFmt w:val="decimal"/>
      <w:lvlText w:val="%1."/>
      <w:lvlJc w:val="left"/>
    </w:lvl>
    <w:lvl w:ilvl="1" w:tplc="8AB8157E">
      <w:start w:val="1"/>
      <w:numFmt w:val="lowerLetter"/>
      <w:lvlText w:val="%2."/>
      <w:lvlJc w:val="left"/>
    </w:lvl>
    <w:lvl w:ilvl="2" w:tplc="0A76ADDC">
      <w:start w:val="1"/>
      <w:numFmt w:val="bullet"/>
      <w:lvlText w:val="l"/>
      <w:lvlJc w:val="left"/>
    </w:lvl>
    <w:lvl w:ilvl="3" w:tplc="6A48B238">
      <w:numFmt w:val="decimal"/>
      <w:lvlText w:val=""/>
      <w:lvlJc w:val="left"/>
    </w:lvl>
    <w:lvl w:ilvl="4" w:tplc="C2220D82">
      <w:numFmt w:val="decimal"/>
      <w:lvlText w:val=""/>
      <w:lvlJc w:val="left"/>
    </w:lvl>
    <w:lvl w:ilvl="5" w:tplc="AD341648">
      <w:numFmt w:val="decimal"/>
      <w:lvlText w:val=""/>
      <w:lvlJc w:val="left"/>
    </w:lvl>
    <w:lvl w:ilvl="6" w:tplc="06D448E4">
      <w:numFmt w:val="decimal"/>
      <w:lvlText w:val=""/>
      <w:lvlJc w:val="left"/>
    </w:lvl>
    <w:lvl w:ilvl="7" w:tplc="B76E88A4">
      <w:numFmt w:val="decimal"/>
      <w:lvlText w:val=""/>
      <w:lvlJc w:val="left"/>
    </w:lvl>
    <w:lvl w:ilvl="8" w:tplc="95AEC9E8">
      <w:numFmt w:val="decimal"/>
      <w:lvlText w:val=""/>
      <w:lvlJc w:val="left"/>
    </w:lvl>
  </w:abstractNum>
  <w:abstractNum w:abstractNumId="122" w15:restartNumberingAfterBreak="0">
    <w:nsid w:val="3FCFAED9"/>
    <w:multiLevelType w:val="hybridMultilevel"/>
    <w:tmpl w:val="A65498A4"/>
    <w:lvl w:ilvl="0" w:tplc="5D167374">
      <w:start w:val="10"/>
      <w:numFmt w:val="lowerLetter"/>
      <w:lvlText w:val="%1."/>
      <w:lvlJc w:val="left"/>
    </w:lvl>
    <w:lvl w:ilvl="1" w:tplc="BA20D322">
      <w:numFmt w:val="decimal"/>
      <w:lvlText w:val=""/>
      <w:lvlJc w:val="left"/>
    </w:lvl>
    <w:lvl w:ilvl="2" w:tplc="469C59DC">
      <w:numFmt w:val="decimal"/>
      <w:lvlText w:val=""/>
      <w:lvlJc w:val="left"/>
    </w:lvl>
    <w:lvl w:ilvl="3" w:tplc="DDE2AA36">
      <w:numFmt w:val="decimal"/>
      <w:lvlText w:val=""/>
      <w:lvlJc w:val="left"/>
    </w:lvl>
    <w:lvl w:ilvl="4" w:tplc="7D6ACF0E">
      <w:numFmt w:val="decimal"/>
      <w:lvlText w:val=""/>
      <w:lvlJc w:val="left"/>
    </w:lvl>
    <w:lvl w:ilvl="5" w:tplc="0256D836">
      <w:numFmt w:val="decimal"/>
      <w:lvlText w:val=""/>
      <w:lvlJc w:val="left"/>
    </w:lvl>
    <w:lvl w:ilvl="6" w:tplc="25C6A232">
      <w:numFmt w:val="decimal"/>
      <w:lvlText w:val=""/>
      <w:lvlJc w:val="left"/>
    </w:lvl>
    <w:lvl w:ilvl="7" w:tplc="C8F27134">
      <w:numFmt w:val="decimal"/>
      <w:lvlText w:val=""/>
      <w:lvlJc w:val="left"/>
    </w:lvl>
    <w:lvl w:ilvl="8" w:tplc="47F60E0E">
      <w:numFmt w:val="decimal"/>
      <w:lvlText w:val=""/>
      <w:lvlJc w:val="left"/>
    </w:lvl>
  </w:abstractNum>
  <w:abstractNum w:abstractNumId="123" w15:restartNumberingAfterBreak="0">
    <w:nsid w:val="424479DA"/>
    <w:multiLevelType w:val="hybridMultilevel"/>
    <w:tmpl w:val="DA1E2CEA"/>
    <w:lvl w:ilvl="0" w:tplc="54663FEC">
      <w:start w:val="1"/>
      <w:numFmt w:val="bullet"/>
      <w:lvlText w:val="l"/>
      <w:lvlJc w:val="left"/>
    </w:lvl>
    <w:lvl w:ilvl="1" w:tplc="A642D1E6">
      <w:numFmt w:val="decimal"/>
      <w:lvlText w:val=""/>
      <w:lvlJc w:val="left"/>
    </w:lvl>
    <w:lvl w:ilvl="2" w:tplc="F600F9DA">
      <w:numFmt w:val="decimal"/>
      <w:lvlText w:val=""/>
      <w:lvlJc w:val="left"/>
    </w:lvl>
    <w:lvl w:ilvl="3" w:tplc="C8584C32">
      <w:numFmt w:val="decimal"/>
      <w:lvlText w:val=""/>
      <w:lvlJc w:val="left"/>
    </w:lvl>
    <w:lvl w:ilvl="4" w:tplc="A768C67E">
      <w:numFmt w:val="decimal"/>
      <w:lvlText w:val=""/>
      <w:lvlJc w:val="left"/>
    </w:lvl>
    <w:lvl w:ilvl="5" w:tplc="61904D12">
      <w:numFmt w:val="decimal"/>
      <w:lvlText w:val=""/>
      <w:lvlJc w:val="left"/>
    </w:lvl>
    <w:lvl w:ilvl="6" w:tplc="12BAC8AA">
      <w:numFmt w:val="decimal"/>
      <w:lvlText w:val=""/>
      <w:lvlJc w:val="left"/>
    </w:lvl>
    <w:lvl w:ilvl="7" w:tplc="9BE8BF1C">
      <w:numFmt w:val="decimal"/>
      <w:lvlText w:val=""/>
      <w:lvlJc w:val="left"/>
    </w:lvl>
    <w:lvl w:ilvl="8" w:tplc="11E01AEC">
      <w:numFmt w:val="decimal"/>
      <w:lvlText w:val=""/>
      <w:lvlJc w:val="left"/>
    </w:lvl>
  </w:abstractNum>
  <w:abstractNum w:abstractNumId="124" w15:restartNumberingAfterBreak="0">
    <w:nsid w:val="425EB207"/>
    <w:multiLevelType w:val="hybridMultilevel"/>
    <w:tmpl w:val="B7DE3730"/>
    <w:lvl w:ilvl="0" w:tplc="907C4C70">
      <w:start w:val="1"/>
      <w:numFmt w:val="decimal"/>
      <w:lvlText w:val="%1."/>
      <w:lvlJc w:val="left"/>
    </w:lvl>
    <w:lvl w:ilvl="1" w:tplc="C506024E">
      <w:numFmt w:val="decimal"/>
      <w:lvlText w:val=""/>
      <w:lvlJc w:val="left"/>
    </w:lvl>
    <w:lvl w:ilvl="2" w:tplc="BADC33F8">
      <w:numFmt w:val="decimal"/>
      <w:lvlText w:val=""/>
      <w:lvlJc w:val="left"/>
    </w:lvl>
    <w:lvl w:ilvl="3" w:tplc="2598BB9A">
      <w:numFmt w:val="decimal"/>
      <w:lvlText w:val=""/>
      <w:lvlJc w:val="left"/>
    </w:lvl>
    <w:lvl w:ilvl="4" w:tplc="8D687B5C">
      <w:numFmt w:val="decimal"/>
      <w:lvlText w:val=""/>
      <w:lvlJc w:val="left"/>
    </w:lvl>
    <w:lvl w:ilvl="5" w:tplc="06C4C5E4">
      <w:numFmt w:val="decimal"/>
      <w:lvlText w:val=""/>
      <w:lvlJc w:val="left"/>
    </w:lvl>
    <w:lvl w:ilvl="6" w:tplc="73620E3A">
      <w:numFmt w:val="decimal"/>
      <w:lvlText w:val=""/>
      <w:lvlJc w:val="left"/>
    </w:lvl>
    <w:lvl w:ilvl="7" w:tplc="31142678">
      <w:numFmt w:val="decimal"/>
      <w:lvlText w:val=""/>
      <w:lvlJc w:val="left"/>
    </w:lvl>
    <w:lvl w:ilvl="8" w:tplc="4F5002BC">
      <w:numFmt w:val="decimal"/>
      <w:lvlText w:val=""/>
      <w:lvlJc w:val="left"/>
    </w:lvl>
  </w:abstractNum>
  <w:abstractNum w:abstractNumId="125" w15:restartNumberingAfterBreak="0">
    <w:nsid w:val="434BAE75"/>
    <w:multiLevelType w:val="hybridMultilevel"/>
    <w:tmpl w:val="7F6AA80C"/>
    <w:lvl w:ilvl="0" w:tplc="4A24AC62">
      <w:start w:val="1"/>
      <w:numFmt w:val="decimal"/>
      <w:lvlText w:val="%1."/>
      <w:lvlJc w:val="left"/>
    </w:lvl>
    <w:lvl w:ilvl="1" w:tplc="A2004602">
      <w:numFmt w:val="decimal"/>
      <w:lvlText w:val=""/>
      <w:lvlJc w:val="left"/>
    </w:lvl>
    <w:lvl w:ilvl="2" w:tplc="43F6C0C4">
      <w:numFmt w:val="decimal"/>
      <w:lvlText w:val=""/>
      <w:lvlJc w:val="left"/>
    </w:lvl>
    <w:lvl w:ilvl="3" w:tplc="DA0A707C">
      <w:numFmt w:val="decimal"/>
      <w:lvlText w:val=""/>
      <w:lvlJc w:val="left"/>
    </w:lvl>
    <w:lvl w:ilvl="4" w:tplc="C7F229C8">
      <w:numFmt w:val="decimal"/>
      <w:lvlText w:val=""/>
      <w:lvlJc w:val="left"/>
    </w:lvl>
    <w:lvl w:ilvl="5" w:tplc="3EE0A42E">
      <w:numFmt w:val="decimal"/>
      <w:lvlText w:val=""/>
      <w:lvlJc w:val="left"/>
    </w:lvl>
    <w:lvl w:ilvl="6" w:tplc="19C6091C">
      <w:numFmt w:val="decimal"/>
      <w:lvlText w:val=""/>
      <w:lvlJc w:val="left"/>
    </w:lvl>
    <w:lvl w:ilvl="7" w:tplc="EECEDC4A">
      <w:numFmt w:val="decimal"/>
      <w:lvlText w:val=""/>
      <w:lvlJc w:val="left"/>
    </w:lvl>
    <w:lvl w:ilvl="8" w:tplc="8FFA1266">
      <w:numFmt w:val="decimal"/>
      <w:lvlText w:val=""/>
      <w:lvlJc w:val="left"/>
    </w:lvl>
  </w:abstractNum>
  <w:abstractNum w:abstractNumId="126" w15:restartNumberingAfterBreak="0">
    <w:nsid w:val="43D3BCD4"/>
    <w:multiLevelType w:val="hybridMultilevel"/>
    <w:tmpl w:val="525E52CE"/>
    <w:lvl w:ilvl="0" w:tplc="08D8BE30">
      <w:start w:val="1"/>
      <w:numFmt w:val="bullet"/>
      <w:lvlText w:val="*"/>
      <w:lvlJc w:val="left"/>
    </w:lvl>
    <w:lvl w:ilvl="1" w:tplc="D8C48F08">
      <w:numFmt w:val="decimal"/>
      <w:lvlText w:val=""/>
      <w:lvlJc w:val="left"/>
    </w:lvl>
    <w:lvl w:ilvl="2" w:tplc="8E8C22EA">
      <w:numFmt w:val="decimal"/>
      <w:lvlText w:val=""/>
      <w:lvlJc w:val="left"/>
    </w:lvl>
    <w:lvl w:ilvl="3" w:tplc="F4004622">
      <w:numFmt w:val="decimal"/>
      <w:lvlText w:val=""/>
      <w:lvlJc w:val="left"/>
    </w:lvl>
    <w:lvl w:ilvl="4" w:tplc="128C06BE">
      <w:numFmt w:val="decimal"/>
      <w:lvlText w:val=""/>
      <w:lvlJc w:val="left"/>
    </w:lvl>
    <w:lvl w:ilvl="5" w:tplc="2536087E">
      <w:numFmt w:val="decimal"/>
      <w:lvlText w:val=""/>
      <w:lvlJc w:val="left"/>
    </w:lvl>
    <w:lvl w:ilvl="6" w:tplc="21FAB530">
      <w:numFmt w:val="decimal"/>
      <w:lvlText w:val=""/>
      <w:lvlJc w:val="left"/>
    </w:lvl>
    <w:lvl w:ilvl="7" w:tplc="9328E4D4">
      <w:numFmt w:val="decimal"/>
      <w:lvlText w:val=""/>
      <w:lvlJc w:val="left"/>
    </w:lvl>
    <w:lvl w:ilvl="8" w:tplc="204C519C">
      <w:numFmt w:val="decimal"/>
      <w:lvlText w:val=""/>
      <w:lvlJc w:val="left"/>
    </w:lvl>
  </w:abstractNum>
  <w:abstractNum w:abstractNumId="127" w15:restartNumberingAfterBreak="0">
    <w:nsid w:val="4427069A"/>
    <w:multiLevelType w:val="hybridMultilevel"/>
    <w:tmpl w:val="CECCFD04"/>
    <w:lvl w:ilvl="0" w:tplc="47FE45C4">
      <w:start w:val="2"/>
      <w:numFmt w:val="lowerLetter"/>
      <w:lvlText w:val="%1."/>
      <w:lvlJc w:val="left"/>
    </w:lvl>
    <w:lvl w:ilvl="1" w:tplc="F5B82DD0">
      <w:numFmt w:val="decimal"/>
      <w:lvlText w:val=""/>
      <w:lvlJc w:val="left"/>
    </w:lvl>
    <w:lvl w:ilvl="2" w:tplc="CDC0EAA6">
      <w:numFmt w:val="decimal"/>
      <w:lvlText w:val=""/>
      <w:lvlJc w:val="left"/>
    </w:lvl>
    <w:lvl w:ilvl="3" w:tplc="93A23CD2">
      <w:numFmt w:val="decimal"/>
      <w:lvlText w:val=""/>
      <w:lvlJc w:val="left"/>
    </w:lvl>
    <w:lvl w:ilvl="4" w:tplc="9FF87556">
      <w:numFmt w:val="decimal"/>
      <w:lvlText w:val=""/>
      <w:lvlJc w:val="left"/>
    </w:lvl>
    <w:lvl w:ilvl="5" w:tplc="DBBEA014">
      <w:numFmt w:val="decimal"/>
      <w:lvlText w:val=""/>
      <w:lvlJc w:val="left"/>
    </w:lvl>
    <w:lvl w:ilvl="6" w:tplc="A05A3DF8">
      <w:numFmt w:val="decimal"/>
      <w:lvlText w:val=""/>
      <w:lvlJc w:val="left"/>
    </w:lvl>
    <w:lvl w:ilvl="7" w:tplc="B7223C94">
      <w:numFmt w:val="decimal"/>
      <w:lvlText w:val=""/>
      <w:lvlJc w:val="left"/>
    </w:lvl>
    <w:lvl w:ilvl="8" w:tplc="5022846C">
      <w:numFmt w:val="decimal"/>
      <w:lvlText w:val=""/>
      <w:lvlJc w:val="left"/>
    </w:lvl>
  </w:abstractNum>
  <w:abstractNum w:abstractNumId="128" w15:restartNumberingAfterBreak="0">
    <w:nsid w:val="44344C22"/>
    <w:multiLevelType w:val="hybridMultilevel"/>
    <w:tmpl w:val="59AC85DE"/>
    <w:lvl w:ilvl="0" w:tplc="0296B60A">
      <w:start w:val="15"/>
      <w:numFmt w:val="lowerLetter"/>
      <w:lvlText w:val="%1"/>
      <w:lvlJc w:val="left"/>
    </w:lvl>
    <w:lvl w:ilvl="1" w:tplc="0F8A5D6E">
      <w:numFmt w:val="decimal"/>
      <w:lvlText w:val=""/>
      <w:lvlJc w:val="left"/>
    </w:lvl>
    <w:lvl w:ilvl="2" w:tplc="99AC0B2C">
      <w:numFmt w:val="decimal"/>
      <w:lvlText w:val=""/>
      <w:lvlJc w:val="left"/>
    </w:lvl>
    <w:lvl w:ilvl="3" w:tplc="14486866">
      <w:numFmt w:val="decimal"/>
      <w:lvlText w:val=""/>
      <w:lvlJc w:val="left"/>
    </w:lvl>
    <w:lvl w:ilvl="4" w:tplc="980C9792">
      <w:numFmt w:val="decimal"/>
      <w:lvlText w:val=""/>
      <w:lvlJc w:val="left"/>
    </w:lvl>
    <w:lvl w:ilvl="5" w:tplc="6A06F4E0">
      <w:numFmt w:val="decimal"/>
      <w:lvlText w:val=""/>
      <w:lvlJc w:val="left"/>
    </w:lvl>
    <w:lvl w:ilvl="6" w:tplc="B978CA84">
      <w:numFmt w:val="decimal"/>
      <w:lvlText w:val=""/>
      <w:lvlJc w:val="left"/>
    </w:lvl>
    <w:lvl w:ilvl="7" w:tplc="C06EDDAA">
      <w:numFmt w:val="decimal"/>
      <w:lvlText w:val=""/>
      <w:lvlJc w:val="left"/>
    </w:lvl>
    <w:lvl w:ilvl="8" w:tplc="40E61C5C">
      <w:numFmt w:val="decimal"/>
      <w:lvlText w:val=""/>
      <w:lvlJc w:val="left"/>
    </w:lvl>
  </w:abstractNum>
  <w:abstractNum w:abstractNumId="129" w15:restartNumberingAfterBreak="0">
    <w:nsid w:val="44380727"/>
    <w:multiLevelType w:val="hybridMultilevel"/>
    <w:tmpl w:val="BFEAE772"/>
    <w:lvl w:ilvl="0" w:tplc="AAAAB1F8">
      <w:start w:val="15"/>
      <w:numFmt w:val="lowerLetter"/>
      <w:lvlText w:val="%1"/>
      <w:lvlJc w:val="left"/>
    </w:lvl>
    <w:lvl w:ilvl="1" w:tplc="23FE30FE">
      <w:numFmt w:val="decimal"/>
      <w:lvlText w:val=""/>
      <w:lvlJc w:val="left"/>
    </w:lvl>
    <w:lvl w:ilvl="2" w:tplc="F6F49880">
      <w:numFmt w:val="decimal"/>
      <w:lvlText w:val=""/>
      <w:lvlJc w:val="left"/>
    </w:lvl>
    <w:lvl w:ilvl="3" w:tplc="1402F530">
      <w:numFmt w:val="decimal"/>
      <w:lvlText w:val=""/>
      <w:lvlJc w:val="left"/>
    </w:lvl>
    <w:lvl w:ilvl="4" w:tplc="EB861BB4">
      <w:numFmt w:val="decimal"/>
      <w:lvlText w:val=""/>
      <w:lvlJc w:val="left"/>
    </w:lvl>
    <w:lvl w:ilvl="5" w:tplc="4C32956A">
      <w:numFmt w:val="decimal"/>
      <w:lvlText w:val=""/>
      <w:lvlJc w:val="left"/>
    </w:lvl>
    <w:lvl w:ilvl="6" w:tplc="9DF09210">
      <w:numFmt w:val="decimal"/>
      <w:lvlText w:val=""/>
      <w:lvlJc w:val="left"/>
    </w:lvl>
    <w:lvl w:ilvl="7" w:tplc="F7B81436">
      <w:numFmt w:val="decimal"/>
      <w:lvlText w:val=""/>
      <w:lvlJc w:val="left"/>
    </w:lvl>
    <w:lvl w:ilvl="8" w:tplc="DC2AFA10">
      <w:numFmt w:val="decimal"/>
      <w:lvlText w:val=""/>
      <w:lvlJc w:val="left"/>
    </w:lvl>
  </w:abstractNum>
  <w:abstractNum w:abstractNumId="130" w15:restartNumberingAfterBreak="0">
    <w:nsid w:val="46263DEC"/>
    <w:multiLevelType w:val="hybridMultilevel"/>
    <w:tmpl w:val="9F5AEF02"/>
    <w:lvl w:ilvl="0" w:tplc="D4C0753C">
      <w:start w:val="7"/>
      <w:numFmt w:val="decimal"/>
      <w:lvlText w:val="%1."/>
      <w:lvlJc w:val="left"/>
    </w:lvl>
    <w:lvl w:ilvl="1" w:tplc="112897EE">
      <w:start w:val="1"/>
      <w:numFmt w:val="lowerLetter"/>
      <w:lvlText w:val="%2"/>
      <w:lvlJc w:val="left"/>
    </w:lvl>
    <w:lvl w:ilvl="2" w:tplc="0756B6D0">
      <w:numFmt w:val="decimal"/>
      <w:lvlText w:val=""/>
      <w:lvlJc w:val="left"/>
    </w:lvl>
    <w:lvl w:ilvl="3" w:tplc="EA94E8A4">
      <w:numFmt w:val="decimal"/>
      <w:lvlText w:val=""/>
      <w:lvlJc w:val="left"/>
    </w:lvl>
    <w:lvl w:ilvl="4" w:tplc="9BC45CD6">
      <w:numFmt w:val="decimal"/>
      <w:lvlText w:val=""/>
      <w:lvlJc w:val="left"/>
    </w:lvl>
    <w:lvl w:ilvl="5" w:tplc="FB86074A">
      <w:numFmt w:val="decimal"/>
      <w:lvlText w:val=""/>
      <w:lvlJc w:val="left"/>
    </w:lvl>
    <w:lvl w:ilvl="6" w:tplc="01FCA0B0">
      <w:numFmt w:val="decimal"/>
      <w:lvlText w:val=""/>
      <w:lvlJc w:val="left"/>
    </w:lvl>
    <w:lvl w:ilvl="7" w:tplc="EF4CDB56">
      <w:numFmt w:val="decimal"/>
      <w:lvlText w:val=""/>
      <w:lvlJc w:val="left"/>
    </w:lvl>
    <w:lvl w:ilvl="8" w:tplc="3638519A">
      <w:numFmt w:val="decimal"/>
      <w:lvlText w:val=""/>
      <w:lvlJc w:val="left"/>
    </w:lvl>
  </w:abstractNum>
  <w:abstractNum w:abstractNumId="131" w15:restartNumberingAfterBreak="0">
    <w:nsid w:val="46B24DBC"/>
    <w:multiLevelType w:val="hybridMultilevel"/>
    <w:tmpl w:val="261C567E"/>
    <w:lvl w:ilvl="0" w:tplc="B8D43D26">
      <w:start w:val="1"/>
      <w:numFmt w:val="bullet"/>
      <w:lvlText w:val="n"/>
      <w:lvlJc w:val="left"/>
    </w:lvl>
    <w:lvl w:ilvl="1" w:tplc="2F483766">
      <w:numFmt w:val="decimal"/>
      <w:lvlText w:val=""/>
      <w:lvlJc w:val="left"/>
    </w:lvl>
    <w:lvl w:ilvl="2" w:tplc="A0E60A08">
      <w:numFmt w:val="decimal"/>
      <w:lvlText w:val=""/>
      <w:lvlJc w:val="left"/>
    </w:lvl>
    <w:lvl w:ilvl="3" w:tplc="17F6C14A">
      <w:numFmt w:val="decimal"/>
      <w:lvlText w:val=""/>
      <w:lvlJc w:val="left"/>
    </w:lvl>
    <w:lvl w:ilvl="4" w:tplc="B0E8233C">
      <w:numFmt w:val="decimal"/>
      <w:lvlText w:val=""/>
      <w:lvlJc w:val="left"/>
    </w:lvl>
    <w:lvl w:ilvl="5" w:tplc="078CEDDA">
      <w:numFmt w:val="decimal"/>
      <w:lvlText w:val=""/>
      <w:lvlJc w:val="left"/>
    </w:lvl>
    <w:lvl w:ilvl="6" w:tplc="78281F22">
      <w:numFmt w:val="decimal"/>
      <w:lvlText w:val=""/>
      <w:lvlJc w:val="left"/>
    </w:lvl>
    <w:lvl w:ilvl="7" w:tplc="E5AED6F2">
      <w:numFmt w:val="decimal"/>
      <w:lvlText w:val=""/>
      <w:lvlJc w:val="left"/>
    </w:lvl>
    <w:lvl w:ilvl="8" w:tplc="93F48760">
      <w:numFmt w:val="decimal"/>
      <w:lvlText w:val=""/>
      <w:lvlJc w:val="left"/>
    </w:lvl>
  </w:abstractNum>
  <w:abstractNum w:abstractNumId="132" w15:restartNumberingAfterBreak="0">
    <w:nsid w:val="471745E4"/>
    <w:multiLevelType w:val="hybridMultilevel"/>
    <w:tmpl w:val="F2B0CFBC"/>
    <w:lvl w:ilvl="0" w:tplc="1C6A8D4E">
      <w:start w:val="15"/>
      <w:numFmt w:val="lowerLetter"/>
      <w:lvlText w:val="%1"/>
      <w:lvlJc w:val="left"/>
    </w:lvl>
    <w:lvl w:ilvl="1" w:tplc="7204729C">
      <w:numFmt w:val="decimal"/>
      <w:lvlText w:val=""/>
      <w:lvlJc w:val="left"/>
    </w:lvl>
    <w:lvl w:ilvl="2" w:tplc="52004A44">
      <w:numFmt w:val="decimal"/>
      <w:lvlText w:val=""/>
      <w:lvlJc w:val="left"/>
    </w:lvl>
    <w:lvl w:ilvl="3" w:tplc="9724B78A">
      <w:numFmt w:val="decimal"/>
      <w:lvlText w:val=""/>
      <w:lvlJc w:val="left"/>
    </w:lvl>
    <w:lvl w:ilvl="4" w:tplc="D902E392">
      <w:numFmt w:val="decimal"/>
      <w:lvlText w:val=""/>
      <w:lvlJc w:val="left"/>
    </w:lvl>
    <w:lvl w:ilvl="5" w:tplc="E4D8C17E">
      <w:numFmt w:val="decimal"/>
      <w:lvlText w:val=""/>
      <w:lvlJc w:val="left"/>
    </w:lvl>
    <w:lvl w:ilvl="6" w:tplc="82E02DF4">
      <w:numFmt w:val="decimal"/>
      <w:lvlText w:val=""/>
      <w:lvlJc w:val="left"/>
    </w:lvl>
    <w:lvl w:ilvl="7" w:tplc="5B3227B0">
      <w:numFmt w:val="decimal"/>
      <w:lvlText w:val=""/>
      <w:lvlJc w:val="left"/>
    </w:lvl>
    <w:lvl w:ilvl="8" w:tplc="FCD4E318">
      <w:numFmt w:val="decimal"/>
      <w:lvlText w:val=""/>
      <w:lvlJc w:val="left"/>
    </w:lvl>
  </w:abstractNum>
  <w:abstractNum w:abstractNumId="133" w15:restartNumberingAfterBreak="0">
    <w:nsid w:val="475E256A"/>
    <w:multiLevelType w:val="hybridMultilevel"/>
    <w:tmpl w:val="17E4F304"/>
    <w:lvl w:ilvl="0" w:tplc="697E9D14">
      <w:start w:val="15"/>
      <w:numFmt w:val="lowerLetter"/>
      <w:lvlText w:val="%1"/>
      <w:lvlJc w:val="left"/>
    </w:lvl>
    <w:lvl w:ilvl="1" w:tplc="AA60BCEC">
      <w:numFmt w:val="decimal"/>
      <w:lvlText w:val=""/>
      <w:lvlJc w:val="left"/>
    </w:lvl>
    <w:lvl w:ilvl="2" w:tplc="3800BA4E">
      <w:numFmt w:val="decimal"/>
      <w:lvlText w:val=""/>
      <w:lvlJc w:val="left"/>
    </w:lvl>
    <w:lvl w:ilvl="3" w:tplc="CF9AEDDA">
      <w:numFmt w:val="decimal"/>
      <w:lvlText w:val=""/>
      <w:lvlJc w:val="left"/>
    </w:lvl>
    <w:lvl w:ilvl="4" w:tplc="5BC2A622">
      <w:numFmt w:val="decimal"/>
      <w:lvlText w:val=""/>
      <w:lvlJc w:val="left"/>
    </w:lvl>
    <w:lvl w:ilvl="5" w:tplc="E3BAE318">
      <w:numFmt w:val="decimal"/>
      <w:lvlText w:val=""/>
      <w:lvlJc w:val="left"/>
    </w:lvl>
    <w:lvl w:ilvl="6" w:tplc="957C1B02">
      <w:numFmt w:val="decimal"/>
      <w:lvlText w:val=""/>
      <w:lvlJc w:val="left"/>
    </w:lvl>
    <w:lvl w:ilvl="7" w:tplc="91DC469E">
      <w:numFmt w:val="decimal"/>
      <w:lvlText w:val=""/>
      <w:lvlJc w:val="left"/>
    </w:lvl>
    <w:lvl w:ilvl="8" w:tplc="6944E59C">
      <w:numFmt w:val="decimal"/>
      <w:lvlText w:val=""/>
      <w:lvlJc w:val="left"/>
    </w:lvl>
  </w:abstractNum>
  <w:abstractNum w:abstractNumId="134" w15:restartNumberingAfterBreak="0">
    <w:nsid w:val="49C0E823"/>
    <w:multiLevelType w:val="hybridMultilevel"/>
    <w:tmpl w:val="66BEF758"/>
    <w:lvl w:ilvl="0" w:tplc="A8182056">
      <w:start w:val="29"/>
      <w:numFmt w:val="decimal"/>
      <w:lvlText w:val="%1."/>
      <w:lvlJc w:val="left"/>
    </w:lvl>
    <w:lvl w:ilvl="1" w:tplc="EF9E3EBE">
      <w:start w:val="1"/>
      <w:numFmt w:val="lowerLetter"/>
      <w:lvlText w:val="%2."/>
      <w:lvlJc w:val="left"/>
    </w:lvl>
    <w:lvl w:ilvl="2" w:tplc="699019B2">
      <w:numFmt w:val="decimal"/>
      <w:lvlText w:val=""/>
      <w:lvlJc w:val="left"/>
    </w:lvl>
    <w:lvl w:ilvl="3" w:tplc="46DE1872">
      <w:numFmt w:val="decimal"/>
      <w:lvlText w:val=""/>
      <w:lvlJc w:val="left"/>
    </w:lvl>
    <w:lvl w:ilvl="4" w:tplc="43C08038">
      <w:numFmt w:val="decimal"/>
      <w:lvlText w:val=""/>
      <w:lvlJc w:val="left"/>
    </w:lvl>
    <w:lvl w:ilvl="5" w:tplc="772C596A">
      <w:numFmt w:val="decimal"/>
      <w:lvlText w:val=""/>
      <w:lvlJc w:val="left"/>
    </w:lvl>
    <w:lvl w:ilvl="6" w:tplc="9176F1AA">
      <w:numFmt w:val="decimal"/>
      <w:lvlText w:val=""/>
      <w:lvlJc w:val="left"/>
    </w:lvl>
    <w:lvl w:ilvl="7" w:tplc="929847F4">
      <w:numFmt w:val="decimal"/>
      <w:lvlText w:val=""/>
      <w:lvlJc w:val="left"/>
    </w:lvl>
    <w:lvl w:ilvl="8" w:tplc="E518528E">
      <w:numFmt w:val="decimal"/>
      <w:lvlText w:val=""/>
      <w:lvlJc w:val="left"/>
    </w:lvl>
  </w:abstractNum>
  <w:abstractNum w:abstractNumId="135" w15:restartNumberingAfterBreak="0">
    <w:nsid w:val="49D0FEAC"/>
    <w:multiLevelType w:val="hybridMultilevel"/>
    <w:tmpl w:val="6EBCB3E6"/>
    <w:lvl w:ilvl="0" w:tplc="0166F194">
      <w:start w:val="15"/>
      <w:numFmt w:val="lowerLetter"/>
      <w:lvlText w:val="%1"/>
      <w:lvlJc w:val="left"/>
    </w:lvl>
    <w:lvl w:ilvl="1" w:tplc="681210B2">
      <w:numFmt w:val="decimal"/>
      <w:lvlText w:val=""/>
      <w:lvlJc w:val="left"/>
    </w:lvl>
    <w:lvl w:ilvl="2" w:tplc="F6B2B1B4">
      <w:numFmt w:val="decimal"/>
      <w:lvlText w:val=""/>
      <w:lvlJc w:val="left"/>
    </w:lvl>
    <w:lvl w:ilvl="3" w:tplc="FC7223F6">
      <w:numFmt w:val="decimal"/>
      <w:lvlText w:val=""/>
      <w:lvlJc w:val="left"/>
    </w:lvl>
    <w:lvl w:ilvl="4" w:tplc="E0DABD94">
      <w:numFmt w:val="decimal"/>
      <w:lvlText w:val=""/>
      <w:lvlJc w:val="left"/>
    </w:lvl>
    <w:lvl w:ilvl="5" w:tplc="73B20CDC">
      <w:numFmt w:val="decimal"/>
      <w:lvlText w:val=""/>
      <w:lvlJc w:val="left"/>
    </w:lvl>
    <w:lvl w:ilvl="6" w:tplc="C9F2E0D8">
      <w:numFmt w:val="decimal"/>
      <w:lvlText w:val=""/>
      <w:lvlJc w:val="left"/>
    </w:lvl>
    <w:lvl w:ilvl="7" w:tplc="468863EC">
      <w:numFmt w:val="decimal"/>
      <w:lvlText w:val=""/>
      <w:lvlJc w:val="left"/>
    </w:lvl>
    <w:lvl w:ilvl="8" w:tplc="B6BE17AC">
      <w:numFmt w:val="decimal"/>
      <w:lvlText w:val=""/>
      <w:lvlJc w:val="left"/>
    </w:lvl>
  </w:abstractNum>
  <w:abstractNum w:abstractNumId="136" w15:restartNumberingAfterBreak="0">
    <w:nsid w:val="4A10B4E8"/>
    <w:multiLevelType w:val="hybridMultilevel"/>
    <w:tmpl w:val="42261DAE"/>
    <w:lvl w:ilvl="0" w:tplc="DC20519A">
      <w:start w:val="1"/>
      <w:numFmt w:val="bullet"/>
      <w:lvlText w:val="*"/>
      <w:lvlJc w:val="left"/>
    </w:lvl>
    <w:lvl w:ilvl="1" w:tplc="E83612FE">
      <w:numFmt w:val="decimal"/>
      <w:lvlText w:val=""/>
      <w:lvlJc w:val="left"/>
    </w:lvl>
    <w:lvl w:ilvl="2" w:tplc="1210335C">
      <w:numFmt w:val="decimal"/>
      <w:lvlText w:val=""/>
      <w:lvlJc w:val="left"/>
    </w:lvl>
    <w:lvl w:ilvl="3" w:tplc="B7C0D254">
      <w:numFmt w:val="decimal"/>
      <w:lvlText w:val=""/>
      <w:lvlJc w:val="left"/>
    </w:lvl>
    <w:lvl w:ilvl="4" w:tplc="7B000F56">
      <w:numFmt w:val="decimal"/>
      <w:lvlText w:val=""/>
      <w:lvlJc w:val="left"/>
    </w:lvl>
    <w:lvl w:ilvl="5" w:tplc="A71C58B4">
      <w:numFmt w:val="decimal"/>
      <w:lvlText w:val=""/>
      <w:lvlJc w:val="left"/>
    </w:lvl>
    <w:lvl w:ilvl="6" w:tplc="50FEAD5A">
      <w:numFmt w:val="decimal"/>
      <w:lvlText w:val=""/>
      <w:lvlJc w:val="left"/>
    </w:lvl>
    <w:lvl w:ilvl="7" w:tplc="0BD8AE88">
      <w:numFmt w:val="decimal"/>
      <w:lvlText w:val=""/>
      <w:lvlJc w:val="left"/>
    </w:lvl>
    <w:lvl w:ilvl="8" w:tplc="29089C30">
      <w:numFmt w:val="decimal"/>
      <w:lvlText w:val=""/>
      <w:lvlJc w:val="left"/>
    </w:lvl>
  </w:abstractNum>
  <w:abstractNum w:abstractNumId="137" w15:restartNumberingAfterBreak="0">
    <w:nsid w:val="4AB26E78"/>
    <w:multiLevelType w:val="hybridMultilevel"/>
    <w:tmpl w:val="EFE24718"/>
    <w:lvl w:ilvl="0" w:tplc="D708C6B8">
      <w:start w:val="1"/>
      <w:numFmt w:val="decimal"/>
      <w:lvlText w:val="%1."/>
      <w:lvlJc w:val="left"/>
    </w:lvl>
    <w:lvl w:ilvl="1" w:tplc="FEF6C098">
      <w:start w:val="1"/>
      <w:numFmt w:val="lowerLetter"/>
      <w:lvlText w:val="%2."/>
      <w:lvlJc w:val="left"/>
    </w:lvl>
    <w:lvl w:ilvl="2" w:tplc="359E6916">
      <w:numFmt w:val="decimal"/>
      <w:lvlText w:val=""/>
      <w:lvlJc w:val="left"/>
    </w:lvl>
    <w:lvl w:ilvl="3" w:tplc="02B2CFBA">
      <w:numFmt w:val="decimal"/>
      <w:lvlText w:val=""/>
      <w:lvlJc w:val="left"/>
    </w:lvl>
    <w:lvl w:ilvl="4" w:tplc="8F5ADDD2">
      <w:numFmt w:val="decimal"/>
      <w:lvlText w:val=""/>
      <w:lvlJc w:val="left"/>
    </w:lvl>
    <w:lvl w:ilvl="5" w:tplc="82D49DBA">
      <w:numFmt w:val="decimal"/>
      <w:lvlText w:val=""/>
      <w:lvlJc w:val="left"/>
    </w:lvl>
    <w:lvl w:ilvl="6" w:tplc="83FE1764">
      <w:numFmt w:val="decimal"/>
      <w:lvlText w:val=""/>
      <w:lvlJc w:val="left"/>
    </w:lvl>
    <w:lvl w:ilvl="7" w:tplc="DA1A9258">
      <w:numFmt w:val="decimal"/>
      <w:lvlText w:val=""/>
      <w:lvlJc w:val="left"/>
    </w:lvl>
    <w:lvl w:ilvl="8" w:tplc="BE7A097C">
      <w:numFmt w:val="decimal"/>
      <w:lvlText w:val=""/>
      <w:lvlJc w:val="left"/>
    </w:lvl>
  </w:abstractNum>
  <w:abstractNum w:abstractNumId="138" w15:restartNumberingAfterBreak="0">
    <w:nsid w:val="4B793735"/>
    <w:multiLevelType w:val="hybridMultilevel"/>
    <w:tmpl w:val="659EE954"/>
    <w:lvl w:ilvl="0" w:tplc="E884C8EC">
      <w:start w:val="1"/>
      <w:numFmt w:val="bullet"/>
      <w:lvlText w:val="*"/>
      <w:lvlJc w:val="left"/>
    </w:lvl>
    <w:lvl w:ilvl="1" w:tplc="AEA209E2">
      <w:numFmt w:val="decimal"/>
      <w:lvlText w:val=""/>
      <w:lvlJc w:val="left"/>
    </w:lvl>
    <w:lvl w:ilvl="2" w:tplc="89B2E112">
      <w:numFmt w:val="decimal"/>
      <w:lvlText w:val=""/>
      <w:lvlJc w:val="left"/>
    </w:lvl>
    <w:lvl w:ilvl="3" w:tplc="1E24C27E">
      <w:numFmt w:val="decimal"/>
      <w:lvlText w:val=""/>
      <w:lvlJc w:val="left"/>
    </w:lvl>
    <w:lvl w:ilvl="4" w:tplc="0FDA6442">
      <w:numFmt w:val="decimal"/>
      <w:lvlText w:val=""/>
      <w:lvlJc w:val="left"/>
    </w:lvl>
    <w:lvl w:ilvl="5" w:tplc="B748DBBC">
      <w:numFmt w:val="decimal"/>
      <w:lvlText w:val=""/>
      <w:lvlJc w:val="left"/>
    </w:lvl>
    <w:lvl w:ilvl="6" w:tplc="3D74015C">
      <w:numFmt w:val="decimal"/>
      <w:lvlText w:val=""/>
      <w:lvlJc w:val="left"/>
    </w:lvl>
    <w:lvl w:ilvl="7" w:tplc="816EB868">
      <w:numFmt w:val="decimal"/>
      <w:lvlText w:val=""/>
      <w:lvlJc w:val="left"/>
    </w:lvl>
    <w:lvl w:ilvl="8" w:tplc="26C0EFEE">
      <w:numFmt w:val="decimal"/>
      <w:lvlText w:val=""/>
      <w:lvlJc w:val="left"/>
    </w:lvl>
  </w:abstractNum>
  <w:abstractNum w:abstractNumId="139" w15:restartNumberingAfterBreak="0">
    <w:nsid w:val="4BEE5A5B"/>
    <w:multiLevelType w:val="hybridMultilevel"/>
    <w:tmpl w:val="7B6C6970"/>
    <w:lvl w:ilvl="0" w:tplc="6B5AF09C">
      <w:numFmt w:val="decimal"/>
      <w:lvlText w:val="%1."/>
      <w:lvlJc w:val="left"/>
    </w:lvl>
    <w:lvl w:ilvl="1" w:tplc="38EACE5C">
      <w:start w:val="1"/>
      <w:numFmt w:val="bullet"/>
      <w:lvlText w:val="l"/>
      <w:lvlJc w:val="left"/>
    </w:lvl>
    <w:lvl w:ilvl="2" w:tplc="52D2C326">
      <w:numFmt w:val="decimal"/>
      <w:lvlText w:val=""/>
      <w:lvlJc w:val="left"/>
    </w:lvl>
    <w:lvl w:ilvl="3" w:tplc="0EF06AAA">
      <w:numFmt w:val="decimal"/>
      <w:lvlText w:val=""/>
      <w:lvlJc w:val="left"/>
    </w:lvl>
    <w:lvl w:ilvl="4" w:tplc="7F08F45E">
      <w:numFmt w:val="decimal"/>
      <w:lvlText w:val=""/>
      <w:lvlJc w:val="left"/>
    </w:lvl>
    <w:lvl w:ilvl="5" w:tplc="3D9E21C0">
      <w:numFmt w:val="decimal"/>
      <w:lvlText w:val=""/>
      <w:lvlJc w:val="left"/>
    </w:lvl>
    <w:lvl w:ilvl="6" w:tplc="1D887364">
      <w:numFmt w:val="decimal"/>
      <w:lvlText w:val=""/>
      <w:lvlJc w:val="left"/>
    </w:lvl>
    <w:lvl w:ilvl="7" w:tplc="38BE48A8">
      <w:numFmt w:val="decimal"/>
      <w:lvlText w:val=""/>
      <w:lvlJc w:val="left"/>
    </w:lvl>
    <w:lvl w:ilvl="8" w:tplc="DB7E25F2">
      <w:numFmt w:val="decimal"/>
      <w:lvlText w:val=""/>
      <w:lvlJc w:val="left"/>
    </w:lvl>
  </w:abstractNum>
  <w:abstractNum w:abstractNumId="140" w15:restartNumberingAfterBreak="0">
    <w:nsid w:val="4C2A7166"/>
    <w:multiLevelType w:val="hybridMultilevel"/>
    <w:tmpl w:val="3DF07B78"/>
    <w:lvl w:ilvl="0" w:tplc="49828286">
      <w:start w:val="1"/>
      <w:numFmt w:val="decimal"/>
      <w:lvlText w:val="%1."/>
      <w:lvlJc w:val="left"/>
    </w:lvl>
    <w:lvl w:ilvl="1" w:tplc="EA16E044">
      <w:start w:val="1"/>
      <w:numFmt w:val="lowerLetter"/>
      <w:lvlText w:val="%2."/>
      <w:lvlJc w:val="left"/>
    </w:lvl>
    <w:lvl w:ilvl="2" w:tplc="47EC91EA">
      <w:numFmt w:val="decimal"/>
      <w:lvlText w:val=""/>
      <w:lvlJc w:val="left"/>
    </w:lvl>
    <w:lvl w:ilvl="3" w:tplc="290070B0">
      <w:numFmt w:val="decimal"/>
      <w:lvlText w:val=""/>
      <w:lvlJc w:val="left"/>
    </w:lvl>
    <w:lvl w:ilvl="4" w:tplc="72165324">
      <w:numFmt w:val="decimal"/>
      <w:lvlText w:val=""/>
      <w:lvlJc w:val="left"/>
    </w:lvl>
    <w:lvl w:ilvl="5" w:tplc="FC56FF94">
      <w:numFmt w:val="decimal"/>
      <w:lvlText w:val=""/>
      <w:lvlJc w:val="left"/>
    </w:lvl>
    <w:lvl w:ilvl="6" w:tplc="855A5230">
      <w:numFmt w:val="decimal"/>
      <w:lvlText w:val=""/>
      <w:lvlJc w:val="left"/>
    </w:lvl>
    <w:lvl w:ilvl="7" w:tplc="7D243FA4">
      <w:numFmt w:val="decimal"/>
      <w:lvlText w:val=""/>
      <w:lvlJc w:val="left"/>
    </w:lvl>
    <w:lvl w:ilvl="8" w:tplc="F50ED166">
      <w:numFmt w:val="decimal"/>
      <w:lvlText w:val=""/>
      <w:lvlJc w:val="left"/>
    </w:lvl>
  </w:abstractNum>
  <w:abstractNum w:abstractNumId="141" w15:restartNumberingAfterBreak="0">
    <w:nsid w:val="4C502870"/>
    <w:multiLevelType w:val="hybridMultilevel"/>
    <w:tmpl w:val="717E558C"/>
    <w:lvl w:ilvl="0" w:tplc="3CC0E0BC">
      <w:start w:val="1"/>
      <w:numFmt w:val="decimal"/>
      <w:lvlText w:val="%1."/>
      <w:lvlJc w:val="left"/>
    </w:lvl>
    <w:lvl w:ilvl="1" w:tplc="37844A3A">
      <w:numFmt w:val="decimal"/>
      <w:lvlText w:val=""/>
      <w:lvlJc w:val="left"/>
    </w:lvl>
    <w:lvl w:ilvl="2" w:tplc="0D8C3566">
      <w:numFmt w:val="decimal"/>
      <w:lvlText w:val=""/>
      <w:lvlJc w:val="left"/>
    </w:lvl>
    <w:lvl w:ilvl="3" w:tplc="F078B368">
      <w:numFmt w:val="decimal"/>
      <w:lvlText w:val=""/>
      <w:lvlJc w:val="left"/>
    </w:lvl>
    <w:lvl w:ilvl="4" w:tplc="4D36A0F4">
      <w:numFmt w:val="decimal"/>
      <w:lvlText w:val=""/>
      <w:lvlJc w:val="left"/>
    </w:lvl>
    <w:lvl w:ilvl="5" w:tplc="2F7E4624">
      <w:numFmt w:val="decimal"/>
      <w:lvlText w:val=""/>
      <w:lvlJc w:val="left"/>
    </w:lvl>
    <w:lvl w:ilvl="6" w:tplc="1EBED0E4">
      <w:numFmt w:val="decimal"/>
      <w:lvlText w:val=""/>
      <w:lvlJc w:val="left"/>
    </w:lvl>
    <w:lvl w:ilvl="7" w:tplc="3F46EBC6">
      <w:numFmt w:val="decimal"/>
      <w:lvlText w:val=""/>
      <w:lvlJc w:val="left"/>
    </w:lvl>
    <w:lvl w:ilvl="8" w:tplc="C0B2050A">
      <w:numFmt w:val="decimal"/>
      <w:lvlText w:val=""/>
      <w:lvlJc w:val="left"/>
    </w:lvl>
  </w:abstractNum>
  <w:abstractNum w:abstractNumId="142" w15:restartNumberingAfterBreak="0">
    <w:nsid w:val="4D32AB86"/>
    <w:multiLevelType w:val="hybridMultilevel"/>
    <w:tmpl w:val="42F882EC"/>
    <w:lvl w:ilvl="0" w:tplc="F75E9C12">
      <w:start w:val="1"/>
      <w:numFmt w:val="lowerLetter"/>
      <w:lvlText w:val="%1."/>
      <w:lvlJc w:val="left"/>
    </w:lvl>
    <w:lvl w:ilvl="1" w:tplc="D7AEC3DC">
      <w:numFmt w:val="decimal"/>
      <w:lvlText w:val=""/>
      <w:lvlJc w:val="left"/>
    </w:lvl>
    <w:lvl w:ilvl="2" w:tplc="60E6C71A">
      <w:numFmt w:val="decimal"/>
      <w:lvlText w:val=""/>
      <w:lvlJc w:val="left"/>
    </w:lvl>
    <w:lvl w:ilvl="3" w:tplc="E27C41AE">
      <w:numFmt w:val="decimal"/>
      <w:lvlText w:val=""/>
      <w:lvlJc w:val="left"/>
    </w:lvl>
    <w:lvl w:ilvl="4" w:tplc="3A0E810E">
      <w:numFmt w:val="decimal"/>
      <w:lvlText w:val=""/>
      <w:lvlJc w:val="left"/>
    </w:lvl>
    <w:lvl w:ilvl="5" w:tplc="9B964468">
      <w:numFmt w:val="decimal"/>
      <w:lvlText w:val=""/>
      <w:lvlJc w:val="left"/>
    </w:lvl>
    <w:lvl w:ilvl="6" w:tplc="9A8C8850">
      <w:numFmt w:val="decimal"/>
      <w:lvlText w:val=""/>
      <w:lvlJc w:val="left"/>
    </w:lvl>
    <w:lvl w:ilvl="7" w:tplc="0F127222">
      <w:numFmt w:val="decimal"/>
      <w:lvlText w:val=""/>
      <w:lvlJc w:val="left"/>
    </w:lvl>
    <w:lvl w:ilvl="8" w:tplc="046E30AA">
      <w:numFmt w:val="decimal"/>
      <w:lvlText w:val=""/>
      <w:lvlJc w:val="left"/>
    </w:lvl>
  </w:abstractNum>
  <w:abstractNum w:abstractNumId="143" w15:restartNumberingAfterBreak="0">
    <w:nsid w:val="4DEFDFA0"/>
    <w:multiLevelType w:val="hybridMultilevel"/>
    <w:tmpl w:val="6F489816"/>
    <w:lvl w:ilvl="0" w:tplc="07CEC410">
      <w:start w:val="12"/>
      <w:numFmt w:val="decimal"/>
      <w:lvlText w:val="%1."/>
      <w:lvlJc w:val="left"/>
    </w:lvl>
    <w:lvl w:ilvl="1" w:tplc="225CB046">
      <w:numFmt w:val="decimal"/>
      <w:lvlText w:val=""/>
      <w:lvlJc w:val="left"/>
    </w:lvl>
    <w:lvl w:ilvl="2" w:tplc="DBBE8C7A">
      <w:numFmt w:val="decimal"/>
      <w:lvlText w:val=""/>
      <w:lvlJc w:val="left"/>
    </w:lvl>
    <w:lvl w:ilvl="3" w:tplc="85AE0DFA">
      <w:numFmt w:val="decimal"/>
      <w:lvlText w:val=""/>
      <w:lvlJc w:val="left"/>
    </w:lvl>
    <w:lvl w:ilvl="4" w:tplc="73560C7C">
      <w:numFmt w:val="decimal"/>
      <w:lvlText w:val=""/>
      <w:lvlJc w:val="left"/>
    </w:lvl>
    <w:lvl w:ilvl="5" w:tplc="67465210">
      <w:numFmt w:val="decimal"/>
      <w:lvlText w:val=""/>
      <w:lvlJc w:val="left"/>
    </w:lvl>
    <w:lvl w:ilvl="6" w:tplc="B166359C">
      <w:numFmt w:val="decimal"/>
      <w:lvlText w:val=""/>
      <w:lvlJc w:val="left"/>
    </w:lvl>
    <w:lvl w:ilvl="7" w:tplc="1EA61BC2">
      <w:numFmt w:val="decimal"/>
      <w:lvlText w:val=""/>
      <w:lvlJc w:val="left"/>
    </w:lvl>
    <w:lvl w:ilvl="8" w:tplc="4B986E12">
      <w:numFmt w:val="decimal"/>
      <w:lvlText w:val=""/>
      <w:lvlJc w:val="left"/>
    </w:lvl>
  </w:abstractNum>
  <w:abstractNum w:abstractNumId="144" w15:restartNumberingAfterBreak="0">
    <w:nsid w:val="4DF72E4E"/>
    <w:multiLevelType w:val="hybridMultilevel"/>
    <w:tmpl w:val="BCCA2800"/>
    <w:lvl w:ilvl="0" w:tplc="10281D3E">
      <w:start w:val="1"/>
      <w:numFmt w:val="bullet"/>
      <w:lvlText w:val="l"/>
      <w:lvlJc w:val="left"/>
    </w:lvl>
    <w:lvl w:ilvl="1" w:tplc="5A96BB4C">
      <w:numFmt w:val="decimal"/>
      <w:lvlText w:val=""/>
      <w:lvlJc w:val="left"/>
    </w:lvl>
    <w:lvl w:ilvl="2" w:tplc="D5A6BED8">
      <w:numFmt w:val="decimal"/>
      <w:lvlText w:val=""/>
      <w:lvlJc w:val="left"/>
    </w:lvl>
    <w:lvl w:ilvl="3" w:tplc="E9805CF0">
      <w:numFmt w:val="decimal"/>
      <w:lvlText w:val=""/>
      <w:lvlJc w:val="left"/>
    </w:lvl>
    <w:lvl w:ilvl="4" w:tplc="F9C0C738">
      <w:numFmt w:val="decimal"/>
      <w:lvlText w:val=""/>
      <w:lvlJc w:val="left"/>
    </w:lvl>
    <w:lvl w:ilvl="5" w:tplc="23421B78">
      <w:numFmt w:val="decimal"/>
      <w:lvlText w:val=""/>
      <w:lvlJc w:val="left"/>
    </w:lvl>
    <w:lvl w:ilvl="6" w:tplc="1CA89D0C">
      <w:numFmt w:val="decimal"/>
      <w:lvlText w:val=""/>
      <w:lvlJc w:val="left"/>
    </w:lvl>
    <w:lvl w:ilvl="7" w:tplc="687AB1A4">
      <w:numFmt w:val="decimal"/>
      <w:lvlText w:val=""/>
      <w:lvlJc w:val="left"/>
    </w:lvl>
    <w:lvl w:ilvl="8" w:tplc="89CCE0B6">
      <w:numFmt w:val="decimal"/>
      <w:lvlText w:val=""/>
      <w:lvlJc w:val="left"/>
    </w:lvl>
  </w:abstractNum>
  <w:abstractNum w:abstractNumId="145" w15:restartNumberingAfterBreak="0">
    <w:nsid w:val="4E0B9A87"/>
    <w:multiLevelType w:val="hybridMultilevel"/>
    <w:tmpl w:val="73C02696"/>
    <w:lvl w:ilvl="0" w:tplc="AE86CBD6">
      <w:start w:val="1"/>
      <w:numFmt w:val="decimal"/>
      <w:lvlText w:val="%1."/>
      <w:lvlJc w:val="left"/>
    </w:lvl>
    <w:lvl w:ilvl="1" w:tplc="58CA90D2">
      <w:numFmt w:val="decimal"/>
      <w:lvlText w:val=""/>
      <w:lvlJc w:val="left"/>
    </w:lvl>
    <w:lvl w:ilvl="2" w:tplc="40988AE2">
      <w:numFmt w:val="decimal"/>
      <w:lvlText w:val=""/>
      <w:lvlJc w:val="left"/>
    </w:lvl>
    <w:lvl w:ilvl="3" w:tplc="A244A0BA">
      <w:numFmt w:val="decimal"/>
      <w:lvlText w:val=""/>
      <w:lvlJc w:val="left"/>
    </w:lvl>
    <w:lvl w:ilvl="4" w:tplc="77DCAA7C">
      <w:numFmt w:val="decimal"/>
      <w:lvlText w:val=""/>
      <w:lvlJc w:val="left"/>
    </w:lvl>
    <w:lvl w:ilvl="5" w:tplc="0A6A01F8">
      <w:numFmt w:val="decimal"/>
      <w:lvlText w:val=""/>
      <w:lvlJc w:val="left"/>
    </w:lvl>
    <w:lvl w:ilvl="6" w:tplc="D230F686">
      <w:numFmt w:val="decimal"/>
      <w:lvlText w:val=""/>
      <w:lvlJc w:val="left"/>
    </w:lvl>
    <w:lvl w:ilvl="7" w:tplc="3D58B77E">
      <w:numFmt w:val="decimal"/>
      <w:lvlText w:val=""/>
      <w:lvlJc w:val="left"/>
    </w:lvl>
    <w:lvl w:ilvl="8" w:tplc="0056476C">
      <w:numFmt w:val="decimal"/>
      <w:lvlText w:val=""/>
      <w:lvlJc w:val="left"/>
    </w:lvl>
  </w:abstractNum>
  <w:abstractNum w:abstractNumId="146" w15:restartNumberingAfterBreak="0">
    <w:nsid w:val="4E647FE4"/>
    <w:multiLevelType w:val="hybridMultilevel"/>
    <w:tmpl w:val="D7C8BBE2"/>
    <w:lvl w:ilvl="0" w:tplc="4A728756">
      <w:start w:val="15"/>
      <w:numFmt w:val="lowerLetter"/>
      <w:lvlText w:val="%1"/>
      <w:lvlJc w:val="left"/>
    </w:lvl>
    <w:lvl w:ilvl="1" w:tplc="838AE11E">
      <w:numFmt w:val="decimal"/>
      <w:lvlText w:val=""/>
      <w:lvlJc w:val="left"/>
    </w:lvl>
    <w:lvl w:ilvl="2" w:tplc="FD7625DC">
      <w:numFmt w:val="decimal"/>
      <w:lvlText w:val=""/>
      <w:lvlJc w:val="left"/>
    </w:lvl>
    <w:lvl w:ilvl="3" w:tplc="BD3668C4">
      <w:numFmt w:val="decimal"/>
      <w:lvlText w:val=""/>
      <w:lvlJc w:val="left"/>
    </w:lvl>
    <w:lvl w:ilvl="4" w:tplc="C122D7CE">
      <w:numFmt w:val="decimal"/>
      <w:lvlText w:val=""/>
      <w:lvlJc w:val="left"/>
    </w:lvl>
    <w:lvl w:ilvl="5" w:tplc="AF12B8EC">
      <w:numFmt w:val="decimal"/>
      <w:lvlText w:val=""/>
      <w:lvlJc w:val="left"/>
    </w:lvl>
    <w:lvl w:ilvl="6" w:tplc="C1324336">
      <w:numFmt w:val="decimal"/>
      <w:lvlText w:val=""/>
      <w:lvlJc w:val="left"/>
    </w:lvl>
    <w:lvl w:ilvl="7" w:tplc="ED92A986">
      <w:numFmt w:val="decimal"/>
      <w:lvlText w:val=""/>
      <w:lvlJc w:val="left"/>
    </w:lvl>
    <w:lvl w:ilvl="8" w:tplc="F10E442C">
      <w:numFmt w:val="decimal"/>
      <w:lvlText w:val=""/>
      <w:lvlJc w:val="left"/>
    </w:lvl>
  </w:abstractNum>
  <w:abstractNum w:abstractNumId="147" w15:restartNumberingAfterBreak="0">
    <w:nsid w:val="4F294393"/>
    <w:multiLevelType w:val="hybridMultilevel"/>
    <w:tmpl w:val="435800B8"/>
    <w:lvl w:ilvl="0" w:tplc="F82068FA">
      <w:start w:val="1"/>
      <w:numFmt w:val="decimal"/>
      <w:lvlText w:val="%1."/>
      <w:lvlJc w:val="left"/>
    </w:lvl>
    <w:lvl w:ilvl="1" w:tplc="9EAEF124">
      <w:numFmt w:val="decimal"/>
      <w:lvlText w:val=""/>
      <w:lvlJc w:val="left"/>
    </w:lvl>
    <w:lvl w:ilvl="2" w:tplc="966AF826">
      <w:numFmt w:val="decimal"/>
      <w:lvlText w:val=""/>
      <w:lvlJc w:val="left"/>
    </w:lvl>
    <w:lvl w:ilvl="3" w:tplc="5636BB44">
      <w:numFmt w:val="decimal"/>
      <w:lvlText w:val=""/>
      <w:lvlJc w:val="left"/>
    </w:lvl>
    <w:lvl w:ilvl="4" w:tplc="AA143578">
      <w:numFmt w:val="decimal"/>
      <w:lvlText w:val=""/>
      <w:lvlJc w:val="left"/>
    </w:lvl>
    <w:lvl w:ilvl="5" w:tplc="C1A8D856">
      <w:numFmt w:val="decimal"/>
      <w:lvlText w:val=""/>
      <w:lvlJc w:val="left"/>
    </w:lvl>
    <w:lvl w:ilvl="6" w:tplc="D400B6DA">
      <w:numFmt w:val="decimal"/>
      <w:lvlText w:val=""/>
      <w:lvlJc w:val="left"/>
    </w:lvl>
    <w:lvl w:ilvl="7" w:tplc="5E6CED80">
      <w:numFmt w:val="decimal"/>
      <w:lvlText w:val=""/>
      <w:lvlJc w:val="left"/>
    </w:lvl>
    <w:lvl w:ilvl="8" w:tplc="08807B2C">
      <w:numFmt w:val="decimal"/>
      <w:lvlText w:val=""/>
      <w:lvlJc w:val="left"/>
    </w:lvl>
  </w:abstractNum>
  <w:abstractNum w:abstractNumId="148" w15:restartNumberingAfterBreak="0">
    <w:nsid w:val="4F38F265"/>
    <w:multiLevelType w:val="hybridMultilevel"/>
    <w:tmpl w:val="35A8D258"/>
    <w:lvl w:ilvl="0" w:tplc="F754FA7E">
      <w:start w:val="1"/>
      <w:numFmt w:val="decimal"/>
      <w:lvlText w:val="%1."/>
      <w:lvlJc w:val="left"/>
    </w:lvl>
    <w:lvl w:ilvl="1" w:tplc="64A482A8">
      <w:start w:val="1"/>
      <w:numFmt w:val="lowerLetter"/>
      <w:lvlText w:val="%2."/>
      <w:lvlJc w:val="left"/>
    </w:lvl>
    <w:lvl w:ilvl="2" w:tplc="EDC4391E">
      <w:numFmt w:val="decimal"/>
      <w:lvlText w:val=""/>
      <w:lvlJc w:val="left"/>
    </w:lvl>
    <w:lvl w:ilvl="3" w:tplc="995E45F6">
      <w:numFmt w:val="decimal"/>
      <w:lvlText w:val=""/>
      <w:lvlJc w:val="left"/>
    </w:lvl>
    <w:lvl w:ilvl="4" w:tplc="42366F14">
      <w:numFmt w:val="decimal"/>
      <w:lvlText w:val=""/>
      <w:lvlJc w:val="left"/>
    </w:lvl>
    <w:lvl w:ilvl="5" w:tplc="F0F0E8FC">
      <w:numFmt w:val="decimal"/>
      <w:lvlText w:val=""/>
      <w:lvlJc w:val="left"/>
    </w:lvl>
    <w:lvl w:ilvl="6" w:tplc="A34E5868">
      <w:numFmt w:val="decimal"/>
      <w:lvlText w:val=""/>
      <w:lvlJc w:val="left"/>
    </w:lvl>
    <w:lvl w:ilvl="7" w:tplc="2B12D2BC">
      <w:numFmt w:val="decimal"/>
      <w:lvlText w:val=""/>
      <w:lvlJc w:val="left"/>
    </w:lvl>
    <w:lvl w:ilvl="8" w:tplc="00F89562">
      <w:numFmt w:val="decimal"/>
      <w:lvlText w:val=""/>
      <w:lvlJc w:val="left"/>
    </w:lvl>
  </w:abstractNum>
  <w:abstractNum w:abstractNumId="149" w15:restartNumberingAfterBreak="0">
    <w:nsid w:val="4F97E3E4"/>
    <w:multiLevelType w:val="hybridMultilevel"/>
    <w:tmpl w:val="00F87D1A"/>
    <w:lvl w:ilvl="0" w:tplc="C8305ED4">
      <w:start w:val="15"/>
      <w:numFmt w:val="lowerLetter"/>
      <w:lvlText w:val="%1"/>
      <w:lvlJc w:val="left"/>
    </w:lvl>
    <w:lvl w:ilvl="1" w:tplc="44247196">
      <w:numFmt w:val="decimal"/>
      <w:lvlText w:val=""/>
      <w:lvlJc w:val="left"/>
    </w:lvl>
    <w:lvl w:ilvl="2" w:tplc="E9D6798C">
      <w:numFmt w:val="decimal"/>
      <w:lvlText w:val=""/>
      <w:lvlJc w:val="left"/>
    </w:lvl>
    <w:lvl w:ilvl="3" w:tplc="86B4516C">
      <w:numFmt w:val="decimal"/>
      <w:lvlText w:val=""/>
      <w:lvlJc w:val="left"/>
    </w:lvl>
    <w:lvl w:ilvl="4" w:tplc="0C405A7C">
      <w:numFmt w:val="decimal"/>
      <w:lvlText w:val=""/>
      <w:lvlJc w:val="left"/>
    </w:lvl>
    <w:lvl w:ilvl="5" w:tplc="D988AFA2">
      <w:numFmt w:val="decimal"/>
      <w:lvlText w:val=""/>
      <w:lvlJc w:val="left"/>
    </w:lvl>
    <w:lvl w:ilvl="6" w:tplc="7FD0E23A">
      <w:numFmt w:val="decimal"/>
      <w:lvlText w:val=""/>
      <w:lvlJc w:val="left"/>
    </w:lvl>
    <w:lvl w:ilvl="7" w:tplc="84227DAA">
      <w:numFmt w:val="decimal"/>
      <w:lvlText w:val=""/>
      <w:lvlJc w:val="left"/>
    </w:lvl>
    <w:lvl w:ilvl="8" w:tplc="72BE4132">
      <w:numFmt w:val="decimal"/>
      <w:lvlText w:val=""/>
      <w:lvlJc w:val="left"/>
    </w:lvl>
  </w:abstractNum>
  <w:abstractNum w:abstractNumId="150" w15:restartNumberingAfterBreak="0">
    <w:nsid w:val="4FA0D2E3"/>
    <w:multiLevelType w:val="hybridMultilevel"/>
    <w:tmpl w:val="B05C4D8A"/>
    <w:lvl w:ilvl="0" w:tplc="25966362">
      <w:start w:val="6"/>
      <w:numFmt w:val="decimal"/>
      <w:lvlText w:val="%1."/>
      <w:lvlJc w:val="left"/>
    </w:lvl>
    <w:lvl w:ilvl="1" w:tplc="1B3E90C8">
      <w:numFmt w:val="decimal"/>
      <w:lvlText w:val=""/>
      <w:lvlJc w:val="left"/>
    </w:lvl>
    <w:lvl w:ilvl="2" w:tplc="EC6C8882">
      <w:numFmt w:val="decimal"/>
      <w:lvlText w:val=""/>
      <w:lvlJc w:val="left"/>
    </w:lvl>
    <w:lvl w:ilvl="3" w:tplc="6F4C3472">
      <w:numFmt w:val="decimal"/>
      <w:lvlText w:val=""/>
      <w:lvlJc w:val="left"/>
    </w:lvl>
    <w:lvl w:ilvl="4" w:tplc="4DF2A9CE">
      <w:numFmt w:val="decimal"/>
      <w:lvlText w:val=""/>
      <w:lvlJc w:val="left"/>
    </w:lvl>
    <w:lvl w:ilvl="5" w:tplc="F6DE272E">
      <w:numFmt w:val="decimal"/>
      <w:lvlText w:val=""/>
      <w:lvlJc w:val="left"/>
    </w:lvl>
    <w:lvl w:ilvl="6" w:tplc="55BA1282">
      <w:numFmt w:val="decimal"/>
      <w:lvlText w:val=""/>
      <w:lvlJc w:val="left"/>
    </w:lvl>
    <w:lvl w:ilvl="7" w:tplc="6BFAD2A8">
      <w:numFmt w:val="decimal"/>
      <w:lvlText w:val=""/>
      <w:lvlJc w:val="left"/>
    </w:lvl>
    <w:lvl w:ilvl="8" w:tplc="201C4106">
      <w:numFmt w:val="decimal"/>
      <w:lvlText w:val=""/>
      <w:lvlJc w:val="left"/>
    </w:lvl>
  </w:abstractNum>
  <w:abstractNum w:abstractNumId="151" w15:restartNumberingAfterBreak="0">
    <w:nsid w:val="5015CD1A"/>
    <w:multiLevelType w:val="hybridMultilevel"/>
    <w:tmpl w:val="E90CF838"/>
    <w:lvl w:ilvl="0" w:tplc="1898EB24">
      <w:start w:val="2"/>
      <w:numFmt w:val="decimal"/>
      <w:lvlText w:val="%1."/>
      <w:lvlJc w:val="left"/>
    </w:lvl>
    <w:lvl w:ilvl="1" w:tplc="6E4CBF30">
      <w:start w:val="1"/>
      <w:numFmt w:val="lowerLetter"/>
      <w:lvlText w:val="%2."/>
      <w:lvlJc w:val="left"/>
    </w:lvl>
    <w:lvl w:ilvl="2" w:tplc="4D1C7872">
      <w:numFmt w:val="decimal"/>
      <w:lvlText w:val=""/>
      <w:lvlJc w:val="left"/>
    </w:lvl>
    <w:lvl w:ilvl="3" w:tplc="15E8BC26">
      <w:numFmt w:val="decimal"/>
      <w:lvlText w:val=""/>
      <w:lvlJc w:val="left"/>
    </w:lvl>
    <w:lvl w:ilvl="4" w:tplc="86D4EFEC">
      <w:numFmt w:val="decimal"/>
      <w:lvlText w:val=""/>
      <w:lvlJc w:val="left"/>
    </w:lvl>
    <w:lvl w:ilvl="5" w:tplc="FAF2B276">
      <w:numFmt w:val="decimal"/>
      <w:lvlText w:val=""/>
      <w:lvlJc w:val="left"/>
    </w:lvl>
    <w:lvl w:ilvl="6" w:tplc="EFF04990">
      <w:numFmt w:val="decimal"/>
      <w:lvlText w:val=""/>
      <w:lvlJc w:val="left"/>
    </w:lvl>
    <w:lvl w:ilvl="7" w:tplc="9544FF3E">
      <w:numFmt w:val="decimal"/>
      <w:lvlText w:val=""/>
      <w:lvlJc w:val="left"/>
    </w:lvl>
    <w:lvl w:ilvl="8" w:tplc="877E9404">
      <w:numFmt w:val="decimal"/>
      <w:lvlText w:val=""/>
      <w:lvlJc w:val="left"/>
    </w:lvl>
  </w:abstractNum>
  <w:abstractNum w:abstractNumId="152" w15:restartNumberingAfterBreak="0">
    <w:nsid w:val="501F9786"/>
    <w:multiLevelType w:val="hybridMultilevel"/>
    <w:tmpl w:val="49C8DF9E"/>
    <w:lvl w:ilvl="0" w:tplc="6848F4CC">
      <w:start w:val="2"/>
      <w:numFmt w:val="lowerLetter"/>
      <w:lvlText w:val="%1."/>
      <w:lvlJc w:val="left"/>
    </w:lvl>
    <w:lvl w:ilvl="1" w:tplc="C2AA7802">
      <w:numFmt w:val="decimal"/>
      <w:lvlText w:val=""/>
      <w:lvlJc w:val="left"/>
    </w:lvl>
    <w:lvl w:ilvl="2" w:tplc="5D3C48AE">
      <w:numFmt w:val="decimal"/>
      <w:lvlText w:val=""/>
      <w:lvlJc w:val="left"/>
    </w:lvl>
    <w:lvl w:ilvl="3" w:tplc="9D4280A4">
      <w:numFmt w:val="decimal"/>
      <w:lvlText w:val=""/>
      <w:lvlJc w:val="left"/>
    </w:lvl>
    <w:lvl w:ilvl="4" w:tplc="A29E37A6">
      <w:numFmt w:val="decimal"/>
      <w:lvlText w:val=""/>
      <w:lvlJc w:val="left"/>
    </w:lvl>
    <w:lvl w:ilvl="5" w:tplc="254E7C24">
      <w:numFmt w:val="decimal"/>
      <w:lvlText w:val=""/>
      <w:lvlJc w:val="left"/>
    </w:lvl>
    <w:lvl w:ilvl="6" w:tplc="D188CC2A">
      <w:numFmt w:val="decimal"/>
      <w:lvlText w:val=""/>
      <w:lvlJc w:val="left"/>
    </w:lvl>
    <w:lvl w:ilvl="7" w:tplc="EA78BDB6">
      <w:numFmt w:val="decimal"/>
      <w:lvlText w:val=""/>
      <w:lvlJc w:val="left"/>
    </w:lvl>
    <w:lvl w:ilvl="8" w:tplc="89A8951A">
      <w:numFmt w:val="decimal"/>
      <w:lvlText w:val=""/>
      <w:lvlJc w:val="left"/>
    </w:lvl>
  </w:abstractNum>
  <w:abstractNum w:abstractNumId="153" w15:restartNumberingAfterBreak="0">
    <w:nsid w:val="5046B5A9"/>
    <w:multiLevelType w:val="hybridMultilevel"/>
    <w:tmpl w:val="24985808"/>
    <w:lvl w:ilvl="0" w:tplc="A63007DA">
      <w:start w:val="20"/>
      <w:numFmt w:val="decimal"/>
      <w:lvlText w:val="%1."/>
      <w:lvlJc w:val="left"/>
    </w:lvl>
    <w:lvl w:ilvl="1" w:tplc="A1D030EC">
      <w:start w:val="1"/>
      <w:numFmt w:val="bullet"/>
      <w:lvlText w:val="l"/>
      <w:lvlJc w:val="left"/>
    </w:lvl>
    <w:lvl w:ilvl="2" w:tplc="55E00956">
      <w:numFmt w:val="decimal"/>
      <w:lvlText w:val=""/>
      <w:lvlJc w:val="left"/>
    </w:lvl>
    <w:lvl w:ilvl="3" w:tplc="A202CC1E">
      <w:numFmt w:val="decimal"/>
      <w:lvlText w:val=""/>
      <w:lvlJc w:val="left"/>
    </w:lvl>
    <w:lvl w:ilvl="4" w:tplc="285E1502">
      <w:numFmt w:val="decimal"/>
      <w:lvlText w:val=""/>
      <w:lvlJc w:val="left"/>
    </w:lvl>
    <w:lvl w:ilvl="5" w:tplc="6EA89E82">
      <w:numFmt w:val="decimal"/>
      <w:lvlText w:val=""/>
      <w:lvlJc w:val="left"/>
    </w:lvl>
    <w:lvl w:ilvl="6" w:tplc="58146C1A">
      <w:numFmt w:val="decimal"/>
      <w:lvlText w:val=""/>
      <w:lvlJc w:val="left"/>
    </w:lvl>
    <w:lvl w:ilvl="7" w:tplc="B98A5F82">
      <w:numFmt w:val="decimal"/>
      <w:lvlText w:val=""/>
      <w:lvlJc w:val="left"/>
    </w:lvl>
    <w:lvl w:ilvl="8" w:tplc="6DB07B56">
      <w:numFmt w:val="decimal"/>
      <w:lvlText w:val=""/>
      <w:lvlJc w:val="left"/>
    </w:lvl>
  </w:abstractNum>
  <w:abstractNum w:abstractNumId="154" w15:restartNumberingAfterBreak="0">
    <w:nsid w:val="519E3149"/>
    <w:multiLevelType w:val="hybridMultilevel"/>
    <w:tmpl w:val="60A03CD2"/>
    <w:lvl w:ilvl="0" w:tplc="BE287C62">
      <w:start w:val="12"/>
      <w:numFmt w:val="decimal"/>
      <w:lvlText w:val="%1."/>
      <w:lvlJc w:val="left"/>
    </w:lvl>
    <w:lvl w:ilvl="1" w:tplc="4FB430DE">
      <w:start w:val="1"/>
      <w:numFmt w:val="bullet"/>
      <w:lvlText w:val="l"/>
      <w:lvlJc w:val="left"/>
    </w:lvl>
    <w:lvl w:ilvl="2" w:tplc="280EEE1A">
      <w:numFmt w:val="decimal"/>
      <w:lvlText w:val=""/>
      <w:lvlJc w:val="left"/>
    </w:lvl>
    <w:lvl w:ilvl="3" w:tplc="E4F06C20">
      <w:numFmt w:val="decimal"/>
      <w:lvlText w:val=""/>
      <w:lvlJc w:val="left"/>
    </w:lvl>
    <w:lvl w:ilvl="4" w:tplc="68C4B636">
      <w:numFmt w:val="decimal"/>
      <w:lvlText w:val=""/>
      <w:lvlJc w:val="left"/>
    </w:lvl>
    <w:lvl w:ilvl="5" w:tplc="C074CBB0">
      <w:numFmt w:val="decimal"/>
      <w:lvlText w:val=""/>
      <w:lvlJc w:val="left"/>
    </w:lvl>
    <w:lvl w:ilvl="6" w:tplc="D15C4564">
      <w:numFmt w:val="decimal"/>
      <w:lvlText w:val=""/>
      <w:lvlJc w:val="left"/>
    </w:lvl>
    <w:lvl w:ilvl="7" w:tplc="5E4C0792">
      <w:numFmt w:val="decimal"/>
      <w:lvlText w:val=""/>
      <w:lvlJc w:val="left"/>
    </w:lvl>
    <w:lvl w:ilvl="8" w:tplc="CC36A9E4">
      <w:numFmt w:val="decimal"/>
      <w:lvlText w:val=""/>
      <w:lvlJc w:val="left"/>
    </w:lvl>
  </w:abstractNum>
  <w:abstractNum w:abstractNumId="155" w15:restartNumberingAfterBreak="0">
    <w:nsid w:val="51BF6B48"/>
    <w:multiLevelType w:val="hybridMultilevel"/>
    <w:tmpl w:val="3360304A"/>
    <w:lvl w:ilvl="0" w:tplc="0C36D602">
      <w:start w:val="15"/>
      <w:numFmt w:val="lowerLetter"/>
      <w:lvlText w:val="%1"/>
      <w:lvlJc w:val="left"/>
    </w:lvl>
    <w:lvl w:ilvl="1" w:tplc="9138BB6E">
      <w:numFmt w:val="decimal"/>
      <w:lvlText w:val=""/>
      <w:lvlJc w:val="left"/>
    </w:lvl>
    <w:lvl w:ilvl="2" w:tplc="EEB42AF6">
      <w:numFmt w:val="decimal"/>
      <w:lvlText w:val=""/>
      <w:lvlJc w:val="left"/>
    </w:lvl>
    <w:lvl w:ilvl="3" w:tplc="6C045494">
      <w:numFmt w:val="decimal"/>
      <w:lvlText w:val=""/>
      <w:lvlJc w:val="left"/>
    </w:lvl>
    <w:lvl w:ilvl="4" w:tplc="3466A746">
      <w:numFmt w:val="decimal"/>
      <w:lvlText w:val=""/>
      <w:lvlJc w:val="left"/>
    </w:lvl>
    <w:lvl w:ilvl="5" w:tplc="BCEAEC34">
      <w:numFmt w:val="decimal"/>
      <w:lvlText w:val=""/>
      <w:lvlJc w:val="left"/>
    </w:lvl>
    <w:lvl w:ilvl="6" w:tplc="3870A074">
      <w:numFmt w:val="decimal"/>
      <w:lvlText w:val=""/>
      <w:lvlJc w:val="left"/>
    </w:lvl>
    <w:lvl w:ilvl="7" w:tplc="05445BE2">
      <w:numFmt w:val="decimal"/>
      <w:lvlText w:val=""/>
      <w:lvlJc w:val="left"/>
    </w:lvl>
    <w:lvl w:ilvl="8" w:tplc="63845676">
      <w:numFmt w:val="decimal"/>
      <w:lvlText w:val=""/>
      <w:lvlJc w:val="left"/>
    </w:lvl>
  </w:abstractNum>
  <w:abstractNum w:abstractNumId="156" w15:restartNumberingAfterBreak="0">
    <w:nsid w:val="5243BFAC"/>
    <w:multiLevelType w:val="hybridMultilevel"/>
    <w:tmpl w:val="C7744594"/>
    <w:lvl w:ilvl="0" w:tplc="8A10F9FA">
      <w:start w:val="1"/>
      <w:numFmt w:val="bullet"/>
      <w:lvlText w:val="l"/>
      <w:lvlJc w:val="left"/>
    </w:lvl>
    <w:lvl w:ilvl="1" w:tplc="6F824A90">
      <w:numFmt w:val="decimal"/>
      <w:lvlText w:val=""/>
      <w:lvlJc w:val="left"/>
    </w:lvl>
    <w:lvl w:ilvl="2" w:tplc="C358A866">
      <w:numFmt w:val="decimal"/>
      <w:lvlText w:val=""/>
      <w:lvlJc w:val="left"/>
    </w:lvl>
    <w:lvl w:ilvl="3" w:tplc="D5F46A38">
      <w:numFmt w:val="decimal"/>
      <w:lvlText w:val=""/>
      <w:lvlJc w:val="left"/>
    </w:lvl>
    <w:lvl w:ilvl="4" w:tplc="711CAC14">
      <w:numFmt w:val="decimal"/>
      <w:lvlText w:val=""/>
      <w:lvlJc w:val="left"/>
    </w:lvl>
    <w:lvl w:ilvl="5" w:tplc="EC562636">
      <w:numFmt w:val="decimal"/>
      <w:lvlText w:val=""/>
      <w:lvlJc w:val="left"/>
    </w:lvl>
    <w:lvl w:ilvl="6" w:tplc="53CC3800">
      <w:numFmt w:val="decimal"/>
      <w:lvlText w:val=""/>
      <w:lvlJc w:val="left"/>
    </w:lvl>
    <w:lvl w:ilvl="7" w:tplc="A3A8F2B2">
      <w:numFmt w:val="decimal"/>
      <w:lvlText w:val=""/>
      <w:lvlJc w:val="left"/>
    </w:lvl>
    <w:lvl w:ilvl="8" w:tplc="5AA6E81A">
      <w:numFmt w:val="decimal"/>
      <w:lvlText w:val=""/>
      <w:lvlJc w:val="left"/>
    </w:lvl>
  </w:abstractNum>
  <w:abstractNum w:abstractNumId="157" w15:restartNumberingAfterBreak="0">
    <w:nsid w:val="52AC7DFF"/>
    <w:multiLevelType w:val="hybridMultilevel"/>
    <w:tmpl w:val="C2908250"/>
    <w:lvl w:ilvl="0" w:tplc="C5D659E4">
      <w:start w:val="15"/>
      <w:numFmt w:val="lowerLetter"/>
      <w:lvlText w:val="%1"/>
      <w:lvlJc w:val="left"/>
    </w:lvl>
    <w:lvl w:ilvl="1" w:tplc="FBF6D5E4">
      <w:numFmt w:val="decimal"/>
      <w:lvlText w:val=""/>
      <w:lvlJc w:val="left"/>
    </w:lvl>
    <w:lvl w:ilvl="2" w:tplc="330A95E6">
      <w:numFmt w:val="decimal"/>
      <w:lvlText w:val=""/>
      <w:lvlJc w:val="left"/>
    </w:lvl>
    <w:lvl w:ilvl="3" w:tplc="26A8723C">
      <w:numFmt w:val="decimal"/>
      <w:lvlText w:val=""/>
      <w:lvlJc w:val="left"/>
    </w:lvl>
    <w:lvl w:ilvl="4" w:tplc="F70AEE6E">
      <w:numFmt w:val="decimal"/>
      <w:lvlText w:val=""/>
      <w:lvlJc w:val="left"/>
    </w:lvl>
    <w:lvl w:ilvl="5" w:tplc="9F40D4E0">
      <w:numFmt w:val="decimal"/>
      <w:lvlText w:val=""/>
      <w:lvlJc w:val="left"/>
    </w:lvl>
    <w:lvl w:ilvl="6" w:tplc="2E385EC4">
      <w:numFmt w:val="decimal"/>
      <w:lvlText w:val=""/>
      <w:lvlJc w:val="left"/>
    </w:lvl>
    <w:lvl w:ilvl="7" w:tplc="E654B27E">
      <w:numFmt w:val="decimal"/>
      <w:lvlText w:val=""/>
      <w:lvlJc w:val="left"/>
    </w:lvl>
    <w:lvl w:ilvl="8" w:tplc="317AA05C">
      <w:numFmt w:val="decimal"/>
      <w:lvlText w:val=""/>
      <w:lvlJc w:val="left"/>
    </w:lvl>
  </w:abstractNum>
  <w:abstractNum w:abstractNumId="158" w15:restartNumberingAfterBreak="0">
    <w:nsid w:val="52D7B105"/>
    <w:multiLevelType w:val="hybridMultilevel"/>
    <w:tmpl w:val="ED265C82"/>
    <w:lvl w:ilvl="0" w:tplc="6D76C240">
      <w:start w:val="61"/>
      <w:numFmt w:val="decimal"/>
      <w:lvlText w:val="%1."/>
      <w:lvlJc w:val="left"/>
    </w:lvl>
    <w:lvl w:ilvl="1" w:tplc="975AC67E">
      <w:start w:val="1"/>
      <w:numFmt w:val="bullet"/>
      <w:lvlText w:val="l"/>
      <w:lvlJc w:val="left"/>
    </w:lvl>
    <w:lvl w:ilvl="2" w:tplc="70EC6CA0">
      <w:numFmt w:val="decimal"/>
      <w:lvlText w:val=""/>
      <w:lvlJc w:val="left"/>
    </w:lvl>
    <w:lvl w:ilvl="3" w:tplc="C12E7D40">
      <w:numFmt w:val="decimal"/>
      <w:lvlText w:val=""/>
      <w:lvlJc w:val="left"/>
    </w:lvl>
    <w:lvl w:ilvl="4" w:tplc="9C34FD8E">
      <w:numFmt w:val="decimal"/>
      <w:lvlText w:val=""/>
      <w:lvlJc w:val="left"/>
    </w:lvl>
    <w:lvl w:ilvl="5" w:tplc="D9B81F52">
      <w:numFmt w:val="decimal"/>
      <w:lvlText w:val=""/>
      <w:lvlJc w:val="left"/>
    </w:lvl>
    <w:lvl w:ilvl="6" w:tplc="E16697C8">
      <w:numFmt w:val="decimal"/>
      <w:lvlText w:val=""/>
      <w:lvlJc w:val="left"/>
    </w:lvl>
    <w:lvl w:ilvl="7" w:tplc="465C9F80">
      <w:numFmt w:val="decimal"/>
      <w:lvlText w:val=""/>
      <w:lvlJc w:val="left"/>
    </w:lvl>
    <w:lvl w:ilvl="8" w:tplc="6FEEA066">
      <w:numFmt w:val="decimal"/>
      <w:lvlText w:val=""/>
      <w:lvlJc w:val="left"/>
    </w:lvl>
  </w:abstractNum>
  <w:abstractNum w:abstractNumId="159" w15:restartNumberingAfterBreak="0">
    <w:nsid w:val="53280662"/>
    <w:multiLevelType w:val="hybridMultilevel"/>
    <w:tmpl w:val="1CB0EFE4"/>
    <w:lvl w:ilvl="0" w:tplc="9A16A9A8">
      <w:start w:val="15"/>
      <w:numFmt w:val="lowerLetter"/>
      <w:lvlText w:val="%1"/>
      <w:lvlJc w:val="left"/>
    </w:lvl>
    <w:lvl w:ilvl="1" w:tplc="21C00620">
      <w:numFmt w:val="decimal"/>
      <w:lvlText w:val=""/>
      <w:lvlJc w:val="left"/>
    </w:lvl>
    <w:lvl w:ilvl="2" w:tplc="33549232">
      <w:numFmt w:val="decimal"/>
      <w:lvlText w:val=""/>
      <w:lvlJc w:val="left"/>
    </w:lvl>
    <w:lvl w:ilvl="3" w:tplc="03065488">
      <w:numFmt w:val="decimal"/>
      <w:lvlText w:val=""/>
      <w:lvlJc w:val="left"/>
    </w:lvl>
    <w:lvl w:ilvl="4" w:tplc="72327A72">
      <w:numFmt w:val="decimal"/>
      <w:lvlText w:val=""/>
      <w:lvlJc w:val="left"/>
    </w:lvl>
    <w:lvl w:ilvl="5" w:tplc="0BFE6F46">
      <w:numFmt w:val="decimal"/>
      <w:lvlText w:val=""/>
      <w:lvlJc w:val="left"/>
    </w:lvl>
    <w:lvl w:ilvl="6" w:tplc="66148C4A">
      <w:numFmt w:val="decimal"/>
      <w:lvlText w:val=""/>
      <w:lvlJc w:val="left"/>
    </w:lvl>
    <w:lvl w:ilvl="7" w:tplc="5CBE554A">
      <w:numFmt w:val="decimal"/>
      <w:lvlText w:val=""/>
      <w:lvlJc w:val="left"/>
    </w:lvl>
    <w:lvl w:ilvl="8" w:tplc="77A80B1A">
      <w:numFmt w:val="decimal"/>
      <w:lvlText w:val=""/>
      <w:lvlJc w:val="left"/>
    </w:lvl>
  </w:abstractNum>
  <w:abstractNum w:abstractNumId="160" w15:restartNumberingAfterBreak="0">
    <w:nsid w:val="5399C654"/>
    <w:multiLevelType w:val="hybridMultilevel"/>
    <w:tmpl w:val="C2A277BE"/>
    <w:lvl w:ilvl="0" w:tplc="4A2AB37E">
      <w:start w:val="1"/>
      <w:numFmt w:val="bullet"/>
      <w:lvlText w:val="l"/>
      <w:lvlJc w:val="left"/>
    </w:lvl>
    <w:lvl w:ilvl="1" w:tplc="63E6E9C8">
      <w:numFmt w:val="decimal"/>
      <w:lvlText w:val=""/>
      <w:lvlJc w:val="left"/>
    </w:lvl>
    <w:lvl w:ilvl="2" w:tplc="3E548AEA">
      <w:numFmt w:val="decimal"/>
      <w:lvlText w:val=""/>
      <w:lvlJc w:val="left"/>
    </w:lvl>
    <w:lvl w:ilvl="3" w:tplc="CC6AAFDC">
      <w:numFmt w:val="decimal"/>
      <w:lvlText w:val=""/>
      <w:lvlJc w:val="left"/>
    </w:lvl>
    <w:lvl w:ilvl="4" w:tplc="148CBC70">
      <w:numFmt w:val="decimal"/>
      <w:lvlText w:val=""/>
      <w:lvlJc w:val="left"/>
    </w:lvl>
    <w:lvl w:ilvl="5" w:tplc="BEEE3C68">
      <w:numFmt w:val="decimal"/>
      <w:lvlText w:val=""/>
      <w:lvlJc w:val="left"/>
    </w:lvl>
    <w:lvl w:ilvl="6" w:tplc="DDB64FB8">
      <w:numFmt w:val="decimal"/>
      <w:lvlText w:val=""/>
      <w:lvlJc w:val="left"/>
    </w:lvl>
    <w:lvl w:ilvl="7" w:tplc="D62A8388">
      <w:numFmt w:val="decimal"/>
      <w:lvlText w:val=""/>
      <w:lvlJc w:val="left"/>
    </w:lvl>
    <w:lvl w:ilvl="8" w:tplc="5794276E">
      <w:numFmt w:val="decimal"/>
      <w:lvlText w:val=""/>
      <w:lvlJc w:val="left"/>
    </w:lvl>
  </w:abstractNum>
  <w:abstractNum w:abstractNumId="161" w15:restartNumberingAfterBreak="0">
    <w:nsid w:val="541C8153"/>
    <w:multiLevelType w:val="hybridMultilevel"/>
    <w:tmpl w:val="AB7897D6"/>
    <w:lvl w:ilvl="0" w:tplc="6246A590">
      <w:start w:val="45"/>
      <w:numFmt w:val="decimal"/>
      <w:lvlText w:val="%1."/>
      <w:lvlJc w:val="left"/>
    </w:lvl>
    <w:lvl w:ilvl="1" w:tplc="1D5816F0">
      <w:start w:val="1"/>
      <w:numFmt w:val="lowerLetter"/>
      <w:lvlText w:val="%2"/>
      <w:lvlJc w:val="left"/>
    </w:lvl>
    <w:lvl w:ilvl="2" w:tplc="3416B58E">
      <w:numFmt w:val="decimal"/>
      <w:lvlText w:val=""/>
      <w:lvlJc w:val="left"/>
    </w:lvl>
    <w:lvl w:ilvl="3" w:tplc="803E59FA">
      <w:numFmt w:val="decimal"/>
      <w:lvlText w:val=""/>
      <w:lvlJc w:val="left"/>
    </w:lvl>
    <w:lvl w:ilvl="4" w:tplc="50A400B2">
      <w:numFmt w:val="decimal"/>
      <w:lvlText w:val=""/>
      <w:lvlJc w:val="left"/>
    </w:lvl>
    <w:lvl w:ilvl="5" w:tplc="1148590C">
      <w:numFmt w:val="decimal"/>
      <w:lvlText w:val=""/>
      <w:lvlJc w:val="left"/>
    </w:lvl>
    <w:lvl w:ilvl="6" w:tplc="94F4FA80">
      <w:numFmt w:val="decimal"/>
      <w:lvlText w:val=""/>
      <w:lvlJc w:val="left"/>
    </w:lvl>
    <w:lvl w:ilvl="7" w:tplc="CAAEF698">
      <w:numFmt w:val="decimal"/>
      <w:lvlText w:val=""/>
      <w:lvlJc w:val="left"/>
    </w:lvl>
    <w:lvl w:ilvl="8" w:tplc="BD702B56">
      <w:numFmt w:val="decimal"/>
      <w:lvlText w:val=""/>
      <w:lvlJc w:val="left"/>
    </w:lvl>
  </w:abstractNum>
  <w:abstractNum w:abstractNumId="162" w15:restartNumberingAfterBreak="0">
    <w:nsid w:val="5451CF49"/>
    <w:multiLevelType w:val="hybridMultilevel"/>
    <w:tmpl w:val="5BA09FC0"/>
    <w:lvl w:ilvl="0" w:tplc="06DA44B0">
      <w:start w:val="5"/>
      <w:numFmt w:val="decimal"/>
      <w:lvlText w:val="%1."/>
      <w:lvlJc w:val="left"/>
    </w:lvl>
    <w:lvl w:ilvl="1" w:tplc="A168AE2E">
      <w:numFmt w:val="decimal"/>
      <w:lvlText w:val=""/>
      <w:lvlJc w:val="left"/>
    </w:lvl>
    <w:lvl w:ilvl="2" w:tplc="8C88B7B6">
      <w:numFmt w:val="decimal"/>
      <w:lvlText w:val=""/>
      <w:lvlJc w:val="left"/>
    </w:lvl>
    <w:lvl w:ilvl="3" w:tplc="6FB01634">
      <w:numFmt w:val="decimal"/>
      <w:lvlText w:val=""/>
      <w:lvlJc w:val="left"/>
    </w:lvl>
    <w:lvl w:ilvl="4" w:tplc="25487C94">
      <w:numFmt w:val="decimal"/>
      <w:lvlText w:val=""/>
      <w:lvlJc w:val="left"/>
    </w:lvl>
    <w:lvl w:ilvl="5" w:tplc="A9CA5112">
      <w:numFmt w:val="decimal"/>
      <w:lvlText w:val=""/>
      <w:lvlJc w:val="left"/>
    </w:lvl>
    <w:lvl w:ilvl="6" w:tplc="9314D8C2">
      <w:numFmt w:val="decimal"/>
      <w:lvlText w:val=""/>
      <w:lvlJc w:val="left"/>
    </w:lvl>
    <w:lvl w:ilvl="7" w:tplc="0F6033FA">
      <w:numFmt w:val="decimal"/>
      <w:lvlText w:val=""/>
      <w:lvlJc w:val="left"/>
    </w:lvl>
    <w:lvl w:ilvl="8" w:tplc="865AA6CC">
      <w:numFmt w:val="decimal"/>
      <w:lvlText w:val=""/>
      <w:lvlJc w:val="left"/>
    </w:lvl>
  </w:abstractNum>
  <w:abstractNum w:abstractNumId="163" w15:restartNumberingAfterBreak="0">
    <w:nsid w:val="5454945E"/>
    <w:multiLevelType w:val="hybridMultilevel"/>
    <w:tmpl w:val="D65645CA"/>
    <w:lvl w:ilvl="0" w:tplc="A69A1514">
      <w:start w:val="3"/>
      <w:numFmt w:val="decimal"/>
      <w:lvlText w:val="%1."/>
      <w:lvlJc w:val="left"/>
    </w:lvl>
    <w:lvl w:ilvl="1" w:tplc="ED36D1B8">
      <w:numFmt w:val="decimal"/>
      <w:lvlText w:val=""/>
      <w:lvlJc w:val="left"/>
    </w:lvl>
    <w:lvl w:ilvl="2" w:tplc="342E1EC0">
      <w:numFmt w:val="decimal"/>
      <w:lvlText w:val=""/>
      <w:lvlJc w:val="left"/>
    </w:lvl>
    <w:lvl w:ilvl="3" w:tplc="F5F20E12">
      <w:numFmt w:val="decimal"/>
      <w:lvlText w:val=""/>
      <w:lvlJc w:val="left"/>
    </w:lvl>
    <w:lvl w:ilvl="4" w:tplc="3B9C6252">
      <w:numFmt w:val="decimal"/>
      <w:lvlText w:val=""/>
      <w:lvlJc w:val="left"/>
    </w:lvl>
    <w:lvl w:ilvl="5" w:tplc="827C649C">
      <w:numFmt w:val="decimal"/>
      <w:lvlText w:val=""/>
      <w:lvlJc w:val="left"/>
    </w:lvl>
    <w:lvl w:ilvl="6" w:tplc="3E66388C">
      <w:numFmt w:val="decimal"/>
      <w:lvlText w:val=""/>
      <w:lvlJc w:val="left"/>
    </w:lvl>
    <w:lvl w:ilvl="7" w:tplc="A7DE6E46">
      <w:numFmt w:val="decimal"/>
      <w:lvlText w:val=""/>
      <w:lvlJc w:val="left"/>
    </w:lvl>
    <w:lvl w:ilvl="8" w:tplc="DEC25822">
      <w:numFmt w:val="decimal"/>
      <w:lvlText w:val=""/>
      <w:lvlJc w:val="left"/>
    </w:lvl>
  </w:abstractNum>
  <w:abstractNum w:abstractNumId="164" w15:restartNumberingAfterBreak="0">
    <w:nsid w:val="545EE5D3"/>
    <w:multiLevelType w:val="hybridMultilevel"/>
    <w:tmpl w:val="0BA8ADA0"/>
    <w:lvl w:ilvl="0" w:tplc="757449FE">
      <w:start w:val="5"/>
      <w:numFmt w:val="decimal"/>
      <w:lvlText w:val="%1."/>
      <w:lvlJc w:val="left"/>
    </w:lvl>
    <w:lvl w:ilvl="1" w:tplc="FF620D94">
      <w:numFmt w:val="decimal"/>
      <w:lvlText w:val=""/>
      <w:lvlJc w:val="left"/>
    </w:lvl>
    <w:lvl w:ilvl="2" w:tplc="5A142180">
      <w:numFmt w:val="decimal"/>
      <w:lvlText w:val=""/>
      <w:lvlJc w:val="left"/>
    </w:lvl>
    <w:lvl w:ilvl="3" w:tplc="A53ED80A">
      <w:numFmt w:val="decimal"/>
      <w:lvlText w:val=""/>
      <w:lvlJc w:val="left"/>
    </w:lvl>
    <w:lvl w:ilvl="4" w:tplc="854E6CC6">
      <w:numFmt w:val="decimal"/>
      <w:lvlText w:val=""/>
      <w:lvlJc w:val="left"/>
    </w:lvl>
    <w:lvl w:ilvl="5" w:tplc="6958EEB0">
      <w:numFmt w:val="decimal"/>
      <w:lvlText w:val=""/>
      <w:lvlJc w:val="left"/>
    </w:lvl>
    <w:lvl w:ilvl="6" w:tplc="646AB622">
      <w:numFmt w:val="decimal"/>
      <w:lvlText w:val=""/>
      <w:lvlJc w:val="left"/>
    </w:lvl>
    <w:lvl w:ilvl="7" w:tplc="E924B0A4">
      <w:numFmt w:val="decimal"/>
      <w:lvlText w:val=""/>
      <w:lvlJc w:val="left"/>
    </w:lvl>
    <w:lvl w:ilvl="8" w:tplc="F8CAF2AC">
      <w:numFmt w:val="decimal"/>
      <w:lvlText w:val=""/>
      <w:lvlJc w:val="left"/>
    </w:lvl>
  </w:abstractNum>
  <w:abstractNum w:abstractNumId="165" w15:restartNumberingAfterBreak="0">
    <w:nsid w:val="5551B9F3"/>
    <w:multiLevelType w:val="hybridMultilevel"/>
    <w:tmpl w:val="0162463E"/>
    <w:lvl w:ilvl="0" w:tplc="28D273FA">
      <w:start w:val="4"/>
      <w:numFmt w:val="decimal"/>
      <w:lvlText w:val="%1."/>
      <w:lvlJc w:val="left"/>
    </w:lvl>
    <w:lvl w:ilvl="1" w:tplc="B3D6C8EE">
      <w:numFmt w:val="decimal"/>
      <w:lvlText w:val=""/>
      <w:lvlJc w:val="left"/>
    </w:lvl>
    <w:lvl w:ilvl="2" w:tplc="C6CE5FAC">
      <w:numFmt w:val="decimal"/>
      <w:lvlText w:val=""/>
      <w:lvlJc w:val="left"/>
    </w:lvl>
    <w:lvl w:ilvl="3" w:tplc="BACE2102">
      <w:numFmt w:val="decimal"/>
      <w:lvlText w:val=""/>
      <w:lvlJc w:val="left"/>
    </w:lvl>
    <w:lvl w:ilvl="4" w:tplc="BEE857FE">
      <w:numFmt w:val="decimal"/>
      <w:lvlText w:val=""/>
      <w:lvlJc w:val="left"/>
    </w:lvl>
    <w:lvl w:ilvl="5" w:tplc="1786C8EE">
      <w:numFmt w:val="decimal"/>
      <w:lvlText w:val=""/>
      <w:lvlJc w:val="left"/>
    </w:lvl>
    <w:lvl w:ilvl="6" w:tplc="F7B09C9A">
      <w:numFmt w:val="decimal"/>
      <w:lvlText w:val=""/>
      <w:lvlJc w:val="left"/>
    </w:lvl>
    <w:lvl w:ilvl="7" w:tplc="7138EBBE">
      <w:numFmt w:val="decimal"/>
      <w:lvlText w:val=""/>
      <w:lvlJc w:val="left"/>
    </w:lvl>
    <w:lvl w:ilvl="8" w:tplc="5D783836">
      <w:numFmt w:val="decimal"/>
      <w:lvlText w:val=""/>
      <w:lvlJc w:val="left"/>
    </w:lvl>
  </w:abstractNum>
  <w:abstractNum w:abstractNumId="166" w15:restartNumberingAfterBreak="0">
    <w:nsid w:val="56438D15"/>
    <w:multiLevelType w:val="hybridMultilevel"/>
    <w:tmpl w:val="D5D25C0C"/>
    <w:lvl w:ilvl="0" w:tplc="8A242882">
      <w:start w:val="1"/>
      <w:numFmt w:val="bullet"/>
      <w:lvlText w:val="l"/>
      <w:lvlJc w:val="left"/>
    </w:lvl>
    <w:lvl w:ilvl="1" w:tplc="85D0EF8A">
      <w:numFmt w:val="decimal"/>
      <w:lvlText w:val=""/>
      <w:lvlJc w:val="left"/>
    </w:lvl>
    <w:lvl w:ilvl="2" w:tplc="2A40317E">
      <w:numFmt w:val="decimal"/>
      <w:lvlText w:val=""/>
      <w:lvlJc w:val="left"/>
    </w:lvl>
    <w:lvl w:ilvl="3" w:tplc="F7703434">
      <w:numFmt w:val="decimal"/>
      <w:lvlText w:val=""/>
      <w:lvlJc w:val="left"/>
    </w:lvl>
    <w:lvl w:ilvl="4" w:tplc="0CD24B54">
      <w:numFmt w:val="decimal"/>
      <w:lvlText w:val=""/>
      <w:lvlJc w:val="left"/>
    </w:lvl>
    <w:lvl w:ilvl="5" w:tplc="6DA6ED80">
      <w:numFmt w:val="decimal"/>
      <w:lvlText w:val=""/>
      <w:lvlJc w:val="left"/>
    </w:lvl>
    <w:lvl w:ilvl="6" w:tplc="EB0CD984">
      <w:numFmt w:val="decimal"/>
      <w:lvlText w:val=""/>
      <w:lvlJc w:val="left"/>
    </w:lvl>
    <w:lvl w:ilvl="7" w:tplc="2EA83A50">
      <w:numFmt w:val="decimal"/>
      <w:lvlText w:val=""/>
      <w:lvlJc w:val="left"/>
    </w:lvl>
    <w:lvl w:ilvl="8" w:tplc="5DD65DFE">
      <w:numFmt w:val="decimal"/>
      <w:lvlText w:val=""/>
      <w:lvlJc w:val="left"/>
    </w:lvl>
  </w:abstractNum>
  <w:abstractNum w:abstractNumId="167" w15:restartNumberingAfterBreak="0">
    <w:nsid w:val="565976F1"/>
    <w:multiLevelType w:val="hybridMultilevel"/>
    <w:tmpl w:val="06B6D3EE"/>
    <w:lvl w:ilvl="0" w:tplc="C72426E6">
      <w:start w:val="15"/>
      <w:numFmt w:val="lowerLetter"/>
      <w:lvlText w:val="%1"/>
      <w:lvlJc w:val="left"/>
    </w:lvl>
    <w:lvl w:ilvl="1" w:tplc="98F6AFD6">
      <w:numFmt w:val="decimal"/>
      <w:lvlText w:val=""/>
      <w:lvlJc w:val="left"/>
    </w:lvl>
    <w:lvl w:ilvl="2" w:tplc="3C643C50">
      <w:numFmt w:val="decimal"/>
      <w:lvlText w:val=""/>
      <w:lvlJc w:val="left"/>
    </w:lvl>
    <w:lvl w:ilvl="3" w:tplc="1794E1BE">
      <w:numFmt w:val="decimal"/>
      <w:lvlText w:val=""/>
      <w:lvlJc w:val="left"/>
    </w:lvl>
    <w:lvl w:ilvl="4" w:tplc="EFE844B0">
      <w:numFmt w:val="decimal"/>
      <w:lvlText w:val=""/>
      <w:lvlJc w:val="left"/>
    </w:lvl>
    <w:lvl w:ilvl="5" w:tplc="A73E9292">
      <w:numFmt w:val="decimal"/>
      <w:lvlText w:val=""/>
      <w:lvlJc w:val="left"/>
    </w:lvl>
    <w:lvl w:ilvl="6" w:tplc="7B1E9F56">
      <w:numFmt w:val="decimal"/>
      <w:lvlText w:val=""/>
      <w:lvlJc w:val="left"/>
    </w:lvl>
    <w:lvl w:ilvl="7" w:tplc="151C44D6">
      <w:numFmt w:val="decimal"/>
      <w:lvlText w:val=""/>
      <w:lvlJc w:val="left"/>
    </w:lvl>
    <w:lvl w:ilvl="8" w:tplc="30DA7C08">
      <w:numFmt w:val="decimal"/>
      <w:lvlText w:val=""/>
      <w:lvlJc w:val="left"/>
    </w:lvl>
  </w:abstractNum>
  <w:abstractNum w:abstractNumId="168" w15:restartNumberingAfterBreak="0">
    <w:nsid w:val="5675FF36"/>
    <w:multiLevelType w:val="hybridMultilevel"/>
    <w:tmpl w:val="A4526F64"/>
    <w:lvl w:ilvl="0" w:tplc="E3025218">
      <w:start w:val="1"/>
      <w:numFmt w:val="bullet"/>
      <w:lvlText w:val="l"/>
      <w:lvlJc w:val="left"/>
    </w:lvl>
    <w:lvl w:ilvl="1" w:tplc="D4AEAB04">
      <w:numFmt w:val="decimal"/>
      <w:lvlText w:val=""/>
      <w:lvlJc w:val="left"/>
    </w:lvl>
    <w:lvl w:ilvl="2" w:tplc="22A2E87A">
      <w:numFmt w:val="decimal"/>
      <w:lvlText w:val=""/>
      <w:lvlJc w:val="left"/>
    </w:lvl>
    <w:lvl w:ilvl="3" w:tplc="2514B5C8">
      <w:numFmt w:val="decimal"/>
      <w:lvlText w:val=""/>
      <w:lvlJc w:val="left"/>
    </w:lvl>
    <w:lvl w:ilvl="4" w:tplc="57DE463E">
      <w:numFmt w:val="decimal"/>
      <w:lvlText w:val=""/>
      <w:lvlJc w:val="left"/>
    </w:lvl>
    <w:lvl w:ilvl="5" w:tplc="045EDCB0">
      <w:numFmt w:val="decimal"/>
      <w:lvlText w:val=""/>
      <w:lvlJc w:val="left"/>
    </w:lvl>
    <w:lvl w:ilvl="6" w:tplc="00DC4BB6">
      <w:numFmt w:val="decimal"/>
      <w:lvlText w:val=""/>
      <w:lvlJc w:val="left"/>
    </w:lvl>
    <w:lvl w:ilvl="7" w:tplc="FABE1302">
      <w:numFmt w:val="decimal"/>
      <w:lvlText w:val=""/>
      <w:lvlJc w:val="left"/>
    </w:lvl>
    <w:lvl w:ilvl="8" w:tplc="8B0E1498">
      <w:numFmt w:val="decimal"/>
      <w:lvlText w:val=""/>
      <w:lvlJc w:val="left"/>
    </w:lvl>
  </w:abstractNum>
  <w:abstractNum w:abstractNumId="169" w15:restartNumberingAfterBreak="0">
    <w:nsid w:val="56C28E34"/>
    <w:multiLevelType w:val="hybridMultilevel"/>
    <w:tmpl w:val="8960AC02"/>
    <w:lvl w:ilvl="0" w:tplc="5A584CD8">
      <w:start w:val="1"/>
      <w:numFmt w:val="decimal"/>
      <w:lvlText w:val="%1."/>
      <w:lvlJc w:val="left"/>
    </w:lvl>
    <w:lvl w:ilvl="1" w:tplc="5FDE29E6">
      <w:numFmt w:val="decimal"/>
      <w:lvlText w:val=""/>
      <w:lvlJc w:val="left"/>
    </w:lvl>
    <w:lvl w:ilvl="2" w:tplc="C7E42DA2">
      <w:numFmt w:val="decimal"/>
      <w:lvlText w:val=""/>
      <w:lvlJc w:val="left"/>
    </w:lvl>
    <w:lvl w:ilvl="3" w:tplc="107CE3C8">
      <w:numFmt w:val="decimal"/>
      <w:lvlText w:val=""/>
      <w:lvlJc w:val="left"/>
    </w:lvl>
    <w:lvl w:ilvl="4" w:tplc="1E5ACE3A">
      <w:numFmt w:val="decimal"/>
      <w:lvlText w:val=""/>
      <w:lvlJc w:val="left"/>
    </w:lvl>
    <w:lvl w:ilvl="5" w:tplc="2C3698F6">
      <w:numFmt w:val="decimal"/>
      <w:lvlText w:val=""/>
      <w:lvlJc w:val="left"/>
    </w:lvl>
    <w:lvl w:ilvl="6" w:tplc="8F44ABAC">
      <w:numFmt w:val="decimal"/>
      <w:lvlText w:val=""/>
      <w:lvlJc w:val="left"/>
    </w:lvl>
    <w:lvl w:ilvl="7" w:tplc="652485F6">
      <w:numFmt w:val="decimal"/>
      <w:lvlText w:val=""/>
      <w:lvlJc w:val="left"/>
    </w:lvl>
    <w:lvl w:ilvl="8" w:tplc="BFEA113E">
      <w:numFmt w:val="decimal"/>
      <w:lvlText w:val=""/>
      <w:lvlJc w:val="left"/>
    </w:lvl>
  </w:abstractNum>
  <w:abstractNum w:abstractNumId="170" w15:restartNumberingAfterBreak="0">
    <w:nsid w:val="579328B9"/>
    <w:multiLevelType w:val="hybridMultilevel"/>
    <w:tmpl w:val="E4182510"/>
    <w:lvl w:ilvl="0" w:tplc="2AEADF0C">
      <w:start w:val="1"/>
      <w:numFmt w:val="decimal"/>
      <w:lvlText w:val="%1"/>
      <w:lvlJc w:val="left"/>
    </w:lvl>
    <w:lvl w:ilvl="1" w:tplc="80C80FD2">
      <w:start w:val="2"/>
      <w:numFmt w:val="lowerLetter"/>
      <w:lvlText w:val="%2."/>
      <w:lvlJc w:val="left"/>
    </w:lvl>
    <w:lvl w:ilvl="2" w:tplc="2892D3BA">
      <w:numFmt w:val="decimal"/>
      <w:lvlText w:val=""/>
      <w:lvlJc w:val="left"/>
    </w:lvl>
    <w:lvl w:ilvl="3" w:tplc="FF0AB46E">
      <w:numFmt w:val="decimal"/>
      <w:lvlText w:val=""/>
      <w:lvlJc w:val="left"/>
    </w:lvl>
    <w:lvl w:ilvl="4" w:tplc="906883BE">
      <w:numFmt w:val="decimal"/>
      <w:lvlText w:val=""/>
      <w:lvlJc w:val="left"/>
    </w:lvl>
    <w:lvl w:ilvl="5" w:tplc="A16639BE">
      <w:numFmt w:val="decimal"/>
      <w:lvlText w:val=""/>
      <w:lvlJc w:val="left"/>
    </w:lvl>
    <w:lvl w:ilvl="6" w:tplc="BE32026C">
      <w:numFmt w:val="decimal"/>
      <w:lvlText w:val=""/>
      <w:lvlJc w:val="left"/>
    </w:lvl>
    <w:lvl w:ilvl="7" w:tplc="44E68FB0">
      <w:numFmt w:val="decimal"/>
      <w:lvlText w:val=""/>
      <w:lvlJc w:val="left"/>
    </w:lvl>
    <w:lvl w:ilvl="8" w:tplc="E84C6DC0">
      <w:numFmt w:val="decimal"/>
      <w:lvlText w:val=""/>
      <w:lvlJc w:val="left"/>
    </w:lvl>
  </w:abstractNum>
  <w:abstractNum w:abstractNumId="171" w15:restartNumberingAfterBreak="0">
    <w:nsid w:val="57A61A29"/>
    <w:multiLevelType w:val="hybridMultilevel"/>
    <w:tmpl w:val="9CCEFDDC"/>
    <w:lvl w:ilvl="0" w:tplc="675A43B8">
      <w:start w:val="49"/>
      <w:numFmt w:val="decimal"/>
      <w:lvlText w:val="%1."/>
      <w:lvlJc w:val="left"/>
    </w:lvl>
    <w:lvl w:ilvl="1" w:tplc="55C2703C">
      <w:numFmt w:val="decimal"/>
      <w:lvlText w:val=""/>
      <w:lvlJc w:val="left"/>
    </w:lvl>
    <w:lvl w:ilvl="2" w:tplc="09B23046">
      <w:numFmt w:val="decimal"/>
      <w:lvlText w:val=""/>
      <w:lvlJc w:val="left"/>
    </w:lvl>
    <w:lvl w:ilvl="3" w:tplc="6AF4B3EE">
      <w:numFmt w:val="decimal"/>
      <w:lvlText w:val=""/>
      <w:lvlJc w:val="left"/>
    </w:lvl>
    <w:lvl w:ilvl="4" w:tplc="2334D406">
      <w:numFmt w:val="decimal"/>
      <w:lvlText w:val=""/>
      <w:lvlJc w:val="left"/>
    </w:lvl>
    <w:lvl w:ilvl="5" w:tplc="755A99AA">
      <w:numFmt w:val="decimal"/>
      <w:lvlText w:val=""/>
      <w:lvlJc w:val="left"/>
    </w:lvl>
    <w:lvl w:ilvl="6" w:tplc="97F62746">
      <w:numFmt w:val="decimal"/>
      <w:lvlText w:val=""/>
      <w:lvlJc w:val="left"/>
    </w:lvl>
    <w:lvl w:ilvl="7" w:tplc="1BBC599A">
      <w:numFmt w:val="decimal"/>
      <w:lvlText w:val=""/>
      <w:lvlJc w:val="left"/>
    </w:lvl>
    <w:lvl w:ilvl="8" w:tplc="E304D562">
      <w:numFmt w:val="decimal"/>
      <w:lvlText w:val=""/>
      <w:lvlJc w:val="left"/>
    </w:lvl>
  </w:abstractNum>
  <w:abstractNum w:abstractNumId="172" w15:restartNumberingAfterBreak="0">
    <w:nsid w:val="57C7D42D"/>
    <w:multiLevelType w:val="hybridMultilevel"/>
    <w:tmpl w:val="DEAC0F1E"/>
    <w:lvl w:ilvl="0" w:tplc="44328152">
      <w:start w:val="9"/>
      <w:numFmt w:val="decimal"/>
      <w:lvlText w:val="%1."/>
      <w:lvlJc w:val="left"/>
    </w:lvl>
    <w:lvl w:ilvl="1" w:tplc="A4642EF2">
      <w:numFmt w:val="decimal"/>
      <w:lvlText w:val=""/>
      <w:lvlJc w:val="left"/>
    </w:lvl>
    <w:lvl w:ilvl="2" w:tplc="65EA1790">
      <w:numFmt w:val="decimal"/>
      <w:lvlText w:val=""/>
      <w:lvlJc w:val="left"/>
    </w:lvl>
    <w:lvl w:ilvl="3" w:tplc="5FFEF48E">
      <w:numFmt w:val="decimal"/>
      <w:lvlText w:val=""/>
      <w:lvlJc w:val="left"/>
    </w:lvl>
    <w:lvl w:ilvl="4" w:tplc="8B70F35E">
      <w:numFmt w:val="decimal"/>
      <w:lvlText w:val=""/>
      <w:lvlJc w:val="left"/>
    </w:lvl>
    <w:lvl w:ilvl="5" w:tplc="24AAF2D0">
      <w:numFmt w:val="decimal"/>
      <w:lvlText w:val=""/>
      <w:lvlJc w:val="left"/>
    </w:lvl>
    <w:lvl w:ilvl="6" w:tplc="D07A794E">
      <w:numFmt w:val="decimal"/>
      <w:lvlText w:val=""/>
      <w:lvlJc w:val="left"/>
    </w:lvl>
    <w:lvl w:ilvl="7" w:tplc="2188A366">
      <w:numFmt w:val="decimal"/>
      <w:lvlText w:val=""/>
      <w:lvlJc w:val="left"/>
    </w:lvl>
    <w:lvl w:ilvl="8" w:tplc="F1701482">
      <w:numFmt w:val="decimal"/>
      <w:lvlText w:val=""/>
      <w:lvlJc w:val="left"/>
    </w:lvl>
  </w:abstractNum>
  <w:abstractNum w:abstractNumId="173" w15:restartNumberingAfterBreak="0">
    <w:nsid w:val="57CE66B4"/>
    <w:multiLevelType w:val="hybridMultilevel"/>
    <w:tmpl w:val="451CB9E6"/>
    <w:lvl w:ilvl="0" w:tplc="653AE44A">
      <w:start w:val="1"/>
      <w:numFmt w:val="bullet"/>
      <w:lvlText w:val="n"/>
      <w:lvlJc w:val="left"/>
    </w:lvl>
    <w:lvl w:ilvl="1" w:tplc="A49C6692">
      <w:numFmt w:val="decimal"/>
      <w:lvlText w:val=""/>
      <w:lvlJc w:val="left"/>
    </w:lvl>
    <w:lvl w:ilvl="2" w:tplc="645EC0A6">
      <w:numFmt w:val="decimal"/>
      <w:lvlText w:val=""/>
      <w:lvlJc w:val="left"/>
    </w:lvl>
    <w:lvl w:ilvl="3" w:tplc="2556CE34">
      <w:numFmt w:val="decimal"/>
      <w:lvlText w:val=""/>
      <w:lvlJc w:val="left"/>
    </w:lvl>
    <w:lvl w:ilvl="4" w:tplc="5BC0619E">
      <w:numFmt w:val="decimal"/>
      <w:lvlText w:val=""/>
      <w:lvlJc w:val="left"/>
    </w:lvl>
    <w:lvl w:ilvl="5" w:tplc="6930F214">
      <w:numFmt w:val="decimal"/>
      <w:lvlText w:val=""/>
      <w:lvlJc w:val="left"/>
    </w:lvl>
    <w:lvl w:ilvl="6" w:tplc="95C07808">
      <w:numFmt w:val="decimal"/>
      <w:lvlText w:val=""/>
      <w:lvlJc w:val="left"/>
    </w:lvl>
    <w:lvl w:ilvl="7" w:tplc="5B8C8B80">
      <w:numFmt w:val="decimal"/>
      <w:lvlText w:val=""/>
      <w:lvlJc w:val="left"/>
    </w:lvl>
    <w:lvl w:ilvl="8" w:tplc="550C1642">
      <w:numFmt w:val="decimal"/>
      <w:lvlText w:val=""/>
      <w:lvlJc w:val="left"/>
    </w:lvl>
  </w:abstractNum>
  <w:abstractNum w:abstractNumId="174" w15:restartNumberingAfterBreak="0">
    <w:nsid w:val="57D2F10E"/>
    <w:multiLevelType w:val="hybridMultilevel"/>
    <w:tmpl w:val="151C263A"/>
    <w:lvl w:ilvl="0" w:tplc="061E2660">
      <w:start w:val="1"/>
      <w:numFmt w:val="bullet"/>
      <w:lvlText w:val="l"/>
      <w:lvlJc w:val="left"/>
    </w:lvl>
    <w:lvl w:ilvl="1" w:tplc="A516EE5E">
      <w:numFmt w:val="decimal"/>
      <w:lvlText w:val=""/>
      <w:lvlJc w:val="left"/>
    </w:lvl>
    <w:lvl w:ilvl="2" w:tplc="49CA4072">
      <w:numFmt w:val="decimal"/>
      <w:lvlText w:val=""/>
      <w:lvlJc w:val="left"/>
    </w:lvl>
    <w:lvl w:ilvl="3" w:tplc="9F2CD9BA">
      <w:numFmt w:val="decimal"/>
      <w:lvlText w:val=""/>
      <w:lvlJc w:val="left"/>
    </w:lvl>
    <w:lvl w:ilvl="4" w:tplc="5DB442F4">
      <w:numFmt w:val="decimal"/>
      <w:lvlText w:val=""/>
      <w:lvlJc w:val="left"/>
    </w:lvl>
    <w:lvl w:ilvl="5" w:tplc="213A2F6E">
      <w:numFmt w:val="decimal"/>
      <w:lvlText w:val=""/>
      <w:lvlJc w:val="left"/>
    </w:lvl>
    <w:lvl w:ilvl="6" w:tplc="EBA0DA96">
      <w:numFmt w:val="decimal"/>
      <w:lvlText w:val=""/>
      <w:lvlJc w:val="left"/>
    </w:lvl>
    <w:lvl w:ilvl="7" w:tplc="6B1EE7B4">
      <w:numFmt w:val="decimal"/>
      <w:lvlText w:val=""/>
      <w:lvlJc w:val="left"/>
    </w:lvl>
    <w:lvl w:ilvl="8" w:tplc="644AF85A">
      <w:numFmt w:val="decimal"/>
      <w:lvlText w:val=""/>
      <w:lvlJc w:val="left"/>
    </w:lvl>
  </w:abstractNum>
  <w:abstractNum w:abstractNumId="175" w15:restartNumberingAfterBreak="0">
    <w:nsid w:val="5895F5FA"/>
    <w:multiLevelType w:val="hybridMultilevel"/>
    <w:tmpl w:val="AAD077D2"/>
    <w:lvl w:ilvl="0" w:tplc="53488BB0">
      <w:start w:val="1"/>
      <w:numFmt w:val="bullet"/>
      <w:lvlText w:val="*"/>
      <w:lvlJc w:val="left"/>
    </w:lvl>
    <w:lvl w:ilvl="1" w:tplc="7BB088D8">
      <w:numFmt w:val="decimal"/>
      <w:lvlText w:val=""/>
      <w:lvlJc w:val="left"/>
    </w:lvl>
    <w:lvl w:ilvl="2" w:tplc="51BABECC">
      <w:numFmt w:val="decimal"/>
      <w:lvlText w:val=""/>
      <w:lvlJc w:val="left"/>
    </w:lvl>
    <w:lvl w:ilvl="3" w:tplc="4412BF48">
      <w:numFmt w:val="decimal"/>
      <w:lvlText w:val=""/>
      <w:lvlJc w:val="left"/>
    </w:lvl>
    <w:lvl w:ilvl="4" w:tplc="A3F0DE9C">
      <w:numFmt w:val="decimal"/>
      <w:lvlText w:val=""/>
      <w:lvlJc w:val="left"/>
    </w:lvl>
    <w:lvl w:ilvl="5" w:tplc="AD9CDC62">
      <w:numFmt w:val="decimal"/>
      <w:lvlText w:val=""/>
      <w:lvlJc w:val="left"/>
    </w:lvl>
    <w:lvl w:ilvl="6" w:tplc="4454E04E">
      <w:numFmt w:val="decimal"/>
      <w:lvlText w:val=""/>
      <w:lvlJc w:val="left"/>
    </w:lvl>
    <w:lvl w:ilvl="7" w:tplc="A8D448D6">
      <w:numFmt w:val="decimal"/>
      <w:lvlText w:val=""/>
      <w:lvlJc w:val="left"/>
    </w:lvl>
    <w:lvl w:ilvl="8" w:tplc="BB6811A2">
      <w:numFmt w:val="decimal"/>
      <w:lvlText w:val=""/>
      <w:lvlJc w:val="left"/>
    </w:lvl>
  </w:abstractNum>
  <w:abstractNum w:abstractNumId="176" w15:restartNumberingAfterBreak="0">
    <w:nsid w:val="5915FF32"/>
    <w:multiLevelType w:val="hybridMultilevel"/>
    <w:tmpl w:val="6458F5F8"/>
    <w:lvl w:ilvl="0" w:tplc="E3CA632C">
      <w:start w:val="7"/>
      <w:numFmt w:val="decimal"/>
      <w:lvlText w:val="%1."/>
      <w:lvlJc w:val="left"/>
    </w:lvl>
    <w:lvl w:ilvl="1" w:tplc="0F2C7606">
      <w:start w:val="1"/>
      <w:numFmt w:val="bullet"/>
      <w:lvlText w:val="l"/>
      <w:lvlJc w:val="left"/>
    </w:lvl>
    <w:lvl w:ilvl="2" w:tplc="384C17F4">
      <w:numFmt w:val="decimal"/>
      <w:lvlText w:val=""/>
      <w:lvlJc w:val="left"/>
    </w:lvl>
    <w:lvl w:ilvl="3" w:tplc="4C109AC6">
      <w:numFmt w:val="decimal"/>
      <w:lvlText w:val=""/>
      <w:lvlJc w:val="left"/>
    </w:lvl>
    <w:lvl w:ilvl="4" w:tplc="2DF6B6E2">
      <w:numFmt w:val="decimal"/>
      <w:lvlText w:val=""/>
      <w:lvlJc w:val="left"/>
    </w:lvl>
    <w:lvl w:ilvl="5" w:tplc="929CFDE0">
      <w:numFmt w:val="decimal"/>
      <w:lvlText w:val=""/>
      <w:lvlJc w:val="left"/>
    </w:lvl>
    <w:lvl w:ilvl="6" w:tplc="35AC6830">
      <w:numFmt w:val="decimal"/>
      <w:lvlText w:val=""/>
      <w:lvlJc w:val="left"/>
    </w:lvl>
    <w:lvl w:ilvl="7" w:tplc="756421D2">
      <w:numFmt w:val="decimal"/>
      <w:lvlText w:val=""/>
      <w:lvlJc w:val="left"/>
    </w:lvl>
    <w:lvl w:ilvl="8" w:tplc="EEEC9260">
      <w:numFmt w:val="decimal"/>
      <w:lvlText w:val=""/>
      <w:lvlJc w:val="left"/>
    </w:lvl>
  </w:abstractNum>
  <w:abstractNum w:abstractNumId="177" w15:restartNumberingAfterBreak="0">
    <w:nsid w:val="5953172F"/>
    <w:multiLevelType w:val="hybridMultilevel"/>
    <w:tmpl w:val="5754C96C"/>
    <w:lvl w:ilvl="0" w:tplc="C43259E2">
      <w:start w:val="1"/>
      <w:numFmt w:val="bullet"/>
      <w:lvlText w:val="l"/>
      <w:lvlJc w:val="left"/>
    </w:lvl>
    <w:lvl w:ilvl="1" w:tplc="8890894A">
      <w:numFmt w:val="decimal"/>
      <w:lvlText w:val=""/>
      <w:lvlJc w:val="left"/>
    </w:lvl>
    <w:lvl w:ilvl="2" w:tplc="5FB8929E">
      <w:numFmt w:val="decimal"/>
      <w:lvlText w:val=""/>
      <w:lvlJc w:val="left"/>
    </w:lvl>
    <w:lvl w:ilvl="3" w:tplc="1D0843B4">
      <w:numFmt w:val="decimal"/>
      <w:lvlText w:val=""/>
      <w:lvlJc w:val="left"/>
    </w:lvl>
    <w:lvl w:ilvl="4" w:tplc="C55CE42E">
      <w:numFmt w:val="decimal"/>
      <w:lvlText w:val=""/>
      <w:lvlJc w:val="left"/>
    </w:lvl>
    <w:lvl w:ilvl="5" w:tplc="59F44B4A">
      <w:numFmt w:val="decimal"/>
      <w:lvlText w:val=""/>
      <w:lvlJc w:val="left"/>
    </w:lvl>
    <w:lvl w:ilvl="6" w:tplc="C50A8D74">
      <w:numFmt w:val="decimal"/>
      <w:lvlText w:val=""/>
      <w:lvlJc w:val="left"/>
    </w:lvl>
    <w:lvl w:ilvl="7" w:tplc="07301446">
      <w:numFmt w:val="decimal"/>
      <w:lvlText w:val=""/>
      <w:lvlJc w:val="left"/>
    </w:lvl>
    <w:lvl w:ilvl="8" w:tplc="09463AF6">
      <w:numFmt w:val="decimal"/>
      <w:lvlText w:val=""/>
      <w:lvlJc w:val="left"/>
    </w:lvl>
  </w:abstractNum>
  <w:abstractNum w:abstractNumId="178" w15:restartNumberingAfterBreak="0">
    <w:nsid w:val="597B4D84"/>
    <w:multiLevelType w:val="hybridMultilevel"/>
    <w:tmpl w:val="797E4DE2"/>
    <w:lvl w:ilvl="0" w:tplc="6764C01A">
      <w:start w:val="1"/>
      <w:numFmt w:val="decimal"/>
      <w:lvlText w:val="%1."/>
      <w:lvlJc w:val="left"/>
    </w:lvl>
    <w:lvl w:ilvl="1" w:tplc="23E2FC8E">
      <w:start w:val="1"/>
      <w:numFmt w:val="bullet"/>
      <w:lvlText w:val="l"/>
      <w:lvlJc w:val="left"/>
    </w:lvl>
    <w:lvl w:ilvl="2" w:tplc="6A801C1E">
      <w:numFmt w:val="decimal"/>
      <w:lvlText w:val=""/>
      <w:lvlJc w:val="left"/>
    </w:lvl>
    <w:lvl w:ilvl="3" w:tplc="FDC8A950">
      <w:numFmt w:val="decimal"/>
      <w:lvlText w:val=""/>
      <w:lvlJc w:val="left"/>
    </w:lvl>
    <w:lvl w:ilvl="4" w:tplc="035091D0">
      <w:numFmt w:val="decimal"/>
      <w:lvlText w:val=""/>
      <w:lvlJc w:val="left"/>
    </w:lvl>
    <w:lvl w:ilvl="5" w:tplc="6CA80098">
      <w:numFmt w:val="decimal"/>
      <w:lvlText w:val=""/>
      <w:lvlJc w:val="left"/>
    </w:lvl>
    <w:lvl w:ilvl="6" w:tplc="FE825AA2">
      <w:numFmt w:val="decimal"/>
      <w:lvlText w:val=""/>
      <w:lvlJc w:val="left"/>
    </w:lvl>
    <w:lvl w:ilvl="7" w:tplc="8760E1A2">
      <w:numFmt w:val="decimal"/>
      <w:lvlText w:val=""/>
      <w:lvlJc w:val="left"/>
    </w:lvl>
    <w:lvl w:ilvl="8" w:tplc="93000AC6">
      <w:numFmt w:val="decimal"/>
      <w:lvlText w:val=""/>
      <w:lvlJc w:val="left"/>
    </w:lvl>
  </w:abstractNum>
  <w:abstractNum w:abstractNumId="179" w15:restartNumberingAfterBreak="0">
    <w:nsid w:val="5A9CC3E5"/>
    <w:multiLevelType w:val="hybridMultilevel"/>
    <w:tmpl w:val="24E4A9A8"/>
    <w:lvl w:ilvl="0" w:tplc="32705720">
      <w:start w:val="1"/>
      <w:numFmt w:val="decimal"/>
      <w:lvlText w:val="%1"/>
      <w:lvlJc w:val="left"/>
    </w:lvl>
    <w:lvl w:ilvl="1" w:tplc="F8F207C8">
      <w:start w:val="3"/>
      <w:numFmt w:val="lowerLetter"/>
      <w:lvlText w:val="%2."/>
      <w:lvlJc w:val="left"/>
    </w:lvl>
    <w:lvl w:ilvl="2" w:tplc="D1EA8404">
      <w:numFmt w:val="decimal"/>
      <w:lvlText w:val=""/>
      <w:lvlJc w:val="left"/>
    </w:lvl>
    <w:lvl w:ilvl="3" w:tplc="ECCE36F4">
      <w:numFmt w:val="decimal"/>
      <w:lvlText w:val=""/>
      <w:lvlJc w:val="left"/>
    </w:lvl>
    <w:lvl w:ilvl="4" w:tplc="7CBA66D2">
      <w:numFmt w:val="decimal"/>
      <w:lvlText w:val=""/>
      <w:lvlJc w:val="left"/>
    </w:lvl>
    <w:lvl w:ilvl="5" w:tplc="1C6A5B1A">
      <w:numFmt w:val="decimal"/>
      <w:lvlText w:val=""/>
      <w:lvlJc w:val="left"/>
    </w:lvl>
    <w:lvl w:ilvl="6" w:tplc="5C4AF0DA">
      <w:numFmt w:val="decimal"/>
      <w:lvlText w:val=""/>
      <w:lvlJc w:val="left"/>
    </w:lvl>
    <w:lvl w:ilvl="7" w:tplc="80104E0E">
      <w:numFmt w:val="decimal"/>
      <w:lvlText w:val=""/>
      <w:lvlJc w:val="left"/>
    </w:lvl>
    <w:lvl w:ilvl="8" w:tplc="D1309C44">
      <w:numFmt w:val="decimal"/>
      <w:lvlText w:val=""/>
      <w:lvlJc w:val="left"/>
    </w:lvl>
  </w:abstractNum>
  <w:abstractNum w:abstractNumId="180" w15:restartNumberingAfterBreak="0">
    <w:nsid w:val="5B25ACE2"/>
    <w:multiLevelType w:val="hybridMultilevel"/>
    <w:tmpl w:val="5694ED7A"/>
    <w:lvl w:ilvl="0" w:tplc="09380570">
      <w:start w:val="15"/>
      <w:numFmt w:val="lowerLetter"/>
      <w:lvlText w:val="%1"/>
      <w:lvlJc w:val="left"/>
    </w:lvl>
    <w:lvl w:ilvl="1" w:tplc="027A4854">
      <w:numFmt w:val="decimal"/>
      <w:lvlText w:val=""/>
      <w:lvlJc w:val="left"/>
    </w:lvl>
    <w:lvl w:ilvl="2" w:tplc="378A3160">
      <w:numFmt w:val="decimal"/>
      <w:lvlText w:val=""/>
      <w:lvlJc w:val="left"/>
    </w:lvl>
    <w:lvl w:ilvl="3" w:tplc="AC20DC46">
      <w:numFmt w:val="decimal"/>
      <w:lvlText w:val=""/>
      <w:lvlJc w:val="left"/>
    </w:lvl>
    <w:lvl w:ilvl="4" w:tplc="0FA6BBE2">
      <w:numFmt w:val="decimal"/>
      <w:lvlText w:val=""/>
      <w:lvlJc w:val="left"/>
    </w:lvl>
    <w:lvl w:ilvl="5" w:tplc="5718958A">
      <w:numFmt w:val="decimal"/>
      <w:lvlText w:val=""/>
      <w:lvlJc w:val="left"/>
    </w:lvl>
    <w:lvl w:ilvl="6" w:tplc="533A2FD0">
      <w:numFmt w:val="decimal"/>
      <w:lvlText w:val=""/>
      <w:lvlJc w:val="left"/>
    </w:lvl>
    <w:lvl w:ilvl="7" w:tplc="CA90A2E8">
      <w:numFmt w:val="decimal"/>
      <w:lvlText w:val=""/>
      <w:lvlJc w:val="left"/>
    </w:lvl>
    <w:lvl w:ilvl="8" w:tplc="3490FD4A">
      <w:numFmt w:val="decimal"/>
      <w:lvlText w:val=""/>
      <w:lvlJc w:val="left"/>
    </w:lvl>
  </w:abstractNum>
  <w:abstractNum w:abstractNumId="181" w15:restartNumberingAfterBreak="0">
    <w:nsid w:val="5C03D76D"/>
    <w:multiLevelType w:val="hybridMultilevel"/>
    <w:tmpl w:val="18D02D92"/>
    <w:lvl w:ilvl="0" w:tplc="C61250E6">
      <w:start w:val="2"/>
      <w:numFmt w:val="decimal"/>
      <w:lvlText w:val="%1."/>
      <w:lvlJc w:val="left"/>
    </w:lvl>
    <w:lvl w:ilvl="1" w:tplc="0B88AA78">
      <w:start w:val="1"/>
      <w:numFmt w:val="lowerLetter"/>
      <w:lvlText w:val="%2."/>
      <w:lvlJc w:val="left"/>
    </w:lvl>
    <w:lvl w:ilvl="2" w:tplc="6BF06B68">
      <w:numFmt w:val="decimal"/>
      <w:lvlText w:val=""/>
      <w:lvlJc w:val="left"/>
    </w:lvl>
    <w:lvl w:ilvl="3" w:tplc="D564130E">
      <w:numFmt w:val="decimal"/>
      <w:lvlText w:val=""/>
      <w:lvlJc w:val="left"/>
    </w:lvl>
    <w:lvl w:ilvl="4" w:tplc="478C5154">
      <w:numFmt w:val="decimal"/>
      <w:lvlText w:val=""/>
      <w:lvlJc w:val="left"/>
    </w:lvl>
    <w:lvl w:ilvl="5" w:tplc="7F1CB934">
      <w:numFmt w:val="decimal"/>
      <w:lvlText w:val=""/>
      <w:lvlJc w:val="left"/>
    </w:lvl>
    <w:lvl w:ilvl="6" w:tplc="80E2E4E0">
      <w:numFmt w:val="decimal"/>
      <w:lvlText w:val=""/>
      <w:lvlJc w:val="left"/>
    </w:lvl>
    <w:lvl w:ilvl="7" w:tplc="FDD0D2AE">
      <w:numFmt w:val="decimal"/>
      <w:lvlText w:val=""/>
      <w:lvlJc w:val="left"/>
    </w:lvl>
    <w:lvl w:ilvl="8" w:tplc="E5D2602A">
      <w:numFmt w:val="decimal"/>
      <w:lvlText w:val=""/>
      <w:lvlJc w:val="left"/>
    </w:lvl>
  </w:abstractNum>
  <w:abstractNum w:abstractNumId="182" w15:restartNumberingAfterBreak="0">
    <w:nsid w:val="5C17530C"/>
    <w:multiLevelType w:val="hybridMultilevel"/>
    <w:tmpl w:val="CE5E84DA"/>
    <w:lvl w:ilvl="0" w:tplc="38DE2142">
      <w:start w:val="1"/>
      <w:numFmt w:val="bullet"/>
      <w:lvlText w:val="l"/>
      <w:lvlJc w:val="left"/>
    </w:lvl>
    <w:lvl w:ilvl="1" w:tplc="5D002674">
      <w:numFmt w:val="decimal"/>
      <w:lvlText w:val=""/>
      <w:lvlJc w:val="left"/>
    </w:lvl>
    <w:lvl w:ilvl="2" w:tplc="9B84B2C6">
      <w:numFmt w:val="decimal"/>
      <w:lvlText w:val=""/>
      <w:lvlJc w:val="left"/>
    </w:lvl>
    <w:lvl w:ilvl="3" w:tplc="E34A45B2">
      <w:numFmt w:val="decimal"/>
      <w:lvlText w:val=""/>
      <w:lvlJc w:val="left"/>
    </w:lvl>
    <w:lvl w:ilvl="4" w:tplc="4E269490">
      <w:numFmt w:val="decimal"/>
      <w:lvlText w:val=""/>
      <w:lvlJc w:val="left"/>
    </w:lvl>
    <w:lvl w:ilvl="5" w:tplc="F7C879C8">
      <w:numFmt w:val="decimal"/>
      <w:lvlText w:val=""/>
      <w:lvlJc w:val="left"/>
    </w:lvl>
    <w:lvl w:ilvl="6" w:tplc="8D2C3872">
      <w:numFmt w:val="decimal"/>
      <w:lvlText w:val=""/>
      <w:lvlJc w:val="left"/>
    </w:lvl>
    <w:lvl w:ilvl="7" w:tplc="D532779A">
      <w:numFmt w:val="decimal"/>
      <w:lvlText w:val=""/>
      <w:lvlJc w:val="left"/>
    </w:lvl>
    <w:lvl w:ilvl="8" w:tplc="AEF8DE6E">
      <w:numFmt w:val="decimal"/>
      <w:lvlText w:val=""/>
      <w:lvlJc w:val="left"/>
    </w:lvl>
  </w:abstractNum>
  <w:abstractNum w:abstractNumId="183" w15:restartNumberingAfterBreak="0">
    <w:nsid w:val="5C49EAEE"/>
    <w:multiLevelType w:val="hybridMultilevel"/>
    <w:tmpl w:val="8EC0F956"/>
    <w:lvl w:ilvl="0" w:tplc="EF7E55C6">
      <w:start w:val="4"/>
      <w:numFmt w:val="decimal"/>
      <w:lvlText w:val="%1."/>
      <w:lvlJc w:val="left"/>
    </w:lvl>
    <w:lvl w:ilvl="1" w:tplc="EFAA0E1C">
      <w:numFmt w:val="decimal"/>
      <w:lvlText w:val=""/>
      <w:lvlJc w:val="left"/>
    </w:lvl>
    <w:lvl w:ilvl="2" w:tplc="9A96EC50">
      <w:numFmt w:val="decimal"/>
      <w:lvlText w:val=""/>
      <w:lvlJc w:val="left"/>
    </w:lvl>
    <w:lvl w:ilvl="3" w:tplc="37D8E4CC">
      <w:numFmt w:val="decimal"/>
      <w:lvlText w:val=""/>
      <w:lvlJc w:val="left"/>
    </w:lvl>
    <w:lvl w:ilvl="4" w:tplc="102A6DDC">
      <w:numFmt w:val="decimal"/>
      <w:lvlText w:val=""/>
      <w:lvlJc w:val="left"/>
    </w:lvl>
    <w:lvl w:ilvl="5" w:tplc="F6E8AD22">
      <w:numFmt w:val="decimal"/>
      <w:lvlText w:val=""/>
      <w:lvlJc w:val="left"/>
    </w:lvl>
    <w:lvl w:ilvl="6" w:tplc="5D9ED67E">
      <w:numFmt w:val="decimal"/>
      <w:lvlText w:val=""/>
      <w:lvlJc w:val="left"/>
    </w:lvl>
    <w:lvl w:ilvl="7" w:tplc="500E86A8">
      <w:numFmt w:val="decimal"/>
      <w:lvlText w:val=""/>
      <w:lvlJc w:val="left"/>
    </w:lvl>
    <w:lvl w:ilvl="8" w:tplc="54FCBF7A">
      <w:numFmt w:val="decimal"/>
      <w:lvlText w:val=""/>
      <w:lvlJc w:val="left"/>
    </w:lvl>
  </w:abstractNum>
  <w:abstractNum w:abstractNumId="184" w15:restartNumberingAfterBreak="0">
    <w:nsid w:val="5CB44A05"/>
    <w:multiLevelType w:val="hybridMultilevel"/>
    <w:tmpl w:val="2280FC6C"/>
    <w:lvl w:ilvl="0" w:tplc="77A0A7E8">
      <w:start w:val="7"/>
      <w:numFmt w:val="lowerLetter"/>
      <w:lvlText w:val="%1."/>
      <w:lvlJc w:val="left"/>
    </w:lvl>
    <w:lvl w:ilvl="1" w:tplc="DE24903A">
      <w:numFmt w:val="decimal"/>
      <w:lvlText w:val=""/>
      <w:lvlJc w:val="left"/>
    </w:lvl>
    <w:lvl w:ilvl="2" w:tplc="657A8B8A">
      <w:numFmt w:val="decimal"/>
      <w:lvlText w:val=""/>
      <w:lvlJc w:val="left"/>
    </w:lvl>
    <w:lvl w:ilvl="3" w:tplc="C8366936">
      <w:numFmt w:val="decimal"/>
      <w:lvlText w:val=""/>
      <w:lvlJc w:val="left"/>
    </w:lvl>
    <w:lvl w:ilvl="4" w:tplc="C15EE270">
      <w:numFmt w:val="decimal"/>
      <w:lvlText w:val=""/>
      <w:lvlJc w:val="left"/>
    </w:lvl>
    <w:lvl w:ilvl="5" w:tplc="8F10EA08">
      <w:numFmt w:val="decimal"/>
      <w:lvlText w:val=""/>
      <w:lvlJc w:val="left"/>
    </w:lvl>
    <w:lvl w:ilvl="6" w:tplc="EEF864F4">
      <w:numFmt w:val="decimal"/>
      <w:lvlText w:val=""/>
      <w:lvlJc w:val="left"/>
    </w:lvl>
    <w:lvl w:ilvl="7" w:tplc="538482EA">
      <w:numFmt w:val="decimal"/>
      <w:lvlText w:val=""/>
      <w:lvlJc w:val="left"/>
    </w:lvl>
    <w:lvl w:ilvl="8" w:tplc="DCA8C7A0">
      <w:numFmt w:val="decimal"/>
      <w:lvlText w:val=""/>
      <w:lvlJc w:val="left"/>
    </w:lvl>
  </w:abstractNum>
  <w:abstractNum w:abstractNumId="185" w15:restartNumberingAfterBreak="0">
    <w:nsid w:val="5D205E20"/>
    <w:multiLevelType w:val="hybridMultilevel"/>
    <w:tmpl w:val="CBA6252A"/>
    <w:lvl w:ilvl="0" w:tplc="271A6290">
      <w:start w:val="4"/>
      <w:numFmt w:val="decimal"/>
      <w:lvlText w:val="%1."/>
      <w:lvlJc w:val="left"/>
    </w:lvl>
    <w:lvl w:ilvl="1" w:tplc="8DB49992">
      <w:start w:val="1"/>
      <w:numFmt w:val="lowerLetter"/>
      <w:lvlText w:val="%2"/>
      <w:lvlJc w:val="left"/>
    </w:lvl>
    <w:lvl w:ilvl="2" w:tplc="0256DAB8">
      <w:numFmt w:val="decimal"/>
      <w:lvlText w:val=""/>
      <w:lvlJc w:val="left"/>
    </w:lvl>
    <w:lvl w:ilvl="3" w:tplc="844E2BA0">
      <w:numFmt w:val="decimal"/>
      <w:lvlText w:val=""/>
      <w:lvlJc w:val="left"/>
    </w:lvl>
    <w:lvl w:ilvl="4" w:tplc="EC8A1F96">
      <w:numFmt w:val="decimal"/>
      <w:lvlText w:val=""/>
      <w:lvlJc w:val="left"/>
    </w:lvl>
    <w:lvl w:ilvl="5" w:tplc="286AEB6C">
      <w:numFmt w:val="decimal"/>
      <w:lvlText w:val=""/>
      <w:lvlJc w:val="left"/>
    </w:lvl>
    <w:lvl w:ilvl="6" w:tplc="0F2C87E8">
      <w:numFmt w:val="decimal"/>
      <w:lvlText w:val=""/>
      <w:lvlJc w:val="left"/>
    </w:lvl>
    <w:lvl w:ilvl="7" w:tplc="4F18AC8E">
      <w:numFmt w:val="decimal"/>
      <w:lvlText w:val=""/>
      <w:lvlJc w:val="left"/>
    </w:lvl>
    <w:lvl w:ilvl="8" w:tplc="5A666A24">
      <w:numFmt w:val="decimal"/>
      <w:lvlText w:val=""/>
      <w:lvlJc w:val="left"/>
    </w:lvl>
  </w:abstractNum>
  <w:abstractNum w:abstractNumId="186" w15:restartNumberingAfterBreak="0">
    <w:nsid w:val="5D5BABB3"/>
    <w:multiLevelType w:val="hybridMultilevel"/>
    <w:tmpl w:val="531A81EA"/>
    <w:lvl w:ilvl="0" w:tplc="8C484D22">
      <w:start w:val="15"/>
      <w:numFmt w:val="lowerLetter"/>
      <w:lvlText w:val="%1"/>
      <w:lvlJc w:val="left"/>
    </w:lvl>
    <w:lvl w:ilvl="1" w:tplc="963E579E">
      <w:numFmt w:val="decimal"/>
      <w:lvlText w:val=""/>
      <w:lvlJc w:val="left"/>
    </w:lvl>
    <w:lvl w:ilvl="2" w:tplc="D0D29A52">
      <w:numFmt w:val="decimal"/>
      <w:lvlText w:val=""/>
      <w:lvlJc w:val="left"/>
    </w:lvl>
    <w:lvl w:ilvl="3" w:tplc="A0788D62">
      <w:numFmt w:val="decimal"/>
      <w:lvlText w:val=""/>
      <w:lvlJc w:val="left"/>
    </w:lvl>
    <w:lvl w:ilvl="4" w:tplc="929E45CE">
      <w:numFmt w:val="decimal"/>
      <w:lvlText w:val=""/>
      <w:lvlJc w:val="left"/>
    </w:lvl>
    <w:lvl w:ilvl="5" w:tplc="454E1C6C">
      <w:numFmt w:val="decimal"/>
      <w:lvlText w:val=""/>
      <w:lvlJc w:val="left"/>
    </w:lvl>
    <w:lvl w:ilvl="6" w:tplc="E0B4ECBE">
      <w:numFmt w:val="decimal"/>
      <w:lvlText w:val=""/>
      <w:lvlJc w:val="left"/>
    </w:lvl>
    <w:lvl w:ilvl="7" w:tplc="B81EF87A">
      <w:numFmt w:val="decimal"/>
      <w:lvlText w:val=""/>
      <w:lvlJc w:val="left"/>
    </w:lvl>
    <w:lvl w:ilvl="8" w:tplc="E4040B1A">
      <w:numFmt w:val="decimal"/>
      <w:lvlText w:val=""/>
      <w:lvlJc w:val="left"/>
    </w:lvl>
  </w:abstractNum>
  <w:abstractNum w:abstractNumId="187" w15:restartNumberingAfterBreak="0">
    <w:nsid w:val="5D888A08"/>
    <w:multiLevelType w:val="hybridMultilevel"/>
    <w:tmpl w:val="294CD3FA"/>
    <w:lvl w:ilvl="0" w:tplc="C486D0A0">
      <w:start w:val="22"/>
      <w:numFmt w:val="decimal"/>
      <w:lvlText w:val="%1."/>
      <w:lvlJc w:val="left"/>
    </w:lvl>
    <w:lvl w:ilvl="1" w:tplc="16A04C52">
      <w:start w:val="1"/>
      <w:numFmt w:val="bullet"/>
      <w:lvlText w:val="l"/>
      <w:lvlJc w:val="left"/>
    </w:lvl>
    <w:lvl w:ilvl="2" w:tplc="6ACCAE3A">
      <w:numFmt w:val="decimal"/>
      <w:lvlText w:val=""/>
      <w:lvlJc w:val="left"/>
    </w:lvl>
    <w:lvl w:ilvl="3" w:tplc="8B4667C4">
      <w:numFmt w:val="decimal"/>
      <w:lvlText w:val=""/>
      <w:lvlJc w:val="left"/>
    </w:lvl>
    <w:lvl w:ilvl="4" w:tplc="66F8B108">
      <w:numFmt w:val="decimal"/>
      <w:lvlText w:val=""/>
      <w:lvlJc w:val="left"/>
    </w:lvl>
    <w:lvl w:ilvl="5" w:tplc="FD566B50">
      <w:numFmt w:val="decimal"/>
      <w:lvlText w:val=""/>
      <w:lvlJc w:val="left"/>
    </w:lvl>
    <w:lvl w:ilvl="6" w:tplc="4EB60DE8">
      <w:numFmt w:val="decimal"/>
      <w:lvlText w:val=""/>
      <w:lvlJc w:val="left"/>
    </w:lvl>
    <w:lvl w:ilvl="7" w:tplc="CAE2F152">
      <w:numFmt w:val="decimal"/>
      <w:lvlText w:val=""/>
      <w:lvlJc w:val="left"/>
    </w:lvl>
    <w:lvl w:ilvl="8" w:tplc="7090DD06">
      <w:numFmt w:val="decimal"/>
      <w:lvlText w:val=""/>
      <w:lvlJc w:val="left"/>
    </w:lvl>
  </w:abstractNum>
  <w:abstractNum w:abstractNumId="188" w15:restartNumberingAfterBreak="0">
    <w:nsid w:val="5E636063"/>
    <w:multiLevelType w:val="hybridMultilevel"/>
    <w:tmpl w:val="7EDEA4BA"/>
    <w:lvl w:ilvl="0" w:tplc="E834BD86">
      <w:start w:val="15"/>
      <w:numFmt w:val="lowerLetter"/>
      <w:lvlText w:val="%1"/>
      <w:lvlJc w:val="left"/>
    </w:lvl>
    <w:lvl w:ilvl="1" w:tplc="4A14324A">
      <w:numFmt w:val="decimal"/>
      <w:lvlText w:val=""/>
      <w:lvlJc w:val="left"/>
    </w:lvl>
    <w:lvl w:ilvl="2" w:tplc="D0328D3A">
      <w:numFmt w:val="decimal"/>
      <w:lvlText w:val=""/>
      <w:lvlJc w:val="left"/>
    </w:lvl>
    <w:lvl w:ilvl="3" w:tplc="731A0CE6">
      <w:numFmt w:val="decimal"/>
      <w:lvlText w:val=""/>
      <w:lvlJc w:val="left"/>
    </w:lvl>
    <w:lvl w:ilvl="4" w:tplc="1A86CF04">
      <w:numFmt w:val="decimal"/>
      <w:lvlText w:val=""/>
      <w:lvlJc w:val="left"/>
    </w:lvl>
    <w:lvl w:ilvl="5" w:tplc="77D4795E">
      <w:numFmt w:val="decimal"/>
      <w:lvlText w:val=""/>
      <w:lvlJc w:val="left"/>
    </w:lvl>
    <w:lvl w:ilvl="6" w:tplc="75BE8B5C">
      <w:numFmt w:val="decimal"/>
      <w:lvlText w:val=""/>
      <w:lvlJc w:val="left"/>
    </w:lvl>
    <w:lvl w:ilvl="7" w:tplc="BF92BB70">
      <w:numFmt w:val="decimal"/>
      <w:lvlText w:val=""/>
      <w:lvlJc w:val="left"/>
    </w:lvl>
    <w:lvl w:ilvl="8" w:tplc="6164AA60">
      <w:numFmt w:val="decimal"/>
      <w:lvlText w:val=""/>
      <w:lvlJc w:val="left"/>
    </w:lvl>
  </w:abstractNum>
  <w:abstractNum w:abstractNumId="189" w15:restartNumberingAfterBreak="0">
    <w:nsid w:val="5EC6AFD4"/>
    <w:multiLevelType w:val="hybridMultilevel"/>
    <w:tmpl w:val="FF38997C"/>
    <w:lvl w:ilvl="0" w:tplc="955C90EE">
      <w:start w:val="1"/>
      <w:numFmt w:val="bullet"/>
      <w:lvlText w:val="l"/>
      <w:lvlJc w:val="left"/>
    </w:lvl>
    <w:lvl w:ilvl="1" w:tplc="703E6526">
      <w:numFmt w:val="decimal"/>
      <w:lvlText w:val=""/>
      <w:lvlJc w:val="left"/>
    </w:lvl>
    <w:lvl w:ilvl="2" w:tplc="ECC86FD0">
      <w:numFmt w:val="decimal"/>
      <w:lvlText w:val=""/>
      <w:lvlJc w:val="left"/>
    </w:lvl>
    <w:lvl w:ilvl="3" w:tplc="1B002C3C">
      <w:numFmt w:val="decimal"/>
      <w:lvlText w:val=""/>
      <w:lvlJc w:val="left"/>
    </w:lvl>
    <w:lvl w:ilvl="4" w:tplc="501C9ED6">
      <w:numFmt w:val="decimal"/>
      <w:lvlText w:val=""/>
      <w:lvlJc w:val="left"/>
    </w:lvl>
    <w:lvl w:ilvl="5" w:tplc="E4D0BB04">
      <w:numFmt w:val="decimal"/>
      <w:lvlText w:val=""/>
      <w:lvlJc w:val="left"/>
    </w:lvl>
    <w:lvl w:ilvl="6" w:tplc="32648BE2">
      <w:numFmt w:val="decimal"/>
      <w:lvlText w:val=""/>
      <w:lvlJc w:val="left"/>
    </w:lvl>
    <w:lvl w:ilvl="7" w:tplc="C9E25782">
      <w:numFmt w:val="decimal"/>
      <w:lvlText w:val=""/>
      <w:lvlJc w:val="left"/>
    </w:lvl>
    <w:lvl w:ilvl="8" w:tplc="A9EA248C">
      <w:numFmt w:val="decimal"/>
      <w:lvlText w:val=""/>
      <w:lvlJc w:val="left"/>
    </w:lvl>
  </w:abstractNum>
  <w:abstractNum w:abstractNumId="190" w15:restartNumberingAfterBreak="0">
    <w:nsid w:val="6181EF69"/>
    <w:multiLevelType w:val="hybridMultilevel"/>
    <w:tmpl w:val="5E0EC7EE"/>
    <w:lvl w:ilvl="0" w:tplc="81C044D6">
      <w:start w:val="8"/>
      <w:numFmt w:val="decimal"/>
      <w:lvlText w:val="%1."/>
      <w:lvlJc w:val="left"/>
    </w:lvl>
    <w:lvl w:ilvl="1" w:tplc="18DE6C7C">
      <w:numFmt w:val="decimal"/>
      <w:lvlText w:val=""/>
      <w:lvlJc w:val="left"/>
    </w:lvl>
    <w:lvl w:ilvl="2" w:tplc="6FF81E8E">
      <w:numFmt w:val="decimal"/>
      <w:lvlText w:val=""/>
      <w:lvlJc w:val="left"/>
    </w:lvl>
    <w:lvl w:ilvl="3" w:tplc="81E008AC">
      <w:numFmt w:val="decimal"/>
      <w:lvlText w:val=""/>
      <w:lvlJc w:val="left"/>
    </w:lvl>
    <w:lvl w:ilvl="4" w:tplc="1D349946">
      <w:numFmt w:val="decimal"/>
      <w:lvlText w:val=""/>
      <w:lvlJc w:val="left"/>
    </w:lvl>
    <w:lvl w:ilvl="5" w:tplc="B08EA560">
      <w:numFmt w:val="decimal"/>
      <w:lvlText w:val=""/>
      <w:lvlJc w:val="left"/>
    </w:lvl>
    <w:lvl w:ilvl="6" w:tplc="CBC02D0C">
      <w:numFmt w:val="decimal"/>
      <w:lvlText w:val=""/>
      <w:lvlJc w:val="left"/>
    </w:lvl>
    <w:lvl w:ilvl="7" w:tplc="9618B9C6">
      <w:numFmt w:val="decimal"/>
      <w:lvlText w:val=""/>
      <w:lvlJc w:val="left"/>
    </w:lvl>
    <w:lvl w:ilvl="8" w:tplc="727A148A">
      <w:numFmt w:val="decimal"/>
      <w:lvlText w:val=""/>
      <w:lvlJc w:val="left"/>
    </w:lvl>
  </w:abstractNum>
  <w:abstractNum w:abstractNumId="191" w15:restartNumberingAfterBreak="0">
    <w:nsid w:val="61E74EA3"/>
    <w:multiLevelType w:val="hybridMultilevel"/>
    <w:tmpl w:val="9B3CF5DA"/>
    <w:lvl w:ilvl="0" w:tplc="337A3E50">
      <w:start w:val="1"/>
      <w:numFmt w:val="decimal"/>
      <w:lvlText w:val="%1."/>
      <w:lvlJc w:val="left"/>
    </w:lvl>
    <w:lvl w:ilvl="1" w:tplc="D722C8A2">
      <w:start w:val="1"/>
      <w:numFmt w:val="lowerLetter"/>
      <w:lvlText w:val="%2"/>
      <w:lvlJc w:val="left"/>
    </w:lvl>
    <w:lvl w:ilvl="2" w:tplc="7F60E47C">
      <w:numFmt w:val="decimal"/>
      <w:lvlText w:val=""/>
      <w:lvlJc w:val="left"/>
    </w:lvl>
    <w:lvl w:ilvl="3" w:tplc="017A2762">
      <w:numFmt w:val="decimal"/>
      <w:lvlText w:val=""/>
      <w:lvlJc w:val="left"/>
    </w:lvl>
    <w:lvl w:ilvl="4" w:tplc="39280482">
      <w:numFmt w:val="decimal"/>
      <w:lvlText w:val=""/>
      <w:lvlJc w:val="left"/>
    </w:lvl>
    <w:lvl w:ilvl="5" w:tplc="70143772">
      <w:numFmt w:val="decimal"/>
      <w:lvlText w:val=""/>
      <w:lvlJc w:val="left"/>
    </w:lvl>
    <w:lvl w:ilvl="6" w:tplc="63BA36F4">
      <w:numFmt w:val="decimal"/>
      <w:lvlText w:val=""/>
      <w:lvlJc w:val="left"/>
    </w:lvl>
    <w:lvl w:ilvl="7" w:tplc="8E2E04BE">
      <w:numFmt w:val="decimal"/>
      <w:lvlText w:val=""/>
      <w:lvlJc w:val="left"/>
    </w:lvl>
    <w:lvl w:ilvl="8" w:tplc="303819D6">
      <w:numFmt w:val="decimal"/>
      <w:lvlText w:val=""/>
      <w:lvlJc w:val="left"/>
    </w:lvl>
  </w:abstractNum>
  <w:abstractNum w:abstractNumId="192" w15:restartNumberingAfterBreak="0">
    <w:nsid w:val="631B64D4"/>
    <w:multiLevelType w:val="hybridMultilevel"/>
    <w:tmpl w:val="19900B8A"/>
    <w:lvl w:ilvl="0" w:tplc="0BD435CE">
      <w:start w:val="6"/>
      <w:numFmt w:val="decimal"/>
      <w:lvlText w:val="%1."/>
      <w:lvlJc w:val="left"/>
    </w:lvl>
    <w:lvl w:ilvl="1" w:tplc="AC1E9642">
      <w:numFmt w:val="decimal"/>
      <w:lvlText w:val=""/>
      <w:lvlJc w:val="left"/>
    </w:lvl>
    <w:lvl w:ilvl="2" w:tplc="D20A80E4">
      <w:numFmt w:val="decimal"/>
      <w:lvlText w:val=""/>
      <w:lvlJc w:val="left"/>
    </w:lvl>
    <w:lvl w:ilvl="3" w:tplc="3AEC00A8">
      <w:numFmt w:val="decimal"/>
      <w:lvlText w:val=""/>
      <w:lvlJc w:val="left"/>
    </w:lvl>
    <w:lvl w:ilvl="4" w:tplc="72D60378">
      <w:numFmt w:val="decimal"/>
      <w:lvlText w:val=""/>
      <w:lvlJc w:val="left"/>
    </w:lvl>
    <w:lvl w:ilvl="5" w:tplc="7AA4496E">
      <w:numFmt w:val="decimal"/>
      <w:lvlText w:val=""/>
      <w:lvlJc w:val="left"/>
    </w:lvl>
    <w:lvl w:ilvl="6" w:tplc="90DCDE3A">
      <w:numFmt w:val="decimal"/>
      <w:lvlText w:val=""/>
      <w:lvlJc w:val="left"/>
    </w:lvl>
    <w:lvl w:ilvl="7" w:tplc="E2349B00">
      <w:numFmt w:val="decimal"/>
      <w:lvlText w:val=""/>
      <w:lvlJc w:val="left"/>
    </w:lvl>
    <w:lvl w:ilvl="8" w:tplc="D1DA176E">
      <w:numFmt w:val="decimal"/>
      <w:lvlText w:val=""/>
      <w:lvlJc w:val="left"/>
    </w:lvl>
  </w:abstractNum>
  <w:abstractNum w:abstractNumId="193" w15:restartNumberingAfterBreak="0">
    <w:nsid w:val="631F1690"/>
    <w:multiLevelType w:val="hybridMultilevel"/>
    <w:tmpl w:val="20D850EA"/>
    <w:lvl w:ilvl="0" w:tplc="90C20DF4">
      <w:start w:val="1"/>
      <w:numFmt w:val="decimal"/>
      <w:lvlText w:val="%1."/>
      <w:lvlJc w:val="left"/>
    </w:lvl>
    <w:lvl w:ilvl="1" w:tplc="87A41E0E">
      <w:start w:val="1"/>
      <w:numFmt w:val="bullet"/>
      <w:lvlText w:val="l"/>
      <w:lvlJc w:val="left"/>
    </w:lvl>
    <w:lvl w:ilvl="2" w:tplc="8070CB46">
      <w:numFmt w:val="decimal"/>
      <w:lvlText w:val=""/>
      <w:lvlJc w:val="left"/>
    </w:lvl>
    <w:lvl w:ilvl="3" w:tplc="B42699F8">
      <w:numFmt w:val="decimal"/>
      <w:lvlText w:val=""/>
      <w:lvlJc w:val="left"/>
    </w:lvl>
    <w:lvl w:ilvl="4" w:tplc="2C9813E6">
      <w:numFmt w:val="decimal"/>
      <w:lvlText w:val=""/>
      <w:lvlJc w:val="left"/>
    </w:lvl>
    <w:lvl w:ilvl="5" w:tplc="A67692F4">
      <w:numFmt w:val="decimal"/>
      <w:lvlText w:val=""/>
      <w:lvlJc w:val="left"/>
    </w:lvl>
    <w:lvl w:ilvl="6" w:tplc="169468A6">
      <w:numFmt w:val="decimal"/>
      <w:lvlText w:val=""/>
      <w:lvlJc w:val="left"/>
    </w:lvl>
    <w:lvl w:ilvl="7" w:tplc="07B065B8">
      <w:numFmt w:val="decimal"/>
      <w:lvlText w:val=""/>
      <w:lvlJc w:val="left"/>
    </w:lvl>
    <w:lvl w:ilvl="8" w:tplc="994A1FF6">
      <w:numFmt w:val="decimal"/>
      <w:lvlText w:val=""/>
      <w:lvlJc w:val="left"/>
    </w:lvl>
  </w:abstractNum>
  <w:abstractNum w:abstractNumId="194" w15:restartNumberingAfterBreak="0">
    <w:nsid w:val="634C574C"/>
    <w:multiLevelType w:val="hybridMultilevel"/>
    <w:tmpl w:val="52DE8432"/>
    <w:lvl w:ilvl="0" w:tplc="121CFF9A">
      <w:start w:val="1"/>
      <w:numFmt w:val="decimal"/>
      <w:lvlText w:val="%1."/>
      <w:lvlJc w:val="left"/>
    </w:lvl>
    <w:lvl w:ilvl="1" w:tplc="7F10211E">
      <w:numFmt w:val="decimal"/>
      <w:lvlText w:val=""/>
      <w:lvlJc w:val="left"/>
    </w:lvl>
    <w:lvl w:ilvl="2" w:tplc="E5EAF948">
      <w:numFmt w:val="decimal"/>
      <w:lvlText w:val=""/>
      <w:lvlJc w:val="left"/>
    </w:lvl>
    <w:lvl w:ilvl="3" w:tplc="C91EFCBE">
      <w:numFmt w:val="decimal"/>
      <w:lvlText w:val=""/>
      <w:lvlJc w:val="left"/>
    </w:lvl>
    <w:lvl w:ilvl="4" w:tplc="B056801A">
      <w:numFmt w:val="decimal"/>
      <w:lvlText w:val=""/>
      <w:lvlJc w:val="left"/>
    </w:lvl>
    <w:lvl w:ilvl="5" w:tplc="F8428C04">
      <w:numFmt w:val="decimal"/>
      <w:lvlText w:val=""/>
      <w:lvlJc w:val="left"/>
    </w:lvl>
    <w:lvl w:ilvl="6" w:tplc="1172BE8C">
      <w:numFmt w:val="decimal"/>
      <w:lvlText w:val=""/>
      <w:lvlJc w:val="left"/>
    </w:lvl>
    <w:lvl w:ilvl="7" w:tplc="9F061E90">
      <w:numFmt w:val="decimal"/>
      <w:lvlText w:val=""/>
      <w:lvlJc w:val="left"/>
    </w:lvl>
    <w:lvl w:ilvl="8" w:tplc="D186A58C">
      <w:numFmt w:val="decimal"/>
      <w:lvlText w:val=""/>
      <w:lvlJc w:val="left"/>
    </w:lvl>
  </w:abstractNum>
  <w:abstractNum w:abstractNumId="195" w15:restartNumberingAfterBreak="0">
    <w:nsid w:val="639DEFAC"/>
    <w:multiLevelType w:val="hybridMultilevel"/>
    <w:tmpl w:val="811A36E6"/>
    <w:lvl w:ilvl="0" w:tplc="97F079B0">
      <w:start w:val="1"/>
      <w:numFmt w:val="decimal"/>
      <w:lvlText w:val="%1."/>
      <w:lvlJc w:val="left"/>
    </w:lvl>
    <w:lvl w:ilvl="1" w:tplc="C9D69036">
      <w:start w:val="1"/>
      <w:numFmt w:val="lowerLetter"/>
      <w:lvlText w:val="%2."/>
      <w:lvlJc w:val="left"/>
    </w:lvl>
    <w:lvl w:ilvl="2" w:tplc="D144C2B4">
      <w:numFmt w:val="decimal"/>
      <w:lvlText w:val=""/>
      <w:lvlJc w:val="left"/>
    </w:lvl>
    <w:lvl w:ilvl="3" w:tplc="ECB0CC9A">
      <w:numFmt w:val="decimal"/>
      <w:lvlText w:val=""/>
      <w:lvlJc w:val="left"/>
    </w:lvl>
    <w:lvl w:ilvl="4" w:tplc="C1B829F2">
      <w:numFmt w:val="decimal"/>
      <w:lvlText w:val=""/>
      <w:lvlJc w:val="left"/>
    </w:lvl>
    <w:lvl w:ilvl="5" w:tplc="85B01196">
      <w:numFmt w:val="decimal"/>
      <w:lvlText w:val=""/>
      <w:lvlJc w:val="left"/>
    </w:lvl>
    <w:lvl w:ilvl="6" w:tplc="28B059BA">
      <w:numFmt w:val="decimal"/>
      <w:lvlText w:val=""/>
      <w:lvlJc w:val="left"/>
    </w:lvl>
    <w:lvl w:ilvl="7" w:tplc="A47232AC">
      <w:numFmt w:val="decimal"/>
      <w:lvlText w:val=""/>
      <w:lvlJc w:val="left"/>
    </w:lvl>
    <w:lvl w:ilvl="8" w:tplc="4D784700">
      <w:numFmt w:val="decimal"/>
      <w:lvlText w:val=""/>
      <w:lvlJc w:val="left"/>
    </w:lvl>
  </w:abstractNum>
  <w:abstractNum w:abstractNumId="196" w15:restartNumberingAfterBreak="0">
    <w:nsid w:val="63F37E85"/>
    <w:multiLevelType w:val="hybridMultilevel"/>
    <w:tmpl w:val="1082ABAC"/>
    <w:lvl w:ilvl="0" w:tplc="9710D23E">
      <w:start w:val="1"/>
      <w:numFmt w:val="bullet"/>
      <w:lvlText w:val="n"/>
      <w:lvlJc w:val="left"/>
    </w:lvl>
    <w:lvl w:ilvl="1" w:tplc="1D467F24">
      <w:numFmt w:val="decimal"/>
      <w:lvlText w:val=""/>
      <w:lvlJc w:val="left"/>
    </w:lvl>
    <w:lvl w:ilvl="2" w:tplc="2C4266AA">
      <w:numFmt w:val="decimal"/>
      <w:lvlText w:val=""/>
      <w:lvlJc w:val="left"/>
    </w:lvl>
    <w:lvl w:ilvl="3" w:tplc="02FAAD36">
      <w:numFmt w:val="decimal"/>
      <w:lvlText w:val=""/>
      <w:lvlJc w:val="left"/>
    </w:lvl>
    <w:lvl w:ilvl="4" w:tplc="889C425A">
      <w:numFmt w:val="decimal"/>
      <w:lvlText w:val=""/>
      <w:lvlJc w:val="left"/>
    </w:lvl>
    <w:lvl w:ilvl="5" w:tplc="C3202F1C">
      <w:numFmt w:val="decimal"/>
      <w:lvlText w:val=""/>
      <w:lvlJc w:val="left"/>
    </w:lvl>
    <w:lvl w:ilvl="6" w:tplc="B6B85F6A">
      <w:numFmt w:val="decimal"/>
      <w:lvlText w:val=""/>
      <w:lvlJc w:val="left"/>
    </w:lvl>
    <w:lvl w:ilvl="7" w:tplc="C624E3F2">
      <w:numFmt w:val="decimal"/>
      <w:lvlText w:val=""/>
      <w:lvlJc w:val="left"/>
    </w:lvl>
    <w:lvl w:ilvl="8" w:tplc="777427A0">
      <w:numFmt w:val="decimal"/>
      <w:lvlText w:val=""/>
      <w:lvlJc w:val="left"/>
    </w:lvl>
  </w:abstractNum>
  <w:abstractNum w:abstractNumId="197" w15:restartNumberingAfterBreak="0">
    <w:nsid w:val="64212B8C"/>
    <w:multiLevelType w:val="hybridMultilevel"/>
    <w:tmpl w:val="C380B0CC"/>
    <w:lvl w:ilvl="0" w:tplc="FD5E83FC">
      <w:start w:val="1"/>
      <w:numFmt w:val="bullet"/>
      <w:lvlText w:val="n"/>
      <w:lvlJc w:val="left"/>
    </w:lvl>
    <w:lvl w:ilvl="1" w:tplc="E394511E">
      <w:numFmt w:val="decimal"/>
      <w:lvlText w:val=""/>
      <w:lvlJc w:val="left"/>
    </w:lvl>
    <w:lvl w:ilvl="2" w:tplc="6FAA6898">
      <w:numFmt w:val="decimal"/>
      <w:lvlText w:val=""/>
      <w:lvlJc w:val="left"/>
    </w:lvl>
    <w:lvl w:ilvl="3" w:tplc="21C00BD8">
      <w:numFmt w:val="decimal"/>
      <w:lvlText w:val=""/>
      <w:lvlJc w:val="left"/>
    </w:lvl>
    <w:lvl w:ilvl="4" w:tplc="C81EA2E4">
      <w:numFmt w:val="decimal"/>
      <w:lvlText w:val=""/>
      <w:lvlJc w:val="left"/>
    </w:lvl>
    <w:lvl w:ilvl="5" w:tplc="ADB22752">
      <w:numFmt w:val="decimal"/>
      <w:lvlText w:val=""/>
      <w:lvlJc w:val="left"/>
    </w:lvl>
    <w:lvl w:ilvl="6" w:tplc="D6C62438">
      <w:numFmt w:val="decimal"/>
      <w:lvlText w:val=""/>
      <w:lvlJc w:val="left"/>
    </w:lvl>
    <w:lvl w:ilvl="7" w:tplc="E5F2032C">
      <w:numFmt w:val="decimal"/>
      <w:lvlText w:val=""/>
      <w:lvlJc w:val="left"/>
    </w:lvl>
    <w:lvl w:ilvl="8" w:tplc="17A448BC">
      <w:numFmt w:val="decimal"/>
      <w:lvlText w:val=""/>
      <w:lvlJc w:val="left"/>
    </w:lvl>
  </w:abstractNum>
  <w:abstractNum w:abstractNumId="198" w15:restartNumberingAfterBreak="0">
    <w:nsid w:val="64429599"/>
    <w:multiLevelType w:val="hybridMultilevel"/>
    <w:tmpl w:val="489AA59A"/>
    <w:lvl w:ilvl="0" w:tplc="9864C42C">
      <w:start w:val="1"/>
      <w:numFmt w:val="decimal"/>
      <w:lvlText w:val="%1."/>
      <w:lvlJc w:val="left"/>
    </w:lvl>
    <w:lvl w:ilvl="1" w:tplc="773A595E">
      <w:numFmt w:val="decimal"/>
      <w:lvlText w:val=""/>
      <w:lvlJc w:val="left"/>
    </w:lvl>
    <w:lvl w:ilvl="2" w:tplc="D4D46282">
      <w:numFmt w:val="decimal"/>
      <w:lvlText w:val=""/>
      <w:lvlJc w:val="left"/>
    </w:lvl>
    <w:lvl w:ilvl="3" w:tplc="96920CA6">
      <w:numFmt w:val="decimal"/>
      <w:lvlText w:val=""/>
      <w:lvlJc w:val="left"/>
    </w:lvl>
    <w:lvl w:ilvl="4" w:tplc="84B47BC6">
      <w:numFmt w:val="decimal"/>
      <w:lvlText w:val=""/>
      <w:lvlJc w:val="left"/>
    </w:lvl>
    <w:lvl w:ilvl="5" w:tplc="01DE040C">
      <w:numFmt w:val="decimal"/>
      <w:lvlText w:val=""/>
      <w:lvlJc w:val="left"/>
    </w:lvl>
    <w:lvl w:ilvl="6" w:tplc="BEA44A16">
      <w:numFmt w:val="decimal"/>
      <w:lvlText w:val=""/>
      <w:lvlJc w:val="left"/>
    </w:lvl>
    <w:lvl w:ilvl="7" w:tplc="B54A504C">
      <w:numFmt w:val="decimal"/>
      <w:lvlText w:val=""/>
      <w:lvlJc w:val="left"/>
    </w:lvl>
    <w:lvl w:ilvl="8" w:tplc="FE3A93D6">
      <w:numFmt w:val="decimal"/>
      <w:lvlText w:val=""/>
      <w:lvlJc w:val="left"/>
    </w:lvl>
  </w:abstractNum>
  <w:abstractNum w:abstractNumId="199" w15:restartNumberingAfterBreak="0">
    <w:nsid w:val="65968C1C"/>
    <w:multiLevelType w:val="hybridMultilevel"/>
    <w:tmpl w:val="2C9844D0"/>
    <w:lvl w:ilvl="0" w:tplc="38BA966E">
      <w:start w:val="1"/>
      <w:numFmt w:val="decimal"/>
      <w:lvlText w:val="%1"/>
      <w:lvlJc w:val="left"/>
    </w:lvl>
    <w:lvl w:ilvl="1" w:tplc="80EA15DA">
      <w:start w:val="15"/>
      <w:numFmt w:val="lowerLetter"/>
      <w:lvlText w:val="%2"/>
      <w:lvlJc w:val="left"/>
    </w:lvl>
    <w:lvl w:ilvl="2" w:tplc="C6A41900">
      <w:numFmt w:val="decimal"/>
      <w:lvlText w:val=""/>
      <w:lvlJc w:val="left"/>
    </w:lvl>
    <w:lvl w:ilvl="3" w:tplc="74A44A1A">
      <w:numFmt w:val="decimal"/>
      <w:lvlText w:val=""/>
      <w:lvlJc w:val="left"/>
    </w:lvl>
    <w:lvl w:ilvl="4" w:tplc="13ECA7B4">
      <w:numFmt w:val="decimal"/>
      <w:lvlText w:val=""/>
      <w:lvlJc w:val="left"/>
    </w:lvl>
    <w:lvl w:ilvl="5" w:tplc="258484D8">
      <w:numFmt w:val="decimal"/>
      <w:lvlText w:val=""/>
      <w:lvlJc w:val="left"/>
    </w:lvl>
    <w:lvl w:ilvl="6" w:tplc="C33A0A4E">
      <w:numFmt w:val="decimal"/>
      <w:lvlText w:val=""/>
      <w:lvlJc w:val="left"/>
    </w:lvl>
    <w:lvl w:ilvl="7" w:tplc="9BCA4578">
      <w:numFmt w:val="decimal"/>
      <w:lvlText w:val=""/>
      <w:lvlJc w:val="left"/>
    </w:lvl>
    <w:lvl w:ilvl="8" w:tplc="63BE061C">
      <w:numFmt w:val="decimal"/>
      <w:lvlText w:val=""/>
      <w:lvlJc w:val="left"/>
    </w:lvl>
  </w:abstractNum>
  <w:abstractNum w:abstractNumId="200" w15:restartNumberingAfterBreak="0">
    <w:nsid w:val="66A48D11"/>
    <w:multiLevelType w:val="hybridMultilevel"/>
    <w:tmpl w:val="862488DE"/>
    <w:lvl w:ilvl="0" w:tplc="18024C2A">
      <w:start w:val="1"/>
      <w:numFmt w:val="bullet"/>
      <w:lvlText w:val="-"/>
      <w:lvlJc w:val="left"/>
    </w:lvl>
    <w:lvl w:ilvl="1" w:tplc="39305FE8">
      <w:numFmt w:val="decimal"/>
      <w:lvlText w:val=""/>
      <w:lvlJc w:val="left"/>
    </w:lvl>
    <w:lvl w:ilvl="2" w:tplc="D1ECD390">
      <w:numFmt w:val="decimal"/>
      <w:lvlText w:val=""/>
      <w:lvlJc w:val="left"/>
    </w:lvl>
    <w:lvl w:ilvl="3" w:tplc="E4FA0CD4">
      <w:numFmt w:val="decimal"/>
      <w:lvlText w:val=""/>
      <w:lvlJc w:val="left"/>
    </w:lvl>
    <w:lvl w:ilvl="4" w:tplc="A71E9E7E">
      <w:numFmt w:val="decimal"/>
      <w:lvlText w:val=""/>
      <w:lvlJc w:val="left"/>
    </w:lvl>
    <w:lvl w:ilvl="5" w:tplc="CBBC8146">
      <w:numFmt w:val="decimal"/>
      <w:lvlText w:val=""/>
      <w:lvlJc w:val="left"/>
    </w:lvl>
    <w:lvl w:ilvl="6" w:tplc="D864F3D2">
      <w:numFmt w:val="decimal"/>
      <w:lvlText w:val=""/>
      <w:lvlJc w:val="left"/>
    </w:lvl>
    <w:lvl w:ilvl="7" w:tplc="7C2C1048">
      <w:numFmt w:val="decimal"/>
      <w:lvlText w:val=""/>
      <w:lvlJc w:val="left"/>
    </w:lvl>
    <w:lvl w:ilvl="8" w:tplc="F85C62CC">
      <w:numFmt w:val="decimal"/>
      <w:lvlText w:val=""/>
      <w:lvlJc w:val="left"/>
    </w:lvl>
  </w:abstractNum>
  <w:abstractNum w:abstractNumId="201" w15:restartNumberingAfterBreak="0">
    <w:nsid w:val="67906F60"/>
    <w:multiLevelType w:val="hybridMultilevel"/>
    <w:tmpl w:val="DF02CD78"/>
    <w:lvl w:ilvl="0" w:tplc="04DE11DC">
      <w:start w:val="1"/>
      <w:numFmt w:val="decimal"/>
      <w:lvlText w:val="%1"/>
      <w:lvlJc w:val="left"/>
    </w:lvl>
    <w:lvl w:ilvl="1" w:tplc="6562ED86">
      <w:start w:val="2"/>
      <w:numFmt w:val="lowerLetter"/>
      <w:lvlText w:val="%2."/>
      <w:lvlJc w:val="left"/>
    </w:lvl>
    <w:lvl w:ilvl="2" w:tplc="DCF8AF42">
      <w:numFmt w:val="decimal"/>
      <w:lvlText w:val=""/>
      <w:lvlJc w:val="left"/>
    </w:lvl>
    <w:lvl w:ilvl="3" w:tplc="FE3CD368">
      <w:numFmt w:val="decimal"/>
      <w:lvlText w:val=""/>
      <w:lvlJc w:val="left"/>
    </w:lvl>
    <w:lvl w:ilvl="4" w:tplc="E2E053D6">
      <w:numFmt w:val="decimal"/>
      <w:lvlText w:val=""/>
      <w:lvlJc w:val="left"/>
    </w:lvl>
    <w:lvl w:ilvl="5" w:tplc="B3AEC8C8">
      <w:numFmt w:val="decimal"/>
      <w:lvlText w:val=""/>
      <w:lvlJc w:val="left"/>
    </w:lvl>
    <w:lvl w:ilvl="6" w:tplc="55F4F6A8">
      <w:numFmt w:val="decimal"/>
      <w:lvlText w:val=""/>
      <w:lvlJc w:val="left"/>
    </w:lvl>
    <w:lvl w:ilvl="7" w:tplc="19F638A6">
      <w:numFmt w:val="decimal"/>
      <w:lvlText w:val=""/>
      <w:lvlJc w:val="left"/>
    </w:lvl>
    <w:lvl w:ilvl="8" w:tplc="A2C0412C">
      <w:numFmt w:val="decimal"/>
      <w:lvlText w:val=""/>
      <w:lvlJc w:val="left"/>
    </w:lvl>
  </w:abstractNum>
  <w:abstractNum w:abstractNumId="202" w15:restartNumberingAfterBreak="0">
    <w:nsid w:val="67A70B69"/>
    <w:multiLevelType w:val="hybridMultilevel"/>
    <w:tmpl w:val="24E606EC"/>
    <w:lvl w:ilvl="0" w:tplc="DA7C5422">
      <w:start w:val="1"/>
      <w:numFmt w:val="bullet"/>
      <w:lvlText w:val="l"/>
      <w:lvlJc w:val="left"/>
    </w:lvl>
    <w:lvl w:ilvl="1" w:tplc="FA063A50">
      <w:numFmt w:val="decimal"/>
      <w:lvlText w:val=""/>
      <w:lvlJc w:val="left"/>
    </w:lvl>
    <w:lvl w:ilvl="2" w:tplc="7DA45F4A">
      <w:numFmt w:val="decimal"/>
      <w:lvlText w:val=""/>
      <w:lvlJc w:val="left"/>
    </w:lvl>
    <w:lvl w:ilvl="3" w:tplc="14323358">
      <w:numFmt w:val="decimal"/>
      <w:lvlText w:val=""/>
      <w:lvlJc w:val="left"/>
    </w:lvl>
    <w:lvl w:ilvl="4" w:tplc="2FB6DCDC">
      <w:numFmt w:val="decimal"/>
      <w:lvlText w:val=""/>
      <w:lvlJc w:val="left"/>
    </w:lvl>
    <w:lvl w:ilvl="5" w:tplc="706A3066">
      <w:numFmt w:val="decimal"/>
      <w:lvlText w:val=""/>
      <w:lvlJc w:val="left"/>
    </w:lvl>
    <w:lvl w:ilvl="6" w:tplc="39BC3148">
      <w:numFmt w:val="decimal"/>
      <w:lvlText w:val=""/>
      <w:lvlJc w:val="left"/>
    </w:lvl>
    <w:lvl w:ilvl="7" w:tplc="F7C60B08">
      <w:numFmt w:val="decimal"/>
      <w:lvlText w:val=""/>
      <w:lvlJc w:val="left"/>
    </w:lvl>
    <w:lvl w:ilvl="8" w:tplc="ACCECE6A">
      <w:numFmt w:val="decimal"/>
      <w:lvlText w:val=""/>
      <w:lvlJc w:val="left"/>
    </w:lvl>
  </w:abstractNum>
  <w:abstractNum w:abstractNumId="203" w15:restartNumberingAfterBreak="0">
    <w:nsid w:val="684EED59"/>
    <w:multiLevelType w:val="hybridMultilevel"/>
    <w:tmpl w:val="3FC6DBC8"/>
    <w:lvl w:ilvl="0" w:tplc="04BABCEA">
      <w:start w:val="4"/>
      <w:numFmt w:val="decimal"/>
      <w:lvlText w:val="%1."/>
      <w:lvlJc w:val="left"/>
    </w:lvl>
    <w:lvl w:ilvl="1" w:tplc="D7A805BA">
      <w:numFmt w:val="decimal"/>
      <w:lvlText w:val=""/>
      <w:lvlJc w:val="left"/>
    </w:lvl>
    <w:lvl w:ilvl="2" w:tplc="2B4C6464">
      <w:numFmt w:val="decimal"/>
      <w:lvlText w:val=""/>
      <w:lvlJc w:val="left"/>
    </w:lvl>
    <w:lvl w:ilvl="3" w:tplc="ABD0EFA8">
      <w:numFmt w:val="decimal"/>
      <w:lvlText w:val=""/>
      <w:lvlJc w:val="left"/>
    </w:lvl>
    <w:lvl w:ilvl="4" w:tplc="B122F22A">
      <w:numFmt w:val="decimal"/>
      <w:lvlText w:val=""/>
      <w:lvlJc w:val="left"/>
    </w:lvl>
    <w:lvl w:ilvl="5" w:tplc="EF1CC76E">
      <w:numFmt w:val="decimal"/>
      <w:lvlText w:val=""/>
      <w:lvlJc w:val="left"/>
    </w:lvl>
    <w:lvl w:ilvl="6" w:tplc="4224F17A">
      <w:numFmt w:val="decimal"/>
      <w:lvlText w:val=""/>
      <w:lvlJc w:val="left"/>
    </w:lvl>
    <w:lvl w:ilvl="7" w:tplc="6E1233CC">
      <w:numFmt w:val="decimal"/>
      <w:lvlText w:val=""/>
      <w:lvlJc w:val="left"/>
    </w:lvl>
    <w:lvl w:ilvl="8" w:tplc="6694BDAC">
      <w:numFmt w:val="decimal"/>
      <w:lvlText w:val=""/>
      <w:lvlJc w:val="left"/>
    </w:lvl>
  </w:abstractNum>
  <w:abstractNum w:abstractNumId="204" w15:restartNumberingAfterBreak="0">
    <w:nsid w:val="68B867D3"/>
    <w:multiLevelType w:val="hybridMultilevel"/>
    <w:tmpl w:val="15C692AE"/>
    <w:lvl w:ilvl="0" w:tplc="ABEC0EF6">
      <w:start w:val="3"/>
      <w:numFmt w:val="lowerLetter"/>
      <w:lvlText w:val="%1."/>
      <w:lvlJc w:val="left"/>
    </w:lvl>
    <w:lvl w:ilvl="1" w:tplc="5D5E629E">
      <w:numFmt w:val="decimal"/>
      <w:lvlText w:val=""/>
      <w:lvlJc w:val="left"/>
    </w:lvl>
    <w:lvl w:ilvl="2" w:tplc="DA5C90D2">
      <w:numFmt w:val="decimal"/>
      <w:lvlText w:val=""/>
      <w:lvlJc w:val="left"/>
    </w:lvl>
    <w:lvl w:ilvl="3" w:tplc="57AA90FA">
      <w:numFmt w:val="decimal"/>
      <w:lvlText w:val=""/>
      <w:lvlJc w:val="left"/>
    </w:lvl>
    <w:lvl w:ilvl="4" w:tplc="29F4F212">
      <w:numFmt w:val="decimal"/>
      <w:lvlText w:val=""/>
      <w:lvlJc w:val="left"/>
    </w:lvl>
    <w:lvl w:ilvl="5" w:tplc="50BCD1A2">
      <w:numFmt w:val="decimal"/>
      <w:lvlText w:val=""/>
      <w:lvlJc w:val="left"/>
    </w:lvl>
    <w:lvl w:ilvl="6" w:tplc="AF7A9138">
      <w:numFmt w:val="decimal"/>
      <w:lvlText w:val=""/>
      <w:lvlJc w:val="left"/>
    </w:lvl>
    <w:lvl w:ilvl="7" w:tplc="A5DA17EE">
      <w:numFmt w:val="decimal"/>
      <w:lvlText w:val=""/>
      <w:lvlJc w:val="left"/>
    </w:lvl>
    <w:lvl w:ilvl="8" w:tplc="87D0C124">
      <w:numFmt w:val="decimal"/>
      <w:lvlText w:val=""/>
      <w:lvlJc w:val="left"/>
    </w:lvl>
  </w:abstractNum>
  <w:abstractNum w:abstractNumId="205" w15:restartNumberingAfterBreak="0">
    <w:nsid w:val="69D3947C"/>
    <w:multiLevelType w:val="hybridMultilevel"/>
    <w:tmpl w:val="28ACAB3C"/>
    <w:lvl w:ilvl="0" w:tplc="AAFCFF56">
      <w:start w:val="3"/>
      <w:numFmt w:val="decimal"/>
      <w:lvlText w:val="%1."/>
      <w:lvlJc w:val="left"/>
    </w:lvl>
    <w:lvl w:ilvl="1" w:tplc="4BA44B1A">
      <w:numFmt w:val="decimal"/>
      <w:lvlText w:val=""/>
      <w:lvlJc w:val="left"/>
    </w:lvl>
    <w:lvl w:ilvl="2" w:tplc="AA2E48EC">
      <w:numFmt w:val="decimal"/>
      <w:lvlText w:val=""/>
      <w:lvlJc w:val="left"/>
    </w:lvl>
    <w:lvl w:ilvl="3" w:tplc="F44245E4">
      <w:numFmt w:val="decimal"/>
      <w:lvlText w:val=""/>
      <w:lvlJc w:val="left"/>
    </w:lvl>
    <w:lvl w:ilvl="4" w:tplc="AEE04D3A">
      <w:numFmt w:val="decimal"/>
      <w:lvlText w:val=""/>
      <w:lvlJc w:val="left"/>
    </w:lvl>
    <w:lvl w:ilvl="5" w:tplc="F96EAA32">
      <w:numFmt w:val="decimal"/>
      <w:lvlText w:val=""/>
      <w:lvlJc w:val="left"/>
    </w:lvl>
    <w:lvl w:ilvl="6" w:tplc="D7B247C6">
      <w:numFmt w:val="decimal"/>
      <w:lvlText w:val=""/>
      <w:lvlJc w:val="left"/>
    </w:lvl>
    <w:lvl w:ilvl="7" w:tplc="D804B452">
      <w:numFmt w:val="decimal"/>
      <w:lvlText w:val=""/>
      <w:lvlJc w:val="left"/>
    </w:lvl>
    <w:lvl w:ilvl="8" w:tplc="1CA674A4">
      <w:numFmt w:val="decimal"/>
      <w:lvlText w:val=""/>
      <w:lvlJc w:val="left"/>
    </w:lvl>
  </w:abstractNum>
  <w:abstractNum w:abstractNumId="206" w15:restartNumberingAfterBreak="0">
    <w:nsid w:val="69E7F3E5"/>
    <w:multiLevelType w:val="hybridMultilevel"/>
    <w:tmpl w:val="4D38EEA2"/>
    <w:lvl w:ilvl="0" w:tplc="5B16ED60">
      <w:start w:val="1"/>
      <w:numFmt w:val="bullet"/>
      <w:lvlText w:val="l"/>
      <w:lvlJc w:val="left"/>
    </w:lvl>
    <w:lvl w:ilvl="1" w:tplc="07EC5648">
      <w:numFmt w:val="decimal"/>
      <w:lvlText w:val=""/>
      <w:lvlJc w:val="left"/>
    </w:lvl>
    <w:lvl w:ilvl="2" w:tplc="7CE844E2">
      <w:numFmt w:val="decimal"/>
      <w:lvlText w:val=""/>
      <w:lvlJc w:val="left"/>
    </w:lvl>
    <w:lvl w:ilvl="3" w:tplc="1AB4CB40">
      <w:numFmt w:val="decimal"/>
      <w:lvlText w:val=""/>
      <w:lvlJc w:val="left"/>
    </w:lvl>
    <w:lvl w:ilvl="4" w:tplc="0256D464">
      <w:numFmt w:val="decimal"/>
      <w:lvlText w:val=""/>
      <w:lvlJc w:val="left"/>
    </w:lvl>
    <w:lvl w:ilvl="5" w:tplc="BB5EB524">
      <w:numFmt w:val="decimal"/>
      <w:lvlText w:val=""/>
      <w:lvlJc w:val="left"/>
    </w:lvl>
    <w:lvl w:ilvl="6" w:tplc="BC66324A">
      <w:numFmt w:val="decimal"/>
      <w:lvlText w:val=""/>
      <w:lvlJc w:val="left"/>
    </w:lvl>
    <w:lvl w:ilvl="7" w:tplc="BEAC3CF8">
      <w:numFmt w:val="decimal"/>
      <w:lvlText w:val=""/>
      <w:lvlJc w:val="left"/>
    </w:lvl>
    <w:lvl w:ilvl="8" w:tplc="44783874">
      <w:numFmt w:val="decimal"/>
      <w:lvlText w:val=""/>
      <w:lvlJc w:val="left"/>
    </w:lvl>
  </w:abstractNum>
  <w:abstractNum w:abstractNumId="207" w15:restartNumberingAfterBreak="0">
    <w:nsid w:val="6A37288A"/>
    <w:multiLevelType w:val="hybridMultilevel"/>
    <w:tmpl w:val="8F74DE52"/>
    <w:lvl w:ilvl="0" w:tplc="A600DEEE">
      <w:start w:val="5"/>
      <w:numFmt w:val="decimal"/>
      <w:lvlText w:val="%1."/>
      <w:lvlJc w:val="left"/>
    </w:lvl>
    <w:lvl w:ilvl="1" w:tplc="127CA536">
      <w:numFmt w:val="decimal"/>
      <w:lvlText w:val=""/>
      <w:lvlJc w:val="left"/>
    </w:lvl>
    <w:lvl w:ilvl="2" w:tplc="80CA2B8C">
      <w:numFmt w:val="decimal"/>
      <w:lvlText w:val=""/>
      <w:lvlJc w:val="left"/>
    </w:lvl>
    <w:lvl w:ilvl="3" w:tplc="1618169E">
      <w:numFmt w:val="decimal"/>
      <w:lvlText w:val=""/>
      <w:lvlJc w:val="left"/>
    </w:lvl>
    <w:lvl w:ilvl="4" w:tplc="0D0E4BCA">
      <w:numFmt w:val="decimal"/>
      <w:lvlText w:val=""/>
      <w:lvlJc w:val="left"/>
    </w:lvl>
    <w:lvl w:ilvl="5" w:tplc="1DB072F0">
      <w:numFmt w:val="decimal"/>
      <w:lvlText w:val=""/>
      <w:lvlJc w:val="left"/>
    </w:lvl>
    <w:lvl w:ilvl="6" w:tplc="039CBE10">
      <w:numFmt w:val="decimal"/>
      <w:lvlText w:val=""/>
      <w:lvlJc w:val="left"/>
    </w:lvl>
    <w:lvl w:ilvl="7" w:tplc="10DE7DE4">
      <w:numFmt w:val="decimal"/>
      <w:lvlText w:val=""/>
      <w:lvlJc w:val="left"/>
    </w:lvl>
    <w:lvl w:ilvl="8" w:tplc="0A827388">
      <w:numFmt w:val="decimal"/>
      <w:lvlText w:val=""/>
      <w:lvlJc w:val="left"/>
    </w:lvl>
  </w:abstractNum>
  <w:abstractNum w:abstractNumId="208" w15:restartNumberingAfterBreak="0">
    <w:nsid w:val="6A3B714C"/>
    <w:multiLevelType w:val="hybridMultilevel"/>
    <w:tmpl w:val="68F4F652"/>
    <w:lvl w:ilvl="0" w:tplc="2E221C60">
      <w:start w:val="15"/>
      <w:numFmt w:val="lowerLetter"/>
      <w:lvlText w:val="%1"/>
      <w:lvlJc w:val="left"/>
    </w:lvl>
    <w:lvl w:ilvl="1" w:tplc="FEA49B24">
      <w:numFmt w:val="decimal"/>
      <w:lvlText w:val=""/>
      <w:lvlJc w:val="left"/>
    </w:lvl>
    <w:lvl w:ilvl="2" w:tplc="39221DE4">
      <w:numFmt w:val="decimal"/>
      <w:lvlText w:val=""/>
      <w:lvlJc w:val="left"/>
    </w:lvl>
    <w:lvl w:ilvl="3" w:tplc="2BDC0588">
      <w:numFmt w:val="decimal"/>
      <w:lvlText w:val=""/>
      <w:lvlJc w:val="left"/>
    </w:lvl>
    <w:lvl w:ilvl="4" w:tplc="7554B348">
      <w:numFmt w:val="decimal"/>
      <w:lvlText w:val=""/>
      <w:lvlJc w:val="left"/>
    </w:lvl>
    <w:lvl w:ilvl="5" w:tplc="64A80B7E">
      <w:numFmt w:val="decimal"/>
      <w:lvlText w:val=""/>
      <w:lvlJc w:val="left"/>
    </w:lvl>
    <w:lvl w:ilvl="6" w:tplc="1BF291FE">
      <w:numFmt w:val="decimal"/>
      <w:lvlText w:val=""/>
      <w:lvlJc w:val="left"/>
    </w:lvl>
    <w:lvl w:ilvl="7" w:tplc="4D88BBA8">
      <w:numFmt w:val="decimal"/>
      <w:lvlText w:val=""/>
      <w:lvlJc w:val="left"/>
    </w:lvl>
    <w:lvl w:ilvl="8" w:tplc="8E10728C">
      <w:numFmt w:val="decimal"/>
      <w:lvlText w:val=""/>
      <w:lvlJc w:val="left"/>
    </w:lvl>
  </w:abstractNum>
  <w:abstractNum w:abstractNumId="209" w15:restartNumberingAfterBreak="0">
    <w:nsid w:val="6B057295"/>
    <w:multiLevelType w:val="hybridMultilevel"/>
    <w:tmpl w:val="774AC044"/>
    <w:lvl w:ilvl="0" w:tplc="8D72B334">
      <w:start w:val="1"/>
      <w:numFmt w:val="decimal"/>
      <w:lvlText w:val="%1."/>
      <w:lvlJc w:val="left"/>
    </w:lvl>
    <w:lvl w:ilvl="1" w:tplc="4FCEF3FE">
      <w:start w:val="1"/>
      <w:numFmt w:val="bullet"/>
      <w:lvlText w:val="l"/>
      <w:lvlJc w:val="left"/>
    </w:lvl>
    <w:lvl w:ilvl="2" w:tplc="0232B8DA">
      <w:numFmt w:val="decimal"/>
      <w:lvlText w:val=""/>
      <w:lvlJc w:val="left"/>
    </w:lvl>
    <w:lvl w:ilvl="3" w:tplc="0FC8A8AA">
      <w:numFmt w:val="decimal"/>
      <w:lvlText w:val=""/>
      <w:lvlJc w:val="left"/>
    </w:lvl>
    <w:lvl w:ilvl="4" w:tplc="F9C22EC6">
      <w:numFmt w:val="decimal"/>
      <w:lvlText w:val=""/>
      <w:lvlJc w:val="left"/>
    </w:lvl>
    <w:lvl w:ilvl="5" w:tplc="C1E89218">
      <w:numFmt w:val="decimal"/>
      <w:lvlText w:val=""/>
      <w:lvlJc w:val="left"/>
    </w:lvl>
    <w:lvl w:ilvl="6" w:tplc="4D3C4C66">
      <w:numFmt w:val="decimal"/>
      <w:lvlText w:val=""/>
      <w:lvlJc w:val="left"/>
    </w:lvl>
    <w:lvl w:ilvl="7" w:tplc="490826FC">
      <w:numFmt w:val="decimal"/>
      <w:lvlText w:val=""/>
      <w:lvlJc w:val="left"/>
    </w:lvl>
    <w:lvl w:ilvl="8" w:tplc="03FE92CE">
      <w:numFmt w:val="decimal"/>
      <w:lvlText w:val=""/>
      <w:lvlJc w:val="left"/>
    </w:lvl>
  </w:abstractNum>
  <w:abstractNum w:abstractNumId="210" w15:restartNumberingAfterBreak="0">
    <w:nsid w:val="6B1D2C14"/>
    <w:multiLevelType w:val="hybridMultilevel"/>
    <w:tmpl w:val="FB7E9CAC"/>
    <w:lvl w:ilvl="0" w:tplc="D856E098">
      <w:start w:val="7"/>
      <w:numFmt w:val="decimal"/>
      <w:lvlText w:val="%1."/>
      <w:lvlJc w:val="left"/>
    </w:lvl>
    <w:lvl w:ilvl="1" w:tplc="AD9CDDEA">
      <w:start w:val="1"/>
      <w:numFmt w:val="lowerLetter"/>
      <w:lvlText w:val="%2."/>
      <w:lvlJc w:val="left"/>
    </w:lvl>
    <w:lvl w:ilvl="2" w:tplc="E31405B2">
      <w:numFmt w:val="decimal"/>
      <w:lvlText w:val=""/>
      <w:lvlJc w:val="left"/>
    </w:lvl>
    <w:lvl w:ilvl="3" w:tplc="E64A49EC">
      <w:numFmt w:val="decimal"/>
      <w:lvlText w:val=""/>
      <w:lvlJc w:val="left"/>
    </w:lvl>
    <w:lvl w:ilvl="4" w:tplc="474A49D0">
      <w:numFmt w:val="decimal"/>
      <w:lvlText w:val=""/>
      <w:lvlJc w:val="left"/>
    </w:lvl>
    <w:lvl w:ilvl="5" w:tplc="0B02BD0E">
      <w:numFmt w:val="decimal"/>
      <w:lvlText w:val=""/>
      <w:lvlJc w:val="left"/>
    </w:lvl>
    <w:lvl w:ilvl="6" w:tplc="6772DA26">
      <w:numFmt w:val="decimal"/>
      <w:lvlText w:val=""/>
      <w:lvlJc w:val="left"/>
    </w:lvl>
    <w:lvl w:ilvl="7" w:tplc="730ADA2C">
      <w:numFmt w:val="decimal"/>
      <w:lvlText w:val=""/>
      <w:lvlJc w:val="left"/>
    </w:lvl>
    <w:lvl w:ilvl="8" w:tplc="7D2CA218">
      <w:numFmt w:val="decimal"/>
      <w:lvlText w:val=""/>
      <w:lvlJc w:val="left"/>
    </w:lvl>
  </w:abstractNum>
  <w:abstractNum w:abstractNumId="211" w15:restartNumberingAfterBreak="0">
    <w:nsid w:val="6B47F63E"/>
    <w:multiLevelType w:val="hybridMultilevel"/>
    <w:tmpl w:val="65284CF8"/>
    <w:lvl w:ilvl="0" w:tplc="177EC040">
      <w:start w:val="3"/>
      <w:numFmt w:val="lowerLetter"/>
      <w:lvlText w:val="%1."/>
      <w:lvlJc w:val="left"/>
    </w:lvl>
    <w:lvl w:ilvl="1" w:tplc="099A93A8">
      <w:numFmt w:val="decimal"/>
      <w:lvlText w:val=""/>
      <w:lvlJc w:val="left"/>
    </w:lvl>
    <w:lvl w:ilvl="2" w:tplc="35E2A9B6">
      <w:numFmt w:val="decimal"/>
      <w:lvlText w:val=""/>
      <w:lvlJc w:val="left"/>
    </w:lvl>
    <w:lvl w:ilvl="3" w:tplc="60841086">
      <w:numFmt w:val="decimal"/>
      <w:lvlText w:val=""/>
      <w:lvlJc w:val="left"/>
    </w:lvl>
    <w:lvl w:ilvl="4" w:tplc="53266848">
      <w:numFmt w:val="decimal"/>
      <w:lvlText w:val=""/>
      <w:lvlJc w:val="left"/>
    </w:lvl>
    <w:lvl w:ilvl="5" w:tplc="0EECB454">
      <w:numFmt w:val="decimal"/>
      <w:lvlText w:val=""/>
      <w:lvlJc w:val="left"/>
    </w:lvl>
    <w:lvl w:ilvl="6" w:tplc="73AC2A96">
      <w:numFmt w:val="decimal"/>
      <w:lvlText w:val=""/>
      <w:lvlJc w:val="left"/>
    </w:lvl>
    <w:lvl w:ilvl="7" w:tplc="3BB4C0B2">
      <w:numFmt w:val="decimal"/>
      <w:lvlText w:val=""/>
      <w:lvlJc w:val="left"/>
    </w:lvl>
    <w:lvl w:ilvl="8" w:tplc="1DD6DF2C">
      <w:numFmt w:val="decimal"/>
      <w:lvlText w:val=""/>
      <w:lvlJc w:val="left"/>
    </w:lvl>
  </w:abstractNum>
  <w:abstractNum w:abstractNumId="212" w15:restartNumberingAfterBreak="0">
    <w:nsid w:val="6C053B16"/>
    <w:multiLevelType w:val="hybridMultilevel"/>
    <w:tmpl w:val="DC3EE5E4"/>
    <w:lvl w:ilvl="0" w:tplc="221A99A6">
      <w:start w:val="1"/>
      <w:numFmt w:val="bullet"/>
      <w:lvlText w:val="l"/>
      <w:lvlJc w:val="left"/>
    </w:lvl>
    <w:lvl w:ilvl="1" w:tplc="E780BDCE">
      <w:numFmt w:val="decimal"/>
      <w:lvlText w:val=""/>
      <w:lvlJc w:val="left"/>
    </w:lvl>
    <w:lvl w:ilvl="2" w:tplc="298C66B2">
      <w:numFmt w:val="decimal"/>
      <w:lvlText w:val=""/>
      <w:lvlJc w:val="left"/>
    </w:lvl>
    <w:lvl w:ilvl="3" w:tplc="4BD6D3D4">
      <w:numFmt w:val="decimal"/>
      <w:lvlText w:val=""/>
      <w:lvlJc w:val="left"/>
    </w:lvl>
    <w:lvl w:ilvl="4" w:tplc="EB444330">
      <w:numFmt w:val="decimal"/>
      <w:lvlText w:val=""/>
      <w:lvlJc w:val="left"/>
    </w:lvl>
    <w:lvl w:ilvl="5" w:tplc="0EF2C432">
      <w:numFmt w:val="decimal"/>
      <w:lvlText w:val=""/>
      <w:lvlJc w:val="left"/>
    </w:lvl>
    <w:lvl w:ilvl="6" w:tplc="349CCEFA">
      <w:numFmt w:val="decimal"/>
      <w:lvlText w:val=""/>
      <w:lvlJc w:val="left"/>
    </w:lvl>
    <w:lvl w:ilvl="7" w:tplc="F93E4612">
      <w:numFmt w:val="decimal"/>
      <w:lvlText w:val=""/>
      <w:lvlJc w:val="left"/>
    </w:lvl>
    <w:lvl w:ilvl="8" w:tplc="84FC1D60">
      <w:numFmt w:val="decimal"/>
      <w:lvlText w:val=""/>
      <w:lvlJc w:val="left"/>
    </w:lvl>
  </w:abstractNum>
  <w:abstractNum w:abstractNumId="213" w15:restartNumberingAfterBreak="0">
    <w:nsid w:val="6CAA2304"/>
    <w:multiLevelType w:val="hybridMultilevel"/>
    <w:tmpl w:val="7098FAB6"/>
    <w:lvl w:ilvl="0" w:tplc="D46813BE">
      <w:start w:val="1"/>
      <w:numFmt w:val="bullet"/>
      <w:lvlText w:val="l"/>
      <w:lvlJc w:val="left"/>
    </w:lvl>
    <w:lvl w:ilvl="1" w:tplc="E416BEB4">
      <w:numFmt w:val="decimal"/>
      <w:lvlText w:val=""/>
      <w:lvlJc w:val="left"/>
    </w:lvl>
    <w:lvl w:ilvl="2" w:tplc="B62AE3BA">
      <w:numFmt w:val="decimal"/>
      <w:lvlText w:val=""/>
      <w:lvlJc w:val="left"/>
    </w:lvl>
    <w:lvl w:ilvl="3" w:tplc="0DB42D8C">
      <w:numFmt w:val="decimal"/>
      <w:lvlText w:val=""/>
      <w:lvlJc w:val="left"/>
    </w:lvl>
    <w:lvl w:ilvl="4" w:tplc="D84800B0">
      <w:numFmt w:val="decimal"/>
      <w:lvlText w:val=""/>
      <w:lvlJc w:val="left"/>
    </w:lvl>
    <w:lvl w:ilvl="5" w:tplc="9B14DFEC">
      <w:numFmt w:val="decimal"/>
      <w:lvlText w:val=""/>
      <w:lvlJc w:val="left"/>
    </w:lvl>
    <w:lvl w:ilvl="6" w:tplc="0CB03B36">
      <w:numFmt w:val="decimal"/>
      <w:lvlText w:val=""/>
      <w:lvlJc w:val="left"/>
    </w:lvl>
    <w:lvl w:ilvl="7" w:tplc="D5DCD228">
      <w:numFmt w:val="decimal"/>
      <w:lvlText w:val=""/>
      <w:lvlJc w:val="left"/>
    </w:lvl>
    <w:lvl w:ilvl="8" w:tplc="C96606D6">
      <w:numFmt w:val="decimal"/>
      <w:lvlText w:val=""/>
      <w:lvlJc w:val="left"/>
    </w:lvl>
  </w:abstractNum>
  <w:abstractNum w:abstractNumId="214" w15:restartNumberingAfterBreak="0">
    <w:nsid w:val="6E534CDE"/>
    <w:multiLevelType w:val="hybridMultilevel"/>
    <w:tmpl w:val="DE1C926A"/>
    <w:lvl w:ilvl="0" w:tplc="71EE2E4E">
      <w:start w:val="3"/>
      <w:numFmt w:val="lowerLetter"/>
      <w:lvlText w:val="%1."/>
      <w:lvlJc w:val="left"/>
    </w:lvl>
    <w:lvl w:ilvl="1" w:tplc="F2D09632">
      <w:numFmt w:val="decimal"/>
      <w:lvlText w:val=""/>
      <w:lvlJc w:val="left"/>
    </w:lvl>
    <w:lvl w:ilvl="2" w:tplc="85440E24">
      <w:numFmt w:val="decimal"/>
      <w:lvlText w:val=""/>
      <w:lvlJc w:val="left"/>
    </w:lvl>
    <w:lvl w:ilvl="3" w:tplc="C03EADEC">
      <w:numFmt w:val="decimal"/>
      <w:lvlText w:val=""/>
      <w:lvlJc w:val="left"/>
    </w:lvl>
    <w:lvl w:ilvl="4" w:tplc="A1662C8E">
      <w:numFmt w:val="decimal"/>
      <w:lvlText w:val=""/>
      <w:lvlJc w:val="left"/>
    </w:lvl>
    <w:lvl w:ilvl="5" w:tplc="C884ECE6">
      <w:numFmt w:val="decimal"/>
      <w:lvlText w:val=""/>
      <w:lvlJc w:val="left"/>
    </w:lvl>
    <w:lvl w:ilvl="6" w:tplc="DAEACE9A">
      <w:numFmt w:val="decimal"/>
      <w:lvlText w:val=""/>
      <w:lvlJc w:val="left"/>
    </w:lvl>
    <w:lvl w:ilvl="7" w:tplc="8E3275E0">
      <w:numFmt w:val="decimal"/>
      <w:lvlText w:val=""/>
      <w:lvlJc w:val="left"/>
    </w:lvl>
    <w:lvl w:ilvl="8" w:tplc="AE08E7B0">
      <w:numFmt w:val="decimal"/>
      <w:lvlText w:val=""/>
      <w:lvlJc w:val="left"/>
    </w:lvl>
  </w:abstractNum>
  <w:abstractNum w:abstractNumId="215" w15:restartNumberingAfterBreak="0">
    <w:nsid w:val="6EAA85FB"/>
    <w:multiLevelType w:val="hybridMultilevel"/>
    <w:tmpl w:val="42D09C56"/>
    <w:lvl w:ilvl="0" w:tplc="3B70B422">
      <w:start w:val="1"/>
      <w:numFmt w:val="bullet"/>
      <w:lvlText w:val="l"/>
      <w:lvlJc w:val="left"/>
    </w:lvl>
    <w:lvl w:ilvl="1" w:tplc="13223B4C">
      <w:numFmt w:val="decimal"/>
      <w:lvlText w:val=""/>
      <w:lvlJc w:val="left"/>
    </w:lvl>
    <w:lvl w:ilvl="2" w:tplc="287EF484">
      <w:numFmt w:val="decimal"/>
      <w:lvlText w:val=""/>
      <w:lvlJc w:val="left"/>
    </w:lvl>
    <w:lvl w:ilvl="3" w:tplc="00CA7F34">
      <w:numFmt w:val="decimal"/>
      <w:lvlText w:val=""/>
      <w:lvlJc w:val="left"/>
    </w:lvl>
    <w:lvl w:ilvl="4" w:tplc="5C6AE604">
      <w:numFmt w:val="decimal"/>
      <w:lvlText w:val=""/>
      <w:lvlJc w:val="left"/>
    </w:lvl>
    <w:lvl w:ilvl="5" w:tplc="CDE8F01A">
      <w:numFmt w:val="decimal"/>
      <w:lvlText w:val=""/>
      <w:lvlJc w:val="left"/>
    </w:lvl>
    <w:lvl w:ilvl="6" w:tplc="A3462BC0">
      <w:numFmt w:val="decimal"/>
      <w:lvlText w:val=""/>
      <w:lvlJc w:val="left"/>
    </w:lvl>
    <w:lvl w:ilvl="7" w:tplc="C6902D10">
      <w:numFmt w:val="decimal"/>
      <w:lvlText w:val=""/>
      <w:lvlJc w:val="left"/>
    </w:lvl>
    <w:lvl w:ilvl="8" w:tplc="4EAA532C">
      <w:numFmt w:val="decimal"/>
      <w:lvlText w:val=""/>
      <w:lvlJc w:val="left"/>
    </w:lvl>
  </w:abstractNum>
  <w:abstractNum w:abstractNumId="216" w15:restartNumberingAfterBreak="0">
    <w:nsid w:val="6EBE4208"/>
    <w:multiLevelType w:val="hybridMultilevel"/>
    <w:tmpl w:val="B3F44C6E"/>
    <w:lvl w:ilvl="0" w:tplc="867A7780">
      <w:start w:val="20"/>
      <w:numFmt w:val="decimal"/>
      <w:lvlText w:val="%1."/>
      <w:lvlJc w:val="left"/>
    </w:lvl>
    <w:lvl w:ilvl="1" w:tplc="ED36C102">
      <w:start w:val="1"/>
      <w:numFmt w:val="bullet"/>
      <w:lvlText w:val="l"/>
      <w:lvlJc w:val="left"/>
    </w:lvl>
    <w:lvl w:ilvl="2" w:tplc="DCC07120">
      <w:numFmt w:val="decimal"/>
      <w:lvlText w:val=""/>
      <w:lvlJc w:val="left"/>
    </w:lvl>
    <w:lvl w:ilvl="3" w:tplc="6BCE282C">
      <w:numFmt w:val="decimal"/>
      <w:lvlText w:val=""/>
      <w:lvlJc w:val="left"/>
    </w:lvl>
    <w:lvl w:ilvl="4" w:tplc="770A3CD2">
      <w:numFmt w:val="decimal"/>
      <w:lvlText w:val=""/>
      <w:lvlJc w:val="left"/>
    </w:lvl>
    <w:lvl w:ilvl="5" w:tplc="BFA8363C">
      <w:numFmt w:val="decimal"/>
      <w:lvlText w:val=""/>
      <w:lvlJc w:val="left"/>
    </w:lvl>
    <w:lvl w:ilvl="6" w:tplc="F1DACB4A">
      <w:numFmt w:val="decimal"/>
      <w:lvlText w:val=""/>
      <w:lvlJc w:val="left"/>
    </w:lvl>
    <w:lvl w:ilvl="7" w:tplc="54DE3E1E">
      <w:numFmt w:val="decimal"/>
      <w:lvlText w:val=""/>
      <w:lvlJc w:val="left"/>
    </w:lvl>
    <w:lvl w:ilvl="8" w:tplc="7E48FA22">
      <w:numFmt w:val="decimal"/>
      <w:lvlText w:val=""/>
      <w:lvlJc w:val="left"/>
    </w:lvl>
  </w:abstractNum>
  <w:abstractNum w:abstractNumId="217" w15:restartNumberingAfterBreak="0">
    <w:nsid w:val="6EC9D844"/>
    <w:multiLevelType w:val="hybridMultilevel"/>
    <w:tmpl w:val="997A5A98"/>
    <w:lvl w:ilvl="0" w:tplc="0D9450A8">
      <w:start w:val="1"/>
      <w:numFmt w:val="decimal"/>
      <w:lvlText w:val="%1."/>
      <w:lvlJc w:val="left"/>
    </w:lvl>
    <w:lvl w:ilvl="1" w:tplc="BB30AC60">
      <w:start w:val="1"/>
      <w:numFmt w:val="lowerLetter"/>
      <w:lvlText w:val="%2."/>
      <w:lvlJc w:val="left"/>
    </w:lvl>
    <w:lvl w:ilvl="2" w:tplc="7132E9C0">
      <w:numFmt w:val="decimal"/>
      <w:lvlText w:val=""/>
      <w:lvlJc w:val="left"/>
    </w:lvl>
    <w:lvl w:ilvl="3" w:tplc="FB3E33B4">
      <w:numFmt w:val="decimal"/>
      <w:lvlText w:val=""/>
      <w:lvlJc w:val="left"/>
    </w:lvl>
    <w:lvl w:ilvl="4" w:tplc="F0162FF6">
      <w:numFmt w:val="decimal"/>
      <w:lvlText w:val=""/>
      <w:lvlJc w:val="left"/>
    </w:lvl>
    <w:lvl w:ilvl="5" w:tplc="392E0DB8">
      <w:numFmt w:val="decimal"/>
      <w:lvlText w:val=""/>
      <w:lvlJc w:val="left"/>
    </w:lvl>
    <w:lvl w:ilvl="6" w:tplc="A558894A">
      <w:numFmt w:val="decimal"/>
      <w:lvlText w:val=""/>
      <w:lvlJc w:val="left"/>
    </w:lvl>
    <w:lvl w:ilvl="7" w:tplc="4B64BE08">
      <w:numFmt w:val="decimal"/>
      <w:lvlText w:val=""/>
      <w:lvlJc w:val="left"/>
    </w:lvl>
    <w:lvl w:ilvl="8" w:tplc="AA8AF410">
      <w:numFmt w:val="decimal"/>
      <w:lvlText w:val=""/>
      <w:lvlJc w:val="left"/>
    </w:lvl>
  </w:abstractNum>
  <w:abstractNum w:abstractNumId="218" w15:restartNumberingAfterBreak="0">
    <w:nsid w:val="6FDE8AF6"/>
    <w:multiLevelType w:val="hybridMultilevel"/>
    <w:tmpl w:val="50264C54"/>
    <w:lvl w:ilvl="0" w:tplc="C5C48908">
      <w:start w:val="26"/>
      <w:numFmt w:val="decimal"/>
      <w:lvlText w:val="%1."/>
      <w:lvlJc w:val="left"/>
    </w:lvl>
    <w:lvl w:ilvl="1" w:tplc="958CC57A">
      <w:numFmt w:val="decimal"/>
      <w:lvlText w:val=""/>
      <w:lvlJc w:val="left"/>
    </w:lvl>
    <w:lvl w:ilvl="2" w:tplc="67848AC2">
      <w:numFmt w:val="decimal"/>
      <w:lvlText w:val=""/>
      <w:lvlJc w:val="left"/>
    </w:lvl>
    <w:lvl w:ilvl="3" w:tplc="B9B4B248">
      <w:numFmt w:val="decimal"/>
      <w:lvlText w:val=""/>
      <w:lvlJc w:val="left"/>
    </w:lvl>
    <w:lvl w:ilvl="4" w:tplc="08CCE036">
      <w:numFmt w:val="decimal"/>
      <w:lvlText w:val=""/>
      <w:lvlJc w:val="left"/>
    </w:lvl>
    <w:lvl w:ilvl="5" w:tplc="0EAAEF6A">
      <w:numFmt w:val="decimal"/>
      <w:lvlText w:val=""/>
      <w:lvlJc w:val="left"/>
    </w:lvl>
    <w:lvl w:ilvl="6" w:tplc="62B4F8A4">
      <w:numFmt w:val="decimal"/>
      <w:lvlText w:val=""/>
      <w:lvlJc w:val="left"/>
    </w:lvl>
    <w:lvl w:ilvl="7" w:tplc="4998C6DC">
      <w:numFmt w:val="decimal"/>
      <w:lvlText w:val=""/>
      <w:lvlJc w:val="left"/>
    </w:lvl>
    <w:lvl w:ilvl="8" w:tplc="7A9ADB96">
      <w:numFmt w:val="decimal"/>
      <w:lvlText w:val=""/>
      <w:lvlJc w:val="left"/>
    </w:lvl>
  </w:abstractNum>
  <w:abstractNum w:abstractNumId="219" w15:restartNumberingAfterBreak="0">
    <w:nsid w:val="704E1DD5"/>
    <w:multiLevelType w:val="hybridMultilevel"/>
    <w:tmpl w:val="FDCCFFD8"/>
    <w:lvl w:ilvl="0" w:tplc="9B1E58D0">
      <w:start w:val="1"/>
      <w:numFmt w:val="bullet"/>
      <w:lvlText w:val="l"/>
      <w:lvlJc w:val="left"/>
    </w:lvl>
    <w:lvl w:ilvl="1" w:tplc="ABF8C0E0">
      <w:numFmt w:val="decimal"/>
      <w:lvlText w:val=""/>
      <w:lvlJc w:val="left"/>
    </w:lvl>
    <w:lvl w:ilvl="2" w:tplc="CC7E7670">
      <w:numFmt w:val="decimal"/>
      <w:lvlText w:val=""/>
      <w:lvlJc w:val="left"/>
    </w:lvl>
    <w:lvl w:ilvl="3" w:tplc="06D2EAC0">
      <w:numFmt w:val="decimal"/>
      <w:lvlText w:val=""/>
      <w:lvlJc w:val="left"/>
    </w:lvl>
    <w:lvl w:ilvl="4" w:tplc="4F2A8CE8">
      <w:numFmt w:val="decimal"/>
      <w:lvlText w:val=""/>
      <w:lvlJc w:val="left"/>
    </w:lvl>
    <w:lvl w:ilvl="5" w:tplc="16922766">
      <w:numFmt w:val="decimal"/>
      <w:lvlText w:val=""/>
      <w:lvlJc w:val="left"/>
    </w:lvl>
    <w:lvl w:ilvl="6" w:tplc="D4509816">
      <w:numFmt w:val="decimal"/>
      <w:lvlText w:val=""/>
      <w:lvlJc w:val="left"/>
    </w:lvl>
    <w:lvl w:ilvl="7" w:tplc="FA48431A">
      <w:numFmt w:val="decimal"/>
      <w:lvlText w:val=""/>
      <w:lvlJc w:val="left"/>
    </w:lvl>
    <w:lvl w:ilvl="8" w:tplc="B942C1D8">
      <w:numFmt w:val="decimal"/>
      <w:lvlText w:val=""/>
      <w:lvlJc w:val="left"/>
    </w:lvl>
  </w:abstractNum>
  <w:abstractNum w:abstractNumId="220" w15:restartNumberingAfterBreak="0">
    <w:nsid w:val="706B674E"/>
    <w:multiLevelType w:val="hybridMultilevel"/>
    <w:tmpl w:val="2E666668"/>
    <w:lvl w:ilvl="0" w:tplc="FA869F80">
      <w:start w:val="16"/>
      <w:numFmt w:val="decimal"/>
      <w:lvlText w:val="%1."/>
      <w:lvlJc w:val="left"/>
    </w:lvl>
    <w:lvl w:ilvl="1" w:tplc="A17C830A">
      <w:numFmt w:val="decimal"/>
      <w:lvlText w:val=""/>
      <w:lvlJc w:val="left"/>
    </w:lvl>
    <w:lvl w:ilvl="2" w:tplc="88F6CE56">
      <w:numFmt w:val="decimal"/>
      <w:lvlText w:val=""/>
      <w:lvlJc w:val="left"/>
    </w:lvl>
    <w:lvl w:ilvl="3" w:tplc="66506218">
      <w:numFmt w:val="decimal"/>
      <w:lvlText w:val=""/>
      <w:lvlJc w:val="left"/>
    </w:lvl>
    <w:lvl w:ilvl="4" w:tplc="9BDCDE66">
      <w:numFmt w:val="decimal"/>
      <w:lvlText w:val=""/>
      <w:lvlJc w:val="left"/>
    </w:lvl>
    <w:lvl w:ilvl="5" w:tplc="97D6643C">
      <w:numFmt w:val="decimal"/>
      <w:lvlText w:val=""/>
      <w:lvlJc w:val="left"/>
    </w:lvl>
    <w:lvl w:ilvl="6" w:tplc="D52225F2">
      <w:numFmt w:val="decimal"/>
      <w:lvlText w:val=""/>
      <w:lvlJc w:val="left"/>
    </w:lvl>
    <w:lvl w:ilvl="7" w:tplc="1B8C1AD2">
      <w:numFmt w:val="decimal"/>
      <w:lvlText w:val=""/>
      <w:lvlJc w:val="left"/>
    </w:lvl>
    <w:lvl w:ilvl="8" w:tplc="59FA55F6">
      <w:numFmt w:val="decimal"/>
      <w:lvlText w:val=""/>
      <w:lvlJc w:val="left"/>
    </w:lvl>
  </w:abstractNum>
  <w:abstractNum w:abstractNumId="221" w15:restartNumberingAfterBreak="0">
    <w:nsid w:val="710757D0"/>
    <w:multiLevelType w:val="hybridMultilevel"/>
    <w:tmpl w:val="04AEC9D4"/>
    <w:lvl w:ilvl="0" w:tplc="5220E676">
      <w:start w:val="1"/>
      <w:numFmt w:val="decimal"/>
      <w:lvlText w:val="%1"/>
      <w:lvlJc w:val="left"/>
    </w:lvl>
    <w:lvl w:ilvl="1" w:tplc="C5B2DED8">
      <w:start w:val="6"/>
      <w:numFmt w:val="lowerLetter"/>
      <w:lvlText w:val="%2."/>
      <w:lvlJc w:val="left"/>
    </w:lvl>
    <w:lvl w:ilvl="2" w:tplc="9BA0ED84">
      <w:numFmt w:val="decimal"/>
      <w:lvlText w:val=""/>
      <w:lvlJc w:val="left"/>
    </w:lvl>
    <w:lvl w:ilvl="3" w:tplc="747639BC">
      <w:numFmt w:val="decimal"/>
      <w:lvlText w:val=""/>
      <w:lvlJc w:val="left"/>
    </w:lvl>
    <w:lvl w:ilvl="4" w:tplc="6EF62E50">
      <w:numFmt w:val="decimal"/>
      <w:lvlText w:val=""/>
      <w:lvlJc w:val="left"/>
    </w:lvl>
    <w:lvl w:ilvl="5" w:tplc="32507DA4">
      <w:numFmt w:val="decimal"/>
      <w:lvlText w:val=""/>
      <w:lvlJc w:val="left"/>
    </w:lvl>
    <w:lvl w:ilvl="6" w:tplc="9392EEF4">
      <w:numFmt w:val="decimal"/>
      <w:lvlText w:val=""/>
      <w:lvlJc w:val="left"/>
    </w:lvl>
    <w:lvl w:ilvl="7" w:tplc="CEF66BF8">
      <w:numFmt w:val="decimal"/>
      <w:lvlText w:val=""/>
      <w:lvlJc w:val="left"/>
    </w:lvl>
    <w:lvl w:ilvl="8" w:tplc="A4C0CD6A">
      <w:numFmt w:val="decimal"/>
      <w:lvlText w:val=""/>
      <w:lvlJc w:val="left"/>
    </w:lvl>
  </w:abstractNum>
  <w:abstractNum w:abstractNumId="222" w15:restartNumberingAfterBreak="0">
    <w:nsid w:val="71C1AF98"/>
    <w:multiLevelType w:val="hybridMultilevel"/>
    <w:tmpl w:val="6BA04C0E"/>
    <w:lvl w:ilvl="0" w:tplc="4BA452FA">
      <w:start w:val="1"/>
      <w:numFmt w:val="decimal"/>
      <w:lvlText w:val="%1."/>
      <w:lvlJc w:val="left"/>
    </w:lvl>
    <w:lvl w:ilvl="1" w:tplc="C7B8838C">
      <w:numFmt w:val="decimal"/>
      <w:lvlText w:val=""/>
      <w:lvlJc w:val="left"/>
    </w:lvl>
    <w:lvl w:ilvl="2" w:tplc="09D6D2DE">
      <w:numFmt w:val="decimal"/>
      <w:lvlText w:val=""/>
      <w:lvlJc w:val="left"/>
    </w:lvl>
    <w:lvl w:ilvl="3" w:tplc="206E91B0">
      <w:numFmt w:val="decimal"/>
      <w:lvlText w:val=""/>
      <w:lvlJc w:val="left"/>
    </w:lvl>
    <w:lvl w:ilvl="4" w:tplc="9974900C">
      <w:numFmt w:val="decimal"/>
      <w:lvlText w:val=""/>
      <w:lvlJc w:val="left"/>
    </w:lvl>
    <w:lvl w:ilvl="5" w:tplc="BE50A47A">
      <w:numFmt w:val="decimal"/>
      <w:lvlText w:val=""/>
      <w:lvlJc w:val="left"/>
    </w:lvl>
    <w:lvl w:ilvl="6" w:tplc="525CF202">
      <w:numFmt w:val="decimal"/>
      <w:lvlText w:val=""/>
      <w:lvlJc w:val="left"/>
    </w:lvl>
    <w:lvl w:ilvl="7" w:tplc="FF1205A4">
      <w:numFmt w:val="decimal"/>
      <w:lvlText w:val=""/>
      <w:lvlJc w:val="left"/>
    </w:lvl>
    <w:lvl w:ilvl="8" w:tplc="BE24217C">
      <w:numFmt w:val="decimal"/>
      <w:lvlText w:val=""/>
      <w:lvlJc w:val="left"/>
    </w:lvl>
  </w:abstractNum>
  <w:abstractNum w:abstractNumId="223" w15:restartNumberingAfterBreak="0">
    <w:nsid w:val="72E3413A"/>
    <w:multiLevelType w:val="hybridMultilevel"/>
    <w:tmpl w:val="B9CC4718"/>
    <w:lvl w:ilvl="0" w:tplc="F5020FBE">
      <w:start w:val="2"/>
      <w:numFmt w:val="decimal"/>
      <w:lvlText w:val="%1."/>
      <w:lvlJc w:val="left"/>
    </w:lvl>
    <w:lvl w:ilvl="1" w:tplc="37123390">
      <w:start w:val="1"/>
      <w:numFmt w:val="lowerLetter"/>
      <w:lvlText w:val="%2."/>
      <w:lvlJc w:val="left"/>
    </w:lvl>
    <w:lvl w:ilvl="2" w:tplc="84ECF300">
      <w:numFmt w:val="decimal"/>
      <w:lvlText w:val=""/>
      <w:lvlJc w:val="left"/>
    </w:lvl>
    <w:lvl w:ilvl="3" w:tplc="00AAED44">
      <w:numFmt w:val="decimal"/>
      <w:lvlText w:val=""/>
      <w:lvlJc w:val="left"/>
    </w:lvl>
    <w:lvl w:ilvl="4" w:tplc="DD70B5BE">
      <w:numFmt w:val="decimal"/>
      <w:lvlText w:val=""/>
      <w:lvlJc w:val="left"/>
    </w:lvl>
    <w:lvl w:ilvl="5" w:tplc="BE1E171A">
      <w:numFmt w:val="decimal"/>
      <w:lvlText w:val=""/>
      <w:lvlJc w:val="left"/>
    </w:lvl>
    <w:lvl w:ilvl="6" w:tplc="9782EB42">
      <w:numFmt w:val="decimal"/>
      <w:lvlText w:val=""/>
      <w:lvlJc w:val="left"/>
    </w:lvl>
    <w:lvl w:ilvl="7" w:tplc="FF8EB1F4">
      <w:numFmt w:val="decimal"/>
      <w:lvlText w:val=""/>
      <w:lvlJc w:val="left"/>
    </w:lvl>
    <w:lvl w:ilvl="8" w:tplc="5030A54A">
      <w:numFmt w:val="decimal"/>
      <w:lvlText w:val=""/>
      <w:lvlJc w:val="left"/>
    </w:lvl>
  </w:abstractNum>
  <w:abstractNum w:abstractNumId="224" w15:restartNumberingAfterBreak="0">
    <w:nsid w:val="73D4D3C4"/>
    <w:multiLevelType w:val="hybridMultilevel"/>
    <w:tmpl w:val="E822FA14"/>
    <w:lvl w:ilvl="0" w:tplc="5D4232C2">
      <w:start w:val="1"/>
      <w:numFmt w:val="bullet"/>
      <w:lvlText w:val="l"/>
      <w:lvlJc w:val="left"/>
    </w:lvl>
    <w:lvl w:ilvl="1" w:tplc="BD9EC5EC">
      <w:numFmt w:val="decimal"/>
      <w:lvlText w:val=""/>
      <w:lvlJc w:val="left"/>
    </w:lvl>
    <w:lvl w:ilvl="2" w:tplc="726626B8">
      <w:numFmt w:val="decimal"/>
      <w:lvlText w:val=""/>
      <w:lvlJc w:val="left"/>
    </w:lvl>
    <w:lvl w:ilvl="3" w:tplc="A418C0B6">
      <w:numFmt w:val="decimal"/>
      <w:lvlText w:val=""/>
      <w:lvlJc w:val="left"/>
    </w:lvl>
    <w:lvl w:ilvl="4" w:tplc="8AE4E90E">
      <w:numFmt w:val="decimal"/>
      <w:lvlText w:val=""/>
      <w:lvlJc w:val="left"/>
    </w:lvl>
    <w:lvl w:ilvl="5" w:tplc="741E1464">
      <w:numFmt w:val="decimal"/>
      <w:lvlText w:val=""/>
      <w:lvlJc w:val="left"/>
    </w:lvl>
    <w:lvl w:ilvl="6" w:tplc="C17E7A84">
      <w:numFmt w:val="decimal"/>
      <w:lvlText w:val=""/>
      <w:lvlJc w:val="left"/>
    </w:lvl>
    <w:lvl w:ilvl="7" w:tplc="B468A954">
      <w:numFmt w:val="decimal"/>
      <w:lvlText w:val=""/>
      <w:lvlJc w:val="left"/>
    </w:lvl>
    <w:lvl w:ilvl="8" w:tplc="7284B90A">
      <w:numFmt w:val="decimal"/>
      <w:lvlText w:val=""/>
      <w:lvlJc w:val="left"/>
    </w:lvl>
  </w:abstractNum>
  <w:abstractNum w:abstractNumId="225" w15:restartNumberingAfterBreak="0">
    <w:nsid w:val="744939A3"/>
    <w:multiLevelType w:val="hybridMultilevel"/>
    <w:tmpl w:val="B38CB286"/>
    <w:lvl w:ilvl="0" w:tplc="76E0FD72">
      <w:start w:val="16"/>
      <w:numFmt w:val="lowerLetter"/>
      <w:lvlText w:val="%1."/>
      <w:lvlJc w:val="left"/>
    </w:lvl>
    <w:lvl w:ilvl="1" w:tplc="9CD64EA8">
      <w:numFmt w:val="decimal"/>
      <w:lvlText w:val=""/>
      <w:lvlJc w:val="left"/>
    </w:lvl>
    <w:lvl w:ilvl="2" w:tplc="0DE218E8">
      <w:numFmt w:val="decimal"/>
      <w:lvlText w:val=""/>
      <w:lvlJc w:val="left"/>
    </w:lvl>
    <w:lvl w:ilvl="3" w:tplc="C0C60D02">
      <w:numFmt w:val="decimal"/>
      <w:lvlText w:val=""/>
      <w:lvlJc w:val="left"/>
    </w:lvl>
    <w:lvl w:ilvl="4" w:tplc="65DC479E">
      <w:numFmt w:val="decimal"/>
      <w:lvlText w:val=""/>
      <w:lvlJc w:val="left"/>
    </w:lvl>
    <w:lvl w:ilvl="5" w:tplc="EA58BF9E">
      <w:numFmt w:val="decimal"/>
      <w:lvlText w:val=""/>
      <w:lvlJc w:val="left"/>
    </w:lvl>
    <w:lvl w:ilvl="6" w:tplc="C4A225BA">
      <w:numFmt w:val="decimal"/>
      <w:lvlText w:val=""/>
      <w:lvlJc w:val="left"/>
    </w:lvl>
    <w:lvl w:ilvl="7" w:tplc="B036B890">
      <w:numFmt w:val="decimal"/>
      <w:lvlText w:val=""/>
      <w:lvlJc w:val="left"/>
    </w:lvl>
    <w:lvl w:ilvl="8" w:tplc="00F4CB66">
      <w:numFmt w:val="decimal"/>
      <w:lvlText w:val=""/>
      <w:lvlJc w:val="left"/>
    </w:lvl>
  </w:abstractNum>
  <w:abstractNum w:abstractNumId="226" w15:restartNumberingAfterBreak="0">
    <w:nsid w:val="746F2E30"/>
    <w:multiLevelType w:val="hybridMultilevel"/>
    <w:tmpl w:val="3D0C45D4"/>
    <w:lvl w:ilvl="0" w:tplc="4A1A490E">
      <w:start w:val="24"/>
      <w:numFmt w:val="decimal"/>
      <w:lvlText w:val="%1."/>
      <w:lvlJc w:val="left"/>
    </w:lvl>
    <w:lvl w:ilvl="1" w:tplc="F9F4C368">
      <w:start w:val="1"/>
      <w:numFmt w:val="bullet"/>
      <w:lvlText w:val="l"/>
      <w:lvlJc w:val="left"/>
    </w:lvl>
    <w:lvl w:ilvl="2" w:tplc="1402F96E">
      <w:numFmt w:val="decimal"/>
      <w:lvlText w:val=""/>
      <w:lvlJc w:val="left"/>
    </w:lvl>
    <w:lvl w:ilvl="3" w:tplc="788E6C9A">
      <w:numFmt w:val="decimal"/>
      <w:lvlText w:val=""/>
      <w:lvlJc w:val="left"/>
    </w:lvl>
    <w:lvl w:ilvl="4" w:tplc="B04CE6E0">
      <w:numFmt w:val="decimal"/>
      <w:lvlText w:val=""/>
      <w:lvlJc w:val="left"/>
    </w:lvl>
    <w:lvl w:ilvl="5" w:tplc="B240C67E">
      <w:numFmt w:val="decimal"/>
      <w:lvlText w:val=""/>
      <w:lvlJc w:val="left"/>
    </w:lvl>
    <w:lvl w:ilvl="6" w:tplc="66D2EA5E">
      <w:numFmt w:val="decimal"/>
      <w:lvlText w:val=""/>
      <w:lvlJc w:val="left"/>
    </w:lvl>
    <w:lvl w:ilvl="7" w:tplc="DA742854">
      <w:numFmt w:val="decimal"/>
      <w:lvlText w:val=""/>
      <w:lvlJc w:val="left"/>
    </w:lvl>
    <w:lvl w:ilvl="8" w:tplc="8732240C">
      <w:numFmt w:val="decimal"/>
      <w:lvlText w:val=""/>
      <w:lvlJc w:val="left"/>
    </w:lvl>
  </w:abstractNum>
  <w:abstractNum w:abstractNumId="227" w15:restartNumberingAfterBreak="0">
    <w:nsid w:val="75486E47"/>
    <w:multiLevelType w:val="hybridMultilevel"/>
    <w:tmpl w:val="E56AA4A6"/>
    <w:lvl w:ilvl="0" w:tplc="0A00E69E">
      <w:start w:val="1"/>
      <w:numFmt w:val="decimal"/>
      <w:lvlText w:val="%1."/>
      <w:lvlJc w:val="left"/>
    </w:lvl>
    <w:lvl w:ilvl="1" w:tplc="D1F8BA00">
      <w:start w:val="1"/>
      <w:numFmt w:val="lowerLetter"/>
      <w:lvlText w:val="%2."/>
      <w:lvlJc w:val="left"/>
    </w:lvl>
    <w:lvl w:ilvl="2" w:tplc="40F429D6">
      <w:numFmt w:val="decimal"/>
      <w:lvlText w:val=""/>
      <w:lvlJc w:val="left"/>
    </w:lvl>
    <w:lvl w:ilvl="3" w:tplc="55423720">
      <w:numFmt w:val="decimal"/>
      <w:lvlText w:val=""/>
      <w:lvlJc w:val="left"/>
    </w:lvl>
    <w:lvl w:ilvl="4" w:tplc="27F08972">
      <w:numFmt w:val="decimal"/>
      <w:lvlText w:val=""/>
      <w:lvlJc w:val="left"/>
    </w:lvl>
    <w:lvl w:ilvl="5" w:tplc="4288A69E">
      <w:numFmt w:val="decimal"/>
      <w:lvlText w:val=""/>
      <w:lvlJc w:val="left"/>
    </w:lvl>
    <w:lvl w:ilvl="6" w:tplc="6680D4E2">
      <w:numFmt w:val="decimal"/>
      <w:lvlText w:val=""/>
      <w:lvlJc w:val="left"/>
    </w:lvl>
    <w:lvl w:ilvl="7" w:tplc="81A8B0DC">
      <w:numFmt w:val="decimal"/>
      <w:lvlText w:val=""/>
      <w:lvlJc w:val="left"/>
    </w:lvl>
    <w:lvl w:ilvl="8" w:tplc="8E942F24">
      <w:numFmt w:val="decimal"/>
      <w:lvlText w:val=""/>
      <w:lvlJc w:val="left"/>
    </w:lvl>
  </w:abstractNum>
  <w:abstractNum w:abstractNumId="228" w15:restartNumberingAfterBreak="0">
    <w:nsid w:val="759F82CD"/>
    <w:multiLevelType w:val="hybridMultilevel"/>
    <w:tmpl w:val="DA36F714"/>
    <w:lvl w:ilvl="0" w:tplc="40A8EA1C">
      <w:start w:val="1"/>
      <w:numFmt w:val="decimal"/>
      <w:lvlText w:val="%1"/>
      <w:lvlJc w:val="left"/>
    </w:lvl>
    <w:lvl w:ilvl="1" w:tplc="B41E5528">
      <w:start w:val="15"/>
      <w:numFmt w:val="lowerLetter"/>
      <w:lvlText w:val="%2"/>
      <w:lvlJc w:val="left"/>
    </w:lvl>
    <w:lvl w:ilvl="2" w:tplc="77A0CAB2">
      <w:numFmt w:val="decimal"/>
      <w:lvlText w:val=""/>
      <w:lvlJc w:val="left"/>
    </w:lvl>
    <w:lvl w:ilvl="3" w:tplc="8C2E4AB4">
      <w:numFmt w:val="decimal"/>
      <w:lvlText w:val=""/>
      <w:lvlJc w:val="left"/>
    </w:lvl>
    <w:lvl w:ilvl="4" w:tplc="4D2296BC">
      <w:numFmt w:val="decimal"/>
      <w:lvlText w:val=""/>
      <w:lvlJc w:val="left"/>
    </w:lvl>
    <w:lvl w:ilvl="5" w:tplc="169227D6">
      <w:numFmt w:val="decimal"/>
      <w:lvlText w:val=""/>
      <w:lvlJc w:val="left"/>
    </w:lvl>
    <w:lvl w:ilvl="6" w:tplc="C0C27FBC">
      <w:numFmt w:val="decimal"/>
      <w:lvlText w:val=""/>
      <w:lvlJc w:val="left"/>
    </w:lvl>
    <w:lvl w:ilvl="7" w:tplc="E1EA6F96">
      <w:numFmt w:val="decimal"/>
      <w:lvlText w:val=""/>
      <w:lvlJc w:val="left"/>
    </w:lvl>
    <w:lvl w:ilvl="8" w:tplc="69E4E938">
      <w:numFmt w:val="decimal"/>
      <w:lvlText w:val=""/>
      <w:lvlJc w:val="left"/>
    </w:lvl>
  </w:abstractNum>
  <w:abstractNum w:abstractNumId="229" w15:restartNumberingAfterBreak="0">
    <w:nsid w:val="75B52783"/>
    <w:multiLevelType w:val="hybridMultilevel"/>
    <w:tmpl w:val="0A4EBF68"/>
    <w:lvl w:ilvl="0" w:tplc="AE94F11A">
      <w:start w:val="15"/>
      <w:numFmt w:val="lowerLetter"/>
      <w:lvlText w:val="%1"/>
      <w:lvlJc w:val="left"/>
    </w:lvl>
    <w:lvl w:ilvl="1" w:tplc="1290A238">
      <w:numFmt w:val="decimal"/>
      <w:lvlText w:val=""/>
      <w:lvlJc w:val="left"/>
    </w:lvl>
    <w:lvl w:ilvl="2" w:tplc="BFB41766">
      <w:numFmt w:val="decimal"/>
      <w:lvlText w:val=""/>
      <w:lvlJc w:val="left"/>
    </w:lvl>
    <w:lvl w:ilvl="3" w:tplc="128E2B1E">
      <w:numFmt w:val="decimal"/>
      <w:lvlText w:val=""/>
      <w:lvlJc w:val="left"/>
    </w:lvl>
    <w:lvl w:ilvl="4" w:tplc="65B0ACC6">
      <w:numFmt w:val="decimal"/>
      <w:lvlText w:val=""/>
      <w:lvlJc w:val="left"/>
    </w:lvl>
    <w:lvl w:ilvl="5" w:tplc="9B14FD74">
      <w:numFmt w:val="decimal"/>
      <w:lvlText w:val=""/>
      <w:lvlJc w:val="left"/>
    </w:lvl>
    <w:lvl w:ilvl="6" w:tplc="0E227704">
      <w:numFmt w:val="decimal"/>
      <w:lvlText w:val=""/>
      <w:lvlJc w:val="left"/>
    </w:lvl>
    <w:lvl w:ilvl="7" w:tplc="683E9870">
      <w:numFmt w:val="decimal"/>
      <w:lvlText w:val=""/>
      <w:lvlJc w:val="left"/>
    </w:lvl>
    <w:lvl w:ilvl="8" w:tplc="74AA09C6">
      <w:numFmt w:val="decimal"/>
      <w:lvlText w:val=""/>
      <w:lvlJc w:val="left"/>
    </w:lvl>
  </w:abstractNum>
  <w:abstractNum w:abstractNumId="230" w15:restartNumberingAfterBreak="0">
    <w:nsid w:val="75E0858A"/>
    <w:multiLevelType w:val="hybridMultilevel"/>
    <w:tmpl w:val="96941622"/>
    <w:lvl w:ilvl="0" w:tplc="5502BB06">
      <w:start w:val="36"/>
      <w:numFmt w:val="decimal"/>
      <w:lvlText w:val="%1."/>
      <w:lvlJc w:val="left"/>
    </w:lvl>
    <w:lvl w:ilvl="1" w:tplc="797AA738">
      <w:numFmt w:val="decimal"/>
      <w:lvlText w:val=""/>
      <w:lvlJc w:val="left"/>
    </w:lvl>
    <w:lvl w:ilvl="2" w:tplc="8190F6EC">
      <w:numFmt w:val="decimal"/>
      <w:lvlText w:val=""/>
      <w:lvlJc w:val="left"/>
    </w:lvl>
    <w:lvl w:ilvl="3" w:tplc="67FE1AE6">
      <w:numFmt w:val="decimal"/>
      <w:lvlText w:val=""/>
      <w:lvlJc w:val="left"/>
    </w:lvl>
    <w:lvl w:ilvl="4" w:tplc="359C05D2">
      <w:numFmt w:val="decimal"/>
      <w:lvlText w:val=""/>
      <w:lvlJc w:val="left"/>
    </w:lvl>
    <w:lvl w:ilvl="5" w:tplc="B1A69A52">
      <w:numFmt w:val="decimal"/>
      <w:lvlText w:val=""/>
      <w:lvlJc w:val="left"/>
    </w:lvl>
    <w:lvl w:ilvl="6" w:tplc="B8D2D9B2">
      <w:numFmt w:val="decimal"/>
      <w:lvlText w:val=""/>
      <w:lvlJc w:val="left"/>
    </w:lvl>
    <w:lvl w:ilvl="7" w:tplc="3872BAEA">
      <w:numFmt w:val="decimal"/>
      <w:lvlText w:val=""/>
      <w:lvlJc w:val="left"/>
    </w:lvl>
    <w:lvl w:ilvl="8" w:tplc="368AB47C">
      <w:numFmt w:val="decimal"/>
      <w:lvlText w:val=""/>
      <w:lvlJc w:val="left"/>
    </w:lvl>
  </w:abstractNum>
  <w:abstractNum w:abstractNumId="231" w15:restartNumberingAfterBreak="0">
    <w:nsid w:val="763CB680"/>
    <w:multiLevelType w:val="hybridMultilevel"/>
    <w:tmpl w:val="C4BE4D72"/>
    <w:lvl w:ilvl="0" w:tplc="77B49214">
      <w:start w:val="1"/>
      <w:numFmt w:val="bullet"/>
      <w:lvlText w:val="l"/>
      <w:lvlJc w:val="left"/>
    </w:lvl>
    <w:lvl w:ilvl="1" w:tplc="9F5612DE">
      <w:numFmt w:val="decimal"/>
      <w:lvlText w:val=""/>
      <w:lvlJc w:val="left"/>
    </w:lvl>
    <w:lvl w:ilvl="2" w:tplc="18AE5342">
      <w:numFmt w:val="decimal"/>
      <w:lvlText w:val=""/>
      <w:lvlJc w:val="left"/>
    </w:lvl>
    <w:lvl w:ilvl="3" w:tplc="67D857DC">
      <w:numFmt w:val="decimal"/>
      <w:lvlText w:val=""/>
      <w:lvlJc w:val="left"/>
    </w:lvl>
    <w:lvl w:ilvl="4" w:tplc="01A22600">
      <w:numFmt w:val="decimal"/>
      <w:lvlText w:val=""/>
      <w:lvlJc w:val="left"/>
    </w:lvl>
    <w:lvl w:ilvl="5" w:tplc="315E49AA">
      <w:numFmt w:val="decimal"/>
      <w:lvlText w:val=""/>
      <w:lvlJc w:val="left"/>
    </w:lvl>
    <w:lvl w:ilvl="6" w:tplc="8D38FF24">
      <w:numFmt w:val="decimal"/>
      <w:lvlText w:val=""/>
      <w:lvlJc w:val="left"/>
    </w:lvl>
    <w:lvl w:ilvl="7" w:tplc="AC4A08C4">
      <w:numFmt w:val="decimal"/>
      <w:lvlText w:val=""/>
      <w:lvlJc w:val="left"/>
    </w:lvl>
    <w:lvl w:ilvl="8" w:tplc="AD4CBFFE">
      <w:numFmt w:val="decimal"/>
      <w:lvlText w:val=""/>
      <w:lvlJc w:val="left"/>
    </w:lvl>
  </w:abstractNum>
  <w:abstractNum w:abstractNumId="232" w15:restartNumberingAfterBreak="0">
    <w:nsid w:val="77485850"/>
    <w:multiLevelType w:val="hybridMultilevel"/>
    <w:tmpl w:val="38B607FA"/>
    <w:lvl w:ilvl="0" w:tplc="74EAC314">
      <w:start w:val="15"/>
      <w:numFmt w:val="lowerLetter"/>
      <w:lvlText w:val="%1."/>
      <w:lvlJc w:val="left"/>
    </w:lvl>
    <w:lvl w:ilvl="1" w:tplc="82649C6A">
      <w:numFmt w:val="decimal"/>
      <w:lvlText w:val=""/>
      <w:lvlJc w:val="left"/>
    </w:lvl>
    <w:lvl w:ilvl="2" w:tplc="31B65A1E">
      <w:numFmt w:val="decimal"/>
      <w:lvlText w:val=""/>
      <w:lvlJc w:val="left"/>
    </w:lvl>
    <w:lvl w:ilvl="3" w:tplc="B07E7B76">
      <w:numFmt w:val="decimal"/>
      <w:lvlText w:val=""/>
      <w:lvlJc w:val="left"/>
    </w:lvl>
    <w:lvl w:ilvl="4" w:tplc="C00E670E">
      <w:numFmt w:val="decimal"/>
      <w:lvlText w:val=""/>
      <w:lvlJc w:val="left"/>
    </w:lvl>
    <w:lvl w:ilvl="5" w:tplc="E7CC350C">
      <w:numFmt w:val="decimal"/>
      <w:lvlText w:val=""/>
      <w:lvlJc w:val="left"/>
    </w:lvl>
    <w:lvl w:ilvl="6" w:tplc="833E6360">
      <w:numFmt w:val="decimal"/>
      <w:lvlText w:val=""/>
      <w:lvlJc w:val="left"/>
    </w:lvl>
    <w:lvl w:ilvl="7" w:tplc="D3B6937C">
      <w:numFmt w:val="decimal"/>
      <w:lvlText w:val=""/>
      <w:lvlJc w:val="left"/>
    </w:lvl>
    <w:lvl w:ilvl="8" w:tplc="A1FE09E4">
      <w:numFmt w:val="decimal"/>
      <w:lvlText w:val=""/>
      <w:lvlJc w:val="left"/>
    </w:lvl>
  </w:abstractNum>
  <w:abstractNum w:abstractNumId="233" w15:restartNumberingAfterBreak="0">
    <w:nsid w:val="779D8544"/>
    <w:multiLevelType w:val="hybridMultilevel"/>
    <w:tmpl w:val="20D63BF0"/>
    <w:lvl w:ilvl="0" w:tplc="E1E82554">
      <w:start w:val="8"/>
      <w:numFmt w:val="decimal"/>
      <w:lvlText w:val="%1."/>
      <w:lvlJc w:val="left"/>
    </w:lvl>
    <w:lvl w:ilvl="1" w:tplc="5DDC2D2A">
      <w:numFmt w:val="decimal"/>
      <w:lvlText w:val=""/>
      <w:lvlJc w:val="left"/>
    </w:lvl>
    <w:lvl w:ilvl="2" w:tplc="FDD0C102">
      <w:numFmt w:val="decimal"/>
      <w:lvlText w:val=""/>
      <w:lvlJc w:val="left"/>
    </w:lvl>
    <w:lvl w:ilvl="3" w:tplc="09FEAFAC">
      <w:numFmt w:val="decimal"/>
      <w:lvlText w:val=""/>
      <w:lvlJc w:val="left"/>
    </w:lvl>
    <w:lvl w:ilvl="4" w:tplc="C8CE2E32">
      <w:numFmt w:val="decimal"/>
      <w:lvlText w:val=""/>
      <w:lvlJc w:val="left"/>
    </w:lvl>
    <w:lvl w:ilvl="5" w:tplc="C098FA0E">
      <w:numFmt w:val="decimal"/>
      <w:lvlText w:val=""/>
      <w:lvlJc w:val="left"/>
    </w:lvl>
    <w:lvl w:ilvl="6" w:tplc="6DC6AB28">
      <w:numFmt w:val="decimal"/>
      <w:lvlText w:val=""/>
      <w:lvlJc w:val="left"/>
    </w:lvl>
    <w:lvl w:ilvl="7" w:tplc="BB124368">
      <w:numFmt w:val="decimal"/>
      <w:lvlText w:val=""/>
      <w:lvlJc w:val="left"/>
    </w:lvl>
    <w:lvl w:ilvl="8" w:tplc="66D2F27A">
      <w:numFmt w:val="decimal"/>
      <w:lvlText w:val=""/>
      <w:lvlJc w:val="left"/>
    </w:lvl>
  </w:abstractNum>
  <w:abstractNum w:abstractNumId="234" w15:restartNumberingAfterBreak="0">
    <w:nsid w:val="78B5E776"/>
    <w:multiLevelType w:val="hybridMultilevel"/>
    <w:tmpl w:val="49A48E94"/>
    <w:lvl w:ilvl="0" w:tplc="24A67F8A">
      <w:start w:val="1"/>
      <w:numFmt w:val="bullet"/>
      <w:lvlText w:val="l"/>
      <w:lvlJc w:val="left"/>
    </w:lvl>
    <w:lvl w:ilvl="1" w:tplc="38E62826">
      <w:numFmt w:val="decimal"/>
      <w:lvlText w:val=""/>
      <w:lvlJc w:val="left"/>
    </w:lvl>
    <w:lvl w:ilvl="2" w:tplc="B79A403A">
      <w:numFmt w:val="decimal"/>
      <w:lvlText w:val=""/>
      <w:lvlJc w:val="left"/>
    </w:lvl>
    <w:lvl w:ilvl="3" w:tplc="448AD64C">
      <w:numFmt w:val="decimal"/>
      <w:lvlText w:val=""/>
      <w:lvlJc w:val="left"/>
    </w:lvl>
    <w:lvl w:ilvl="4" w:tplc="A09C06A6">
      <w:numFmt w:val="decimal"/>
      <w:lvlText w:val=""/>
      <w:lvlJc w:val="left"/>
    </w:lvl>
    <w:lvl w:ilvl="5" w:tplc="488CA158">
      <w:numFmt w:val="decimal"/>
      <w:lvlText w:val=""/>
      <w:lvlJc w:val="left"/>
    </w:lvl>
    <w:lvl w:ilvl="6" w:tplc="22E63B12">
      <w:numFmt w:val="decimal"/>
      <w:lvlText w:val=""/>
      <w:lvlJc w:val="left"/>
    </w:lvl>
    <w:lvl w:ilvl="7" w:tplc="AA10D94E">
      <w:numFmt w:val="decimal"/>
      <w:lvlText w:val=""/>
      <w:lvlJc w:val="left"/>
    </w:lvl>
    <w:lvl w:ilvl="8" w:tplc="21F87514">
      <w:numFmt w:val="decimal"/>
      <w:lvlText w:val=""/>
      <w:lvlJc w:val="left"/>
    </w:lvl>
  </w:abstractNum>
  <w:abstractNum w:abstractNumId="235" w15:restartNumberingAfterBreak="0">
    <w:nsid w:val="7AB49DAF"/>
    <w:multiLevelType w:val="hybridMultilevel"/>
    <w:tmpl w:val="DE588336"/>
    <w:lvl w:ilvl="0" w:tplc="2CECBAD0">
      <w:start w:val="15"/>
      <w:numFmt w:val="lowerLetter"/>
      <w:lvlText w:val="%1"/>
      <w:lvlJc w:val="left"/>
    </w:lvl>
    <w:lvl w:ilvl="1" w:tplc="6688C84C">
      <w:numFmt w:val="decimal"/>
      <w:lvlText w:val=""/>
      <w:lvlJc w:val="left"/>
    </w:lvl>
    <w:lvl w:ilvl="2" w:tplc="C99294EC">
      <w:numFmt w:val="decimal"/>
      <w:lvlText w:val=""/>
      <w:lvlJc w:val="left"/>
    </w:lvl>
    <w:lvl w:ilvl="3" w:tplc="98101960">
      <w:numFmt w:val="decimal"/>
      <w:lvlText w:val=""/>
      <w:lvlJc w:val="left"/>
    </w:lvl>
    <w:lvl w:ilvl="4" w:tplc="CC1AA986">
      <w:numFmt w:val="decimal"/>
      <w:lvlText w:val=""/>
      <w:lvlJc w:val="left"/>
    </w:lvl>
    <w:lvl w:ilvl="5" w:tplc="050268EC">
      <w:numFmt w:val="decimal"/>
      <w:lvlText w:val=""/>
      <w:lvlJc w:val="left"/>
    </w:lvl>
    <w:lvl w:ilvl="6" w:tplc="829AF19E">
      <w:numFmt w:val="decimal"/>
      <w:lvlText w:val=""/>
      <w:lvlJc w:val="left"/>
    </w:lvl>
    <w:lvl w:ilvl="7" w:tplc="FE5825DE">
      <w:numFmt w:val="decimal"/>
      <w:lvlText w:val=""/>
      <w:lvlJc w:val="left"/>
    </w:lvl>
    <w:lvl w:ilvl="8" w:tplc="1804A26E">
      <w:numFmt w:val="decimal"/>
      <w:lvlText w:val=""/>
      <w:lvlJc w:val="left"/>
    </w:lvl>
  </w:abstractNum>
  <w:abstractNum w:abstractNumId="236" w15:restartNumberingAfterBreak="0">
    <w:nsid w:val="7DFF9D09"/>
    <w:multiLevelType w:val="hybridMultilevel"/>
    <w:tmpl w:val="CF6E306A"/>
    <w:lvl w:ilvl="0" w:tplc="C4D6DE46">
      <w:start w:val="5"/>
      <w:numFmt w:val="decimal"/>
      <w:lvlText w:val="%1."/>
      <w:lvlJc w:val="left"/>
    </w:lvl>
    <w:lvl w:ilvl="1" w:tplc="D26868A2">
      <w:start w:val="1"/>
      <w:numFmt w:val="bullet"/>
      <w:lvlText w:val="l"/>
      <w:lvlJc w:val="left"/>
    </w:lvl>
    <w:lvl w:ilvl="2" w:tplc="80967F86">
      <w:numFmt w:val="decimal"/>
      <w:lvlText w:val=""/>
      <w:lvlJc w:val="left"/>
    </w:lvl>
    <w:lvl w:ilvl="3" w:tplc="DC3EEAFC">
      <w:numFmt w:val="decimal"/>
      <w:lvlText w:val=""/>
      <w:lvlJc w:val="left"/>
    </w:lvl>
    <w:lvl w:ilvl="4" w:tplc="858A961E">
      <w:numFmt w:val="decimal"/>
      <w:lvlText w:val=""/>
      <w:lvlJc w:val="left"/>
    </w:lvl>
    <w:lvl w:ilvl="5" w:tplc="88A4611E">
      <w:numFmt w:val="decimal"/>
      <w:lvlText w:val=""/>
      <w:lvlJc w:val="left"/>
    </w:lvl>
    <w:lvl w:ilvl="6" w:tplc="30244284">
      <w:numFmt w:val="decimal"/>
      <w:lvlText w:val=""/>
      <w:lvlJc w:val="left"/>
    </w:lvl>
    <w:lvl w:ilvl="7" w:tplc="524A58D0">
      <w:numFmt w:val="decimal"/>
      <w:lvlText w:val=""/>
      <w:lvlJc w:val="left"/>
    </w:lvl>
    <w:lvl w:ilvl="8" w:tplc="A73AD5CA">
      <w:numFmt w:val="decimal"/>
      <w:lvlText w:val=""/>
      <w:lvlJc w:val="left"/>
    </w:lvl>
  </w:abstractNum>
  <w:abstractNum w:abstractNumId="237" w15:restartNumberingAfterBreak="0">
    <w:nsid w:val="7E0F6384"/>
    <w:multiLevelType w:val="hybridMultilevel"/>
    <w:tmpl w:val="48CAFDCE"/>
    <w:lvl w:ilvl="0" w:tplc="60B8F840">
      <w:start w:val="1"/>
      <w:numFmt w:val="bullet"/>
      <w:lvlText w:val="l"/>
      <w:lvlJc w:val="left"/>
    </w:lvl>
    <w:lvl w:ilvl="1" w:tplc="4C7A7798">
      <w:numFmt w:val="decimal"/>
      <w:lvlText w:val=""/>
      <w:lvlJc w:val="left"/>
    </w:lvl>
    <w:lvl w:ilvl="2" w:tplc="5F022DE8">
      <w:numFmt w:val="decimal"/>
      <w:lvlText w:val=""/>
      <w:lvlJc w:val="left"/>
    </w:lvl>
    <w:lvl w:ilvl="3" w:tplc="634CC27C">
      <w:numFmt w:val="decimal"/>
      <w:lvlText w:val=""/>
      <w:lvlJc w:val="left"/>
    </w:lvl>
    <w:lvl w:ilvl="4" w:tplc="93105300">
      <w:numFmt w:val="decimal"/>
      <w:lvlText w:val=""/>
      <w:lvlJc w:val="left"/>
    </w:lvl>
    <w:lvl w:ilvl="5" w:tplc="89FAA5BA">
      <w:numFmt w:val="decimal"/>
      <w:lvlText w:val=""/>
      <w:lvlJc w:val="left"/>
    </w:lvl>
    <w:lvl w:ilvl="6" w:tplc="6324B54A">
      <w:numFmt w:val="decimal"/>
      <w:lvlText w:val=""/>
      <w:lvlJc w:val="left"/>
    </w:lvl>
    <w:lvl w:ilvl="7" w:tplc="863AE490">
      <w:numFmt w:val="decimal"/>
      <w:lvlText w:val=""/>
      <w:lvlJc w:val="left"/>
    </w:lvl>
    <w:lvl w:ilvl="8" w:tplc="0A6E5D28">
      <w:numFmt w:val="decimal"/>
      <w:lvlText w:val=""/>
      <w:lvlJc w:val="left"/>
    </w:lvl>
  </w:abstractNum>
  <w:abstractNum w:abstractNumId="238" w15:restartNumberingAfterBreak="0">
    <w:nsid w:val="7E448DE9"/>
    <w:multiLevelType w:val="hybridMultilevel"/>
    <w:tmpl w:val="B96018D2"/>
    <w:lvl w:ilvl="0" w:tplc="8D824FCC">
      <w:start w:val="1"/>
      <w:numFmt w:val="decimal"/>
      <w:lvlText w:val="%1."/>
      <w:lvlJc w:val="left"/>
    </w:lvl>
    <w:lvl w:ilvl="1" w:tplc="C9960220">
      <w:start w:val="1"/>
      <w:numFmt w:val="lowerLetter"/>
      <w:lvlText w:val="%2."/>
      <w:lvlJc w:val="left"/>
    </w:lvl>
    <w:lvl w:ilvl="2" w:tplc="CB8A18C2">
      <w:numFmt w:val="decimal"/>
      <w:lvlText w:val=""/>
      <w:lvlJc w:val="left"/>
    </w:lvl>
    <w:lvl w:ilvl="3" w:tplc="3E4C6C2A">
      <w:numFmt w:val="decimal"/>
      <w:lvlText w:val=""/>
      <w:lvlJc w:val="left"/>
    </w:lvl>
    <w:lvl w:ilvl="4" w:tplc="2924AE0E">
      <w:numFmt w:val="decimal"/>
      <w:lvlText w:val=""/>
      <w:lvlJc w:val="left"/>
    </w:lvl>
    <w:lvl w:ilvl="5" w:tplc="EEA0EED4">
      <w:numFmt w:val="decimal"/>
      <w:lvlText w:val=""/>
      <w:lvlJc w:val="left"/>
    </w:lvl>
    <w:lvl w:ilvl="6" w:tplc="D68414DC">
      <w:numFmt w:val="decimal"/>
      <w:lvlText w:val=""/>
      <w:lvlJc w:val="left"/>
    </w:lvl>
    <w:lvl w:ilvl="7" w:tplc="B8C4C438">
      <w:numFmt w:val="decimal"/>
      <w:lvlText w:val=""/>
      <w:lvlJc w:val="left"/>
    </w:lvl>
    <w:lvl w:ilvl="8" w:tplc="09869FF6">
      <w:numFmt w:val="decimal"/>
      <w:lvlText w:val=""/>
      <w:lvlJc w:val="left"/>
    </w:lvl>
  </w:abstractNum>
  <w:num w:numId="1">
    <w:abstractNumId w:val="53"/>
  </w:num>
  <w:num w:numId="2">
    <w:abstractNumId w:val="168"/>
  </w:num>
  <w:num w:numId="3">
    <w:abstractNumId w:val="115"/>
  </w:num>
  <w:num w:numId="4">
    <w:abstractNumId w:val="114"/>
  </w:num>
  <w:num w:numId="5">
    <w:abstractNumId w:val="71"/>
  </w:num>
  <w:num w:numId="6">
    <w:abstractNumId w:val="180"/>
  </w:num>
  <w:num w:numId="7">
    <w:abstractNumId w:val="38"/>
  </w:num>
  <w:num w:numId="8">
    <w:abstractNumId w:val="149"/>
  </w:num>
  <w:num w:numId="9">
    <w:abstractNumId w:val="6"/>
  </w:num>
  <w:num w:numId="10">
    <w:abstractNumId w:val="102"/>
  </w:num>
  <w:num w:numId="11">
    <w:abstractNumId w:val="176"/>
  </w:num>
  <w:num w:numId="12">
    <w:abstractNumId w:val="166"/>
  </w:num>
  <w:num w:numId="13">
    <w:abstractNumId w:val="154"/>
  </w:num>
  <w:num w:numId="14">
    <w:abstractNumId w:val="85"/>
  </w:num>
  <w:num w:numId="15">
    <w:abstractNumId w:val="39"/>
  </w:num>
  <w:num w:numId="16">
    <w:abstractNumId w:val="144"/>
  </w:num>
  <w:num w:numId="17">
    <w:abstractNumId w:val="153"/>
  </w:num>
  <w:num w:numId="18">
    <w:abstractNumId w:val="187"/>
  </w:num>
  <w:num w:numId="19">
    <w:abstractNumId w:val="78"/>
  </w:num>
  <w:num w:numId="20">
    <w:abstractNumId w:val="189"/>
  </w:num>
  <w:num w:numId="21">
    <w:abstractNumId w:val="44"/>
  </w:num>
  <w:num w:numId="22">
    <w:abstractNumId w:val="230"/>
  </w:num>
  <w:num w:numId="23">
    <w:abstractNumId w:val="171"/>
  </w:num>
  <w:num w:numId="24">
    <w:abstractNumId w:val="160"/>
  </w:num>
  <w:num w:numId="25">
    <w:abstractNumId w:val="55"/>
  </w:num>
  <w:num w:numId="26">
    <w:abstractNumId w:val="127"/>
  </w:num>
  <w:num w:numId="27">
    <w:abstractNumId w:val="12"/>
  </w:num>
  <w:num w:numId="28">
    <w:abstractNumId w:val="59"/>
  </w:num>
  <w:num w:numId="29">
    <w:abstractNumId w:val="219"/>
  </w:num>
  <w:num w:numId="30">
    <w:abstractNumId w:val="174"/>
  </w:num>
  <w:num w:numId="31">
    <w:abstractNumId w:val="14"/>
  </w:num>
  <w:num w:numId="32">
    <w:abstractNumId w:val="20"/>
  </w:num>
  <w:num w:numId="33">
    <w:abstractNumId w:val="88"/>
  </w:num>
  <w:num w:numId="34">
    <w:abstractNumId w:val="135"/>
  </w:num>
  <w:num w:numId="35">
    <w:abstractNumId w:val="139"/>
  </w:num>
  <w:num w:numId="36">
    <w:abstractNumId w:val="165"/>
  </w:num>
  <w:num w:numId="37">
    <w:abstractNumId w:val="64"/>
  </w:num>
  <w:num w:numId="38">
    <w:abstractNumId w:val="194"/>
  </w:num>
  <w:num w:numId="39">
    <w:abstractNumId w:val="63"/>
  </w:num>
  <w:num w:numId="40">
    <w:abstractNumId w:val="79"/>
  </w:num>
  <w:num w:numId="41">
    <w:abstractNumId w:val="41"/>
  </w:num>
  <w:num w:numId="42">
    <w:abstractNumId w:val="236"/>
  </w:num>
  <w:num w:numId="43">
    <w:abstractNumId w:val="0"/>
  </w:num>
  <w:num w:numId="44">
    <w:abstractNumId w:val="206"/>
  </w:num>
  <w:num w:numId="45">
    <w:abstractNumId w:val="81"/>
  </w:num>
  <w:num w:numId="46">
    <w:abstractNumId w:val="40"/>
  </w:num>
  <w:num w:numId="47">
    <w:abstractNumId w:val="106"/>
  </w:num>
  <w:num w:numId="48">
    <w:abstractNumId w:val="235"/>
  </w:num>
  <w:num w:numId="49">
    <w:abstractNumId w:val="228"/>
  </w:num>
  <w:num w:numId="50">
    <w:abstractNumId w:val="191"/>
  </w:num>
  <w:num w:numId="51">
    <w:abstractNumId w:val="178"/>
  </w:num>
  <w:num w:numId="52">
    <w:abstractNumId w:val="23"/>
  </w:num>
  <w:num w:numId="53">
    <w:abstractNumId w:val="172"/>
  </w:num>
  <w:num w:numId="54">
    <w:abstractNumId w:val="95"/>
  </w:num>
  <w:num w:numId="55">
    <w:abstractNumId w:val="192"/>
  </w:num>
  <w:num w:numId="56">
    <w:abstractNumId w:val="234"/>
  </w:num>
  <w:num w:numId="57">
    <w:abstractNumId w:val="227"/>
  </w:num>
  <w:num w:numId="58">
    <w:abstractNumId w:val="214"/>
  </w:num>
  <w:num w:numId="59">
    <w:abstractNumId w:val="45"/>
  </w:num>
  <w:num w:numId="60">
    <w:abstractNumId w:val="199"/>
  </w:num>
  <w:num w:numId="61">
    <w:abstractNumId w:val="130"/>
  </w:num>
  <w:num w:numId="62">
    <w:abstractNumId w:val="68"/>
  </w:num>
  <w:num w:numId="63">
    <w:abstractNumId w:val="224"/>
  </w:num>
  <w:num w:numId="64">
    <w:abstractNumId w:val="226"/>
  </w:num>
  <w:num w:numId="65">
    <w:abstractNumId w:val="218"/>
  </w:num>
  <w:num w:numId="66">
    <w:abstractNumId w:val="121"/>
  </w:num>
  <w:num w:numId="67">
    <w:abstractNumId w:val="134"/>
  </w:num>
  <w:num w:numId="68">
    <w:abstractNumId w:val="33"/>
  </w:num>
  <w:num w:numId="69">
    <w:abstractNumId w:val="61"/>
  </w:num>
  <w:num w:numId="70">
    <w:abstractNumId w:val="215"/>
  </w:num>
  <w:num w:numId="71">
    <w:abstractNumId w:val="117"/>
  </w:num>
  <w:num w:numId="72">
    <w:abstractNumId w:val="110"/>
  </w:num>
  <w:num w:numId="73">
    <w:abstractNumId w:val="213"/>
  </w:num>
  <w:num w:numId="74">
    <w:abstractNumId w:val="119"/>
  </w:num>
  <w:num w:numId="75">
    <w:abstractNumId w:val="66"/>
  </w:num>
  <w:num w:numId="76">
    <w:abstractNumId w:val="37"/>
  </w:num>
  <w:num w:numId="77">
    <w:abstractNumId w:val="170"/>
  </w:num>
  <w:num w:numId="78">
    <w:abstractNumId w:val="185"/>
  </w:num>
  <w:num w:numId="79">
    <w:abstractNumId w:val="28"/>
  </w:num>
  <w:num w:numId="80">
    <w:abstractNumId w:val="142"/>
  </w:num>
  <w:num w:numId="81">
    <w:abstractNumId w:val="118"/>
  </w:num>
  <w:num w:numId="82">
    <w:abstractNumId w:val="211"/>
  </w:num>
  <w:num w:numId="83">
    <w:abstractNumId w:val="184"/>
  </w:num>
  <w:num w:numId="84">
    <w:abstractNumId w:val="36"/>
  </w:num>
  <w:num w:numId="85">
    <w:abstractNumId w:val="49"/>
  </w:num>
  <w:num w:numId="86">
    <w:abstractNumId w:val="122"/>
  </w:num>
  <w:num w:numId="87">
    <w:abstractNumId w:val="24"/>
  </w:num>
  <w:num w:numId="88">
    <w:abstractNumId w:val="27"/>
  </w:num>
  <w:num w:numId="89">
    <w:abstractNumId w:val="87"/>
  </w:num>
  <w:num w:numId="90">
    <w:abstractNumId w:val="76"/>
  </w:num>
  <w:num w:numId="91">
    <w:abstractNumId w:val="232"/>
  </w:num>
  <w:num w:numId="92">
    <w:abstractNumId w:val="225"/>
  </w:num>
  <w:num w:numId="93">
    <w:abstractNumId w:val="150"/>
  </w:num>
  <w:num w:numId="94">
    <w:abstractNumId w:val="210"/>
  </w:num>
  <w:num w:numId="95">
    <w:abstractNumId w:val="204"/>
  </w:num>
  <w:num w:numId="96">
    <w:abstractNumId w:val="120"/>
  </w:num>
  <w:num w:numId="97">
    <w:abstractNumId w:val="82"/>
  </w:num>
  <w:num w:numId="98">
    <w:abstractNumId w:val="97"/>
  </w:num>
  <w:num w:numId="99">
    <w:abstractNumId w:val="163"/>
  </w:num>
  <w:num w:numId="100">
    <w:abstractNumId w:val="143"/>
  </w:num>
  <w:num w:numId="101">
    <w:abstractNumId w:val="57"/>
  </w:num>
  <w:num w:numId="102">
    <w:abstractNumId w:val="29"/>
  </w:num>
  <w:num w:numId="103">
    <w:abstractNumId w:val="11"/>
  </w:num>
  <w:num w:numId="104">
    <w:abstractNumId w:val="18"/>
  </w:num>
  <w:num w:numId="105">
    <w:abstractNumId w:val="158"/>
  </w:num>
  <w:num w:numId="106">
    <w:abstractNumId w:val="91"/>
  </w:num>
  <w:num w:numId="107">
    <w:abstractNumId w:val="62"/>
  </w:num>
  <w:num w:numId="108">
    <w:abstractNumId w:val="80"/>
  </w:num>
  <w:num w:numId="109">
    <w:abstractNumId w:val="13"/>
  </w:num>
  <w:num w:numId="110">
    <w:abstractNumId w:val="104"/>
  </w:num>
  <w:num w:numId="111">
    <w:abstractNumId w:val="233"/>
  </w:num>
  <w:num w:numId="112">
    <w:abstractNumId w:val="137"/>
  </w:num>
  <w:num w:numId="113">
    <w:abstractNumId w:val="60"/>
  </w:num>
  <w:num w:numId="114">
    <w:abstractNumId w:val="162"/>
  </w:num>
  <w:num w:numId="115">
    <w:abstractNumId w:val="190"/>
  </w:num>
  <w:num w:numId="116">
    <w:abstractNumId w:val="116"/>
  </w:num>
  <w:num w:numId="117">
    <w:abstractNumId w:val="32"/>
  </w:num>
  <w:num w:numId="118">
    <w:abstractNumId w:val="221"/>
  </w:num>
  <w:num w:numId="119">
    <w:abstractNumId w:val="151"/>
  </w:num>
  <w:num w:numId="120">
    <w:abstractNumId w:val="123"/>
  </w:num>
  <w:num w:numId="121">
    <w:abstractNumId w:val="46"/>
  </w:num>
  <w:num w:numId="122">
    <w:abstractNumId w:val="133"/>
  </w:num>
  <w:num w:numId="123">
    <w:abstractNumId w:val="103"/>
  </w:num>
  <w:num w:numId="124">
    <w:abstractNumId w:val="208"/>
  </w:num>
  <w:num w:numId="125">
    <w:abstractNumId w:val="98"/>
  </w:num>
  <w:num w:numId="126">
    <w:abstractNumId w:val="54"/>
  </w:num>
  <w:num w:numId="127">
    <w:abstractNumId w:val="77"/>
  </w:num>
  <w:num w:numId="128">
    <w:abstractNumId w:val="186"/>
  </w:num>
  <w:num w:numId="129">
    <w:abstractNumId w:val="155"/>
  </w:num>
  <w:num w:numId="130">
    <w:abstractNumId w:val="237"/>
  </w:num>
  <w:num w:numId="131">
    <w:abstractNumId w:val="83"/>
  </w:num>
  <w:num w:numId="132">
    <w:abstractNumId w:val="223"/>
  </w:num>
  <w:num w:numId="133">
    <w:abstractNumId w:val="26"/>
  </w:num>
  <w:num w:numId="134">
    <w:abstractNumId w:val="101"/>
  </w:num>
  <w:num w:numId="135">
    <w:abstractNumId w:val="1"/>
  </w:num>
  <w:num w:numId="136">
    <w:abstractNumId w:val="198"/>
  </w:num>
  <w:num w:numId="137">
    <w:abstractNumId w:val="193"/>
  </w:num>
  <w:num w:numId="138">
    <w:abstractNumId w:val="67"/>
  </w:num>
  <w:num w:numId="139">
    <w:abstractNumId w:val="21"/>
  </w:num>
  <w:num w:numId="140">
    <w:abstractNumId w:val="217"/>
  </w:num>
  <w:num w:numId="141">
    <w:abstractNumId w:val="183"/>
  </w:num>
  <w:num w:numId="142">
    <w:abstractNumId w:val="7"/>
  </w:num>
  <w:num w:numId="143">
    <w:abstractNumId w:val="108"/>
  </w:num>
  <w:num w:numId="144">
    <w:abstractNumId w:val="238"/>
  </w:num>
  <w:num w:numId="145">
    <w:abstractNumId w:val="179"/>
  </w:num>
  <w:num w:numId="146">
    <w:abstractNumId w:val="47"/>
  </w:num>
  <w:num w:numId="147">
    <w:abstractNumId w:val="111"/>
  </w:num>
  <w:num w:numId="148">
    <w:abstractNumId w:val="216"/>
  </w:num>
  <w:num w:numId="149">
    <w:abstractNumId w:val="15"/>
  </w:num>
  <w:num w:numId="150">
    <w:abstractNumId w:val="17"/>
  </w:num>
  <w:num w:numId="151">
    <w:abstractNumId w:val="94"/>
  </w:num>
  <w:num w:numId="152">
    <w:abstractNumId w:val="69"/>
  </w:num>
  <w:num w:numId="153">
    <w:abstractNumId w:val="161"/>
  </w:num>
  <w:num w:numId="154">
    <w:abstractNumId w:val="201"/>
  </w:num>
  <w:num w:numId="155">
    <w:abstractNumId w:val="25"/>
  </w:num>
  <w:num w:numId="156">
    <w:abstractNumId w:val="8"/>
  </w:num>
  <w:num w:numId="157">
    <w:abstractNumId w:val="9"/>
  </w:num>
  <w:num w:numId="158">
    <w:abstractNumId w:val="109"/>
  </w:num>
  <w:num w:numId="159">
    <w:abstractNumId w:val="196"/>
  </w:num>
  <w:num w:numId="160">
    <w:abstractNumId w:val="175"/>
  </w:num>
  <w:num w:numId="161">
    <w:abstractNumId w:val="107"/>
  </w:num>
  <w:num w:numId="162">
    <w:abstractNumId w:val="22"/>
  </w:num>
  <w:num w:numId="163">
    <w:abstractNumId w:val="138"/>
  </w:num>
  <w:num w:numId="164">
    <w:abstractNumId w:val="136"/>
  </w:num>
  <w:num w:numId="165">
    <w:abstractNumId w:val="126"/>
  </w:num>
  <w:num w:numId="166">
    <w:abstractNumId w:val="140"/>
  </w:num>
  <w:num w:numId="167">
    <w:abstractNumId w:val="89"/>
  </w:num>
  <w:num w:numId="168">
    <w:abstractNumId w:val="70"/>
  </w:num>
  <w:num w:numId="169">
    <w:abstractNumId w:val="222"/>
  </w:num>
  <w:num w:numId="170">
    <w:abstractNumId w:val="112"/>
  </w:num>
  <w:num w:numId="171">
    <w:abstractNumId w:val="35"/>
  </w:num>
  <w:num w:numId="172">
    <w:abstractNumId w:val="145"/>
  </w:num>
  <w:num w:numId="173">
    <w:abstractNumId w:val="125"/>
  </w:num>
  <w:num w:numId="174">
    <w:abstractNumId w:val="148"/>
  </w:num>
  <w:num w:numId="175">
    <w:abstractNumId w:val="141"/>
  </w:num>
  <w:num w:numId="176">
    <w:abstractNumId w:val="52"/>
  </w:num>
  <w:num w:numId="177">
    <w:abstractNumId w:val="207"/>
  </w:num>
  <w:num w:numId="178">
    <w:abstractNumId w:val="10"/>
  </w:num>
  <w:num w:numId="179">
    <w:abstractNumId w:val="16"/>
  </w:num>
  <w:num w:numId="180">
    <w:abstractNumId w:val="231"/>
  </w:num>
  <w:num w:numId="181">
    <w:abstractNumId w:val="34"/>
  </w:num>
  <w:num w:numId="182">
    <w:abstractNumId w:val="113"/>
  </w:num>
  <w:num w:numId="183">
    <w:abstractNumId w:val="50"/>
  </w:num>
  <w:num w:numId="184">
    <w:abstractNumId w:val="205"/>
  </w:num>
  <w:num w:numId="185">
    <w:abstractNumId w:val="65"/>
  </w:num>
  <w:num w:numId="186">
    <w:abstractNumId w:val="86"/>
  </w:num>
  <w:num w:numId="187">
    <w:abstractNumId w:val="220"/>
  </w:num>
  <w:num w:numId="188">
    <w:abstractNumId w:val="84"/>
  </w:num>
  <w:num w:numId="189">
    <w:abstractNumId w:val="203"/>
  </w:num>
  <w:num w:numId="190">
    <w:abstractNumId w:val="164"/>
  </w:num>
  <w:num w:numId="191">
    <w:abstractNumId w:val="5"/>
  </w:num>
  <w:num w:numId="192">
    <w:abstractNumId w:val="56"/>
  </w:num>
  <w:num w:numId="193">
    <w:abstractNumId w:val="195"/>
  </w:num>
  <w:num w:numId="194">
    <w:abstractNumId w:val="152"/>
  </w:num>
  <w:num w:numId="195">
    <w:abstractNumId w:val="209"/>
  </w:num>
  <w:num w:numId="196">
    <w:abstractNumId w:val="73"/>
  </w:num>
  <w:num w:numId="197">
    <w:abstractNumId w:val="48"/>
  </w:num>
  <w:num w:numId="198">
    <w:abstractNumId w:val="42"/>
  </w:num>
  <w:num w:numId="199">
    <w:abstractNumId w:val="146"/>
  </w:num>
  <w:num w:numId="200">
    <w:abstractNumId w:val="19"/>
  </w:num>
  <w:num w:numId="201">
    <w:abstractNumId w:val="167"/>
  </w:num>
  <w:num w:numId="202">
    <w:abstractNumId w:val="197"/>
  </w:num>
  <w:num w:numId="203">
    <w:abstractNumId w:val="182"/>
  </w:num>
  <w:num w:numId="204">
    <w:abstractNumId w:val="43"/>
  </w:num>
  <w:num w:numId="205">
    <w:abstractNumId w:val="100"/>
  </w:num>
  <w:num w:numId="206">
    <w:abstractNumId w:val="75"/>
  </w:num>
  <w:num w:numId="207">
    <w:abstractNumId w:val="105"/>
  </w:num>
  <w:num w:numId="208">
    <w:abstractNumId w:val="51"/>
  </w:num>
  <w:num w:numId="209">
    <w:abstractNumId w:val="96"/>
  </w:num>
  <w:num w:numId="210">
    <w:abstractNumId w:val="128"/>
  </w:num>
  <w:num w:numId="211">
    <w:abstractNumId w:val="31"/>
  </w:num>
  <w:num w:numId="212">
    <w:abstractNumId w:val="132"/>
  </w:num>
  <w:num w:numId="213">
    <w:abstractNumId w:val="3"/>
  </w:num>
  <w:num w:numId="214">
    <w:abstractNumId w:val="92"/>
  </w:num>
  <w:num w:numId="215">
    <w:abstractNumId w:val="93"/>
  </w:num>
  <w:num w:numId="216">
    <w:abstractNumId w:val="72"/>
  </w:num>
  <w:num w:numId="217">
    <w:abstractNumId w:val="188"/>
  </w:num>
  <w:num w:numId="218">
    <w:abstractNumId w:val="58"/>
  </w:num>
  <w:num w:numId="219">
    <w:abstractNumId w:val="159"/>
  </w:num>
  <w:num w:numId="220">
    <w:abstractNumId w:val="131"/>
  </w:num>
  <w:num w:numId="221">
    <w:abstractNumId w:val="229"/>
  </w:num>
  <w:num w:numId="222">
    <w:abstractNumId w:val="173"/>
  </w:num>
  <w:num w:numId="223">
    <w:abstractNumId w:val="202"/>
  </w:num>
  <w:num w:numId="224">
    <w:abstractNumId w:val="177"/>
  </w:num>
  <w:num w:numId="225">
    <w:abstractNumId w:val="74"/>
  </w:num>
  <w:num w:numId="226">
    <w:abstractNumId w:val="157"/>
  </w:num>
  <w:num w:numId="227">
    <w:abstractNumId w:val="2"/>
  </w:num>
  <w:num w:numId="228">
    <w:abstractNumId w:val="129"/>
  </w:num>
  <w:num w:numId="229">
    <w:abstractNumId w:val="212"/>
  </w:num>
  <w:num w:numId="230">
    <w:abstractNumId w:val="147"/>
  </w:num>
  <w:num w:numId="231">
    <w:abstractNumId w:val="156"/>
  </w:num>
  <w:num w:numId="232">
    <w:abstractNumId w:val="124"/>
  </w:num>
  <w:num w:numId="233">
    <w:abstractNumId w:val="99"/>
  </w:num>
  <w:num w:numId="234">
    <w:abstractNumId w:val="90"/>
  </w:num>
  <w:num w:numId="235">
    <w:abstractNumId w:val="181"/>
  </w:num>
  <w:num w:numId="236">
    <w:abstractNumId w:val="200"/>
  </w:num>
  <w:num w:numId="237">
    <w:abstractNumId w:val="169"/>
  </w:num>
  <w:num w:numId="238">
    <w:abstractNumId w:val="30"/>
  </w:num>
  <w:num w:numId="239">
    <w:abstractNumId w:val="4"/>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Y0NrI0MzAyMrY0MTFU0lEKTi0uzszPAykwqgUAWnOXqywAAAA="/>
  </w:docVars>
  <w:rsids>
    <w:rsidRoot w:val="00AF733B"/>
    <w:rsid w:val="00663345"/>
    <w:rsid w:val="00AF733B"/>
    <w:rsid w:val="00EA5C33"/>
    <w:rsid w:val="00FD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62730-05E3-44DC-AB12-9124A035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117" Type="http://schemas.openxmlformats.org/officeDocument/2006/relationships/image" Target="media/image109.jpeg"/><Relationship Id="rId21" Type="http://schemas.openxmlformats.org/officeDocument/2006/relationships/image" Target="media/image13.jpeg"/><Relationship Id="rId42" Type="http://schemas.openxmlformats.org/officeDocument/2006/relationships/image" Target="media/image34.jpeg"/><Relationship Id="rId47" Type="http://schemas.openxmlformats.org/officeDocument/2006/relationships/image" Target="media/image39.jpeg"/><Relationship Id="rId63" Type="http://schemas.openxmlformats.org/officeDocument/2006/relationships/image" Target="media/image55.jpeg"/><Relationship Id="rId68" Type="http://schemas.openxmlformats.org/officeDocument/2006/relationships/image" Target="media/image60.jpeg"/><Relationship Id="rId84" Type="http://schemas.openxmlformats.org/officeDocument/2006/relationships/image" Target="media/image76.jpeg"/><Relationship Id="rId89" Type="http://schemas.openxmlformats.org/officeDocument/2006/relationships/image" Target="media/image81.jpeg"/><Relationship Id="rId112" Type="http://schemas.openxmlformats.org/officeDocument/2006/relationships/image" Target="media/image104.jpeg"/><Relationship Id="rId16" Type="http://schemas.openxmlformats.org/officeDocument/2006/relationships/image" Target="media/image8.jpeg"/><Relationship Id="rId107" Type="http://schemas.openxmlformats.org/officeDocument/2006/relationships/image" Target="media/image99.jpeg"/><Relationship Id="rId11" Type="http://schemas.openxmlformats.org/officeDocument/2006/relationships/image" Target="media/image3.jpeg"/><Relationship Id="rId32" Type="http://schemas.openxmlformats.org/officeDocument/2006/relationships/image" Target="media/image24.jpeg"/><Relationship Id="rId37" Type="http://schemas.openxmlformats.org/officeDocument/2006/relationships/image" Target="media/image29.jpeg"/><Relationship Id="rId53" Type="http://schemas.openxmlformats.org/officeDocument/2006/relationships/image" Target="media/image45.jpeg"/><Relationship Id="rId58" Type="http://schemas.openxmlformats.org/officeDocument/2006/relationships/image" Target="media/image50.jpeg"/><Relationship Id="rId74" Type="http://schemas.openxmlformats.org/officeDocument/2006/relationships/image" Target="media/image66.jpeg"/><Relationship Id="rId79" Type="http://schemas.openxmlformats.org/officeDocument/2006/relationships/image" Target="media/image71.jpeg"/><Relationship Id="rId102" Type="http://schemas.openxmlformats.org/officeDocument/2006/relationships/image" Target="media/image94.jpeg"/><Relationship Id="rId123"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53.jpeg"/><Relationship Id="rId82" Type="http://schemas.openxmlformats.org/officeDocument/2006/relationships/image" Target="media/image74.jpeg"/><Relationship Id="rId90" Type="http://schemas.openxmlformats.org/officeDocument/2006/relationships/image" Target="media/image82.jpeg"/><Relationship Id="rId95" Type="http://schemas.openxmlformats.org/officeDocument/2006/relationships/image" Target="media/image87.jpeg"/><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image" Target="media/image56.jpeg"/><Relationship Id="rId69" Type="http://schemas.openxmlformats.org/officeDocument/2006/relationships/image" Target="media/image61.jpeg"/><Relationship Id="rId77" Type="http://schemas.openxmlformats.org/officeDocument/2006/relationships/image" Target="media/image69.jpeg"/><Relationship Id="rId100" Type="http://schemas.openxmlformats.org/officeDocument/2006/relationships/image" Target="media/image92.jpeg"/><Relationship Id="rId105" Type="http://schemas.openxmlformats.org/officeDocument/2006/relationships/image" Target="media/image97.jpeg"/><Relationship Id="rId113" Type="http://schemas.openxmlformats.org/officeDocument/2006/relationships/image" Target="media/image105.jpeg"/><Relationship Id="rId118" Type="http://schemas.openxmlformats.org/officeDocument/2006/relationships/image" Target="media/image110.jpeg"/><Relationship Id="rId8" Type="http://schemas.openxmlformats.org/officeDocument/2006/relationships/hyperlink" Target="mailto:publication_services@jda.com?subject=Documentation%20Feedback" TargetMode="External"/><Relationship Id="rId51" Type="http://schemas.openxmlformats.org/officeDocument/2006/relationships/image" Target="media/image43.jpeg"/><Relationship Id="rId72" Type="http://schemas.openxmlformats.org/officeDocument/2006/relationships/image" Target="media/image64.jpeg"/><Relationship Id="rId80" Type="http://schemas.openxmlformats.org/officeDocument/2006/relationships/image" Target="media/image72.jpeg"/><Relationship Id="rId85" Type="http://schemas.openxmlformats.org/officeDocument/2006/relationships/image" Target="media/image77.jpeg"/><Relationship Id="rId93" Type="http://schemas.openxmlformats.org/officeDocument/2006/relationships/image" Target="media/image85.jpeg"/><Relationship Id="rId98" Type="http://schemas.openxmlformats.org/officeDocument/2006/relationships/image" Target="media/image90.jpeg"/><Relationship Id="rId121" Type="http://schemas.openxmlformats.org/officeDocument/2006/relationships/image" Target="media/image113.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59" Type="http://schemas.openxmlformats.org/officeDocument/2006/relationships/image" Target="media/image51.jpeg"/><Relationship Id="rId67" Type="http://schemas.openxmlformats.org/officeDocument/2006/relationships/image" Target="media/image59.jpeg"/><Relationship Id="rId103" Type="http://schemas.openxmlformats.org/officeDocument/2006/relationships/image" Target="media/image95.jpeg"/><Relationship Id="rId108" Type="http://schemas.openxmlformats.org/officeDocument/2006/relationships/image" Target="media/image100.jpeg"/><Relationship Id="rId116" Type="http://schemas.openxmlformats.org/officeDocument/2006/relationships/image" Target="media/image108.jpeg"/><Relationship Id="rId20" Type="http://schemas.openxmlformats.org/officeDocument/2006/relationships/image" Target="media/image12.jpeg"/><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70" Type="http://schemas.openxmlformats.org/officeDocument/2006/relationships/image" Target="media/image62.jpeg"/><Relationship Id="rId75" Type="http://schemas.openxmlformats.org/officeDocument/2006/relationships/image" Target="media/image67.jpeg"/><Relationship Id="rId83" Type="http://schemas.openxmlformats.org/officeDocument/2006/relationships/image" Target="media/image75.jpeg"/><Relationship Id="rId88" Type="http://schemas.openxmlformats.org/officeDocument/2006/relationships/image" Target="media/image80.jpeg"/><Relationship Id="rId91" Type="http://schemas.openxmlformats.org/officeDocument/2006/relationships/image" Target="media/image83.jpeg"/><Relationship Id="rId96" Type="http://schemas.openxmlformats.org/officeDocument/2006/relationships/image" Target="media/image88.jpeg"/><Relationship Id="rId111" Type="http://schemas.openxmlformats.org/officeDocument/2006/relationships/image" Target="media/image103.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 Id="rId57" Type="http://schemas.openxmlformats.org/officeDocument/2006/relationships/image" Target="media/image49.jpeg"/><Relationship Id="rId106" Type="http://schemas.openxmlformats.org/officeDocument/2006/relationships/image" Target="media/image98.jpeg"/><Relationship Id="rId114" Type="http://schemas.openxmlformats.org/officeDocument/2006/relationships/image" Target="media/image106.jpeg"/><Relationship Id="rId119" Type="http://schemas.openxmlformats.org/officeDocument/2006/relationships/image" Target="media/image111.jpeg"/><Relationship Id="rId10" Type="http://schemas.openxmlformats.org/officeDocument/2006/relationships/hyperlink" Target="http://support.jda.com/" TargetMode="External"/><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image" Target="media/image57.jpeg"/><Relationship Id="rId73" Type="http://schemas.openxmlformats.org/officeDocument/2006/relationships/image" Target="media/image65.jpeg"/><Relationship Id="rId78" Type="http://schemas.openxmlformats.org/officeDocument/2006/relationships/image" Target="media/image70.jpeg"/><Relationship Id="rId81" Type="http://schemas.openxmlformats.org/officeDocument/2006/relationships/image" Target="media/image73.jpeg"/><Relationship Id="rId86" Type="http://schemas.openxmlformats.org/officeDocument/2006/relationships/image" Target="media/image78.jpeg"/><Relationship Id="rId94" Type="http://schemas.openxmlformats.org/officeDocument/2006/relationships/image" Target="media/image86.jpeg"/><Relationship Id="rId99" Type="http://schemas.openxmlformats.org/officeDocument/2006/relationships/image" Target="media/image91.jpeg"/><Relationship Id="rId101" Type="http://schemas.openxmlformats.org/officeDocument/2006/relationships/image" Target="media/image93.jpeg"/><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da.com/services" TargetMode="Externa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image" Target="media/image31.jpeg"/><Relationship Id="rId109" Type="http://schemas.openxmlformats.org/officeDocument/2006/relationships/image" Target="media/image101.jpeg"/><Relationship Id="rId34" Type="http://schemas.openxmlformats.org/officeDocument/2006/relationships/image" Target="media/image26.jpeg"/><Relationship Id="rId50" Type="http://schemas.openxmlformats.org/officeDocument/2006/relationships/image" Target="media/image42.jpeg"/><Relationship Id="rId55" Type="http://schemas.openxmlformats.org/officeDocument/2006/relationships/image" Target="media/image47.jpeg"/><Relationship Id="rId76" Type="http://schemas.openxmlformats.org/officeDocument/2006/relationships/image" Target="media/image68.jpeg"/><Relationship Id="rId97" Type="http://schemas.openxmlformats.org/officeDocument/2006/relationships/image" Target="media/image89.jpeg"/><Relationship Id="rId104" Type="http://schemas.openxmlformats.org/officeDocument/2006/relationships/image" Target="media/image96.jpeg"/><Relationship Id="rId120" Type="http://schemas.openxmlformats.org/officeDocument/2006/relationships/image" Target="media/image112.jpeg"/><Relationship Id="rId7" Type="http://schemas.openxmlformats.org/officeDocument/2006/relationships/hyperlink" Target="http://jda.com/JDAPatents" TargetMode="External"/><Relationship Id="rId71" Type="http://schemas.openxmlformats.org/officeDocument/2006/relationships/image" Target="media/image63.jpeg"/><Relationship Id="rId92" Type="http://schemas.openxmlformats.org/officeDocument/2006/relationships/image" Target="media/image84.jpeg"/><Relationship Id="rId2" Type="http://schemas.openxmlformats.org/officeDocument/2006/relationships/styles" Target="styles.xml"/><Relationship Id="rId29" Type="http://schemas.openxmlformats.org/officeDocument/2006/relationships/image" Target="media/image21.jpeg"/><Relationship Id="rId24" Type="http://schemas.openxmlformats.org/officeDocument/2006/relationships/image" Target="media/image16.jpeg"/><Relationship Id="rId40" Type="http://schemas.openxmlformats.org/officeDocument/2006/relationships/image" Target="media/image32.jpeg"/><Relationship Id="rId45" Type="http://schemas.openxmlformats.org/officeDocument/2006/relationships/image" Target="media/image37.jpeg"/><Relationship Id="rId66" Type="http://schemas.openxmlformats.org/officeDocument/2006/relationships/image" Target="media/image58.jpeg"/><Relationship Id="rId87" Type="http://schemas.openxmlformats.org/officeDocument/2006/relationships/image" Target="media/image79.jpeg"/><Relationship Id="rId110" Type="http://schemas.openxmlformats.org/officeDocument/2006/relationships/image" Target="media/image102.jpeg"/><Relationship Id="rId115" Type="http://schemas.openxmlformats.org/officeDocument/2006/relationships/image" Target="media/image10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22402</Words>
  <Characters>127698</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chuck</cp:lastModifiedBy>
  <cp:revision>3</cp:revision>
  <dcterms:created xsi:type="dcterms:W3CDTF">2018-06-20T01:50:00Z</dcterms:created>
  <dcterms:modified xsi:type="dcterms:W3CDTF">2018-11-07T17:15:00Z</dcterms:modified>
</cp:coreProperties>
</file>