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6F6AB" w14:textId="70B76E37" w:rsidR="00A84E3C" w:rsidRPr="007F2632" w:rsidRDefault="00A84E3C" w:rsidP="007F2632">
      <w:pPr>
        <w:rPr>
          <w:rStyle w:val="apple-converted-space"/>
          <w:rFonts w:cstheme="minorHAnsi"/>
          <w:b/>
          <w:color w:val="333333"/>
          <w:sz w:val="32"/>
          <w:szCs w:val="32"/>
        </w:rPr>
      </w:pPr>
      <w:r w:rsidRPr="007F2632">
        <w:rPr>
          <w:rFonts w:cstheme="minorHAnsi"/>
          <w:b/>
          <w:sz w:val="32"/>
          <w:szCs w:val="32"/>
        </w:rPr>
        <w:t xml:space="preserve">IT </w:t>
      </w:r>
      <w:r w:rsidR="00D915C6" w:rsidRPr="007F2632">
        <w:rPr>
          <w:rFonts w:cstheme="minorHAnsi"/>
          <w:b/>
          <w:sz w:val="32"/>
          <w:szCs w:val="32"/>
        </w:rPr>
        <w:t>4983 Capstone P</w:t>
      </w:r>
      <w:r w:rsidRPr="007F2632">
        <w:rPr>
          <w:rFonts w:cstheme="minorHAnsi"/>
          <w:b/>
          <w:sz w:val="32"/>
          <w:szCs w:val="32"/>
        </w:rPr>
        <w:t>roject</w:t>
      </w:r>
      <w:r w:rsidRPr="007F2632">
        <w:rPr>
          <w:rStyle w:val="apple-converted-space"/>
          <w:rFonts w:cstheme="minorHAnsi"/>
          <w:b/>
          <w:color w:val="333333"/>
          <w:sz w:val="32"/>
          <w:szCs w:val="32"/>
        </w:rPr>
        <w:t> </w:t>
      </w:r>
      <w:r w:rsidR="007F1167">
        <w:rPr>
          <w:rStyle w:val="apple-converted-space"/>
          <w:rFonts w:cstheme="minorHAnsi"/>
          <w:b/>
          <w:color w:val="333333"/>
          <w:sz w:val="32"/>
          <w:szCs w:val="32"/>
        </w:rPr>
        <w:t>Final</w:t>
      </w:r>
      <w:r w:rsidR="005E4D8E">
        <w:rPr>
          <w:rStyle w:val="apple-converted-space"/>
          <w:rFonts w:cstheme="minorHAnsi"/>
          <w:b/>
          <w:color w:val="333333"/>
          <w:sz w:val="32"/>
          <w:szCs w:val="32"/>
        </w:rPr>
        <w:t xml:space="preserve"> </w:t>
      </w:r>
      <w:r w:rsidR="00F97023">
        <w:rPr>
          <w:rStyle w:val="apple-converted-space"/>
          <w:rFonts w:cstheme="minorHAnsi"/>
          <w:b/>
          <w:color w:val="333333"/>
          <w:sz w:val="32"/>
          <w:szCs w:val="32"/>
        </w:rPr>
        <w:t xml:space="preserve">Department </w:t>
      </w:r>
      <w:r w:rsidR="00A0153B">
        <w:rPr>
          <w:rStyle w:val="apple-converted-space"/>
          <w:rFonts w:cstheme="minorHAnsi"/>
          <w:b/>
          <w:color w:val="333333"/>
          <w:sz w:val="32"/>
          <w:szCs w:val="32"/>
        </w:rPr>
        <w:t xml:space="preserve">Presentation </w:t>
      </w:r>
      <w:r w:rsidR="007F1167">
        <w:rPr>
          <w:rStyle w:val="apple-converted-space"/>
          <w:rFonts w:cstheme="minorHAnsi"/>
          <w:b/>
          <w:color w:val="333333"/>
          <w:sz w:val="32"/>
          <w:szCs w:val="32"/>
        </w:rPr>
        <w:t xml:space="preserve">and Poster </w:t>
      </w:r>
      <w:r w:rsidR="00D915C6" w:rsidRPr="007F2632">
        <w:rPr>
          <w:rStyle w:val="apple-converted-space"/>
          <w:rFonts w:cstheme="minorHAnsi"/>
          <w:b/>
          <w:color w:val="333333"/>
          <w:sz w:val="32"/>
          <w:szCs w:val="32"/>
        </w:rPr>
        <w:t>Guide</w:t>
      </w:r>
    </w:p>
    <w:p w14:paraId="30C6F6AD" w14:textId="23CA2A80" w:rsidR="00A84E3C" w:rsidRDefault="009D1A20" w:rsidP="00776605">
      <w:pPr>
        <w:rPr>
          <w:rStyle w:val="Emphasis"/>
          <w:rFonts w:ascii="Verdana" w:hAnsi="Verdana"/>
          <w:color w:val="333333"/>
          <w:sz w:val="18"/>
          <w:szCs w:val="17"/>
        </w:rPr>
      </w:pPr>
      <w:r>
        <w:t>Spring</w:t>
      </w:r>
      <w:r w:rsidR="004D6334">
        <w:t xml:space="preserve"> 201</w:t>
      </w:r>
      <w:r>
        <w:t>8</w:t>
      </w:r>
      <w:r w:rsidR="00776605">
        <w:t xml:space="preserve">, by </w:t>
      </w:r>
      <w:r w:rsidR="003D3EE8">
        <w:rPr>
          <w:rStyle w:val="Emphasis"/>
          <w:rFonts w:ascii="Verdana" w:hAnsi="Verdana"/>
          <w:color w:val="333333"/>
          <w:sz w:val="18"/>
          <w:szCs w:val="17"/>
        </w:rPr>
        <w:t>Ming Yang</w:t>
      </w:r>
      <w:r w:rsidR="00F13F82">
        <w:rPr>
          <w:rStyle w:val="Emphasis"/>
          <w:rFonts w:ascii="Verdana" w:hAnsi="Verdana"/>
          <w:color w:val="333333"/>
          <w:sz w:val="18"/>
          <w:szCs w:val="17"/>
        </w:rPr>
        <w:t>, l</w:t>
      </w:r>
      <w:r w:rsidR="00A84E3C" w:rsidRPr="00DA19A8">
        <w:rPr>
          <w:rStyle w:val="Emphasis"/>
          <w:rFonts w:ascii="Verdana" w:hAnsi="Verdana"/>
          <w:color w:val="333333"/>
          <w:sz w:val="18"/>
          <w:szCs w:val="17"/>
        </w:rPr>
        <w:t xml:space="preserve">ast updated on </w:t>
      </w:r>
      <w:r>
        <w:rPr>
          <w:rStyle w:val="Emphasis"/>
          <w:rFonts w:ascii="Verdana" w:hAnsi="Verdana"/>
          <w:color w:val="333333"/>
          <w:sz w:val="18"/>
          <w:szCs w:val="17"/>
        </w:rPr>
        <w:t>April 1</w:t>
      </w:r>
      <w:r w:rsidR="003D3EE8">
        <w:rPr>
          <w:rStyle w:val="Emphasis"/>
          <w:rFonts w:ascii="Verdana" w:hAnsi="Verdana"/>
          <w:color w:val="333333"/>
          <w:sz w:val="18"/>
          <w:szCs w:val="17"/>
        </w:rPr>
        <w:t>5</w:t>
      </w:r>
      <w:r w:rsidR="00A84E3C" w:rsidRPr="00DA19A8">
        <w:rPr>
          <w:rStyle w:val="Emphasis"/>
          <w:rFonts w:ascii="Verdana" w:hAnsi="Verdana"/>
          <w:color w:val="333333"/>
          <w:sz w:val="18"/>
          <w:szCs w:val="17"/>
        </w:rPr>
        <w:t>, 201</w:t>
      </w:r>
      <w:r>
        <w:rPr>
          <w:rStyle w:val="Emphasis"/>
          <w:rFonts w:ascii="Verdana" w:hAnsi="Verdana"/>
          <w:color w:val="333333"/>
          <w:sz w:val="18"/>
          <w:szCs w:val="17"/>
        </w:rPr>
        <w:t>8</w:t>
      </w:r>
    </w:p>
    <w:p w14:paraId="30C6F6AE" w14:textId="1BF11A0E" w:rsidR="00D915C6" w:rsidRDefault="00F13F82" w:rsidP="00D915C6">
      <w:pPr>
        <w:pStyle w:val="Heading2"/>
      </w:pPr>
      <w:r>
        <w:t>Overview</w:t>
      </w:r>
    </w:p>
    <w:p w14:paraId="30C6F6AF" w14:textId="77777777" w:rsidR="005A7785" w:rsidRDefault="005A7785" w:rsidP="005A7785">
      <w:r>
        <w:t xml:space="preserve">A formal </w:t>
      </w:r>
      <w:r w:rsidR="002149AB">
        <w:t xml:space="preserve">capstone project </w:t>
      </w:r>
      <w:r>
        <w:t xml:space="preserve">presentation will be delivered to </w:t>
      </w:r>
      <w:r w:rsidR="00001916">
        <w:t xml:space="preserve">IT </w:t>
      </w:r>
      <w:r>
        <w:t xml:space="preserve">department faculty and </w:t>
      </w:r>
      <w:r w:rsidR="00300BCA">
        <w:t>Industry Advisory B</w:t>
      </w:r>
      <w:r w:rsidR="002149AB">
        <w:t>oard</w:t>
      </w:r>
      <w:r>
        <w:t xml:space="preserve"> </w:t>
      </w:r>
      <w:r w:rsidR="002149AB">
        <w:t xml:space="preserve">(IAB) </w:t>
      </w:r>
      <w:r>
        <w:t xml:space="preserve">members at the end of the </w:t>
      </w:r>
      <w:r w:rsidR="002149AB">
        <w:t>semester</w:t>
      </w:r>
      <w:r>
        <w:t xml:space="preserve">. Project owners </w:t>
      </w:r>
      <w:r w:rsidR="00F13F82">
        <w:t xml:space="preserve">and other guests </w:t>
      </w:r>
      <w:r>
        <w:t xml:space="preserve">are </w:t>
      </w:r>
      <w:r w:rsidR="002149AB">
        <w:t xml:space="preserve">also </w:t>
      </w:r>
      <w:r w:rsidR="007F1167">
        <w:t>invited</w:t>
      </w:r>
      <w:r>
        <w:t xml:space="preserve"> to the presentation. Department faculty and IAB members will evaluate project</w:t>
      </w:r>
      <w:r w:rsidR="002149AB">
        <w:t xml:space="preserve">s based on </w:t>
      </w:r>
      <w:r w:rsidR="00300BCA">
        <w:t xml:space="preserve">posters and </w:t>
      </w:r>
      <w:r w:rsidR="00F13F82">
        <w:t>presentation</w:t>
      </w:r>
      <w:r w:rsidR="002149AB">
        <w:t>s using an evaluation form</w:t>
      </w:r>
      <w:r>
        <w:t>.</w:t>
      </w:r>
    </w:p>
    <w:p w14:paraId="30C6F6B1" w14:textId="77777777" w:rsidR="00F13F82" w:rsidRDefault="00F13F82" w:rsidP="00F13F82">
      <w:pPr>
        <w:pStyle w:val="Heading3"/>
      </w:pPr>
      <w:r>
        <w:t>Date</w:t>
      </w:r>
      <w:r w:rsidR="002149AB">
        <w:t xml:space="preserve"> and p</w:t>
      </w:r>
      <w:r>
        <w:t>lace</w:t>
      </w:r>
    </w:p>
    <w:p w14:paraId="220B54EA" w14:textId="1B645968" w:rsidR="007D3401" w:rsidRDefault="000A5AA5" w:rsidP="007D3401">
      <w:r>
        <w:t xml:space="preserve">The following is an initial plan. </w:t>
      </w:r>
      <w:r w:rsidR="007D3401">
        <w:t>The exact time, room, and presentation order will be announced about a week before the presentation</w:t>
      </w:r>
      <w:r w:rsidR="00F97023">
        <w:t xml:space="preserve"> day</w:t>
      </w:r>
      <w:r w:rsidR="007D3401">
        <w:t>.</w:t>
      </w:r>
    </w:p>
    <w:p w14:paraId="30C6F6B2" w14:textId="102049AE" w:rsidR="002149AB" w:rsidRPr="000A5AA5" w:rsidRDefault="005A7785" w:rsidP="00D06CFE">
      <w:pPr>
        <w:ind w:left="360"/>
        <w:rPr>
          <w:b/>
          <w:color w:val="FF0000"/>
        </w:rPr>
      </w:pPr>
      <w:r w:rsidRPr="000A5AA5">
        <w:rPr>
          <w:b/>
          <w:color w:val="FF0000"/>
        </w:rPr>
        <w:t xml:space="preserve">Friday, </w:t>
      </w:r>
      <w:r w:rsidR="005E577A">
        <w:rPr>
          <w:b/>
          <w:color w:val="FF0000"/>
        </w:rPr>
        <w:t>May 4</w:t>
      </w:r>
      <w:r w:rsidR="003D3EE8">
        <w:rPr>
          <w:b/>
          <w:color w:val="FF0000"/>
        </w:rPr>
        <w:t>th</w:t>
      </w:r>
      <w:r w:rsidR="00B56703" w:rsidRPr="000A5AA5">
        <w:rPr>
          <w:b/>
          <w:color w:val="FF0000"/>
        </w:rPr>
        <w:t>,</w:t>
      </w:r>
      <w:r w:rsidR="002149AB" w:rsidRPr="000A5AA5">
        <w:rPr>
          <w:b/>
          <w:color w:val="FF0000"/>
          <w:vertAlign w:val="superscript"/>
        </w:rPr>
        <w:t xml:space="preserve"> </w:t>
      </w:r>
      <w:r w:rsidR="002149AB" w:rsidRPr="000A5AA5">
        <w:rPr>
          <w:b/>
          <w:color w:val="FF0000"/>
        </w:rPr>
        <w:t>201</w:t>
      </w:r>
      <w:r w:rsidR="005E577A">
        <w:rPr>
          <w:b/>
          <w:color w:val="FF0000"/>
        </w:rPr>
        <w:t>8</w:t>
      </w:r>
    </w:p>
    <w:p w14:paraId="30C6F6B3" w14:textId="02CAF198" w:rsidR="005A7785" w:rsidRPr="002149AB" w:rsidRDefault="005A7785" w:rsidP="00D06CFE">
      <w:pPr>
        <w:spacing w:after="0"/>
        <w:ind w:left="360"/>
        <w:rPr>
          <w:vertAlign w:val="superscript"/>
        </w:rPr>
      </w:pPr>
      <w:r>
        <w:t>8:</w:t>
      </w:r>
      <w:r w:rsidR="005E577A">
        <w:t>0</w:t>
      </w:r>
      <w:r w:rsidR="002149AB">
        <w:t>0</w:t>
      </w:r>
      <w:r w:rsidR="00756BF2">
        <w:t xml:space="preserve">AM to </w:t>
      </w:r>
      <w:r w:rsidR="005E577A">
        <w:t>8</w:t>
      </w:r>
      <w:r w:rsidR="00756BF2">
        <w:t>:</w:t>
      </w:r>
      <w:r w:rsidR="005E577A">
        <w:t>4</w:t>
      </w:r>
      <w:r w:rsidR="007F1167">
        <w:t>0</w:t>
      </w:r>
      <w:r>
        <w:t>AM</w:t>
      </w:r>
      <w:r>
        <w:tab/>
      </w:r>
      <w:r w:rsidR="006F2064">
        <w:tab/>
      </w:r>
      <w:r w:rsidR="00766183">
        <w:t>Reception/</w:t>
      </w:r>
      <w:r>
        <w:t>Poster session</w:t>
      </w:r>
      <w:r w:rsidR="002149AB">
        <w:tab/>
        <w:t xml:space="preserve">J </w:t>
      </w:r>
      <w:r w:rsidR="005E577A">
        <w:t>B</w:t>
      </w:r>
      <w:bookmarkStart w:id="0" w:name="_GoBack"/>
      <w:bookmarkEnd w:id="0"/>
      <w:r w:rsidR="002149AB">
        <w:t>uilding 3rd floor around the stairways</w:t>
      </w:r>
    </w:p>
    <w:p w14:paraId="30C6F6B4" w14:textId="3C472386" w:rsidR="005A7785" w:rsidRDefault="005E577A" w:rsidP="00D06CFE">
      <w:pPr>
        <w:ind w:left="360"/>
      </w:pPr>
      <w:r>
        <w:t>8</w:t>
      </w:r>
      <w:r w:rsidR="00756BF2">
        <w:t>:</w:t>
      </w:r>
      <w:r>
        <w:t>4</w:t>
      </w:r>
      <w:r w:rsidR="005A7785">
        <w:t>0AM to 11:00AM</w:t>
      </w:r>
      <w:r w:rsidR="005A7785">
        <w:tab/>
        <w:t>Formal presentations</w:t>
      </w:r>
      <w:r w:rsidR="005A7785">
        <w:tab/>
      </w:r>
      <w:r w:rsidR="00766183">
        <w:tab/>
      </w:r>
      <w:r w:rsidR="002149AB">
        <w:t>Rooms to be determined</w:t>
      </w:r>
    </w:p>
    <w:p w14:paraId="30C6F6B6" w14:textId="32C8CD64" w:rsidR="005A7785" w:rsidRDefault="00F8363F" w:rsidP="005A7785">
      <w:pPr>
        <w:pStyle w:val="Heading3"/>
      </w:pPr>
      <w:r>
        <w:t>Poster session</w:t>
      </w:r>
    </w:p>
    <w:p w14:paraId="30C6F6B7" w14:textId="5AF55B2C" w:rsidR="00001916" w:rsidRDefault="00001916" w:rsidP="005A7785">
      <w:pPr>
        <w:pStyle w:val="ListParagraph"/>
        <w:numPr>
          <w:ilvl w:val="0"/>
          <w:numId w:val="26"/>
        </w:numPr>
      </w:pPr>
      <w:r>
        <w:t>This session is for a</w:t>
      </w:r>
      <w:r w:rsidR="007F1167">
        <w:t xml:space="preserve"> more interactive</w:t>
      </w:r>
      <w:r>
        <w:t xml:space="preserve"> </w:t>
      </w:r>
      <w:r w:rsidR="007F1167">
        <w:t xml:space="preserve">and informal presentation of </w:t>
      </w:r>
      <w:r>
        <w:t>your project.</w:t>
      </w:r>
    </w:p>
    <w:p w14:paraId="30C6F6B8" w14:textId="48D2A067" w:rsidR="00001916" w:rsidRDefault="00001916" w:rsidP="005A7785">
      <w:pPr>
        <w:pStyle w:val="ListParagraph"/>
        <w:numPr>
          <w:ilvl w:val="0"/>
          <w:numId w:val="26"/>
        </w:numPr>
      </w:pPr>
      <w:r>
        <w:t xml:space="preserve">Please get the poster </w:t>
      </w:r>
      <w:r w:rsidR="00E91817">
        <w:t xml:space="preserve">stand </w:t>
      </w:r>
      <w:r>
        <w:t xml:space="preserve">ready </w:t>
      </w:r>
      <w:r w:rsidR="007F1167">
        <w:t xml:space="preserve">at least </w:t>
      </w:r>
      <w:r w:rsidR="002D7ED4">
        <w:rPr>
          <w:b/>
        </w:rPr>
        <w:t xml:space="preserve">10 </w:t>
      </w:r>
      <w:r w:rsidR="00E91817" w:rsidRPr="00435B32">
        <w:rPr>
          <w:b/>
        </w:rPr>
        <w:t>minutes before</w:t>
      </w:r>
      <w:r w:rsidR="00E91817">
        <w:t xml:space="preserve"> the scheduled time</w:t>
      </w:r>
      <w:r>
        <w:t>.</w:t>
      </w:r>
    </w:p>
    <w:p w14:paraId="30C6F6B9" w14:textId="2ACB6ED2" w:rsidR="005A7785" w:rsidRDefault="00001916" w:rsidP="005A7785">
      <w:pPr>
        <w:pStyle w:val="ListParagraph"/>
        <w:numPr>
          <w:ilvl w:val="0"/>
          <w:numId w:val="26"/>
        </w:numPr>
      </w:pPr>
      <w:r>
        <w:t xml:space="preserve">Easels will be provided. </w:t>
      </w:r>
      <w:r w:rsidR="001473F6">
        <w:t>You may use larger display board if you can get a table.</w:t>
      </w:r>
      <w:r w:rsidR="005E4D8E">
        <w:t xml:space="preserve"> You can also use laptops</w:t>
      </w:r>
      <w:r w:rsidR="00E001A0">
        <w:t xml:space="preserve"> and tablets</w:t>
      </w:r>
      <w:r w:rsidR="005E4D8E">
        <w:t>.</w:t>
      </w:r>
    </w:p>
    <w:p w14:paraId="30C6F6BA" w14:textId="77777777" w:rsidR="00001916" w:rsidRDefault="00001916" w:rsidP="005A7785">
      <w:pPr>
        <w:pStyle w:val="ListParagraph"/>
        <w:numPr>
          <w:ilvl w:val="0"/>
          <w:numId w:val="26"/>
        </w:numPr>
      </w:pPr>
      <w:r>
        <w:t>Everyone should stand by your poster and be ready to talk to visitors.</w:t>
      </w:r>
    </w:p>
    <w:p w14:paraId="30C6F6BB" w14:textId="77777777" w:rsidR="00D915C6" w:rsidRDefault="00F8363F" w:rsidP="005A7785">
      <w:pPr>
        <w:pStyle w:val="Heading3"/>
      </w:pPr>
      <w:r>
        <w:t>Formal presentation</w:t>
      </w:r>
      <w:r w:rsidR="002149AB">
        <w:t>s</w:t>
      </w:r>
    </w:p>
    <w:p w14:paraId="30C6F6BC" w14:textId="77777777" w:rsidR="00F8363F" w:rsidRDefault="00F8363F" w:rsidP="005A7785">
      <w:pPr>
        <w:pStyle w:val="ListParagraph"/>
        <w:numPr>
          <w:ilvl w:val="0"/>
          <w:numId w:val="25"/>
        </w:numPr>
      </w:pPr>
      <w:r>
        <w:t>This session is for</w:t>
      </w:r>
      <w:r w:rsidR="00E001A0">
        <w:t xml:space="preserve"> a </w:t>
      </w:r>
      <w:r>
        <w:t xml:space="preserve">detailed </w:t>
      </w:r>
      <w:r w:rsidR="00E001A0">
        <w:t xml:space="preserve">formal </w:t>
      </w:r>
      <w:r>
        <w:t>report of your project.</w:t>
      </w:r>
    </w:p>
    <w:p w14:paraId="30C6F6BD" w14:textId="324D0CAF" w:rsidR="00E001A0" w:rsidRDefault="00E001A0" w:rsidP="00E001A0">
      <w:pPr>
        <w:pStyle w:val="ListParagraph"/>
        <w:numPr>
          <w:ilvl w:val="0"/>
          <w:numId w:val="25"/>
        </w:numPr>
      </w:pPr>
      <w:r>
        <w:t xml:space="preserve">Each team will have </w:t>
      </w:r>
      <w:r w:rsidR="00756BF2">
        <w:t>a maximum</w:t>
      </w:r>
      <w:r>
        <w:t xml:space="preserve"> 30 minutes to present the project (</w:t>
      </w:r>
      <w:r w:rsidR="00766183">
        <w:t>including</w:t>
      </w:r>
      <w:r>
        <w:t xml:space="preserve"> Q&amp;A).</w:t>
      </w:r>
      <w:r w:rsidR="00756BF2">
        <w:t xml:space="preserve"> Your presentation absolutely cannot exceed 31 minutes. So practice the time control.</w:t>
      </w:r>
    </w:p>
    <w:p w14:paraId="30C6F6BE" w14:textId="27CFA440" w:rsidR="00E001A0" w:rsidRDefault="00E001A0" w:rsidP="00E001A0">
      <w:pPr>
        <w:pStyle w:val="ListParagraph"/>
        <w:numPr>
          <w:ilvl w:val="0"/>
          <w:numId w:val="25"/>
        </w:numPr>
      </w:pPr>
      <w:r>
        <w:t>You may arrange the speaking sequence and time yourself</w:t>
      </w:r>
      <w:r w:rsidR="00572E84">
        <w:t xml:space="preserve">, but </w:t>
      </w:r>
      <w:r w:rsidR="00572E84" w:rsidRPr="00572E84">
        <w:rPr>
          <w:b/>
        </w:rPr>
        <w:t>everyone must speak</w:t>
      </w:r>
      <w:r>
        <w:t>.</w:t>
      </w:r>
    </w:p>
    <w:p w14:paraId="30C6F6BF" w14:textId="5996B6C9" w:rsidR="00001916" w:rsidRDefault="00572E84" w:rsidP="005A7785">
      <w:pPr>
        <w:pStyle w:val="ListParagraph"/>
        <w:numPr>
          <w:ilvl w:val="0"/>
          <w:numId w:val="25"/>
        </w:numPr>
      </w:pPr>
      <w:r>
        <w:t xml:space="preserve">The teams who </w:t>
      </w:r>
      <w:r w:rsidR="00435B32">
        <w:t>are</w:t>
      </w:r>
      <w:r>
        <w:t xml:space="preserve"> not presenting should </w:t>
      </w:r>
      <w:r w:rsidRPr="00435B32">
        <w:rPr>
          <w:b/>
        </w:rPr>
        <w:t>remain in the classroom</w:t>
      </w:r>
      <w:r>
        <w:t>.</w:t>
      </w:r>
      <w:r w:rsidR="00766183" w:rsidRPr="00766183">
        <w:t xml:space="preserve"> </w:t>
      </w:r>
      <w:r w:rsidR="00766183">
        <w:t>The teams and audiences might be split into the two concurrent sessions if necessary.</w:t>
      </w:r>
    </w:p>
    <w:p w14:paraId="47D70C5B" w14:textId="5837A83E" w:rsidR="00D06CFE" w:rsidRDefault="00D06CFE" w:rsidP="00D06CFE">
      <w:pPr>
        <w:pStyle w:val="Heading3"/>
      </w:pPr>
      <w:r>
        <w:t>Project website</w:t>
      </w:r>
    </w:p>
    <w:p w14:paraId="6EEBF1CC" w14:textId="38F519B8" w:rsidR="00283460" w:rsidRDefault="00B47C4E" w:rsidP="002C6A13">
      <w:pPr>
        <w:pStyle w:val="ListParagraph"/>
        <w:numPr>
          <w:ilvl w:val="0"/>
          <w:numId w:val="25"/>
        </w:numPr>
      </w:pPr>
      <w:r>
        <w:t xml:space="preserve">Please complete your project information web site. The website should be </w:t>
      </w:r>
      <w:r w:rsidR="00766183">
        <w:t xml:space="preserve">completed at least </w:t>
      </w:r>
      <w:r>
        <w:t xml:space="preserve">three days before the presentation and will be visited and evaluated by the </w:t>
      </w:r>
      <w:r w:rsidR="00283460">
        <w:t xml:space="preserve">Faculty and IAB members. </w:t>
      </w:r>
    </w:p>
    <w:p w14:paraId="4F823361" w14:textId="573F1988" w:rsidR="00283460" w:rsidRDefault="00283460" w:rsidP="00283460">
      <w:pPr>
        <w:pStyle w:val="ListParagraph"/>
        <w:numPr>
          <w:ilvl w:val="0"/>
          <w:numId w:val="25"/>
        </w:numPr>
      </w:pPr>
      <w:r>
        <w:t xml:space="preserve">All project sites will be listed at </w:t>
      </w:r>
      <w:hyperlink r:id="rId7" w:history="1">
        <w:r w:rsidRPr="00DE4A91">
          <w:rPr>
            <w:rStyle w:val="Hyperlink"/>
          </w:rPr>
          <w:t>http://itcapstone.blogspot.com</w:t>
        </w:r>
      </w:hyperlink>
      <w:r>
        <w:rPr>
          <w:rStyle w:val="Hyperlink"/>
        </w:rPr>
        <w:t xml:space="preserve"> </w:t>
      </w:r>
    </w:p>
    <w:p w14:paraId="30C6F6C0" w14:textId="2AC35BA3" w:rsidR="00F13F82" w:rsidRDefault="00B47C4E" w:rsidP="00F13F82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84C6BB" wp14:editId="2F3CF0B9">
            <wp:simplePos x="0" y="0"/>
            <wp:positionH relativeFrom="column">
              <wp:posOffset>3697605</wp:posOffset>
            </wp:positionH>
            <wp:positionV relativeFrom="paragraph">
              <wp:posOffset>113030</wp:posOffset>
            </wp:positionV>
            <wp:extent cx="1572260" cy="1188720"/>
            <wp:effectExtent l="38100" t="38100" r="104140" b="87630"/>
            <wp:wrapSquare wrapText="bothSides"/>
            <wp:docPr id="5" name="Picture 5" descr="https://encrypted-tbn2.gstatic.com/images?q=tbn:ANd9GcSpVoQsXLTvGB7U0bFCFln1tRlEMRdV4JcZnsEd3R9gJTcicn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2.gstatic.com/images?q=tbn:ANd9GcSpVoQsXLTvGB7U0bFCFln1tRlEMRdV4JcZnsEd3R9gJTcicnx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83460">
        <w:rPr>
          <w:noProof/>
        </w:rPr>
        <w:drawing>
          <wp:anchor distT="0" distB="0" distL="114300" distR="114300" simplePos="0" relativeHeight="251656192" behindDoc="0" locked="0" layoutInCell="1" allowOverlap="1" wp14:anchorId="30C6F6F0" wp14:editId="0F503977">
            <wp:simplePos x="0" y="0"/>
            <wp:positionH relativeFrom="column">
              <wp:posOffset>1753293</wp:posOffset>
            </wp:positionH>
            <wp:positionV relativeFrom="paragraph">
              <wp:posOffset>142644</wp:posOffset>
            </wp:positionV>
            <wp:extent cx="1435100" cy="950595"/>
            <wp:effectExtent l="38100" t="38100" r="88900" b="97155"/>
            <wp:wrapSquare wrapText="bothSides"/>
            <wp:docPr id="1" name="Picture 1" descr="http://www.gocareplus.com/img/BusinessProfessio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careplus.com/img/BusinessProfessiona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B14D3">
        <w:t>Dress Code</w:t>
      </w:r>
    </w:p>
    <w:p w14:paraId="30C6F6C2" w14:textId="7D72DA26" w:rsidR="00465F69" w:rsidRDefault="00F13F82" w:rsidP="00435B32">
      <w:r>
        <w:t>Business professional</w:t>
      </w:r>
      <w:r w:rsidR="00435B32">
        <w:t xml:space="preserve"> </w:t>
      </w:r>
    </w:p>
    <w:p w14:paraId="64182C1A" w14:textId="7CE914C8" w:rsidR="00435B32" w:rsidRDefault="00435B32" w:rsidP="00D06CFE"/>
    <w:p w14:paraId="30C6F6C3" w14:textId="4FEBA3A7" w:rsidR="005A7785" w:rsidRDefault="00435B32" w:rsidP="00B47C4E">
      <w:pPr>
        <w:pStyle w:val="Heading3"/>
      </w:pPr>
      <w:r>
        <w:br w:type="page"/>
      </w:r>
      <w:r w:rsidR="00D06CFE">
        <w:lastRenderedPageBreak/>
        <w:t>Detailed guide and requirements</w:t>
      </w:r>
    </w:p>
    <w:p w14:paraId="30C6F6C4" w14:textId="50DCC95E" w:rsidR="00F13F82" w:rsidRDefault="00F13F82" w:rsidP="00F13F82">
      <w:r>
        <w:t>The goal of the presentation is to impress the audience that you have done a good project, you have accomplished all deliverables and objectives, and you have gained valuable experience</w:t>
      </w:r>
      <w:r w:rsidR="00766183">
        <w:t>, through a well-designed presentation</w:t>
      </w:r>
      <w:r>
        <w:t>.</w:t>
      </w:r>
      <w:r w:rsidR="00FB14D3">
        <w:t xml:space="preserve"> </w:t>
      </w:r>
      <w:r w:rsidR="005E4D8E">
        <w:t>Please refer to the evaluation form when preparing your presentation and poster.</w:t>
      </w:r>
    </w:p>
    <w:p w14:paraId="30C6F6C5" w14:textId="024E5C3B" w:rsidR="00986362" w:rsidRDefault="00986362" w:rsidP="00986362">
      <w:pPr>
        <w:pStyle w:val="Heading3"/>
      </w:pPr>
      <w:r>
        <w:t>Poster</w:t>
      </w:r>
    </w:p>
    <w:p w14:paraId="6702BC6A" w14:textId="77777777" w:rsidR="00776605" w:rsidRDefault="00776605" w:rsidP="00572E84">
      <w:pPr>
        <w:pStyle w:val="ListParagraph"/>
        <w:numPr>
          <w:ilvl w:val="0"/>
          <w:numId w:val="27"/>
        </w:numPr>
      </w:pPr>
      <w:r>
        <w:t>Use the same poster you create for the C-Day, or any improved version.</w:t>
      </w:r>
    </w:p>
    <w:p w14:paraId="76E53A8C" w14:textId="12B19340" w:rsidR="00572E84" w:rsidRPr="00F97023" w:rsidRDefault="00572E84" w:rsidP="00F97023">
      <w:pPr>
        <w:pStyle w:val="ListParagraph"/>
        <w:numPr>
          <w:ilvl w:val="0"/>
          <w:numId w:val="27"/>
        </w:numPr>
        <w:rPr>
          <w:rStyle w:val="Hyperlink"/>
          <w:color w:val="auto"/>
          <w:u w:val="none"/>
        </w:rPr>
      </w:pPr>
      <w:r>
        <w:t xml:space="preserve">Check out some photos from the previous poster session: </w:t>
      </w:r>
      <w:hyperlink r:id="rId10" w:history="1">
        <w:r w:rsidR="00F97023" w:rsidRPr="001478EF">
          <w:rPr>
            <w:rStyle w:val="Hyperlink"/>
          </w:rPr>
          <w:t>https://goo.gl/photos/wy3zr6TRf43kYyAf8</w:t>
        </w:r>
      </w:hyperlink>
      <w:r w:rsidR="00F97023">
        <w:t xml:space="preserve"> and </w:t>
      </w:r>
      <w:hyperlink r:id="rId11" w:history="1">
        <w:r w:rsidRPr="004E2A04">
          <w:rPr>
            <w:rStyle w:val="Hyperlink"/>
          </w:rPr>
          <w:t>https://plus.google.com/photos/108573100742046014316</w:t>
        </w:r>
      </w:hyperlink>
    </w:p>
    <w:p w14:paraId="4AFCD26D" w14:textId="77777777" w:rsidR="00F97023" w:rsidRPr="00FB14D3" w:rsidRDefault="00F97023" w:rsidP="00F97023">
      <w:r>
        <w:rPr>
          <w:noProof/>
        </w:rPr>
        <w:drawing>
          <wp:inline distT="0" distB="0" distL="0" distR="0" wp14:anchorId="60216BA6" wp14:editId="7D2BA727">
            <wp:extent cx="2324100" cy="1790700"/>
            <wp:effectExtent l="0" t="0" r="0" b="0"/>
            <wp:docPr id="4" name="Picture 4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4" t="24438" r="22009"/>
                    <a:stretch/>
                  </pic:blipFill>
                  <pic:spPr bwMode="auto">
                    <a:xfrm>
                      <a:off x="0" y="0"/>
                      <a:ext cx="2324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B879EF" wp14:editId="562A758D">
            <wp:extent cx="1905000" cy="1783080"/>
            <wp:effectExtent l="0" t="0" r="0" b="7620"/>
            <wp:docPr id="3" name="Picture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40" r="8851"/>
                    <a:stretch/>
                  </pic:blipFill>
                  <pic:spPr bwMode="auto">
                    <a:xfrm>
                      <a:off x="0" y="0"/>
                      <a:ext cx="1905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5EC971D" wp14:editId="506DF4CC">
            <wp:extent cx="1981200" cy="1783080"/>
            <wp:effectExtent l="0" t="0" r="0" b="7620"/>
            <wp:docPr id="2" name="Picture 2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0" t="6024" r="7186"/>
                    <a:stretch/>
                  </pic:blipFill>
                  <pic:spPr bwMode="auto">
                    <a:xfrm>
                      <a:off x="0" y="0"/>
                      <a:ext cx="19812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6F6D3" w14:textId="77777777" w:rsidR="00986362" w:rsidRPr="00060860" w:rsidRDefault="00986362" w:rsidP="00060860">
      <w:pPr>
        <w:pStyle w:val="Heading3"/>
      </w:pPr>
      <w:r w:rsidRPr="00060860">
        <w:t>Formal presentation</w:t>
      </w:r>
      <w:r w:rsidR="007F1167">
        <w:t xml:space="preserve"> checklist and tips</w:t>
      </w:r>
    </w:p>
    <w:p w14:paraId="30C6F6D4" w14:textId="77777777" w:rsidR="00986362" w:rsidRDefault="00986362" w:rsidP="005A7785">
      <w:pPr>
        <w:pStyle w:val="ListParagraph"/>
        <w:numPr>
          <w:ilvl w:val="0"/>
          <w:numId w:val="25"/>
        </w:numPr>
      </w:pPr>
      <w:r>
        <w:t>Introduce the team</w:t>
      </w:r>
      <w:r w:rsidR="00B55627">
        <w:t xml:space="preserve"> at the beginning</w:t>
      </w:r>
      <w:r>
        <w:t>.</w:t>
      </w:r>
    </w:p>
    <w:p w14:paraId="30C6F6D5" w14:textId="77777777" w:rsidR="00F8363F" w:rsidRDefault="00F8363F" w:rsidP="005A7785">
      <w:pPr>
        <w:pStyle w:val="ListParagraph"/>
        <w:numPr>
          <w:ilvl w:val="0"/>
          <w:numId w:val="25"/>
        </w:numPr>
      </w:pPr>
      <w:r>
        <w:t xml:space="preserve">Introduce the project, including objectives, background, and relevant </w:t>
      </w:r>
      <w:r w:rsidR="00C41173">
        <w:t xml:space="preserve">concepts and </w:t>
      </w:r>
      <w:r>
        <w:t>technologies.</w:t>
      </w:r>
    </w:p>
    <w:p w14:paraId="30C6F6D6" w14:textId="77777777" w:rsidR="00725555" w:rsidRDefault="00725555" w:rsidP="00725555">
      <w:pPr>
        <w:pStyle w:val="ListParagraph"/>
        <w:numPr>
          <w:ilvl w:val="0"/>
          <w:numId w:val="25"/>
        </w:numPr>
      </w:pPr>
      <w:r>
        <w:t>Discuss the rele</w:t>
      </w:r>
      <w:r w:rsidR="00B55627">
        <w:t>vant technologies and products.</w:t>
      </w:r>
    </w:p>
    <w:p w14:paraId="30C6F6D7" w14:textId="77777777" w:rsidR="00B55627" w:rsidRDefault="00B55627" w:rsidP="00725555">
      <w:pPr>
        <w:pStyle w:val="ListParagraph"/>
        <w:numPr>
          <w:ilvl w:val="0"/>
          <w:numId w:val="25"/>
        </w:numPr>
      </w:pPr>
      <w:r>
        <w:t>Explain the methodology (plan, phases, milestones) you follow for the whole project.</w:t>
      </w:r>
    </w:p>
    <w:p w14:paraId="30C6F6D8" w14:textId="77777777" w:rsidR="00B55627" w:rsidRDefault="00B55627" w:rsidP="005A7785">
      <w:pPr>
        <w:pStyle w:val="ListParagraph"/>
        <w:numPr>
          <w:ilvl w:val="0"/>
          <w:numId w:val="25"/>
        </w:numPr>
      </w:pPr>
      <w:r>
        <w:t>Clearly present what you have done and have accomplished (deliverables) in this project. This may include:</w:t>
      </w:r>
    </w:p>
    <w:p w14:paraId="1334E694" w14:textId="1E21FCA9" w:rsidR="00435B32" w:rsidRDefault="00435B32" w:rsidP="00B55627">
      <w:pPr>
        <w:pStyle w:val="ListParagraph"/>
        <w:numPr>
          <w:ilvl w:val="1"/>
          <w:numId w:val="25"/>
        </w:numPr>
      </w:pPr>
      <w:r>
        <w:t>List and discuss all deliverables.</w:t>
      </w:r>
    </w:p>
    <w:p w14:paraId="30C6F6D9" w14:textId="77777777" w:rsidR="00725555" w:rsidRDefault="00725555" w:rsidP="00B55627">
      <w:pPr>
        <w:pStyle w:val="ListParagraph"/>
        <w:numPr>
          <w:ilvl w:val="1"/>
          <w:numId w:val="25"/>
        </w:numPr>
      </w:pPr>
      <w:r>
        <w:t>Explain the technical solution you have designed, developed, and implemented. Cover the overall design as well as detailed key elements</w:t>
      </w:r>
      <w:r w:rsidR="002B10A1">
        <w:t>, such as requirement analysis, design, coding, configuration, admin, testing, deployment, etc.</w:t>
      </w:r>
    </w:p>
    <w:p w14:paraId="30C6F6DA" w14:textId="77777777" w:rsidR="00725555" w:rsidRDefault="00725555" w:rsidP="00B55627">
      <w:pPr>
        <w:pStyle w:val="ListParagraph"/>
        <w:numPr>
          <w:ilvl w:val="1"/>
          <w:numId w:val="25"/>
        </w:numPr>
      </w:pPr>
      <w:r>
        <w:t>Specify the development or implementation environment: product, network, server, client, software, etc.</w:t>
      </w:r>
    </w:p>
    <w:p w14:paraId="30C6F6DB" w14:textId="77777777" w:rsidR="00B55627" w:rsidRDefault="00B55627" w:rsidP="00B55627">
      <w:pPr>
        <w:pStyle w:val="ListParagraph"/>
        <w:numPr>
          <w:ilvl w:val="1"/>
          <w:numId w:val="25"/>
        </w:numPr>
      </w:pPr>
      <w:r>
        <w:t>Present your writings as well, such as research report, documentations, references, tutorials, etc. Prepare some copies which may be requested by evaluators.</w:t>
      </w:r>
    </w:p>
    <w:p w14:paraId="30C6F6DC" w14:textId="77777777" w:rsidR="00725555" w:rsidRDefault="00725555" w:rsidP="00B55627">
      <w:pPr>
        <w:pStyle w:val="ListParagraph"/>
        <w:numPr>
          <w:ilvl w:val="1"/>
          <w:numId w:val="25"/>
        </w:numPr>
      </w:pPr>
      <w:r>
        <w:t>Live demonstration if possible.</w:t>
      </w:r>
    </w:p>
    <w:p w14:paraId="30C6F6DD" w14:textId="77777777" w:rsidR="00B55627" w:rsidRDefault="00B55627" w:rsidP="005A7785">
      <w:pPr>
        <w:pStyle w:val="ListParagraph"/>
        <w:numPr>
          <w:ilvl w:val="0"/>
          <w:numId w:val="25"/>
        </w:numPr>
      </w:pPr>
      <w:r>
        <w:t>Present project experiences as well. This may include:</w:t>
      </w:r>
    </w:p>
    <w:p w14:paraId="30C6F6DE" w14:textId="77777777" w:rsidR="00725555" w:rsidRDefault="00725555" w:rsidP="00B55627">
      <w:pPr>
        <w:pStyle w:val="ListParagraph"/>
        <w:numPr>
          <w:ilvl w:val="1"/>
          <w:numId w:val="25"/>
        </w:numPr>
      </w:pPr>
      <w:r>
        <w:t>Summarize knowledge/skills applied in this project</w:t>
      </w:r>
      <w:r w:rsidR="00B55627">
        <w:t xml:space="preserve"> (particularly that you have learned through this project), </w:t>
      </w:r>
      <w:r>
        <w:t>mapped to courses taken if possible.</w:t>
      </w:r>
    </w:p>
    <w:p w14:paraId="30C6F6DF" w14:textId="4F64A7C2" w:rsidR="006834D0" w:rsidRDefault="00725555" w:rsidP="00B55627">
      <w:pPr>
        <w:pStyle w:val="ListParagraph"/>
        <w:numPr>
          <w:ilvl w:val="1"/>
          <w:numId w:val="25"/>
        </w:numPr>
      </w:pPr>
      <w:r>
        <w:t>T</w:t>
      </w:r>
      <w:r w:rsidR="00435B32">
        <w:t>alk about team collaboration experience.</w:t>
      </w:r>
    </w:p>
    <w:p w14:paraId="30C6F6E0" w14:textId="77777777" w:rsidR="00F8363F" w:rsidRDefault="006834D0" w:rsidP="00B55627">
      <w:pPr>
        <w:pStyle w:val="ListParagraph"/>
        <w:numPr>
          <w:ilvl w:val="1"/>
          <w:numId w:val="25"/>
        </w:numPr>
      </w:pPr>
      <w:r>
        <w:t xml:space="preserve">Share project management (task assignment, progress tracking and monitoring) </w:t>
      </w:r>
      <w:r w:rsidR="00F8363F">
        <w:t>experience.</w:t>
      </w:r>
    </w:p>
    <w:p w14:paraId="30C6F6E1" w14:textId="77777777" w:rsidR="00F8363F" w:rsidRDefault="00F8363F" w:rsidP="00B55627">
      <w:pPr>
        <w:pStyle w:val="ListParagraph"/>
        <w:numPr>
          <w:ilvl w:val="1"/>
          <w:numId w:val="25"/>
        </w:numPr>
      </w:pPr>
      <w:r>
        <w:t>Summarize each person’s</w:t>
      </w:r>
      <w:r w:rsidR="00986362">
        <w:t xml:space="preserve"> role and</w:t>
      </w:r>
      <w:r>
        <w:t xml:space="preserve"> contributions.</w:t>
      </w:r>
    </w:p>
    <w:p w14:paraId="30C6F6E2" w14:textId="18E69D96" w:rsidR="00725555" w:rsidRDefault="00B55627" w:rsidP="00B55627">
      <w:pPr>
        <w:pStyle w:val="ListParagraph"/>
        <w:numPr>
          <w:ilvl w:val="1"/>
          <w:numId w:val="25"/>
        </w:numPr>
      </w:pPr>
      <w:r>
        <w:t xml:space="preserve">Discuss </w:t>
      </w:r>
      <w:r w:rsidR="00C41173">
        <w:t>challenges</w:t>
      </w:r>
      <w:r w:rsidR="00725555">
        <w:t xml:space="preserve"> and how you overcame them.</w:t>
      </w:r>
    </w:p>
    <w:p w14:paraId="30C6F6E3" w14:textId="77777777" w:rsidR="00C41173" w:rsidRDefault="00725555" w:rsidP="00B55627">
      <w:pPr>
        <w:pStyle w:val="ListParagraph"/>
        <w:numPr>
          <w:ilvl w:val="0"/>
          <w:numId w:val="25"/>
        </w:numPr>
      </w:pPr>
      <w:r>
        <w:t xml:space="preserve">Mention </w:t>
      </w:r>
      <w:r w:rsidR="00C41173">
        <w:t>future work if possible.</w:t>
      </w:r>
    </w:p>
    <w:p w14:paraId="30C6F6E4" w14:textId="77777777" w:rsidR="00726BC1" w:rsidRDefault="00726BC1" w:rsidP="005A7785">
      <w:pPr>
        <w:pStyle w:val="ListParagraph"/>
        <w:numPr>
          <w:ilvl w:val="0"/>
          <w:numId w:val="25"/>
        </w:numPr>
      </w:pPr>
      <w:r>
        <w:t>You may want to practice co-presentation.</w:t>
      </w:r>
    </w:p>
    <w:p w14:paraId="30C6F6E5" w14:textId="77777777" w:rsidR="00726BC1" w:rsidRDefault="008D209A" w:rsidP="00726BC1">
      <w:pPr>
        <w:pStyle w:val="ListParagraph"/>
        <w:numPr>
          <w:ilvl w:val="1"/>
          <w:numId w:val="25"/>
        </w:numPr>
      </w:pPr>
      <w:hyperlink r:id="rId15" w:history="1">
        <w:r w:rsidR="00726BC1" w:rsidRPr="00947318">
          <w:rPr>
            <w:rStyle w:val="Hyperlink"/>
          </w:rPr>
          <w:t>http://www.totalsuccess.co.uk/co-presenting-tips-and-techniques</w:t>
        </w:r>
      </w:hyperlink>
    </w:p>
    <w:p w14:paraId="30C6F6E6" w14:textId="77777777" w:rsidR="00726BC1" w:rsidRPr="005A7785" w:rsidRDefault="008D209A" w:rsidP="00726BC1">
      <w:pPr>
        <w:pStyle w:val="ListParagraph"/>
        <w:numPr>
          <w:ilvl w:val="1"/>
          <w:numId w:val="25"/>
        </w:numPr>
      </w:pPr>
      <w:hyperlink r:id="rId16" w:history="1">
        <w:r w:rsidR="00726BC1" w:rsidRPr="00947318">
          <w:rPr>
            <w:rStyle w:val="Hyperlink"/>
          </w:rPr>
          <w:t>http://alalearning.org/2010/04/27/9-reflections-on-co-presenting</w:t>
        </w:r>
      </w:hyperlink>
      <w:r w:rsidR="00726BC1">
        <w:t xml:space="preserve"> </w:t>
      </w:r>
    </w:p>
    <w:p w14:paraId="30C6F6E7" w14:textId="770C9BC2" w:rsidR="006834D0" w:rsidRPr="00B47C4E" w:rsidRDefault="00D06CFE" w:rsidP="006834D0">
      <w:pPr>
        <w:pStyle w:val="Heading3"/>
        <w:rPr>
          <w:color w:val="FF0000"/>
        </w:rPr>
      </w:pPr>
      <w:r w:rsidRPr="00B47C4E">
        <w:rPr>
          <w:color w:val="FF0000"/>
        </w:rPr>
        <w:lastRenderedPageBreak/>
        <w:t>Common pitfalls</w:t>
      </w:r>
    </w:p>
    <w:p w14:paraId="30C6F6E8" w14:textId="77777777" w:rsidR="006834D0" w:rsidRDefault="006834D0" w:rsidP="006834D0">
      <w:pPr>
        <w:pStyle w:val="ListParagraph"/>
        <w:numPr>
          <w:ilvl w:val="0"/>
          <w:numId w:val="25"/>
        </w:numPr>
      </w:pPr>
      <w:r>
        <w:t>Reading slides, as if you are not familiar with what you have done.</w:t>
      </w:r>
    </w:p>
    <w:p w14:paraId="30C6F6E9" w14:textId="77777777" w:rsidR="006834D0" w:rsidRDefault="006834D0" w:rsidP="006834D0">
      <w:pPr>
        <w:pStyle w:val="ListParagraph"/>
        <w:numPr>
          <w:ilvl w:val="0"/>
          <w:numId w:val="25"/>
        </w:numPr>
      </w:pPr>
      <w:r>
        <w:t>Not presenting all things specified on the evaluation form. For example, missing documentation or team collaborations, etc.</w:t>
      </w:r>
    </w:p>
    <w:p w14:paraId="30C6F6EA" w14:textId="525A3CE0" w:rsidR="006834D0" w:rsidRDefault="00766183" w:rsidP="006834D0">
      <w:pPr>
        <w:pStyle w:val="ListParagraph"/>
        <w:numPr>
          <w:ilvl w:val="0"/>
          <w:numId w:val="25"/>
        </w:numPr>
      </w:pPr>
      <w:r>
        <w:t>Not ready for or c</w:t>
      </w:r>
      <w:r w:rsidR="006834D0">
        <w:t>annot provide supporting materials when being asked for.</w:t>
      </w:r>
    </w:p>
    <w:p w14:paraId="30C6F6EB" w14:textId="77777777" w:rsidR="006834D0" w:rsidRDefault="006834D0" w:rsidP="006834D0">
      <w:pPr>
        <w:pStyle w:val="ListParagraph"/>
        <w:numPr>
          <w:ilvl w:val="0"/>
          <w:numId w:val="25"/>
        </w:numPr>
      </w:pPr>
      <w:r>
        <w:t>Poster is too crowded and not readable from a distance.</w:t>
      </w:r>
    </w:p>
    <w:p w14:paraId="2A423D0B" w14:textId="69E6C0AE" w:rsidR="00B47C4E" w:rsidRDefault="00B47C4E" w:rsidP="006834D0">
      <w:pPr>
        <w:pStyle w:val="ListParagraph"/>
        <w:numPr>
          <w:ilvl w:val="0"/>
          <w:numId w:val="25"/>
        </w:numPr>
      </w:pPr>
      <w:r>
        <w:t>Missing information on your website.</w:t>
      </w:r>
    </w:p>
    <w:p w14:paraId="30C6F6EC" w14:textId="70AE0C87" w:rsidR="00E71E80" w:rsidRDefault="00E71E80" w:rsidP="00F13F82">
      <w:pPr>
        <w:pStyle w:val="Heading2"/>
      </w:pPr>
      <w:r>
        <w:t>P</w:t>
      </w:r>
      <w:r w:rsidR="00B47C4E">
        <w:t xml:space="preserve">resentation </w:t>
      </w:r>
      <w:r w:rsidR="00CE5078">
        <w:t xml:space="preserve">submission and </w:t>
      </w:r>
      <w:r w:rsidR="00B47C4E">
        <w:t>grading</w:t>
      </w:r>
    </w:p>
    <w:p w14:paraId="30C6F6ED" w14:textId="4B3A93B2" w:rsidR="00480459" w:rsidRDefault="00F81624" w:rsidP="00726BC1">
      <w:r>
        <w:t xml:space="preserve">Please submit the presentation file to the </w:t>
      </w:r>
      <w:r w:rsidR="00F97023">
        <w:t xml:space="preserve">assignment </w:t>
      </w:r>
      <w:r>
        <w:t xml:space="preserve">dropbox </w:t>
      </w:r>
      <w:r w:rsidR="00F97023">
        <w:t xml:space="preserve">in D2L </w:t>
      </w:r>
      <w:r>
        <w:t xml:space="preserve">after the presentation to receive the grade. </w:t>
      </w:r>
      <w:r w:rsidR="005A7785">
        <w:t xml:space="preserve">Evaluation forms will be distributed to faculty members and IAB members. These evaluations will be part of the </w:t>
      </w:r>
      <w:r w:rsidR="00B47C4E">
        <w:t xml:space="preserve">overall class </w:t>
      </w:r>
      <w:r w:rsidR="005A7785">
        <w:t>grade</w:t>
      </w:r>
      <w:r w:rsidR="00B47C4E">
        <w:t xml:space="preserve"> (15 points out 100)</w:t>
      </w:r>
      <w:r w:rsidR="005A7785">
        <w:t>.</w:t>
      </w:r>
      <w:r w:rsidR="00FB14D3">
        <w:t xml:space="preserve"> </w:t>
      </w:r>
      <w:r w:rsidR="00060860">
        <w:t xml:space="preserve">I will take an average of all qualified evaluations as the department evaluation grade. </w:t>
      </w:r>
      <w:r w:rsidR="00FB14D3">
        <w:t xml:space="preserve">A </w:t>
      </w:r>
      <w:r w:rsidR="00060860">
        <w:t xml:space="preserve">sample of a finalized </w:t>
      </w:r>
      <w:r w:rsidR="00FB14D3">
        <w:t xml:space="preserve">evaluation form </w:t>
      </w:r>
      <w:r w:rsidR="00060860">
        <w:t xml:space="preserve">will be </w:t>
      </w:r>
      <w:r w:rsidR="00FB14D3">
        <w:t>posted</w:t>
      </w:r>
      <w:r w:rsidR="00060860">
        <w:t>.</w:t>
      </w:r>
    </w:p>
    <w:p w14:paraId="30C6F6EE" w14:textId="77777777" w:rsidR="00060860" w:rsidRDefault="00060860" w:rsidP="00726BC1"/>
    <w:p w14:paraId="30C6F6EF" w14:textId="77777777" w:rsidR="00E71E80" w:rsidRPr="00E71E80" w:rsidRDefault="00E71E80" w:rsidP="00E71E80">
      <w:pPr>
        <w:rPr>
          <w:b/>
          <w:color w:val="FF0000"/>
        </w:rPr>
      </w:pPr>
      <w:r w:rsidRPr="00E71E80">
        <w:rPr>
          <w:b/>
          <w:color w:val="FF0000"/>
        </w:rPr>
        <w:t xml:space="preserve">Note: this guide tries to provide as much information as possible. But there are always unexpected issues. Please try to communicate with </w:t>
      </w:r>
      <w:r>
        <w:rPr>
          <w:b/>
          <w:color w:val="FF0000"/>
        </w:rPr>
        <w:t>the instructor</w:t>
      </w:r>
      <w:r w:rsidRPr="00E71E80">
        <w:rPr>
          <w:b/>
          <w:color w:val="FF0000"/>
        </w:rPr>
        <w:t xml:space="preserve"> if there’</w:t>
      </w:r>
      <w:r>
        <w:rPr>
          <w:b/>
          <w:color w:val="FF0000"/>
        </w:rPr>
        <w:t>s any question or concern. Thank you.</w:t>
      </w:r>
    </w:p>
    <w:sectPr w:rsidR="00E71E80" w:rsidRPr="00E71E80" w:rsidSect="00F13F82">
      <w:footerReference w:type="default" r:id="rId17"/>
      <w:pgSz w:w="12240" w:h="15840"/>
      <w:pgMar w:top="1152" w:right="1152" w:bottom="1152" w:left="1152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8D65B" w14:textId="77777777" w:rsidR="008D209A" w:rsidRDefault="008D209A" w:rsidP="00F13F82">
      <w:pPr>
        <w:spacing w:after="0"/>
      </w:pPr>
      <w:r>
        <w:separator/>
      </w:r>
    </w:p>
  </w:endnote>
  <w:endnote w:type="continuationSeparator" w:id="0">
    <w:p w14:paraId="42D66372" w14:textId="77777777" w:rsidR="008D209A" w:rsidRDefault="008D209A" w:rsidP="00F13F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32196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0C6F6FC" w14:textId="29B7824F" w:rsidR="00F13F82" w:rsidRDefault="00F13F82">
            <w:pPr>
              <w:pStyle w:val="Footer"/>
              <w:jc w:val="center"/>
            </w:pPr>
            <w:r>
              <w:t xml:space="preserve">Page </w:t>
            </w:r>
            <w:r w:rsidR="000171F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171F4">
              <w:rPr>
                <w:b/>
                <w:bCs/>
                <w:sz w:val="24"/>
                <w:szCs w:val="24"/>
              </w:rPr>
              <w:fldChar w:fldCharType="separate"/>
            </w:r>
            <w:r w:rsidR="005E577A">
              <w:rPr>
                <w:b/>
                <w:bCs/>
                <w:noProof/>
              </w:rPr>
              <w:t>1</w:t>
            </w:r>
            <w:r w:rsidR="000171F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171F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171F4">
              <w:rPr>
                <w:b/>
                <w:bCs/>
                <w:sz w:val="24"/>
                <w:szCs w:val="24"/>
              </w:rPr>
              <w:fldChar w:fldCharType="separate"/>
            </w:r>
            <w:r w:rsidR="005E577A">
              <w:rPr>
                <w:b/>
                <w:bCs/>
                <w:noProof/>
              </w:rPr>
              <w:t>3</w:t>
            </w:r>
            <w:r w:rsidR="000171F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C6F6FD" w14:textId="77777777" w:rsidR="00F13F82" w:rsidRDefault="00F13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E6C4E" w14:textId="77777777" w:rsidR="008D209A" w:rsidRDefault="008D209A" w:rsidP="00F13F82">
      <w:pPr>
        <w:spacing w:after="0"/>
      </w:pPr>
      <w:r>
        <w:separator/>
      </w:r>
    </w:p>
  </w:footnote>
  <w:footnote w:type="continuationSeparator" w:id="0">
    <w:p w14:paraId="3377EB16" w14:textId="77777777" w:rsidR="008D209A" w:rsidRDefault="008D209A" w:rsidP="00F13F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D51"/>
    <w:multiLevelType w:val="hybridMultilevel"/>
    <w:tmpl w:val="5570FD40"/>
    <w:lvl w:ilvl="0" w:tplc="205027F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554C"/>
    <w:multiLevelType w:val="multilevel"/>
    <w:tmpl w:val="FFCA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A2A55"/>
    <w:multiLevelType w:val="hybridMultilevel"/>
    <w:tmpl w:val="4040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B9F76E5"/>
    <w:multiLevelType w:val="hybridMultilevel"/>
    <w:tmpl w:val="14BA9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8565C"/>
    <w:multiLevelType w:val="hybridMultilevel"/>
    <w:tmpl w:val="936A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40C6"/>
    <w:multiLevelType w:val="hybridMultilevel"/>
    <w:tmpl w:val="363CF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FD93580"/>
    <w:multiLevelType w:val="hybridMultilevel"/>
    <w:tmpl w:val="3268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D5580"/>
    <w:multiLevelType w:val="multilevel"/>
    <w:tmpl w:val="A4F6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C51FC"/>
    <w:multiLevelType w:val="hybridMultilevel"/>
    <w:tmpl w:val="CBC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96729"/>
    <w:multiLevelType w:val="hybridMultilevel"/>
    <w:tmpl w:val="B63C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04A62"/>
    <w:multiLevelType w:val="hybridMultilevel"/>
    <w:tmpl w:val="AEB4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809EF"/>
    <w:multiLevelType w:val="hybridMultilevel"/>
    <w:tmpl w:val="AFDE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8A7"/>
    <w:multiLevelType w:val="hybridMultilevel"/>
    <w:tmpl w:val="CC50B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343C8"/>
    <w:multiLevelType w:val="hybridMultilevel"/>
    <w:tmpl w:val="DD5C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538FA"/>
    <w:multiLevelType w:val="multilevel"/>
    <w:tmpl w:val="0420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27894"/>
    <w:multiLevelType w:val="hybridMultilevel"/>
    <w:tmpl w:val="3B76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B1876"/>
    <w:multiLevelType w:val="hybridMultilevel"/>
    <w:tmpl w:val="1A02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86AC8"/>
    <w:multiLevelType w:val="hybridMultilevel"/>
    <w:tmpl w:val="95FE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47F54"/>
    <w:multiLevelType w:val="multilevel"/>
    <w:tmpl w:val="1E0A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496445"/>
    <w:multiLevelType w:val="hybridMultilevel"/>
    <w:tmpl w:val="CD582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B6D85"/>
    <w:multiLevelType w:val="hybridMultilevel"/>
    <w:tmpl w:val="C856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C5982"/>
    <w:multiLevelType w:val="hybridMultilevel"/>
    <w:tmpl w:val="4B6E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85DDC"/>
    <w:multiLevelType w:val="hybridMultilevel"/>
    <w:tmpl w:val="D07E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1E0B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7782E"/>
    <w:multiLevelType w:val="hybridMultilevel"/>
    <w:tmpl w:val="F66C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410E7"/>
    <w:multiLevelType w:val="hybridMultilevel"/>
    <w:tmpl w:val="64E8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C348A"/>
    <w:multiLevelType w:val="multilevel"/>
    <w:tmpl w:val="B4CA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15E40"/>
    <w:multiLevelType w:val="hybridMultilevel"/>
    <w:tmpl w:val="F88C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074D1"/>
    <w:multiLevelType w:val="hybridMultilevel"/>
    <w:tmpl w:val="7564D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6D7F9E"/>
    <w:multiLevelType w:val="hybridMultilevel"/>
    <w:tmpl w:val="643E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2"/>
  </w:num>
  <w:num w:numId="4">
    <w:abstractNumId w:val="19"/>
  </w:num>
  <w:num w:numId="5">
    <w:abstractNumId w:val="12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1"/>
  </w:num>
  <w:num w:numId="11">
    <w:abstractNumId w:val="25"/>
  </w:num>
  <w:num w:numId="12">
    <w:abstractNumId w:val="14"/>
  </w:num>
  <w:num w:numId="13">
    <w:abstractNumId w:val="22"/>
  </w:num>
  <w:num w:numId="14">
    <w:abstractNumId w:val="17"/>
  </w:num>
  <w:num w:numId="15">
    <w:abstractNumId w:val="23"/>
  </w:num>
  <w:num w:numId="16">
    <w:abstractNumId w:val="16"/>
  </w:num>
  <w:num w:numId="17">
    <w:abstractNumId w:val="26"/>
  </w:num>
  <w:num w:numId="18">
    <w:abstractNumId w:val="8"/>
  </w:num>
  <w:num w:numId="19">
    <w:abstractNumId w:val="3"/>
  </w:num>
  <w:num w:numId="20">
    <w:abstractNumId w:val="24"/>
  </w:num>
  <w:num w:numId="21">
    <w:abstractNumId w:val="11"/>
  </w:num>
  <w:num w:numId="22">
    <w:abstractNumId w:val="20"/>
  </w:num>
  <w:num w:numId="23">
    <w:abstractNumId w:val="4"/>
  </w:num>
  <w:num w:numId="24">
    <w:abstractNumId w:val="18"/>
  </w:num>
  <w:num w:numId="25">
    <w:abstractNumId w:val="6"/>
  </w:num>
  <w:num w:numId="26">
    <w:abstractNumId w:val="15"/>
  </w:num>
  <w:num w:numId="27">
    <w:abstractNumId w:val="21"/>
  </w:num>
  <w:num w:numId="28">
    <w:abstractNumId w:val="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FA"/>
    <w:rsid w:val="00000A09"/>
    <w:rsid w:val="00001916"/>
    <w:rsid w:val="000171F4"/>
    <w:rsid w:val="0003290E"/>
    <w:rsid w:val="00060860"/>
    <w:rsid w:val="00066356"/>
    <w:rsid w:val="000A5AA5"/>
    <w:rsid w:val="000B488C"/>
    <w:rsid w:val="000C7898"/>
    <w:rsid w:val="001473F6"/>
    <w:rsid w:val="001F045C"/>
    <w:rsid w:val="002149AB"/>
    <w:rsid w:val="00221354"/>
    <w:rsid w:val="00234342"/>
    <w:rsid w:val="00234C54"/>
    <w:rsid w:val="0023781B"/>
    <w:rsid w:val="00283460"/>
    <w:rsid w:val="002A0886"/>
    <w:rsid w:val="002A2B85"/>
    <w:rsid w:val="002B10A1"/>
    <w:rsid w:val="002D5D09"/>
    <w:rsid w:val="002D7ED4"/>
    <w:rsid w:val="002F543F"/>
    <w:rsid w:val="0030037F"/>
    <w:rsid w:val="00300BCA"/>
    <w:rsid w:val="0031442A"/>
    <w:rsid w:val="00332FBA"/>
    <w:rsid w:val="00362D39"/>
    <w:rsid w:val="003654C3"/>
    <w:rsid w:val="00372D80"/>
    <w:rsid w:val="0038456B"/>
    <w:rsid w:val="003A53D5"/>
    <w:rsid w:val="003C1E6F"/>
    <w:rsid w:val="003C2386"/>
    <w:rsid w:val="003D3EE8"/>
    <w:rsid w:val="003E56E8"/>
    <w:rsid w:val="00420C4D"/>
    <w:rsid w:val="00435B32"/>
    <w:rsid w:val="00465F69"/>
    <w:rsid w:val="00480459"/>
    <w:rsid w:val="00496D27"/>
    <w:rsid w:val="004B10D7"/>
    <w:rsid w:val="004D6334"/>
    <w:rsid w:val="005416DA"/>
    <w:rsid w:val="00555460"/>
    <w:rsid w:val="00572E84"/>
    <w:rsid w:val="0059117D"/>
    <w:rsid w:val="0059646D"/>
    <w:rsid w:val="00596DAB"/>
    <w:rsid w:val="005A6580"/>
    <w:rsid w:val="005A7785"/>
    <w:rsid w:val="005E4D8E"/>
    <w:rsid w:val="005E577A"/>
    <w:rsid w:val="005F2D8E"/>
    <w:rsid w:val="005F59E6"/>
    <w:rsid w:val="005F5BE9"/>
    <w:rsid w:val="00634F42"/>
    <w:rsid w:val="0064786E"/>
    <w:rsid w:val="00654B17"/>
    <w:rsid w:val="00675C2B"/>
    <w:rsid w:val="006834D0"/>
    <w:rsid w:val="006841F9"/>
    <w:rsid w:val="0068554D"/>
    <w:rsid w:val="006B38F5"/>
    <w:rsid w:val="006F2064"/>
    <w:rsid w:val="00711618"/>
    <w:rsid w:val="00725555"/>
    <w:rsid w:val="00726BC1"/>
    <w:rsid w:val="007525C4"/>
    <w:rsid w:val="00756BF2"/>
    <w:rsid w:val="00766183"/>
    <w:rsid w:val="00776605"/>
    <w:rsid w:val="00787058"/>
    <w:rsid w:val="007B6BD6"/>
    <w:rsid w:val="007D2934"/>
    <w:rsid w:val="007D3401"/>
    <w:rsid w:val="007D7D16"/>
    <w:rsid w:val="007F1167"/>
    <w:rsid w:val="007F2632"/>
    <w:rsid w:val="00803CEE"/>
    <w:rsid w:val="00811483"/>
    <w:rsid w:val="00822562"/>
    <w:rsid w:val="00833C73"/>
    <w:rsid w:val="00841BCD"/>
    <w:rsid w:val="0086711B"/>
    <w:rsid w:val="00880B5B"/>
    <w:rsid w:val="00885CEE"/>
    <w:rsid w:val="008A1775"/>
    <w:rsid w:val="008B7F89"/>
    <w:rsid w:val="008D209A"/>
    <w:rsid w:val="008E617C"/>
    <w:rsid w:val="009027FC"/>
    <w:rsid w:val="00941D64"/>
    <w:rsid w:val="009607D1"/>
    <w:rsid w:val="00975C88"/>
    <w:rsid w:val="00986362"/>
    <w:rsid w:val="009D1A20"/>
    <w:rsid w:val="009D4ED1"/>
    <w:rsid w:val="009E7FF4"/>
    <w:rsid w:val="00A0153B"/>
    <w:rsid w:val="00A475F2"/>
    <w:rsid w:val="00A60FFC"/>
    <w:rsid w:val="00A6184D"/>
    <w:rsid w:val="00A72A2D"/>
    <w:rsid w:val="00A84B6E"/>
    <w:rsid w:val="00A84E3C"/>
    <w:rsid w:val="00B11972"/>
    <w:rsid w:val="00B2775E"/>
    <w:rsid w:val="00B36A86"/>
    <w:rsid w:val="00B47C4E"/>
    <w:rsid w:val="00B55627"/>
    <w:rsid w:val="00B56703"/>
    <w:rsid w:val="00B75A65"/>
    <w:rsid w:val="00B91EB6"/>
    <w:rsid w:val="00BC22A5"/>
    <w:rsid w:val="00BC6A97"/>
    <w:rsid w:val="00BD096C"/>
    <w:rsid w:val="00C04695"/>
    <w:rsid w:val="00C1324C"/>
    <w:rsid w:val="00C41173"/>
    <w:rsid w:val="00C44FB0"/>
    <w:rsid w:val="00C4784F"/>
    <w:rsid w:val="00CB386E"/>
    <w:rsid w:val="00CB7AF3"/>
    <w:rsid w:val="00CC06AB"/>
    <w:rsid w:val="00CC2E95"/>
    <w:rsid w:val="00CC36D8"/>
    <w:rsid w:val="00CC4CB6"/>
    <w:rsid w:val="00CD6935"/>
    <w:rsid w:val="00CD7A48"/>
    <w:rsid w:val="00CE5078"/>
    <w:rsid w:val="00D06CFE"/>
    <w:rsid w:val="00D82B2A"/>
    <w:rsid w:val="00D915C6"/>
    <w:rsid w:val="00D96404"/>
    <w:rsid w:val="00DA19A8"/>
    <w:rsid w:val="00DB69E4"/>
    <w:rsid w:val="00DC0253"/>
    <w:rsid w:val="00DF467E"/>
    <w:rsid w:val="00E001A0"/>
    <w:rsid w:val="00E65CBB"/>
    <w:rsid w:val="00E71E80"/>
    <w:rsid w:val="00E87608"/>
    <w:rsid w:val="00E916C2"/>
    <w:rsid w:val="00E91817"/>
    <w:rsid w:val="00E93E54"/>
    <w:rsid w:val="00EA32E6"/>
    <w:rsid w:val="00EC0C87"/>
    <w:rsid w:val="00EF51E9"/>
    <w:rsid w:val="00F13F82"/>
    <w:rsid w:val="00F322FB"/>
    <w:rsid w:val="00F571FA"/>
    <w:rsid w:val="00F64029"/>
    <w:rsid w:val="00F81624"/>
    <w:rsid w:val="00F8363F"/>
    <w:rsid w:val="00F8497E"/>
    <w:rsid w:val="00F97023"/>
    <w:rsid w:val="00FB07B5"/>
    <w:rsid w:val="00FB14D3"/>
    <w:rsid w:val="00FB7121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F6AB"/>
  <w15:docId w15:val="{6DCA256E-7F05-4FCD-96D5-0E270D37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C2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2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F82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860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2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12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08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84E3C"/>
  </w:style>
  <w:style w:type="paragraph" w:styleId="NormalWeb">
    <w:name w:val="Normal (Web)"/>
    <w:basedOn w:val="Normal"/>
    <w:uiPriority w:val="99"/>
    <w:unhideWhenUsed/>
    <w:rsid w:val="00A84E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4E3C"/>
    <w:rPr>
      <w:i/>
      <w:iCs/>
    </w:rPr>
  </w:style>
  <w:style w:type="paragraph" w:customStyle="1" w:styleId="Default">
    <w:name w:val="Default"/>
    <w:rsid w:val="00A84E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8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632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263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263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6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3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263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F263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F263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F263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F263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F263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2632"/>
    <w:pPr>
      <w:spacing w:after="0"/>
      <w:ind w:left="1760"/>
    </w:pPr>
    <w:rPr>
      <w:rFonts w:cstheme="minorHAns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153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15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3F8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3F82"/>
  </w:style>
  <w:style w:type="paragraph" w:styleId="Footer">
    <w:name w:val="footer"/>
    <w:basedOn w:val="Normal"/>
    <w:link w:val="FooterChar"/>
    <w:uiPriority w:val="99"/>
    <w:unhideWhenUsed/>
    <w:rsid w:val="00F13F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tcapstone.blogspot.com" TargetMode="Externa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alalearning.org/2010/04/27/9-reflections-on-co-present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us.google.com/photos/1085731007420460143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otalsuccess.co.uk/co-presenting-tips-and-techniques" TargetMode="External"/><Relationship Id="rId10" Type="http://schemas.openxmlformats.org/officeDocument/2006/relationships/hyperlink" Target="https://goo.gl/photos/wy3zr6TRf43kYyAf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Guangzhi Zheng</dc:creator>
  <cp:lastModifiedBy>Ming Yang</cp:lastModifiedBy>
  <cp:revision>90</cp:revision>
  <cp:lastPrinted>2016-11-13T06:11:00Z</cp:lastPrinted>
  <dcterms:created xsi:type="dcterms:W3CDTF">2010-01-06T14:40:00Z</dcterms:created>
  <dcterms:modified xsi:type="dcterms:W3CDTF">2018-04-16T01:33:00Z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