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72239" w14:textId="77777777" w:rsidR="00EE64B5" w:rsidRDefault="00EE64B5" w:rsidP="00EE64B5">
      <w:pPr>
        <w:pStyle w:val="Heading1"/>
        <w:jc w:val="center"/>
      </w:pPr>
      <w:r>
        <w:t>Assignment #3: Unsupervised Learning and Dimensionality Reduction</w:t>
      </w:r>
    </w:p>
    <w:p w14:paraId="5418A8F7" w14:textId="77777777" w:rsidR="00EE64B5" w:rsidRPr="00D23D54" w:rsidRDefault="00EE64B5" w:rsidP="00EE64B5">
      <w:pPr>
        <w:jc w:val="center"/>
      </w:pPr>
      <w:r>
        <w:t>Connor Bohan – connor.bohan@gmail.com</w:t>
      </w:r>
    </w:p>
    <w:p w14:paraId="5116F7C7" w14:textId="77777777" w:rsidR="00B076F0" w:rsidRDefault="00B076F0"/>
    <w:p w14:paraId="792C6448" w14:textId="77777777" w:rsidR="00EE64B5" w:rsidRDefault="00EE64B5" w:rsidP="00EE64B5">
      <w:pPr>
        <w:pStyle w:val="Heading2"/>
      </w:pPr>
      <w:r>
        <w:t>Clustering</w:t>
      </w:r>
    </w:p>
    <w:p w14:paraId="371019F0" w14:textId="77777777" w:rsidR="00EE64B5" w:rsidRDefault="00EE64B5" w:rsidP="00EE64B5">
      <w:pPr>
        <w:pStyle w:val="Heading3"/>
      </w:pPr>
      <w:r>
        <w:t>Datasets</w:t>
      </w:r>
    </w:p>
    <w:p w14:paraId="659798FF" w14:textId="46B105F8" w:rsidR="00CF0832" w:rsidRDefault="005E1414" w:rsidP="00CF0832">
      <w:r>
        <w:t xml:space="preserve">I chose to continue using my </w:t>
      </w:r>
      <w:proofErr w:type="spellStart"/>
      <w:r>
        <w:t>Pokemon</w:t>
      </w:r>
      <w:proofErr w:type="spellEnd"/>
      <w:r>
        <w:t xml:space="preserve"> dataset from previous assignments. This dataset contains 34 unique labels (types of </w:t>
      </w:r>
      <w:proofErr w:type="spellStart"/>
      <w:r>
        <w:t>Pokemon</w:t>
      </w:r>
      <w:proofErr w:type="spellEnd"/>
      <w:r>
        <w:t xml:space="preserve">) and 25 instances of each label. The dataset is generated at runtime where each </w:t>
      </w:r>
      <w:proofErr w:type="spellStart"/>
      <w:r>
        <w:t>Pokemon</w:t>
      </w:r>
      <w:proofErr w:type="spellEnd"/>
      <w:r>
        <w:t xml:space="preserve"> has a type, a height, and a weight. The type for a given </w:t>
      </w:r>
      <w:proofErr w:type="spellStart"/>
      <w:r>
        <w:t>Pokemon</w:t>
      </w:r>
      <w:proofErr w:type="spellEnd"/>
      <w:r>
        <w:t xml:space="preserve"> is fixed while the height and weight are picked from a gaussian distribution. The means of those distributions are set in code and the standard deviation is always 10% of the mean. What is interesting about this dataset is that, given how similar some </w:t>
      </w:r>
      <w:proofErr w:type="spellStart"/>
      <w:r>
        <w:t>Pokemon</w:t>
      </w:r>
      <w:proofErr w:type="spellEnd"/>
      <w:r>
        <w:t xml:space="preserve"> are to others, no classifier can perfectly classify the data. This could give the clustering algorithms a tough time. I suspect that certain groups of </w:t>
      </w:r>
      <w:proofErr w:type="spellStart"/>
      <w:r>
        <w:t>Pokemon</w:t>
      </w:r>
      <w:proofErr w:type="spellEnd"/>
      <w:r>
        <w:t xml:space="preserve"> will get lumped into the same cluster while some </w:t>
      </w:r>
      <w:proofErr w:type="spellStart"/>
      <w:r>
        <w:t>Pokemon</w:t>
      </w:r>
      <w:proofErr w:type="spellEnd"/>
      <w:r>
        <w:t xml:space="preserve"> will be split among multiple clusters. </w:t>
      </w:r>
    </w:p>
    <w:p w14:paraId="103ECE91" w14:textId="5487517D" w:rsidR="005E1414" w:rsidRDefault="005E1414" w:rsidP="00CF0832"/>
    <w:p w14:paraId="664E06D1" w14:textId="58271BFA" w:rsidR="005E1414" w:rsidRDefault="005E1414" w:rsidP="00CF0832">
      <w:r>
        <w:t xml:space="preserve">The second dataset I chose was a subset of the MNIST digit dataset. This dataset is a series of 28 pixel by 28 pixel labeled images. Each image contains a single digit. I chose to convert the images into the Weka ARFF format. The images are in greyscale which means that each entry in the dataset has 28 times 28 or 784 dimensions. I think this is a good contrast to my </w:t>
      </w:r>
      <w:proofErr w:type="spellStart"/>
      <w:r>
        <w:t>Pokemon</w:t>
      </w:r>
      <w:proofErr w:type="spellEnd"/>
      <w:r>
        <w:t xml:space="preserve"> dataset. The MNIST images should test the clustering algorithms ability to deal with data that has high dimensionality. The subset of the MNIST dataset I chose contains 5 digits (0-4) and 15 examples of each digit. I felt that this should be enough data to allow clustering to work while also keeping things small and easy-to-manage.</w:t>
      </w:r>
    </w:p>
    <w:p w14:paraId="6F6929C6" w14:textId="3074769C" w:rsidR="005E1414" w:rsidRDefault="005E1414" w:rsidP="00CF0832"/>
    <w:p w14:paraId="7EF704E0" w14:textId="42569728" w:rsidR="005E1414" w:rsidRDefault="005E1414" w:rsidP="005E1414">
      <w:pPr>
        <w:pStyle w:val="Heading3"/>
      </w:pPr>
      <w:r>
        <w:t>K-Means</w:t>
      </w:r>
    </w:p>
    <w:p w14:paraId="0EF19F98" w14:textId="27130024" w:rsidR="005E1414" w:rsidRDefault="005E1414" w:rsidP="005E1414">
      <w:r>
        <w:t xml:space="preserve">When using K-means clustering on the Pokémon dataset I chose a k value of 34. I figured that, since there are 34 unique labels, that made the most sense. Below is a list the predominant cluster[s] for each </w:t>
      </w:r>
      <w:proofErr w:type="spellStart"/>
      <w:r>
        <w:t>Pokemon</w:t>
      </w:r>
      <w:proofErr w:type="spellEnd"/>
      <w:r>
        <w:t>.</w:t>
      </w:r>
    </w:p>
    <w:tbl>
      <w:tblPr>
        <w:tblStyle w:val="TableGrid"/>
        <w:tblW w:w="0" w:type="auto"/>
        <w:jc w:val="center"/>
        <w:tblLook w:val="04A0" w:firstRow="1" w:lastRow="0" w:firstColumn="1" w:lastColumn="0" w:noHBand="0" w:noVBand="1"/>
      </w:tblPr>
      <w:tblGrid>
        <w:gridCol w:w="1019"/>
        <w:gridCol w:w="1003"/>
        <w:gridCol w:w="1027"/>
        <w:gridCol w:w="1211"/>
        <w:gridCol w:w="1110"/>
        <w:gridCol w:w="988"/>
        <w:gridCol w:w="979"/>
        <w:gridCol w:w="992"/>
        <w:gridCol w:w="1021"/>
      </w:tblGrid>
      <w:tr w:rsidR="005E1414" w14:paraId="4BF396B7" w14:textId="77777777" w:rsidTr="005E1414">
        <w:trPr>
          <w:jc w:val="center"/>
        </w:trPr>
        <w:tc>
          <w:tcPr>
            <w:tcW w:w="1036" w:type="dxa"/>
          </w:tcPr>
          <w:p w14:paraId="42CF514D" w14:textId="77777777" w:rsidR="005E1414" w:rsidRPr="005E1414" w:rsidRDefault="005E1414" w:rsidP="005E1414">
            <w:pPr>
              <w:jc w:val="center"/>
              <w:rPr>
                <w:sz w:val="18"/>
                <w:szCs w:val="18"/>
              </w:rPr>
            </w:pPr>
            <w:r w:rsidRPr="005E1414">
              <w:rPr>
                <w:sz w:val="18"/>
                <w:szCs w:val="18"/>
              </w:rPr>
              <w:t>Bulbasaur</w:t>
            </w:r>
          </w:p>
          <w:p w14:paraId="7DDE391E" w14:textId="5D745E78" w:rsidR="005E1414" w:rsidRPr="005E1414" w:rsidRDefault="005E1414" w:rsidP="005E1414">
            <w:pPr>
              <w:jc w:val="center"/>
              <w:rPr>
                <w:sz w:val="18"/>
                <w:szCs w:val="18"/>
              </w:rPr>
            </w:pPr>
            <w:r w:rsidRPr="005E1414">
              <w:rPr>
                <w:sz w:val="18"/>
                <w:szCs w:val="18"/>
              </w:rPr>
              <w:t>27</w:t>
            </w:r>
          </w:p>
        </w:tc>
        <w:tc>
          <w:tcPr>
            <w:tcW w:w="1028" w:type="dxa"/>
          </w:tcPr>
          <w:p w14:paraId="191A8A0A" w14:textId="77777777" w:rsidR="005E1414" w:rsidRPr="005E1414" w:rsidRDefault="005E1414" w:rsidP="005E1414">
            <w:pPr>
              <w:jc w:val="center"/>
              <w:rPr>
                <w:sz w:val="18"/>
                <w:szCs w:val="18"/>
              </w:rPr>
            </w:pPr>
            <w:proofErr w:type="spellStart"/>
            <w:r w:rsidRPr="005E1414">
              <w:rPr>
                <w:sz w:val="18"/>
                <w:szCs w:val="18"/>
              </w:rPr>
              <w:t>Ivysaur</w:t>
            </w:r>
            <w:proofErr w:type="spellEnd"/>
          </w:p>
          <w:p w14:paraId="5142397F" w14:textId="50D56061" w:rsidR="005E1414" w:rsidRPr="005E1414" w:rsidRDefault="005E1414" w:rsidP="005E1414">
            <w:pPr>
              <w:jc w:val="center"/>
              <w:rPr>
                <w:sz w:val="18"/>
                <w:szCs w:val="18"/>
              </w:rPr>
            </w:pPr>
            <w:r w:rsidRPr="005E1414">
              <w:rPr>
                <w:sz w:val="18"/>
                <w:szCs w:val="18"/>
              </w:rPr>
              <w:t>30</w:t>
            </w:r>
          </w:p>
        </w:tc>
        <w:tc>
          <w:tcPr>
            <w:tcW w:w="1037" w:type="dxa"/>
          </w:tcPr>
          <w:p w14:paraId="5FDDBABD" w14:textId="77777777" w:rsidR="005E1414" w:rsidRPr="005E1414" w:rsidRDefault="005E1414" w:rsidP="005E1414">
            <w:pPr>
              <w:jc w:val="center"/>
              <w:rPr>
                <w:sz w:val="18"/>
                <w:szCs w:val="18"/>
              </w:rPr>
            </w:pPr>
            <w:proofErr w:type="spellStart"/>
            <w:r w:rsidRPr="005E1414">
              <w:rPr>
                <w:sz w:val="18"/>
                <w:szCs w:val="18"/>
              </w:rPr>
              <w:t>Venusaur</w:t>
            </w:r>
            <w:proofErr w:type="spellEnd"/>
          </w:p>
          <w:p w14:paraId="74A491E1" w14:textId="24DF500B" w:rsidR="005E1414" w:rsidRPr="005E1414" w:rsidRDefault="005E1414" w:rsidP="005E1414">
            <w:pPr>
              <w:jc w:val="center"/>
              <w:rPr>
                <w:sz w:val="18"/>
                <w:szCs w:val="18"/>
              </w:rPr>
            </w:pPr>
            <w:r w:rsidRPr="005E1414">
              <w:rPr>
                <w:sz w:val="18"/>
                <w:szCs w:val="18"/>
              </w:rPr>
              <w:t>25</w:t>
            </w:r>
          </w:p>
        </w:tc>
        <w:tc>
          <w:tcPr>
            <w:tcW w:w="1229" w:type="dxa"/>
          </w:tcPr>
          <w:p w14:paraId="13278AAA" w14:textId="77777777" w:rsidR="005E1414" w:rsidRPr="005E1414" w:rsidRDefault="005E1414" w:rsidP="005E1414">
            <w:pPr>
              <w:jc w:val="center"/>
              <w:rPr>
                <w:sz w:val="18"/>
                <w:szCs w:val="18"/>
              </w:rPr>
            </w:pPr>
            <w:r w:rsidRPr="005E1414">
              <w:rPr>
                <w:sz w:val="18"/>
                <w:szCs w:val="18"/>
              </w:rPr>
              <w:t>Charmander</w:t>
            </w:r>
          </w:p>
          <w:p w14:paraId="687D4F49" w14:textId="55C8A8DC" w:rsidR="005E1414" w:rsidRPr="005E1414" w:rsidRDefault="005E1414" w:rsidP="005E1414">
            <w:pPr>
              <w:jc w:val="center"/>
              <w:rPr>
                <w:sz w:val="18"/>
                <w:szCs w:val="18"/>
              </w:rPr>
            </w:pPr>
            <w:r w:rsidRPr="005E1414">
              <w:rPr>
                <w:sz w:val="18"/>
                <w:szCs w:val="18"/>
              </w:rPr>
              <w:t>14</w:t>
            </w:r>
          </w:p>
        </w:tc>
        <w:tc>
          <w:tcPr>
            <w:tcW w:w="1004" w:type="dxa"/>
          </w:tcPr>
          <w:p w14:paraId="288E3A08" w14:textId="77777777" w:rsidR="005E1414" w:rsidRPr="005E1414" w:rsidRDefault="005E1414" w:rsidP="005E1414">
            <w:pPr>
              <w:jc w:val="center"/>
              <w:rPr>
                <w:sz w:val="18"/>
                <w:szCs w:val="18"/>
              </w:rPr>
            </w:pPr>
            <w:proofErr w:type="spellStart"/>
            <w:r w:rsidRPr="005E1414">
              <w:rPr>
                <w:sz w:val="18"/>
                <w:szCs w:val="18"/>
              </w:rPr>
              <w:t>Charmeleon</w:t>
            </w:r>
            <w:proofErr w:type="spellEnd"/>
          </w:p>
          <w:p w14:paraId="2A5788C0" w14:textId="2241A5CE" w:rsidR="005E1414" w:rsidRPr="005E1414" w:rsidRDefault="005E1414" w:rsidP="005E1414">
            <w:pPr>
              <w:jc w:val="center"/>
              <w:rPr>
                <w:sz w:val="18"/>
                <w:szCs w:val="18"/>
              </w:rPr>
            </w:pPr>
            <w:r w:rsidRPr="005E1414">
              <w:rPr>
                <w:sz w:val="18"/>
                <w:szCs w:val="18"/>
              </w:rPr>
              <w:t>32</w:t>
            </w:r>
          </w:p>
        </w:tc>
        <w:tc>
          <w:tcPr>
            <w:tcW w:w="1004" w:type="dxa"/>
          </w:tcPr>
          <w:p w14:paraId="4CA65DFF" w14:textId="77777777" w:rsidR="005E1414" w:rsidRPr="005E1414" w:rsidRDefault="005E1414" w:rsidP="005E1414">
            <w:pPr>
              <w:jc w:val="center"/>
              <w:rPr>
                <w:sz w:val="18"/>
                <w:szCs w:val="18"/>
              </w:rPr>
            </w:pPr>
            <w:r w:rsidRPr="005E1414">
              <w:rPr>
                <w:sz w:val="18"/>
                <w:szCs w:val="18"/>
              </w:rPr>
              <w:t>Charizard</w:t>
            </w:r>
          </w:p>
          <w:p w14:paraId="7B25F06F" w14:textId="734306C9" w:rsidR="005E1414" w:rsidRPr="005E1414" w:rsidRDefault="005E1414" w:rsidP="005E1414">
            <w:pPr>
              <w:jc w:val="center"/>
              <w:rPr>
                <w:sz w:val="18"/>
                <w:szCs w:val="18"/>
              </w:rPr>
            </w:pPr>
            <w:r w:rsidRPr="005E1414">
              <w:rPr>
                <w:sz w:val="18"/>
                <w:szCs w:val="18"/>
              </w:rPr>
              <w:t>22</w:t>
            </w:r>
          </w:p>
        </w:tc>
        <w:tc>
          <w:tcPr>
            <w:tcW w:w="1004" w:type="dxa"/>
          </w:tcPr>
          <w:p w14:paraId="3256D054" w14:textId="77777777" w:rsidR="005E1414" w:rsidRPr="005E1414" w:rsidRDefault="005E1414" w:rsidP="005E1414">
            <w:pPr>
              <w:jc w:val="center"/>
              <w:rPr>
                <w:sz w:val="18"/>
                <w:szCs w:val="18"/>
              </w:rPr>
            </w:pPr>
            <w:r w:rsidRPr="005E1414">
              <w:rPr>
                <w:sz w:val="18"/>
                <w:szCs w:val="18"/>
              </w:rPr>
              <w:t>Squirtle</w:t>
            </w:r>
          </w:p>
          <w:p w14:paraId="7985C57C" w14:textId="4782F5B7" w:rsidR="005E1414" w:rsidRPr="005E1414" w:rsidRDefault="005E1414" w:rsidP="005E1414">
            <w:pPr>
              <w:jc w:val="center"/>
              <w:rPr>
                <w:sz w:val="18"/>
                <w:szCs w:val="18"/>
              </w:rPr>
            </w:pPr>
            <w:r w:rsidRPr="005E1414">
              <w:rPr>
                <w:sz w:val="18"/>
                <w:szCs w:val="18"/>
              </w:rPr>
              <w:t>5</w:t>
            </w:r>
          </w:p>
        </w:tc>
        <w:tc>
          <w:tcPr>
            <w:tcW w:w="1004" w:type="dxa"/>
          </w:tcPr>
          <w:p w14:paraId="636B2DD1" w14:textId="77777777" w:rsidR="005E1414" w:rsidRPr="005E1414" w:rsidRDefault="005E1414" w:rsidP="005E1414">
            <w:pPr>
              <w:jc w:val="center"/>
              <w:rPr>
                <w:sz w:val="18"/>
                <w:szCs w:val="18"/>
              </w:rPr>
            </w:pPr>
            <w:proofErr w:type="spellStart"/>
            <w:r w:rsidRPr="005E1414">
              <w:rPr>
                <w:sz w:val="18"/>
                <w:szCs w:val="18"/>
              </w:rPr>
              <w:t>Wartortle</w:t>
            </w:r>
            <w:proofErr w:type="spellEnd"/>
          </w:p>
          <w:p w14:paraId="1BF62D4C" w14:textId="21C9A729" w:rsidR="005E1414" w:rsidRPr="005E1414" w:rsidRDefault="005E1414" w:rsidP="005E1414">
            <w:pPr>
              <w:jc w:val="center"/>
              <w:rPr>
                <w:sz w:val="18"/>
                <w:szCs w:val="18"/>
              </w:rPr>
            </w:pPr>
            <w:r w:rsidRPr="005E1414">
              <w:rPr>
                <w:sz w:val="18"/>
                <w:szCs w:val="18"/>
              </w:rPr>
              <w:t>5</w:t>
            </w:r>
          </w:p>
        </w:tc>
        <w:tc>
          <w:tcPr>
            <w:tcW w:w="1004" w:type="dxa"/>
          </w:tcPr>
          <w:p w14:paraId="1639D4E2" w14:textId="77777777" w:rsidR="005E1414" w:rsidRPr="005E1414" w:rsidRDefault="005E1414" w:rsidP="005E1414">
            <w:pPr>
              <w:jc w:val="center"/>
              <w:rPr>
                <w:sz w:val="18"/>
                <w:szCs w:val="18"/>
              </w:rPr>
            </w:pPr>
            <w:proofErr w:type="spellStart"/>
            <w:r w:rsidRPr="005E1414">
              <w:rPr>
                <w:sz w:val="18"/>
                <w:szCs w:val="18"/>
              </w:rPr>
              <w:t>Blastoise</w:t>
            </w:r>
            <w:proofErr w:type="spellEnd"/>
          </w:p>
          <w:p w14:paraId="4E346AD7" w14:textId="43A8A3BD" w:rsidR="005E1414" w:rsidRPr="005E1414" w:rsidRDefault="005E1414" w:rsidP="005E1414">
            <w:pPr>
              <w:jc w:val="center"/>
              <w:rPr>
                <w:sz w:val="18"/>
                <w:szCs w:val="18"/>
              </w:rPr>
            </w:pPr>
            <w:r w:rsidRPr="005E1414">
              <w:rPr>
                <w:sz w:val="18"/>
                <w:szCs w:val="18"/>
              </w:rPr>
              <w:t>5</w:t>
            </w:r>
          </w:p>
        </w:tc>
      </w:tr>
      <w:tr w:rsidR="005E1414" w14:paraId="275BF637" w14:textId="77777777" w:rsidTr="005E1414">
        <w:trPr>
          <w:jc w:val="center"/>
        </w:trPr>
        <w:tc>
          <w:tcPr>
            <w:tcW w:w="1036" w:type="dxa"/>
          </w:tcPr>
          <w:p w14:paraId="6AFD1913" w14:textId="77777777" w:rsidR="005E1414" w:rsidRPr="005E1414" w:rsidRDefault="005E1414" w:rsidP="005E1414">
            <w:pPr>
              <w:jc w:val="center"/>
              <w:rPr>
                <w:sz w:val="18"/>
                <w:szCs w:val="18"/>
              </w:rPr>
            </w:pPr>
            <w:proofErr w:type="spellStart"/>
            <w:r w:rsidRPr="005E1414">
              <w:rPr>
                <w:sz w:val="18"/>
                <w:szCs w:val="18"/>
              </w:rPr>
              <w:t>Caterpie</w:t>
            </w:r>
            <w:proofErr w:type="spellEnd"/>
          </w:p>
          <w:p w14:paraId="5AE9D7CD" w14:textId="406A509B" w:rsidR="005E1414" w:rsidRPr="005E1414" w:rsidRDefault="005E1414" w:rsidP="005E1414">
            <w:pPr>
              <w:jc w:val="center"/>
              <w:rPr>
                <w:sz w:val="18"/>
                <w:szCs w:val="18"/>
              </w:rPr>
            </w:pPr>
            <w:r w:rsidRPr="005E1414">
              <w:rPr>
                <w:sz w:val="18"/>
                <w:szCs w:val="18"/>
              </w:rPr>
              <w:t>6/8</w:t>
            </w:r>
          </w:p>
        </w:tc>
        <w:tc>
          <w:tcPr>
            <w:tcW w:w="1028" w:type="dxa"/>
          </w:tcPr>
          <w:p w14:paraId="3AED80C8" w14:textId="77777777" w:rsidR="005E1414" w:rsidRPr="005E1414" w:rsidRDefault="005E1414" w:rsidP="005E1414">
            <w:pPr>
              <w:jc w:val="center"/>
              <w:rPr>
                <w:sz w:val="18"/>
                <w:szCs w:val="18"/>
              </w:rPr>
            </w:pPr>
            <w:proofErr w:type="spellStart"/>
            <w:r w:rsidRPr="005E1414">
              <w:rPr>
                <w:sz w:val="18"/>
                <w:szCs w:val="18"/>
              </w:rPr>
              <w:t>Metapod</w:t>
            </w:r>
            <w:proofErr w:type="spellEnd"/>
          </w:p>
          <w:p w14:paraId="5808ADD6" w14:textId="6169806D" w:rsidR="005E1414" w:rsidRPr="005E1414" w:rsidRDefault="005E1414" w:rsidP="005E1414">
            <w:pPr>
              <w:jc w:val="center"/>
              <w:rPr>
                <w:sz w:val="18"/>
                <w:szCs w:val="18"/>
              </w:rPr>
            </w:pPr>
            <w:r w:rsidRPr="005E1414">
              <w:rPr>
                <w:sz w:val="18"/>
                <w:szCs w:val="18"/>
              </w:rPr>
              <w:t>17/23</w:t>
            </w:r>
          </w:p>
        </w:tc>
        <w:tc>
          <w:tcPr>
            <w:tcW w:w="1037" w:type="dxa"/>
          </w:tcPr>
          <w:p w14:paraId="20E8EF4B" w14:textId="77777777" w:rsidR="005E1414" w:rsidRPr="005E1414" w:rsidRDefault="005E1414" w:rsidP="005E1414">
            <w:pPr>
              <w:jc w:val="center"/>
              <w:rPr>
                <w:sz w:val="18"/>
                <w:szCs w:val="18"/>
              </w:rPr>
            </w:pPr>
            <w:proofErr w:type="spellStart"/>
            <w:r w:rsidRPr="005E1414">
              <w:rPr>
                <w:sz w:val="18"/>
                <w:szCs w:val="18"/>
              </w:rPr>
              <w:t>Butterfree</w:t>
            </w:r>
            <w:proofErr w:type="spellEnd"/>
          </w:p>
          <w:p w14:paraId="6001C6D4" w14:textId="2CB91F86" w:rsidR="005E1414" w:rsidRPr="005E1414" w:rsidRDefault="005E1414" w:rsidP="005E1414">
            <w:pPr>
              <w:jc w:val="center"/>
              <w:rPr>
                <w:sz w:val="18"/>
                <w:szCs w:val="18"/>
              </w:rPr>
            </w:pPr>
            <w:r w:rsidRPr="005E1414">
              <w:rPr>
                <w:sz w:val="18"/>
                <w:szCs w:val="18"/>
              </w:rPr>
              <w:t>4/9</w:t>
            </w:r>
          </w:p>
        </w:tc>
        <w:tc>
          <w:tcPr>
            <w:tcW w:w="1229" w:type="dxa"/>
          </w:tcPr>
          <w:p w14:paraId="42C63402" w14:textId="77777777" w:rsidR="005E1414" w:rsidRPr="005E1414" w:rsidRDefault="005E1414" w:rsidP="005E1414">
            <w:pPr>
              <w:jc w:val="center"/>
              <w:rPr>
                <w:sz w:val="18"/>
                <w:szCs w:val="18"/>
              </w:rPr>
            </w:pPr>
            <w:proofErr w:type="spellStart"/>
            <w:r w:rsidRPr="005E1414">
              <w:rPr>
                <w:sz w:val="18"/>
                <w:szCs w:val="18"/>
              </w:rPr>
              <w:t>Weedle</w:t>
            </w:r>
            <w:proofErr w:type="spellEnd"/>
          </w:p>
          <w:p w14:paraId="3F3595EC" w14:textId="2F1C2239" w:rsidR="005E1414" w:rsidRPr="005E1414" w:rsidRDefault="005E1414" w:rsidP="005E1414">
            <w:pPr>
              <w:jc w:val="center"/>
              <w:rPr>
                <w:sz w:val="18"/>
                <w:szCs w:val="18"/>
              </w:rPr>
            </w:pPr>
            <w:r w:rsidRPr="005E1414">
              <w:rPr>
                <w:sz w:val="18"/>
                <w:szCs w:val="18"/>
              </w:rPr>
              <w:t>6/8</w:t>
            </w:r>
          </w:p>
        </w:tc>
        <w:tc>
          <w:tcPr>
            <w:tcW w:w="1004" w:type="dxa"/>
          </w:tcPr>
          <w:p w14:paraId="1D324014" w14:textId="77777777" w:rsidR="005E1414" w:rsidRPr="005E1414" w:rsidRDefault="005E1414" w:rsidP="005E1414">
            <w:pPr>
              <w:jc w:val="center"/>
              <w:rPr>
                <w:sz w:val="18"/>
                <w:szCs w:val="18"/>
              </w:rPr>
            </w:pPr>
            <w:proofErr w:type="spellStart"/>
            <w:r w:rsidRPr="005E1414">
              <w:rPr>
                <w:sz w:val="18"/>
                <w:szCs w:val="18"/>
              </w:rPr>
              <w:t>Kakuna</w:t>
            </w:r>
            <w:proofErr w:type="spellEnd"/>
          </w:p>
          <w:p w14:paraId="05C54F96" w14:textId="6CEA2725" w:rsidR="005E1414" w:rsidRPr="005E1414" w:rsidRDefault="005E1414" w:rsidP="005E1414">
            <w:pPr>
              <w:jc w:val="center"/>
              <w:rPr>
                <w:sz w:val="18"/>
                <w:szCs w:val="18"/>
              </w:rPr>
            </w:pPr>
            <w:r w:rsidRPr="005E1414">
              <w:rPr>
                <w:sz w:val="18"/>
                <w:szCs w:val="18"/>
              </w:rPr>
              <w:t>7/16/23/24</w:t>
            </w:r>
          </w:p>
        </w:tc>
        <w:tc>
          <w:tcPr>
            <w:tcW w:w="1004" w:type="dxa"/>
          </w:tcPr>
          <w:p w14:paraId="5CFF3386" w14:textId="77777777" w:rsidR="005E1414" w:rsidRPr="005E1414" w:rsidRDefault="005E1414" w:rsidP="005E1414">
            <w:pPr>
              <w:jc w:val="center"/>
              <w:rPr>
                <w:sz w:val="18"/>
                <w:szCs w:val="18"/>
              </w:rPr>
            </w:pPr>
            <w:proofErr w:type="spellStart"/>
            <w:r w:rsidRPr="005E1414">
              <w:rPr>
                <w:sz w:val="18"/>
                <w:szCs w:val="18"/>
              </w:rPr>
              <w:t>Beedrill</w:t>
            </w:r>
            <w:proofErr w:type="spellEnd"/>
          </w:p>
          <w:p w14:paraId="7D8AE097" w14:textId="050EAF71" w:rsidR="005E1414" w:rsidRPr="005E1414" w:rsidRDefault="005E1414" w:rsidP="005E1414">
            <w:pPr>
              <w:jc w:val="center"/>
              <w:rPr>
                <w:sz w:val="18"/>
                <w:szCs w:val="18"/>
              </w:rPr>
            </w:pPr>
            <w:r w:rsidRPr="005E1414">
              <w:rPr>
                <w:sz w:val="18"/>
                <w:szCs w:val="18"/>
              </w:rPr>
              <w:t>4/9</w:t>
            </w:r>
          </w:p>
        </w:tc>
        <w:tc>
          <w:tcPr>
            <w:tcW w:w="1004" w:type="dxa"/>
          </w:tcPr>
          <w:p w14:paraId="0FCAC768" w14:textId="77777777" w:rsidR="005E1414" w:rsidRPr="005E1414" w:rsidRDefault="005E1414" w:rsidP="005E1414">
            <w:pPr>
              <w:jc w:val="center"/>
              <w:rPr>
                <w:sz w:val="18"/>
                <w:szCs w:val="18"/>
              </w:rPr>
            </w:pPr>
            <w:proofErr w:type="spellStart"/>
            <w:r w:rsidRPr="005E1414">
              <w:rPr>
                <w:sz w:val="18"/>
                <w:szCs w:val="18"/>
              </w:rPr>
              <w:t>Pidgey</w:t>
            </w:r>
            <w:proofErr w:type="spellEnd"/>
          </w:p>
          <w:p w14:paraId="53D6FC69" w14:textId="3A7CE359" w:rsidR="005E1414" w:rsidRPr="005E1414" w:rsidRDefault="005E1414" w:rsidP="005E1414">
            <w:pPr>
              <w:jc w:val="center"/>
              <w:rPr>
                <w:sz w:val="18"/>
                <w:szCs w:val="18"/>
              </w:rPr>
            </w:pPr>
            <w:r w:rsidRPr="005E1414">
              <w:rPr>
                <w:sz w:val="18"/>
                <w:szCs w:val="18"/>
              </w:rPr>
              <w:t>31</w:t>
            </w:r>
          </w:p>
        </w:tc>
        <w:tc>
          <w:tcPr>
            <w:tcW w:w="1004" w:type="dxa"/>
          </w:tcPr>
          <w:p w14:paraId="70FAE62E" w14:textId="77777777" w:rsidR="005E1414" w:rsidRPr="005E1414" w:rsidRDefault="005E1414" w:rsidP="005E1414">
            <w:pPr>
              <w:jc w:val="center"/>
              <w:rPr>
                <w:sz w:val="18"/>
                <w:szCs w:val="18"/>
              </w:rPr>
            </w:pPr>
            <w:proofErr w:type="spellStart"/>
            <w:r w:rsidRPr="005E1414">
              <w:rPr>
                <w:sz w:val="18"/>
                <w:szCs w:val="18"/>
              </w:rPr>
              <w:t>Pidgeotto</w:t>
            </w:r>
            <w:proofErr w:type="spellEnd"/>
          </w:p>
          <w:p w14:paraId="799E3636" w14:textId="645D6C65" w:rsidR="005E1414" w:rsidRPr="005E1414" w:rsidRDefault="005E1414" w:rsidP="005E1414">
            <w:pPr>
              <w:jc w:val="center"/>
              <w:rPr>
                <w:sz w:val="18"/>
                <w:szCs w:val="18"/>
              </w:rPr>
            </w:pPr>
            <w:r w:rsidRPr="005E1414">
              <w:rPr>
                <w:sz w:val="18"/>
                <w:szCs w:val="18"/>
              </w:rPr>
              <w:t>3</w:t>
            </w:r>
          </w:p>
        </w:tc>
        <w:tc>
          <w:tcPr>
            <w:tcW w:w="1004" w:type="dxa"/>
          </w:tcPr>
          <w:p w14:paraId="288C02E8" w14:textId="77777777" w:rsidR="005E1414" w:rsidRPr="005E1414" w:rsidRDefault="005E1414" w:rsidP="005E1414">
            <w:pPr>
              <w:jc w:val="center"/>
              <w:rPr>
                <w:sz w:val="18"/>
                <w:szCs w:val="18"/>
              </w:rPr>
            </w:pPr>
            <w:proofErr w:type="spellStart"/>
            <w:r w:rsidRPr="005E1414">
              <w:rPr>
                <w:sz w:val="18"/>
                <w:szCs w:val="18"/>
              </w:rPr>
              <w:t>Pidgeot</w:t>
            </w:r>
            <w:proofErr w:type="spellEnd"/>
          </w:p>
          <w:p w14:paraId="4592AF4D" w14:textId="3422E814" w:rsidR="005E1414" w:rsidRPr="005E1414" w:rsidRDefault="005E1414" w:rsidP="005E1414">
            <w:pPr>
              <w:jc w:val="center"/>
              <w:rPr>
                <w:sz w:val="18"/>
                <w:szCs w:val="18"/>
              </w:rPr>
            </w:pPr>
            <w:r w:rsidRPr="005E1414">
              <w:rPr>
                <w:sz w:val="18"/>
                <w:szCs w:val="18"/>
              </w:rPr>
              <w:t>13/2</w:t>
            </w:r>
          </w:p>
        </w:tc>
      </w:tr>
      <w:tr w:rsidR="005E1414" w14:paraId="4E882E1A" w14:textId="77777777" w:rsidTr="005E1414">
        <w:trPr>
          <w:jc w:val="center"/>
        </w:trPr>
        <w:tc>
          <w:tcPr>
            <w:tcW w:w="1036" w:type="dxa"/>
          </w:tcPr>
          <w:p w14:paraId="13ABA05F" w14:textId="77777777" w:rsidR="005E1414" w:rsidRPr="005E1414" w:rsidRDefault="005E1414" w:rsidP="005E1414">
            <w:pPr>
              <w:jc w:val="center"/>
              <w:rPr>
                <w:sz w:val="18"/>
                <w:szCs w:val="18"/>
              </w:rPr>
            </w:pPr>
            <w:proofErr w:type="spellStart"/>
            <w:r w:rsidRPr="005E1414">
              <w:rPr>
                <w:sz w:val="18"/>
                <w:szCs w:val="18"/>
              </w:rPr>
              <w:t>Rattata</w:t>
            </w:r>
            <w:proofErr w:type="spellEnd"/>
          </w:p>
          <w:p w14:paraId="0E015C46" w14:textId="7B840100" w:rsidR="005E1414" w:rsidRPr="005E1414" w:rsidRDefault="005E1414" w:rsidP="005E1414">
            <w:pPr>
              <w:jc w:val="center"/>
              <w:rPr>
                <w:sz w:val="18"/>
                <w:szCs w:val="18"/>
              </w:rPr>
            </w:pPr>
            <w:r w:rsidRPr="005E1414">
              <w:rPr>
                <w:sz w:val="18"/>
                <w:szCs w:val="18"/>
              </w:rPr>
              <w:t>19</w:t>
            </w:r>
          </w:p>
        </w:tc>
        <w:tc>
          <w:tcPr>
            <w:tcW w:w="1028" w:type="dxa"/>
          </w:tcPr>
          <w:p w14:paraId="38B57FD4" w14:textId="77777777" w:rsidR="005E1414" w:rsidRPr="005E1414" w:rsidRDefault="005E1414" w:rsidP="005E1414">
            <w:pPr>
              <w:jc w:val="center"/>
              <w:rPr>
                <w:sz w:val="18"/>
                <w:szCs w:val="18"/>
              </w:rPr>
            </w:pPr>
            <w:proofErr w:type="spellStart"/>
            <w:r w:rsidRPr="005E1414">
              <w:rPr>
                <w:sz w:val="18"/>
                <w:szCs w:val="18"/>
              </w:rPr>
              <w:t>Raticate</w:t>
            </w:r>
            <w:proofErr w:type="spellEnd"/>
          </w:p>
          <w:p w14:paraId="653D970F" w14:textId="65C79247" w:rsidR="005E1414" w:rsidRPr="005E1414" w:rsidRDefault="005E1414" w:rsidP="005E1414">
            <w:pPr>
              <w:jc w:val="center"/>
              <w:rPr>
                <w:sz w:val="18"/>
                <w:szCs w:val="18"/>
              </w:rPr>
            </w:pPr>
            <w:r w:rsidRPr="005E1414">
              <w:rPr>
                <w:sz w:val="18"/>
                <w:szCs w:val="18"/>
              </w:rPr>
              <w:t>1/33</w:t>
            </w:r>
          </w:p>
        </w:tc>
        <w:tc>
          <w:tcPr>
            <w:tcW w:w="1037" w:type="dxa"/>
          </w:tcPr>
          <w:p w14:paraId="0AC40833" w14:textId="77777777" w:rsidR="005E1414" w:rsidRPr="005E1414" w:rsidRDefault="005E1414" w:rsidP="005E1414">
            <w:pPr>
              <w:jc w:val="center"/>
              <w:rPr>
                <w:sz w:val="18"/>
                <w:szCs w:val="18"/>
              </w:rPr>
            </w:pPr>
            <w:proofErr w:type="spellStart"/>
            <w:r w:rsidRPr="005E1414">
              <w:rPr>
                <w:sz w:val="18"/>
                <w:szCs w:val="18"/>
              </w:rPr>
              <w:t>Spearow</w:t>
            </w:r>
            <w:proofErr w:type="spellEnd"/>
          </w:p>
          <w:p w14:paraId="06D90C0B" w14:textId="1ACBC53F" w:rsidR="005E1414" w:rsidRPr="005E1414" w:rsidRDefault="005E1414" w:rsidP="005E1414">
            <w:pPr>
              <w:jc w:val="center"/>
              <w:rPr>
                <w:sz w:val="18"/>
                <w:szCs w:val="18"/>
              </w:rPr>
            </w:pPr>
            <w:r w:rsidRPr="005E1414">
              <w:rPr>
                <w:sz w:val="18"/>
                <w:szCs w:val="18"/>
              </w:rPr>
              <w:t>0/18</w:t>
            </w:r>
          </w:p>
        </w:tc>
        <w:tc>
          <w:tcPr>
            <w:tcW w:w="1229" w:type="dxa"/>
          </w:tcPr>
          <w:p w14:paraId="01A9A10A" w14:textId="77777777" w:rsidR="005E1414" w:rsidRPr="005E1414" w:rsidRDefault="005E1414" w:rsidP="005E1414">
            <w:pPr>
              <w:jc w:val="center"/>
              <w:rPr>
                <w:sz w:val="18"/>
                <w:szCs w:val="18"/>
              </w:rPr>
            </w:pPr>
            <w:proofErr w:type="spellStart"/>
            <w:r w:rsidRPr="005E1414">
              <w:rPr>
                <w:sz w:val="18"/>
                <w:szCs w:val="18"/>
              </w:rPr>
              <w:t>Fearow</w:t>
            </w:r>
            <w:proofErr w:type="spellEnd"/>
          </w:p>
          <w:p w14:paraId="4FAFC38F" w14:textId="55C8EC20" w:rsidR="005E1414" w:rsidRPr="005E1414" w:rsidRDefault="005E1414" w:rsidP="005E1414">
            <w:pPr>
              <w:jc w:val="center"/>
              <w:rPr>
                <w:sz w:val="18"/>
                <w:szCs w:val="18"/>
              </w:rPr>
            </w:pPr>
            <w:r w:rsidRPr="005E1414">
              <w:rPr>
                <w:sz w:val="18"/>
                <w:szCs w:val="18"/>
              </w:rPr>
              <w:t>2/3</w:t>
            </w:r>
          </w:p>
        </w:tc>
        <w:tc>
          <w:tcPr>
            <w:tcW w:w="1004" w:type="dxa"/>
          </w:tcPr>
          <w:p w14:paraId="2DBDCB63" w14:textId="77777777" w:rsidR="005E1414" w:rsidRPr="005E1414" w:rsidRDefault="005E1414" w:rsidP="005E1414">
            <w:pPr>
              <w:jc w:val="center"/>
              <w:rPr>
                <w:sz w:val="18"/>
                <w:szCs w:val="18"/>
              </w:rPr>
            </w:pPr>
            <w:proofErr w:type="spellStart"/>
            <w:r w:rsidRPr="005E1414">
              <w:rPr>
                <w:sz w:val="18"/>
                <w:szCs w:val="18"/>
              </w:rPr>
              <w:t>Ekans</w:t>
            </w:r>
            <w:proofErr w:type="spellEnd"/>
          </w:p>
          <w:p w14:paraId="24EE1C51" w14:textId="0C76D943" w:rsidR="005E1414" w:rsidRPr="005E1414" w:rsidRDefault="005E1414" w:rsidP="005E1414">
            <w:pPr>
              <w:jc w:val="center"/>
              <w:rPr>
                <w:sz w:val="18"/>
                <w:szCs w:val="18"/>
              </w:rPr>
            </w:pPr>
            <w:r w:rsidRPr="005E1414">
              <w:rPr>
                <w:sz w:val="18"/>
                <w:szCs w:val="18"/>
              </w:rPr>
              <w:t>12</w:t>
            </w:r>
          </w:p>
        </w:tc>
        <w:tc>
          <w:tcPr>
            <w:tcW w:w="1004" w:type="dxa"/>
          </w:tcPr>
          <w:p w14:paraId="19FE1B4C" w14:textId="77777777" w:rsidR="005E1414" w:rsidRPr="005E1414" w:rsidRDefault="005E1414" w:rsidP="005E1414">
            <w:pPr>
              <w:jc w:val="center"/>
              <w:rPr>
                <w:sz w:val="18"/>
                <w:szCs w:val="18"/>
              </w:rPr>
            </w:pPr>
            <w:proofErr w:type="spellStart"/>
            <w:r w:rsidRPr="005E1414">
              <w:rPr>
                <w:sz w:val="18"/>
                <w:szCs w:val="18"/>
              </w:rPr>
              <w:t>Arbok</w:t>
            </w:r>
            <w:proofErr w:type="spellEnd"/>
          </w:p>
          <w:p w14:paraId="5DC12152" w14:textId="058500BE" w:rsidR="005E1414" w:rsidRPr="005E1414" w:rsidRDefault="005E1414" w:rsidP="005E1414">
            <w:pPr>
              <w:jc w:val="center"/>
              <w:rPr>
                <w:sz w:val="18"/>
                <w:szCs w:val="18"/>
              </w:rPr>
            </w:pPr>
            <w:r w:rsidRPr="005E1414">
              <w:rPr>
                <w:sz w:val="18"/>
                <w:szCs w:val="18"/>
              </w:rPr>
              <w:t>28</w:t>
            </w:r>
          </w:p>
        </w:tc>
        <w:tc>
          <w:tcPr>
            <w:tcW w:w="1004" w:type="dxa"/>
          </w:tcPr>
          <w:p w14:paraId="043E6253" w14:textId="77777777" w:rsidR="005E1414" w:rsidRPr="005E1414" w:rsidRDefault="005E1414" w:rsidP="005E1414">
            <w:pPr>
              <w:jc w:val="center"/>
              <w:rPr>
                <w:sz w:val="18"/>
                <w:szCs w:val="18"/>
              </w:rPr>
            </w:pPr>
            <w:r w:rsidRPr="005E1414">
              <w:rPr>
                <w:sz w:val="18"/>
                <w:szCs w:val="18"/>
              </w:rPr>
              <w:t>Pikachu</w:t>
            </w:r>
          </w:p>
          <w:p w14:paraId="55283515" w14:textId="2FB3C7D2" w:rsidR="005E1414" w:rsidRPr="005E1414" w:rsidRDefault="005E1414" w:rsidP="005E1414">
            <w:pPr>
              <w:jc w:val="center"/>
              <w:rPr>
                <w:sz w:val="18"/>
                <w:szCs w:val="18"/>
              </w:rPr>
            </w:pPr>
            <w:r w:rsidRPr="005E1414">
              <w:rPr>
                <w:sz w:val="18"/>
                <w:szCs w:val="18"/>
              </w:rPr>
              <w:t>11</w:t>
            </w:r>
          </w:p>
        </w:tc>
        <w:tc>
          <w:tcPr>
            <w:tcW w:w="1004" w:type="dxa"/>
          </w:tcPr>
          <w:p w14:paraId="348739A6" w14:textId="77777777" w:rsidR="005E1414" w:rsidRPr="005E1414" w:rsidRDefault="005E1414" w:rsidP="005E1414">
            <w:pPr>
              <w:jc w:val="center"/>
              <w:rPr>
                <w:sz w:val="18"/>
                <w:szCs w:val="18"/>
              </w:rPr>
            </w:pPr>
            <w:proofErr w:type="spellStart"/>
            <w:r w:rsidRPr="005E1414">
              <w:rPr>
                <w:sz w:val="18"/>
                <w:szCs w:val="18"/>
              </w:rPr>
              <w:t>Raichu</w:t>
            </w:r>
            <w:proofErr w:type="spellEnd"/>
          </w:p>
          <w:p w14:paraId="02894EDC" w14:textId="287074F9" w:rsidR="005E1414" w:rsidRPr="005E1414" w:rsidRDefault="005E1414" w:rsidP="005E1414">
            <w:pPr>
              <w:jc w:val="center"/>
              <w:rPr>
                <w:sz w:val="18"/>
                <w:szCs w:val="18"/>
              </w:rPr>
            </w:pPr>
            <w:r w:rsidRPr="005E1414">
              <w:rPr>
                <w:sz w:val="18"/>
                <w:szCs w:val="18"/>
              </w:rPr>
              <w:t>11</w:t>
            </w:r>
          </w:p>
        </w:tc>
        <w:tc>
          <w:tcPr>
            <w:tcW w:w="1004" w:type="dxa"/>
          </w:tcPr>
          <w:p w14:paraId="3D731222" w14:textId="77777777" w:rsidR="005E1414" w:rsidRDefault="005E1414" w:rsidP="005E1414">
            <w:pPr>
              <w:jc w:val="center"/>
              <w:rPr>
                <w:sz w:val="18"/>
                <w:szCs w:val="18"/>
              </w:rPr>
            </w:pPr>
            <w:proofErr w:type="spellStart"/>
            <w:r w:rsidRPr="005E1414">
              <w:rPr>
                <w:sz w:val="18"/>
                <w:szCs w:val="18"/>
              </w:rPr>
              <w:t>Sandshrew</w:t>
            </w:r>
            <w:proofErr w:type="spellEnd"/>
          </w:p>
          <w:p w14:paraId="68A2F46F" w14:textId="3C75D1FB" w:rsidR="005E1414" w:rsidRPr="005E1414" w:rsidRDefault="005E1414" w:rsidP="005E1414">
            <w:pPr>
              <w:jc w:val="center"/>
              <w:rPr>
                <w:sz w:val="18"/>
                <w:szCs w:val="18"/>
              </w:rPr>
            </w:pPr>
            <w:r>
              <w:rPr>
                <w:sz w:val="18"/>
                <w:szCs w:val="18"/>
              </w:rPr>
              <w:t>21</w:t>
            </w:r>
          </w:p>
        </w:tc>
      </w:tr>
      <w:tr w:rsidR="005E1414" w14:paraId="5EE9FB4F" w14:textId="77777777" w:rsidTr="005E1414">
        <w:trPr>
          <w:jc w:val="center"/>
        </w:trPr>
        <w:tc>
          <w:tcPr>
            <w:tcW w:w="1036" w:type="dxa"/>
          </w:tcPr>
          <w:p w14:paraId="5C024C10" w14:textId="77777777" w:rsidR="005E1414" w:rsidRDefault="005E1414" w:rsidP="005E1414">
            <w:pPr>
              <w:jc w:val="center"/>
              <w:rPr>
                <w:sz w:val="18"/>
                <w:szCs w:val="18"/>
              </w:rPr>
            </w:pPr>
            <w:proofErr w:type="spellStart"/>
            <w:r>
              <w:rPr>
                <w:sz w:val="18"/>
                <w:szCs w:val="18"/>
              </w:rPr>
              <w:t>Sandslash</w:t>
            </w:r>
            <w:proofErr w:type="spellEnd"/>
          </w:p>
          <w:p w14:paraId="595D7BE0" w14:textId="506164D5" w:rsidR="005E1414" w:rsidRPr="005E1414" w:rsidRDefault="005E1414" w:rsidP="005E1414">
            <w:pPr>
              <w:jc w:val="center"/>
              <w:rPr>
                <w:sz w:val="18"/>
                <w:szCs w:val="18"/>
              </w:rPr>
            </w:pPr>
            <w:r>
              <w:rPr>
                <w:sz w:val="18"/>
                <w:szCs w:val="18"/>
              </w:rPr>
              <w:t>10/20</w:t>
            </w:r>
          </w:p>
        </w:tc>
        <w:tc>
          <w:tcPr>
            <w:tcW w:w="1028" w:type="dxa"/>
          </w:tcPr>
          <w:p w14:paraId="7F26ADE6" w14:textId="77777777" w:rsidR="005E1414" w:rsidRDefault="005E1414" w:rsidP="005E1414">
            <w:pPr>
              <w:jc w:val="center"/>
              <w:rPr>
                <w:sz w:val="18"/>
                <w:szCs w:val="18"/>
              </w:rPr>
            </w:pPr>
            <w:proofErr w:type="spellStart"/>
            <w:r>
              <w:rPr>
                <w:sz w:val="18"/>
                <w:szCs w:val="18"/>
              </w:rPr>
              <w:t>Nidoran</w:t>
            </w:r>
            <w:proofErr w:type="spellEnd"/>
            <w:r>
              <w:rPr>
                <w:sz w:val="18"/>
                <w:szCs w:val="18"/>
              </w:rPr>
              <w:t xml:space="preserve"> f.</w:t>
            </w:r>
          </w:p>
          <w:p w14:paraId="726637CF" w14:textId="7D73B0DC" w:rsidR="005E1414" w:rsidRPr="005E1414" w:rsidRDefault="005E1414" w:rsidP="005E1414">
            <w:pPr>
              <w:jc w:val="center"/>
              <w:rPr>
                <w:sz w:val="18"/>
                <w:szCs w:val="18"/>
              </w:rPr>
            </w:pPr>
            <w:r>
              <w:rPr>
                <w:sz w:val="18"/>
                <w:szCs w:val="18"/>
              </w:rPr>
              <w:t>15</w:t>
            </w:r>
          </w:p>
        </w:tc>
        <w:tc>
          <w:tcPr>
            <w:tcW w:w="1037" w:type="dxa"/>
          </w:tcPr>
          <w:p w14:paraId="08851CED" w14:textId="77777777" w:rsidR="005E1414" w:rsidRDefault="005E1414" w:rsidP="005E1414">
            <w:pPr>
              <w:jc w:val="center"/>
              <w:rPr>
                <w:sz w:val="18"/>
                <w:szCs w:val="18"/>
              </w:rPr>
            </w:pPr>
            <w:proofErr w:type="spellStart"/>
            <w:r>
              <w:rPr>
                <w:sz w:val="18"/>
                <w:szCs w:val="18"/>
              </w:rPr>
              <w:t>Nidorina</w:t>
            </w:r>
            <w:proofErr w:type="spellEnd"/>
          </w:p>
          <w:p w14:paraId="5677EE91" w14:textId="7E6D0B28" w:rsidR="005E1414" w:rsidRPr="005E1414" w:rsidRDefault="005E1414" w:rsidP="005E1414">
            <w:pPr>
              <w:jc w:val="center"/>
              <w:rPr>
                <w:sz w:val="18"/>
                <w:szCs w:val="18"/>
              </w:rPr>
            </w:pPr>
            <w:r>
              <w:rPr>
                <w:sz w:val="18"/>
                <w:szCs w:val="18"/>
              </w:rPr>
              <w:t>15</w:t>
            </w:r>
          </w:p>
        </w:tc>
        <w:tc>
          <w:tcPr>
            <w:tcW w:w="1229" w:type="dxa"/>
          </w:tcPr>
          <w:p w14:paraId="1FF8ED21" w14:textId="77777777" w:rsidR="005E1414" w:rsidRDefault="005E1414" w:rsidP="005E1414">
            <w:pPr>
              <w:jc w:val="center"/>
              <w:rPr>
                <w:sz w:val="18"/>
                <w:szCs w:val="18"/>
              </w:rPr>
            </w:pPr>
            <w:proofErr w:type="spellStart"/>
            <w:r>
              <w:rPr>
                <w:sz w:val="18"/>
                <w:szCs w:val="18"/>
              </w:rPr>
              <w:t>Nidoqueen</w:t>
            </w:r>
            <w:proofErr w:type="spellEnd"/>
          </w:p>
          <w:p w14:paraId="52081FF2" w14:textId="45A9D34C" w:rsidR="005E1414" w:rsidRPr="005E1414" w:rsidRDefault="005E1414" w:rsidP="005E1414">
            <w:pPr>
              <w:jc w:val="center"/>
              <w:rPr>
                <w:sz w:val="18"/>
                <w:szCs w:val="18"/>
              </w:rPr>
            </w:pPr>
            <w:r>
              <w:rPr>
                <w:sz w:val="18"/>
                <w:szCs w:val="18"/>
              </w:rPr>
              <w:t>28</w:t>
            </w:r>
          </w:p>
        </w:tc>
        <w:tc>
          <w:tcPr>
            <w:tcW w:w="1004" w:type="dxa"/>
          </w:tcPr>
          <w:p w14:paraId="00DA71E5" w14:textId="77777777" w:rsidR="005E1414" w:rsidRDefault="005E1414" w:rsidP="005E1414">
            <w:pPr>
              <w:jc w:val="center"/>
              <w:rPr>
                <w:sz w:val="18"/>
                <w:szCs w:val="18"/>
              </w:rPr>
            </w:pPr>
            <w:proofErr w:type="spellStart"/>
            <w:r>
              <w:rPr>
                <w:sz w:val="18"/>
                <w:szCs w:val="18"/>
              </w:rPr>
              <w:t>Nidoran</w:t>
            </w:r>
            <w:proofErr w:type="spellEnd"/>
            <w:r>
              <w:rPr>
                <w:sz w:val="18"/>
                <w:szCs w:val="18"/>
              </w:rPr>
              <w:t xml:space="preserve"> m.</w:t>
            </w:r>
          </w:p>
          <w:p w14:paraId="1CBE56A4" w14:textId="3535DC21" w:rsidR="005E1414" w:rsidRPr="005E1414" w:rsidRDefault="005E1414" w:rsidP="005E1414">
            <w:pPr>
              <w:jc w:val="center"/>
              <w:rPr>
                <w:sz w:val="18"/>
                <w:szCs w:val="18"/>
              </w:rPr>
            </w:pPr>
            <w:r>
              <w:rPr>
                <w:sz w:val="18"/>
                <w:szCs w:val="18"/>
              </w:rPr>
              <w:t>15</w:t>
            </w:r>
          </w:p>
        </w:tc>
        <w:tc>
          <w:tcPr>
            <w:tcW w:w="1004" w:type="dxa"/>
          </w:tcPr>
          <w:p w14:paraId="21A5E081" w14:textId="77777777" w:rsidR="005E1414" w:rsidRDefault="005E1414" w:rsidP="005E1414">
            <w:pPr>
              <w:jc w:val="center"/>
              <w:rPr>
                <w:sz w:val="18"/>
                <w:szCs w:val="18"/>
              </w:rPr>
            </w:pPr>
            <w:proofErr w:type="spellStart"/>
            <w:r>
              <w:rPr>
                <w:sz w:val="18"/>
                <w:szCs w:val="18"/>
              </w:rPr>
              <w:t>Nidorino</w:t>
            </w:r>
            <w:proofErr w:type="spellEnd"/>
          </w:p>
          <w:p w14:paraId="4D0E8F3E" w14:textId="3A1091B1" w:rsidR="005E1414" w:rsidRPr="005E1414" w:rsidRDefault="005E1414" w:rsidP="005E1414">
            <w:pPr>
              <w:jc w:val="center"/>
              <w:rPr>
                <w:sz w:val="18"/>
                <w:szCs w:val="18"/>
              </w:rPr>
            </w:pPr>
            <w:r>
              <w:rPr>
                <w:sz w:val="18"/>
                <w:szCs w:val="18"/>
              </w:rPr>
              <w:t>15</w:t>
            </w:r>
          </w:p>
        </w:tc>
        <w:tc>
          <w:tcPr>
            <w:tcW w:w="1004" w:type="dxa"/>
          </w:tcPr>
          <w:p w14:paraId="7322E17C" w14:textId="77777777" w:rsidR="005E1414" w:rsidRDefault="005E1414" w:rsidP="005E1414">
            <w:pPr>
              <w:jc w:val="center"/>
              <w:rPr>
                <w:sz w:val="18"/>
                <w:szCs w:val="18"/>
              </w:rPr>
            </w:pPr>
            <w:proofErr w:type="spellStart"/>
            <w:r>
              <w:rPr>
                <w:sz w:val="18"/>
                <w:szCs w:val="18"/>
              </w:rPr>
              <w:t>Nidoking</w:t>
            </w:r>
            <w:proofErr w:type="spellEnd"/>
          </w:p>
          <w:p w14:paraId="429A2A2B" w14:textId="2927CA47" w:rsidR="005E1414" w:rsidRPr="005E1414" w:rsidRDefault="005E1414" w:rsidP="005E1414">
            <w:pPr>
              <w:jc w:val="center"/>
              <w:rPr>
                <w:sz w:val="18"/>
                <w:szCs w:val="18"/>
              </w:rPr>
            </w:pPr>
            <w:r>
              <w:rPr>
                <w:sz w:val="18"/>
                <w:szCs w:val="18"/>
              </w:rPr>
              <w:t>28</w:t>
            </w:r>
          </w:p>
        </w:tc>
        <w:tc>
          <w:tcPr>
            <w:tcW w:w="1004" w:type="dxa"/>
          </w:tcPr>
          <w:p w14:paraId="2F509BFF" w14:textId="77777777" w:rsidR="005E1414" w:rsidRPr="005E1414" w:rsidRDefault="005E1414" w:rsidP="005E1414">
            <w:pPr>
              <w:jc w:val="center"/>
              <w:rPr>
                <w:sz w:val="18"/>
                <w:szCs w:val="18"/>
              </w:rPr>
            </w:pPr>
          </w:p>
        </w:tc>
        <w:tc>
          <w:tcPr>
            <w:tcW w:w="1004" w:type="dxa"/>
          </w:tcPr>
          <w:p w14:paraId="427D6073" w14:textId="77777777" w:rsidR="005E1414" w:rsidRPr="005E1414" w:rsidRDefault="005E1414" w:rsidP="005E1414">
            <w:pPr>
              <w:jc w:val="center"/>
              <w:rPr>
                <w:sz w:val="18"/>
                <w:szCs w:val="18"/>
              </w:rPr>
            </w:pPr>
          </w:p>
        </w:tc>
      </w:tr>
    </w:tbl>
    <w:p w14:paraId="1A576E51" w14:textId="1ADA2BD6" w:rsidR="005E1414" w:rsidRPr="000A6223" w:rsidRDefault="000A6223" w:rsidP="000A6223">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1: The predominate cluster for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when using the K-Means method. Ideally,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would be in its own unique cluster. For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where multiple clusters are listed, that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didn’t have a single cluster that it predominately fell into.</w:t>
      </w:r>
    </w:p>
    <w:p w14:paraId="23B3A670" w14:textId="77777777" w:rsidR="000A6223" w:rsidRDefault="000A6223" w:rsidP="005E1414"/>
    <w:p w14:paraId="52C3DC3E" w14:textId="0276D41A" w:rsidR="005E1414" w:rsidRDefault="005E1414" w:rsidP="005E1414">
      <w:r>
        <w:lastRenderedPageBreak/>
        <w:t xml:space="preserve">Looking at those clusters, I can see where clustering has issues with this kind of data. K-means did a fairly good job distinguishing between </w:t>
      </w:r>
      <w:proofErr w:type="spellStart"/>
      <w:r>
        <w:t>Pokemon</w:t>
      </w:r>
      <w:proofErr w:type="spellEnd"/>
      <w:r>
        <w:t xml:space="preserve"> for the most part. It stumbled exactly where I expected it to. </w:t>
      </w:r>
      <w:proofErr w:type="spellStart"/>
      <w:r>
        <w:t>Pokemon</w:t>
      </w:r>
      <w:proofErr w:type="spellEnd"/>
      <w:r>
        <w:t xml:space="preserve"> of the same time, with similar weights and heights tended to get grouped together into clusters that were too big. For example: because </w:t>
      </w:r>
      <w:proofErr w:type="spellStart"/>
      <w:r>
        <w:t>Nidoran</w:t>
      </w:r>
      <w:proofErr w:type="spellEnd"/>
      <w:r>
        <w:t xml:space="preserve"> female, </w:t>
      </w:r>
      <w:proofErr w:type="spellStart"/>
      <w:r>
        <w:t>Nidorina</w:t>
      </w:r>
      <w:proofErr w:type="spellEnd"/>
      <w:r>
        <w:t xml:space="preserve">, </w:t>
      </w:r>
      <w:proofErr w:type="spellStart"/>
      <w:r>
        <w:t>Nidoran</w:t>
      </w:r>
      <w:proofErr w:type="spellEnd"/>
      <w:r>
        <w:t xml:space="preserve"> male, and </w:t>
      </w:r>
      <w:proofErr w:type="spellStart"/>
      <w:r>
        <w:t>Nidorino</w:t>
      </w:r>
      <w:proofErr w:type="spellEnd"/>
      <w:r>
        <w:t xml:space="preserve"> are all medium-sized poison </w:t>
      </w:r>
      <w:proofErr w:type="spellStart"/>
      <w:r>
        <w:t>Pokemon</w:t>
      </w:r>
      <w:proofErr w:type="spellEnd"/>
      <w:r>
        <w:t xml:space="preserve"> they got lumped together. There were a few surprises, however. I didn’t expect Squirtle and </w:t>
      </w:r>
      <w:proofErr w:type="spellStart"/>
      <w:r>
        <w:t>Blastoise</w:t>
      </w:r>
      <w:proofErr w:type="spellEnd"/>
      <w:r>
        <w:t xml:space="preserve"> to be grouped together. Although they share a type, </w:t>
      </w:r>
      <w:proofErr w:type="spellStart"/>
      <w:r>
        <w:t>Blastoise</w:t>
      </w:r>
      <w:proofErr w:type="spellEnd"/>
      <w:r>
        <w:t xml:space="preserve"> is 10 times heavier and 3 times taller than Squirtle. I thought that this difference would be enough to separate them. I also didn’t foresee the messy groupings for </w:t>
      </w:r>
      <w:proofErr w:type="spellStart"/>
      <w:r>
        <w:t>Caterpie</w:t>
      </w:r>
      <w:proofErr w:type="spellEnd"/>
      <w:r>
        <w:t xml:space="preserve">, </w:t>
      </w:r>
      <w:proofErr w:type="spellStart"/>
      <w:r>
        <w:t>Metapod</w:t>
      </w:r>
      <w:proofErr w:type="spellEnd"/>
      <w:r>
        <w:t xml:space="preserve">, </w:t>
      </w:r>
      <w:proofErr w:type="spellStart"/>
      <w:r>
        <w:t>Butterfree</w:t>
      </w:r>
      <w:proofErr w:type="spellEnd"/>
      <w:r>
        <w:t xml:space="preserve">, </w:t>
      </w:r>
      <w:proofErr w:type="spellStart"/>
      <w:r>
        <w:t>Weedle</w:t>
      </w:r>
      <w:proofErr w:type="spellEnd"/>
      <w:r>
        <w:t xml:space="preserve">, </w:t>
      </w:r>
      <w:proofErr w:type="spellStart"/>
      <w:r>
        <w:t>Kakuna</w:t>
      </w:r>
      <w:proofErr w:type="spellEnd"/>
      <w:r>
        <w:t xml:space="preserve">, and </w:t>
      </w:r>
      <w:proofErr w:type="spellStart"/>
      <w:r>
        <w:t>Beedrill</w:t>
      </w:r>
      <w:proofErr w:type="spellEnd"/>
      <w:r>
        <w:t xml:space="preserve">. These are all small bug type </w:t>
      </w:r>
      <w:proofErr w:type="spellStart"/>
      <w:r>
        <w:t>Pokemon</w:t>
      </w:r>
      <w:proofErr w:type="spellEnd"/>
      <w:r>
        <w:t>, so I expected them to be grouped into a single cluster but instead they were each split among several clusters. On the whole k-means did an adequate job lining up the labels to clusters.</w:t>
      </w:r>
    </w:p>
    <w:p w14:paraId="11ECA319" w14:textId="3031E0A2" w:rsidR="005E1414" w:rsidRDefault="005E1414" w:rsidP="005E1414"/>
    <w:p w14:paraId="7231B061" w14:textId="5EB6920B" w:rsidR="005E1414" w:rsidRDefault="005E1414" w:rsidP="005E1414">
      <w:r>
        <w:t>I chose a k value of 5 for the MNIST dataset subset because there are 5 different labels. The clusters for this data weren’t as good as I expected. In general, each label of image was placed in a unique cluster. However, cluster 0 contained too many individuals. Labels 2 and 3 were spread over several clusters. I expected that each clusters and labels would line up better than they did. I think that the issue is probably that K-Means is arriving at a stable solution too quickly. I suspect that EM will cluster this dataset much better than K-Means.</w:t>
      </w:r>
    </w:p>
    <w:p w14:paraId="44478ED6" w14:textId="0902AA43" w:rsidR="005E1414" w:rsidRDefault="005E1414" w:rsidP="005E1414">
      <w:pPr>
        <w:jc w:val="center"/>
      </w:pPr>
      <w:r>
        <w:rPr>
          <w:noProof/>
        </w:rPr>
        <w:drawing>
          <wp:inline distT="0" distB="0" distL="0" distR="0" wp14:anchorId="7477A10F" wp14:editId="4AD4BBA3">
            <wp:extent cx="3572619" cy="214753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7908" cy="2174754"/>
                    </a:xfrm>
                    <a:prstGeom prst="rect">
                      <a:avLst/>
                    </a:prstGeom>
                    <a:noFill/>
                  </pic:spPr>
                </pic:pic>
              </a:graphicData>
            </a:graphic>
          </wp:inline>
        </w:drawing>
      </w:r>
    </w:p>
    <w:p w14:paraId="21C9C4DF" w14:textId="6F47F1BF" w:rsidR="000A6223" w:rsidRPr="000A6223" w:rsidRDefault="000A6223" w:rsidP="000A6223">
      <w:pPr>
        <w:pStyle w:val="Quote"/>
        <w:rPr>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2</w:t>
      </w:r>
      <w:r w:rsidRPr="000A6223">
        <w:rPr>
          <w:rStyle w:val="SubtleReference"/>
          <w:smallCaps w:val="0"/>
          <w:color w:val="404040" w:themeColor="text1" w:themeTint="BF"/>
          <w:sz w:val="16"/>
          <w:szCs w:val="16"/>
        </w:rPr>
        <w:t xml:space="preserve">: </w:t>
      </w:r>
      <w:r>
        <w:rPr>
          <w:rStyle w:val="SubtleReference"/>
          <w:smallCaps w:val="0"/>
          <w:color w:val="404040" w:themeColor="text1" w:themeTint="BF"/>
          <w:sz w:val="16"/>
          <w:szCs w:val="16"/>
        </w:rPr>
        <w:t xml:space="preserve">A bar chart indicating which clusters contained which images after running the MNIST data through a K-Means </w:t>
      </w:r>
      <w:proofErr w:type="spellStart"/>
      <w:r>
        <w:rPr>
          <w:rStyle w:val="SubtleReference"/>
          <w:smallCaps w:val="0"/>
          <w:color w:val="404040" w:themeColor="text1" w:themeTint="BF"/>
          <w:sz w:val="16"/>
          <w:szCs w:val="16"/>
        </w:rPr>
        <w:t>clusterer</w:t>
      </w:r>
      <w:proofErr w:type="spellEnd"/>
      <w:r>
        <w:rPr>
          <w:rStyle w:val="SubtleReference"/>
          <w:smallCaps w:val="0"/>
          <w:color w:val="404040" w:themeColor="text1" w:themeTint="BF"/>
          <w:sz w:val="16"/>
          <w:szCs w:val="16"/>
        </w:rPr>
        <w:t>. E.g. 15 images with the label ‘0’ were put into cluster 0.</w:t>
      </w:r>
    </w:p>
    <w:p w14:paraId="794B5253" w14:textId="763FDF51" w:rsidR="005E1414" w:rsidRDefault="005E1414" w:rsidP="005E1414">
      <w:pPr>
        <w:pStyle w:val="Heading3"/>
      </w:pPr>
      <w:r>
        <w:t>Expectation Maximization</w:t>
      </w:r>
    </w:p>
    <w:p w14:paraId="0B671B78" w14:textId="7ABE92C5" w:rsidR="005E1414" w:rsidRDefault="00192BC5" w:rsidP="005E1414">
      <w:r>
        <w:t xml:space="preserve">For both the </w:t>
      </w:r>
      <w:proofErr w:type="spellStart"/>
      <w:r>
        <w:t>Pokemon</w:t>
      </w:r>
      <w:proofErr w:type="spellEnd"/>
      <w:r>
        <w:t xml:space="preserve"> and MNIST datasets, I used the same k values with Expectation Maximization that with K-Means clustering. In general, EM did much better than K-Means at clustering </w:t>
      </w:r>
      <w:proofErr w:type="spellStart"/>
      <w:r>
        <w:t>Pokemon</w:t>
      </w:r>
      <w:proofErr w:type="spellEnd"/>
      <w:r>
        <w:t xml:space="preserve"> based on their labels. The clusters tended to be messier (i.e. a given label tended to have individuals in several clusters) but there were fewer super clusters that contain </w:t>
      </w:r>
      <w:r w:rsidR="00A55017">
        <w:t>many</w:t>
      </w:r>
      <w:r>
        <w:t xml:space="preserve"> </w:t>
      </w:r>
      <w:proofErr w:type="spellStart"/>
      <w:r>
        <w:t>Pokemon</w:t>
      </w:r>
      <w:proofErr w:type="spellEnd"/>
      <w:r>
        <w:t>.</w:t>
      </w:r>
    </w:p>
    <w:tbl>
      <w:tblPr>
        <w:tblStyle w:val="TableGrid"/>
        <w:tblW w:w="0" w:type="auto"/>
        <w:jc w:val="center"/>
        <w:tblLook w:val="04A0" w:firstRow="1" w:lastRow="0" w:firstColumn="1" w:lastColumn="0" w:noHBand="0" w:noVBand="1"/>
      </w:tblPr>
      <w:tblGrid>
        <w:gridCol w:w="1019"/>
        <w:gridCol w:w="1003"/>
        <w:gridCol w:w="1027"/>
        <w:gridCol w:w="1211"/>
        <w:gridCol w:w="1110"/>
        <w:gridCol w:w="988"/>
        <w:gridCol w:w="979"/>
        <w:gridCol w:w="992"/>
        <w:gridCol w:w="1021"/>
      </w:tblGrid>
      <w:tr w:rsidR="00192BC5" w14:paraId="183BC0AD" w14:textId="77777777" w:rsidTr="000A6223">
        <w:trPr>
          <w:jc w:val="center"/>
        </w:trPr>
        <w:tc>
          <w:tcPr>
            <w:tcW w:w="1019" w:type="dxa"/>
          </w:tcPr>
          <w:p w14:paraId="6FBDB018" w14:textId="77777777" w:rsidR="00192BC5" w:rsidRPr="005E1414" w:rsidRDefault="00192BC5" w:rsidP="004921B6">
            <w:pPr>
              <w:jc w:val="center"/>
              <w:rPr>
                <w:sz w:val="18"/>
                <w:szCs w:val="18"/>
              </w:rPr>
            </w:pPr>
            <w:r w:rsidRPr="005E1414">
              <w:rPr>
                <w:sz w:val="18"/>
                <w:szCs w:val="18"/>
              </w:rPr>
              <w:t>Bulbasaur</w:t>
            </w:r>
          </w:p>
          <w:p w14:paraId="5B197211" w14:textId="5BD99803" w:rsidR="00192BC5" w:rsidRPr="005E1414" w:rsidRDefault="00192BC5" w:rsidP="004921B6">
            <w:pPr>
              <w:jc w:val="center"/>
              <w:rPr>
                <w:sz w:val="18"/>
                <w:szCs w:val="18"/>
              </w:rPr>
            </w:pPr>
            <w:r>
              <w:rPr>
                <w:sz w:val="18"/>
                <w:szCs w:val="18"/>
              </w:rPr>
              <w:t>0</w:t>
            </w:r>
          </w:p>
        </w:tc>
        <w:tc>
          <w:tcPr>
            <w:tcW w:w="1003" w:type="dxa"/>
          </w:tcPr>
          <w:p w14:paraId="7A39ECA2" w14:textId="77777777" w:rsidR="00192BC5" w:rsidRPr="005E1414" w:rsidRDefault="00192BC5" w:rsidP="004921B6">
            <w:pPr>
              <w:jc w:val="center"/>
              <w:rPr>
                <w:sz w:val="18"/>
                <w:szCs w:val="18"/>
              </w:rPr>
            </w:pPr>
            <w:proofErr w:type="spellStart"/>
            <w:r w:rsidRPr="005E1414">
              <w:rPr>
                <w:sz w:val="18"/>
                <w:szCs w:val="18"/>
              </w:rPr>
              <w:t>Ivysaur</w:t>
            </w:r>
            <w:proofErr w:type="spellEnd"/>
          </w:p>
          <w:p w14:paraId="1B3809BA" w14:textId="169C2AC3" w:rsidR="00192BC5" w:rsidRPr="005E1414" w:rsidRDefault="00192BC5" w:rsidP="004921B6">
            <w:pPr>
              <w:jc w:val="center"/>
              <w:rPr>
                <w:sz w:val="18"/>
                <w:szCs w:val="18"/>
              </w:rPr>
            </w:pPr>
            <w:r>
              <w:rPr>
                <w:sz w:val="18"/>
                <w:szCs w:val="18"/>
              </w:rPr>
              <w:t>15</w:t>
            </w:r>
          </w:p>
        </w:tc>
        <w:tc>
          <w:tcPr>
            <w:tcW w:w="1027" w:type="dxa"/>
          </w:tcPr>
          <w:p w14:paraId="4FD9D63F" w14:textId="77777777" w:rsidR="00192BC5" w:rsidRPr="005E1414" w:rsidRDefault="00192BC5" w:rsidP="004921B6">
            <w:pPr>
              <w:jc w:val="center"/>
              <w:rPr>
                <w:sz w:val="18"/>
                <w:szCs w:val="18"/>
              </w:rPr>
            </w:pPr>
            <w:proofErr w:type="spellStart"/>
            <w:r w:rsidRPr="005E1414">
              <w:rPr>
                <w:sz w:val="18"/>
                <w:szCs w:val="18"/>
              </w:rPr>
              <w:t>Venusaur</w:t>
            </w:r>
            <w:proofErr w:type="spellEnd"/>
          </w:p>
          <w:p w14:paraId="72FD1922" w14:textId="13A74EDA" w:rsidR="00192BC5" w:rsidRPr="005E1414" w:rsidRDefault="00192BC5" w:rsidP="004921B6">
            <w:pPr>
              <w:jc w:val="center"/>
              <w:rPr>
                <w:sz w:val="18"/>
                <w:szCs w:val="18"/>
              </w:rPr>
            </w:pPr>
            <w:r>
              <w:rPr>
                <w:sz w:val="18"/>
                <w:szCs w:val="18"/>
              </w:rPr>
              <w:t>33</w:t>
            </w:r>
          </w:p>
        </w:tc>
        <w:tc>
          <w:tcPr>
            <w:tcW w:w="1211" w:type="dxa"/>
          </w:tcPr>
          <w:p w14:paraId="72BA1CEB" w14:textId="77777777" w:rsidR="00192BC5" w:rsidRPr="005E1414" w:rsidRDefault="00192BC5" w:rsidP="004921B6">
            <w:pPr>
              <w:jc w:val="center"/>
              <w:rPr>
                <w:sz w:val="18"/>
                <w:szCs w:val="18"/>
              </w:rPr>
            </w:pPr>
            <w:r w:rsidRPr="005E1414">
              <w:rPr>
                <w:sz w:val="18"/>
                <w:szCs w:val="18"/>
              </w:rPr>
              <w:t>Charmander</w:t>
            </w:r>
          </w:p>
          <w:p w14:paraId="68F44F0A" w14:textId="27D76487" w:rsidR="00192BC5" w:rsidRPr="005E1414" w:rsidRDefault="00192BC5" w:rsidP="004921B6">
            <w:pPr>
              <w:jc w:val="center"/>
              <w:rPr>
                <w:sz w:val="18"/>
                <w:szCs w:val="18"/>
              </w:rPr>
            </w:pPr>
            <w:r>
              <w:rPr>
                <w:sz w:val="18"/>
                <w:szCs w:val="18"/>
              </w:rPr>
              <w:t>13/31</w:t>
            </w:r>
          </w:p>
        </w:tc>
        <w:tc>
          <w:tcPr>
            <w:tcW w:w="1110" w:type="dxa"/>
          </w:tcPr>
          <w:p w14:paraId="7F893395" w14:textId="77777777" w:rsidR="00192BC5" w:rsidRPr="005E1414" w:rsidRDefault="00192BC5" w:rsidP="004921B6">
            <w:pPr>
              <w:jc w:val="center"/>
              <w:rPr>
                <w:sz w:val="18"/>
                <w:szCs w:val="18"/>
              </w:rPr>
            </w:pPr>
            <w:proofErr w:type="spellStart"/>
            <w:r w:rsidRPr="005E1414">
              <w:rPr>
                <w:sz w:val="18"/>
                <w:szCs w:val="18"/>
              </w:rPr>
              <w:t>Charmeleon</w:t>
            </w:r>
            <w:proofErr w:type="spellEnd"/>
          </w:p>
          <w:p w14:paraId="4D8CCC1F" w14:textId="0D384DC3" w:rsidR="00192BC5" w:rsidRPr="005E1414" w:rsidRDefault="00192BC5" w:rsidP="004921B6">
            <w:pPr>
              <w:jc w:val="center"/>
              <w:rPr>
                <w:sz w:val="18"/>
                <w:szCs w:val="18"/>
              </w:rPr>
            </w:pPr>
            <w:r>
              <w:rPr>
                <w:sz w:val="18"/>
                <w:szCs w:val="18"/>
              </w:rPr>
              <w:t>1</w:t>
            </w:r>
          </w:p>
        </w:tc>
        <w:tc>
          <w:tcPr>
            <w:tcW w:w="988" w:type="dxa"/>
          </w:tcPr>
          <w:p w14:paraId="2D7F97CE" w14:textId="77777777" w:rsidR="00192BC5" w:rsidRPr="005E1414" w:rsidRDefault="00192BC5" w:rsidP="004921B6">
            <w:pPr>
              <w:jc w:val="center"/>
              <w:rPr>
                <w:sz w:val="18"/>
                <w:szCs w:val="18"/>
              </w:rPr>
            </w:pPr>
            <w:r w:rsidRPr="005E1414">
              <w:rPr>
                <w:sz w:val="18"/>
                <w:szCs w:val="18"/>
              </w:rPr>
              <w:t>Charizard</w:t>
            </w:r>
          </w:p>
          <w:p w14:paraId="12EF8BD0" w14:textId="34373648" w:rsidR="00192BC5" w:rsidRPr="005E1414" w:rsidRDefault="00192BC5" w:rsidP="004921B6">
            <w:pPr>
              <w:jc w:val="center"/>
              <w:rPr>
                <w:sz w:val="18"/>
                <w:szCs w:val="18"/>
              </w:rPr>
            </w:pPr>
            <w:r>
              <w:rPr>
                <w:sz w:val="18"/>
                <w:szCs w:val="18"/>
              </w:rPr>
              <w:t>29/30/32</w:t>
            </w:r>
          </w:p>
        </w:tc>
        <w:tc>
          <w:tcPr>
            <w:tcW w:w="979" w:type="dxa"/>
          </w:tcPr>
          <w:p w14:paraId="0AD3531A" w14:textId="77777777" w:rsidR="00192BC5" w:rsidRPr="005E1414" w:rsidRDefault="00192BC5" w:rsidP="004921B6">
            <w:pPr>
              <w:jc w:val="center"/>
              <w:rPr>
                <w:sz w:val="18"/>
                <w:szCs w:val="18"/>
              </w:rPr>
            </w:pPr>
            <w:r w:rsidRPr="005E1414">
              <w:rPr>
                <w:sz w:val="18"/>
                <w:szCs w:val="18"/>
              </w:rPr>
              <w:t>Squirtle</w:t>
            </w:r>
          </w:p>
          <w:p w14:paraId="6827CA2F" w14:textId="01BC9F1B" w:rsidR="00192BC5" w:rsidRPr="005E1414" w:rsidRDefault="00192BC5" w:rsidP="004921B6">
            <w:pPr>
              <w:jc w:val="center"/>
              <w:rPr>
                <w:sz w:val="18"/>
                <w:szCs w:val="18"/>
              </w:rPr>
            </w:pPr>
            <w:r>
              <w:rPr>
                <w:sz w:val="18"/>
                <w:szCs w:val="18"/>
              </w:rPr>
              <w:t>25</w:t>
            </w:r>
          </w:p>
        </w:tc>
        <w:tc>
          <w:tcPr>
            <w:tcW w:w="992" w:type="dxa"/>
          </w:tcPr>
          <w:p w14:paraId="598460B0" w14:textId="77777777" w:rsidR="00192BC5" w:rsidRPr="005E1414" w:rsidRDefault="00192BC5" w:rsidP="004921B6">
            <w:pPr>
              <w:jc w:val="center"/>
              <w:rPr>
                <w:sz w:val="18"/>
                <w:szCs w:val="18"/>
              </w:rPr>
            </w:pPr>
            <w:proofErr w:type="spellStart"/>
            <w:r w:rsidRPr="005E1414">
              <w:rPr>
                <w:sz w:val="18"/>
                <w:szCs w:val="18"/>
              </w:rPr>
              <w:t>Wartortle</w:t>
            </w:r>
            <w:proofErr w:type="spellEnd"/>
          </w:p>
          <w:p w14:paraId="467E2431" w14:textId="1EE355E3" w:rsidR="00192BC5" w:rsidRPr="005E1414" w:rsidRDefault="00192BC5" w:rsidP="004921B6">
            <w:pPr>
              <w:jc w:val="center"/>
              <w:rPr>
                <w:sz w:val="18"/>
                <w:szCs w:val="18"/>
              </w:rPr>
            </w:pPr>
            <w:r>
              <w:rPr>
                <w:sz w:val="18"/>
                <w:szCs w:val="18"/>
              </w:rPr>
              <w:t>3/17</w:t>
            </w:r>
          </w:p>
        </w:tc>
        <w:tc>
          <w:tcPr>
            <w:tcW w:w="1021" w:type="dxa"/>
          </w:tcPr>
          <w:p w14:paraId="703F46FC" w14:textId="77777777" w:rsidR="00192BC5" w:rsidRPr="005E1414" w:rsidRDefault="00192BC5" w:rsidP="004921B6">
            <w:pPr>
              <w:jc w:val="center"/>
              <w:rPr>
                <w:sz w:val="18"/>
                <w:szCs w:val="18"/>
              </w:rPr>
            </w:pPr>
            <w:proofErr w:type="spellStart"/>
            <w:r w:rsidRPr="005E1414">
              <w:rPr>
                <w:sz w:val="18"/>
                <w:szCs w:val="18"/>
              </w:rPr>
              <w:t>Blastoise</w:t>
            </w:r>
            <w:proofErr w:type="spellEnd"/>
          </w:p>
          <w:p w14:paraId="469333EC" w14:textId="4A2C4061" w:rsidR="00192BC5" w:rsidRPr="005E1414" w:rsidRDefault="00192BC5" w:rsidP="004921B6">
            <w:pPr>
              <w:jc w:val="center"/>
              <w:rPr>
                <w:sz w:val="18"/>
                <w:szCs w:val="18"/>
              </w:rPr>
            </w:pPr>
            <w:r>
              <w:rPr>
                <w:sz w:val="18"/>
                <w:szCs w:val="18"/>
              </w:rPr>
              <w:t>29/32</w:t>
            </w:r>
          </w:p>
        </w:tc>
      </w:tr>
      <w:tr w:rsidR="00192BC5" w14:paraId="39C29923" w14:textId="77777777" w:rsidTr="000A6223">
        <w:trPr>
          <w:jc w:val="center"/>
        </w:trPr>
        <w:tc>
          <w:tcPr>
            <w:tcW w:w="1019" w:type="dxa"/>
          </w:tcPr>
          <w:p w14:paraId="475B5B74" w14:textId="77777777" w:rsidR="00192BC5" w:rsidRPr="005E1414" w:rsidRDefault="00192BC5" w:rsidP="004921B6">
            <w:pPr>
              <w:jc w:val="center"/>
              <w:rPr>
                <w:sz w:val="18"/>
                <w:szCs w:val="18"/>
              </w:rPr>
            </w:pPr>
            <w:proofErr w:type="spellStart"/>
            <w:r w:rsidRPr="005E1414">
              <w:rPr>
                <w:sz w:val="18"/>
                <w:szCs w:val="18"/>
              </w:rPr>
              <w:t>Caterpie</w:t>
            </w:r>
            <w:proofErr w:type="spellEnd"/>
          </w:p>
          <w:p w14:paraId="16D04A3C" w14:textId="2D14C38B" w:rsidR="00192BC5" w:rsidRPr="005E1414" w:rsidRDefault="00192BC5" w:rsidP="004921B6">
            <w:pPr>
              <w:jc w:val="center"/>
              <w:rPr>
                <w:sz w:val="18"/>
                <w:szCs w:val="18"/>
              </w:rPr>
            </w:pPr>
            <w:r>
              <w:rPr>
                <w:sz w:val="18"/>
                <w:szCs w:val="18"/>
              </w:rPr>
              <w:t>18</w:t>
            </w:r>
          </w:p>
        </w:tc>
        <w:tc>
          <w:tcPr>
            <w:tcW w:w="1003" w:type="dxa"/>
          </w:tcPr>
          <w:p w14:paraId="4FBC9226" w14:textId="77777777" w:rsidR="00192BC5" w:rsidRPr="005E1414" w:rsidRDefault="00192BC5" w:rsidP="004921B6">
            <w:pPr>
              <w:jc w:val="center"/>
              <w:rPr>
                <w:sz w:val="18"/>
                <w:szCs w:val="18"/>
              </w:rPr>
            </w:pPr>
            <w:proofErr w:type="spellStart"/>
            <w:r w:rsidRPr="005E1414">
              <w:rPr>
                <w:sz w:val="18"/>
                <w:szCs w:val="18"/>
              </w:rPr>
              <w:t>Metapod</w:t>
            </w:r>
            <w:proofErr w:type="spellEnd"/>
          </w:p>
          <w:p w14:paraId="103F980B" w14:textId="109E6BDD" w:rsidR="00192BC5" w:rsidRPr="005E1414" w:rsidRDefault="00192BC5" w:rsidP="004921B6">
            <w:pPr>
              <w:jc w:val="center"/>
              <w:rPr>
                <w:sz w:val="18"/>
                <w:szCs w:val="18"/>
              </w:rPr>
            </w:pPr>
            <w:r>
              <w:rPr>
                <w:sz w:val="18"/>
                <w:szCs w:val="18"/>
              </w:rPr>
              <w:t>2</w:t>
            </w:r>
          </w:p>
        </w:tc>
        <w:tc>
          <w:tcPr>
            <w:tcW w:w="1027" w:type="dxa"/>
          </w:tcPr>
          <w:p w14:paraId="72B8A879" w14:textId="77777777" w:rsidR="00192BC5" w:rsidRPr="005E1414" w:rsidRDefault="00192BC5" w:rsidP="004921B6">
            <w:pPr>
              <w:jc w:val="center"/>
              <w:rPr>
                <w:sz w:val="18"/>
                <w:szCs w:val="18"/>
              </w:rPr>
            </w:pPr>
            <w:proofErr w:type="spellStart"/>
            <w:r w:rsidRPr="005E1414">
              <w:rPr>
                <w:sz w:val="18"/>
                <w:szCs w:val="18"/>
              </w:rPr>
              <w:t>Butterfree</w:t>
            </w:r>
            <w:proofErr w:type="spellEnd"/>
          </w:p>
          <w:p w14:paraId="312418ED" w14:textId="1E611893" w:rsidR="00192BC5" w:rsidRPr="005E1414" w:rsidRDefault="00192BC5" w:rsidP="004921B6">
            <w:pPr>
              <w:jc w:val="center"/>
              <w:rPr>
                <w:sz w:val="18"/>
                <w:szCs w:val="18"/>
              </w:rPr>
            </w:pPr>
            <w:r>
              <w:rPr>
                <w:sz w:val="18"/>
                <w:szCs w:val="18"/>
              </w:rPr>
              <w:t>22</w:t>
            </w:r>
          </w:p>
        </w:tc>
        <w:tc>
          <w:tcPr>
            <w:tcW w:w="1211" w:type="dxa"/>
          </w:tcPr>
          <w:p w14:paraId="50DD1663" w14:textId="77777777" w:rsidR="00192BC5" w:rsidRPr="005E1414" w:rsidRDefault="00192BC5" w:rsidP="004921B6">
            <w:pPr>
              <w:jc w:val="center"/>
              <w:rPr>
                <w:sz w:val="18"/>
                <w:szCs w:val="18"/>
              </w:rPr>
            </w:pPr>
            <w:proofErr w:type="spellStart"/>
            <w:r w:rsidRPr="005E1414">
              <w:rPr>
                <w:sz w:val="18"/>
                <w:szCs w:val="18"/>
              </w:rPr>
              <w:t>Weedle</w:t>
            </w:r>
            <w:proofErr w:type="spellEnd"/>
          </w:p>
          <w:p w14:paraId="4CB0A915" w14:textId="6244FDAE" w:rsidR="00192BC5" w:rsidRPr="005E1414" w:rsidRDefault="00192BC5" w:rsidP="004921B6">
            <w:pPr>
              <w:jc w:val="center"/>
              <w:rPr>
                <w:sz w:val="18"/>
                <w:szCs w:val="18"/>
              </w:rPr>
            </w:pPr>
            <w:r>
              <w:rPr>
                <w:sz w:val="18"/>
                <w:szCs w:val="18"/>
              </w:rPr>
              <w:t>16/18</w:t>
            </w:r>
          </w:p>
        </w:tc>
        <w:tc>
          <w:tcPr>
            <w:tcW w:w="1110" w:type="dxa"/>
          </w:tcPr>
          <w:p w14:paraId="6F68427A" w14:textId="77777777" w:rsidR="00192BC5" w:rsidRDefault="00192BC5" w:rsidP="00192BC5">
            <w:pPr>
              <w:jc w:val="center"/>
              <w:rPr>
                <w:sz w:val="18"/>
                <w:szCs w:val="18"/>
              </w:rPr>
            </w:pPr>
            <w:proofErr w:type="spellStart"/>
            <w:r w:rsidRPr="005E1414">
              <w:rPr>
                <w:sz w:val="18"/>
                <w:szCs w:val="18"/>
              </w:rPr>
              <w:t>Kakuna</w:t>
            </w:r>
            <w:proofErr w:type="spellEnd"/>
          </w:p>
          <w:p w14:paraId="0C3C0A82" w14:textId="3D5FEC0D" w:rsidR="00192BC5" w:rsidRPr="005E1414" w:rsidRDefault="00192BC5" w:rsidP="00192BC5">
            <w:pPr>
              <w:jc w:val="center"/>
              <w:rPr>
                <w:sz w:val="18"/>
                <w:szCs w:val="18"/>
              </w:rPr>
            </w:pPr>
            <w:r>
              <w:rPr>
                <w:sz w:val="18"/>
                <w:szCs w:val="18"/>
              </w:rPr>
              <w:t>2</w:t>
            </w:r>
          </w:p>
        </w:tc>
        <w:tc>
          <w:tcPr>
            <w:tcW w:w="988" w:type="dxa"/>
          </w:tcPr>
          <w:p w14:paraId="766BD3D9" w14:textId="77777777" w:rsidR="00192BC5" w:rsidRPr="005E1414" w:rsidRDefault="00192BC5" w:rsidP="004921B6">
            <w:pPr>
              <w:jc w:val="center"/>
              <w:rPr>
                <w:sz w:val="18"/>
                <w:szCs w:val="18"/>
              </w:rPr>
            </w:pPr>
            <w:proofErr w:type="spellStart"/>
            <w:r w:rsidRPr="005E1414">
              <w:rPr>
                <w:sz w:val="18"/>
                <w:szCs w:val="18"/>
              </w:rPr>
              <w:t>Beedrill</w:t>
            </w:r>
            <w:proofErr w:type="spellEnd"/>
          </w:p>
          <w:p w14:paraId="21AB15A2" w14:textId="3803463A" w:rsidR="00192BC5" w:rsidRPr="005E1414" w:rsidRDefault="00192BC5" w:rsidP="004921B6">
            <w:pPr>
              <w:jc w:val="center"/>
              <w:rPr>
                <w:sz w:val="18"/>
                <w:szCs w:val="18"/>
              </w:rPr>
            </w:pPr>
            <w:r>
              <w:rPr>
                <w:sz w:val="18"/>
                <w:szCs w:val="18"/>
              </w:rPr>
              <w:t>22</w:t>
            </w:r>
          </w:p>
        </w:tc>
        <w:tc>
          <w:tcPr>
            <w:tcW w:w="979" w:type="dxa"/>
          </w:tcPr>
          <w:p w14:paraId="3B69AD9C" w14:textId="77777777" w:rsidR="00192BC5" w:rsidRPr="005E1414" w:rsidRDefault="00192BC5" w:rsidP="004921B6">
            <w:pPr>
              <w:jc w:val="center"/>
              <w:rPr>
                <w:sz w:val="18"/>
                <w:szCs w:val="18"/>
              </w:rPr>
            </w:pPr>
            <w:proofErr w:type="spellStart"/>
            <w:r w:rsidRPr="005E1414">
              <w:rPr>
                <w:sz w:val="18"/>
                <w:szCs w:val="18"/>
              </w:rPr>
              <w:t>Pidgey</w:t>
            </w:r>
            <w:proofErr w:type="spellEnd"/>
          </w:p>
          <w:p w14:paraId="603617A1" w14:textId="70A9E760" w:rsidR="00192BC5" w:rsidRPr="005E1414" w:rsidRDefault="00192BC5" w:rsidP="004921B6">
            <w:pPr>
              <w:jc w:val="center"/>
              <w:rPr>
                <w:sz w:val="18"/>
                <w:szCs w:val="18"/>
              </w:rPr>
            </w:pPr>
            <w:r>
              <w:rPr>
                <w:sz w:val="18"/>
                <w:szCs w:val="18"/>
              </w:rPr>
              <w:t>8</w:t>
            </w:r>
          </w:p>
        </w:tc>
        <w:tc>
          <w:tcPr>
            <w:tcW w:w="992" w:type="dxa"/>
          </w:tcPr>
          <w:p w14:paraId="16357327" w14:textId="77777777" w:rsidR="00192BC5" w:rsidRPr="005E1414" w:rsidRDefault="00192BC5" w:rsidP="004921B6">
            <w:pPr>
              <w:jc w:val="center"/>
              <w:rPr>
                <w:sz w:val="18"/>
                <w:szCs w:val="18"/>
              </w:rPr>
            </w:pPr>
            <w:proofErr w:type="spellStart"/>
            <w:r w:rsidRPr="005E1414">
              <w:rPr>
                <w:sz w:val="18"/>
                <w:szCs w:val="18"/>
              </w:rPr>
              <w:t>Pidgeotto</w:t>
            </w:r>
            <w:proofErr w:type="spellEnd"/>
          </w:p>
          <w:p w14:paraId="1B8F55B8" w14:textId="2767589B" w:rsidR="00192BC5" w:rsidRPr="005E1414" w:rsidRDefault="00192BC5" w:rsidP="004921B6">
            <w:pPr>
              <w:jc w:val="center"/>
              <w:rPr>
                <w:sz w:val="18"/>
                <w:szCs w:val="18"/>
              </w:rPr>
            </w:pPr>
            <w:r>
              <w:rPr>
                <w:sz w:val="18"/>
                <w:szCs w:val="18"/>
              </w:rPr>
              <w:t>11/22</w:t>
            </w:r>
          </w:p>
        </w:tc>
        <w:tc>
          <w:tcPr>
            <w:tcW w:w="1021" w:type="dxa"/>
          </w:tcPr>
          <w:p w14:paraId="64D8304F" w14:textId="77777777" w:rsidR="00192BC5" w:rsidRPr="005E1414" w:rsidRDefault="00192BC5" w:rsidP="004921B6">
            <w:pPr>
              <w:jc w:val="center"/>
              <w:rPr>
                <w:sz w:val="18"/>
                <w:szCs w:val="18"/>
              </w:rPr>
            </w:pPr>
            <w:proofErr w:type="spellStart"/>
            <w:r w:rsidRPr="005E1414">
              <w:rPr>
                <w:sz w:val="18"/>
                <w:szCs w:val="18"/>
              </w:rPr>
              <w:t>Pidgeot</w:t>
            </w:r>
            <w:proofErr w:type="spellEnd"/>
          </w:p>
          <w:p w14:paraId="54C236F1" w14:textId="17C14F34" w:rsidR="00192BC5" w:rsidRPr="005E1414" w:rsidRDefault="00192BC5" w:rsidP="004921B6">
            <w:pPr>
              <w:jc w:val="center"/>
              <w:rPr>
                <w:sz w:val="18"/>
                <w:szCs w:val="18"/>
              </w:rPr>
            </w:pPr>
            <w:r>
              <w:rPr>
                <w:sz w:val="18"/>
                <w:szCs w:val="18"/>
              </w:rPr>
              <w:t>5/23</w:t>
            </w:r>
          </w:p>
        </w:tc>
      </w:tr>
      <w:tr w:rsidR="00192BC5" w14:paraId="6CBC0F6C" w14:textId="77777777" w:rsidTr="000A6223">
        <w:trPr>
          <w:jc w:val="center"/>
        </w:trPr>
        <w:tc>
          <w:tcPr>
            <w:tcW w:w="1019" w:type="dxa"/>
          </w:tcPr>
          <w:p w14:paraId="7979A888" w14:textId="77777777" w:rsidR="00192BC5" w:rsidRPr="005E1414" w:rsidRDefault="00192BC5" w:rsidP="004921B6">
            <w:pPr>
              <w:jc w:val="center"/>
              <w:rPr>
                <w:sz w:val="18"/>
                <w:szCs w:val="18"/>
              </w:rPr>
            </w:pPr>
            <w:proofErr w:type="spellStart"/>
            <w:r w:rsidRPr="005E1414">
              <w:rPr>
                <w:sz w:val="18"/>
                <w:szCs w:val="18"/>
              </w:rPr>
              <w:t>Rattata</w:t>
            </w:r>
            <w:proofErr w:type="spellEnd"/>
          </w:p>
          <w:p w14:paraId="4B435AEC" w14:textId="6E0831F7" w:rsidR="00192BC5" w:rsidRPr="005E1414" w:rsidRDefault="00192BC5" w:rsidP="004921B6">
            <w:pPr>
              <w:jc w:val="center"/>
              <w:rPr>
                <w:sz w:val="18"/>
                <w:szCs w:val="18"/>
              </w:rPr>
            </w:pPr>
            <w:r>
              <w:rPr>
                <w:sz w:val="18"/>
                <w:szCs w:val="18"/>
              </w:rPr>
              <w:t>7</w:t>
            </w:r>
          </w:p>
        </w:tc>
        <w:tc>
          <w:tcPr>
            <w:tcW w:w="1003" w:type="dxa"/>
          </w:tcPr>
          <w:p w14:paraId="7203F0C4" w14:textId="77777777" w:rsidR="00192BC5" w:rsidRPr="005E1414" w:rsidRDefault="00192BC5" w:rsidP="004921B6">
            <w:pPr>
              <w:jc w:val="center"/>
              <w:rPr>
                <w:sz w:val="18"/>
                <w:szCs w:val="18"/>
              </w:rPr>
            </w:pPr>
            <w:proofErr w:type="spellStart"/>
            <w:r w:rsidRPr="005E1414">
              <w:rPr>
                <w:sz w:val="18"/>
                <w:szCs w:val="18"/>
              </w:rPr>
              <w:t>Raticate</w:t>
            </w:r>
            <w:proofErr w:type="spellEnd"/>
          </w:p>
          <w:p w14:paraId="1C3871A9" w14:textId="640B04F4" w:rsidR="00192BC5" w:rsidRPr="005E1414" w:rsidRDefault="00192BC5" w:rsidP="004921B6">
            <w:pPr>
              <w:jc w:val="center"/>
              <w:rPr>
                <w:sz w:val="18"/>
                <w:szCs w:val="18"/>
              </w:rPr>
            </w:pPr>
            <w:r>
              <w:rPr>
                <w:sz w:val="18"/>
                <w:szCs w:val="18"/>
              </w:rPr>
              <w:t>20</w:t>
            </w:r>
          </w:p>
        </w:tc>
        <w:tc>
          <w:tcPr>
            <w:tcW w:w="1027" w:type="dxa"/>
          </w:tcPr>
          <w:p w14:paraId="3C6D2DF2" w14:textId="77777777" w:rsidR="00192BC5" w:rsidRPr="005E1414" w:rsidRDefault="00192BC5" w:rsidP="004921B6">
            <w:pPr>
              <w:jc w:val="center"/>
              <w:rPr>
                <w:sz w:val="18"/>
                <w:szCs w:val="18"/>
              </w:rPr>
            </w:pPr>
            <w:proofErr w:type="spellStart"/>
            <w:r w:rsidRPr="005E1414">
              <w:rPr>
                <w:sz w:val="18"/>
                <w:szCs w:val="18"/>
              </w:rPr>
              <w:t>Spearow</w:t>
            </w:r>
            <w:proofErr w:type="spellEnd"/>
          </w:p>
          <w:p w14:paraId="438876AE" w14:textId="7D34FD2B" w:rsidR="00192BC5" w:rsidRPr="005E1414" w:rsidRDefault="00192BC5" w:rsidP="004921B6">
            <w:pPr>
              <w:jc w:val="center"/>
              <w:rPr>
                <w:sz w:val="18"/>
                <w:szCs w:val="18"/>
              </w:rPr>
            </w:pPr>
            <w:r>
              <w:rPr>
                <w:sz w:val="18"/>
                <w:szCs w:val="18"/>
              </w:rPr>
              <w:t>14</w:t>
            </w:r>
          </w:p>
        </w:tc>
        <w:tc>
          <w:tcPr>
            <w:tcW w:w="1211" w:type="dxa"/>
          </w:tcPr>
          <w:p w14:paraId="653DBBEA" w14:textId="77777777" w:rsidR="00192BC5" w:rsidRPr="005E1414" w:rsidRDefault="00192BC5" w:rsidP="004921B6">
            <w:pPr>
              <w:jc w:val="center"/>
              <w:rPr>
                <w:sz w:val="18"/>
                <w:szCs w:val="18"/>
              </w:rPr>
            </w:pPr>
            <w:proofErr w:type="spellStart"/>
            <w:r w:rsidRPr="005E1414">
              <w:rPr>
                <w:sz w:val="18"/>
                <w:szCs w:val="18"/>
              </w:rPr>
              <w:t>Fearow</w:t>
            </w:r>
            <w:proofErr w:type="spellEnd"/>
          </w:p>
          <w:p w14:paraId="0C5EDD86" w14:textId="0679EA67" w:rsidR="00192BC5" w:rsidRPr="005E1414" w:rsidRDefault="00192BC5" w:rsidP="004921B6">
            <w:pPr>
              <w:jc w:val="center"/>
              <w:rPr>
                <w:sz w:val="18"/>
                <w:szCs w:val="18"/>
              </w:rPr>
            </w:pPr>
            <w:r>
              <w:rPr>
                <w:sz w:val="18"/>
                <w:szCs w:val="18"/>
              </w:rPr>
              <w:t>23</w:t>
            </w:r>
          </w:p>
        </w:tc>
        <w:tc>
          <w:tcPr>
            <w:tcW w:w="1110" w:type="dxa"/>
          </w:tcPr>
          <w:p w14:paraId="2E65052B" w14:textId="77777777" w:rsidR="00192BC5" w:rsidRPr="005E1414" w:rsidRDefault="00192BC5" w:rsidP="004921B6">
            <w:pPr>
              <w:jc w:val="center"/>
              <w:rPr>
                <w:sz w:val="18"/>
                <w:szCs w:val="18"/>
              </w:rPr>
            </w:pPr>
            <w:proofErr w:type="spellStart"/>
            <w:r w:rsidRPr="005E1414">
              <w:rPr>
                <w:sz w:val="18"/>
                <w:szCs w:val="18"/>
              </w:rPr>
              <w:t>Ekans</w:t>
            </w:r>
            <w:proofErr w:type="spellEnd"/>
          </w:p>
          <w:p w14:paraId="748411E4" w14:textId="4F9AAF1A" w:rsidR="00192BC5" w:rsidRPr="005E1414" w:rsidRDefault="00192BC5" w:rsidP="004921B6">
            <w:pPr>
              <w:jc w:val="center"/>
              <w:rPr>
                <w:sz w:val="18"/>
                <w:szCs w:val="18"/>
              </w:rPr>
            </w:pPr>
            <w:r>
              <w:rPr>
                <w:sz w:val="18"/>
                <w:szCs w:val="18"/>
              </w:rPr>
              <w:t>12</w:t>
            </w:r>
          </w:p>
        </w:tc>
        <w:tc>
          <w:tcPr>
            <w:tcW w:w="988" w:type="dxa"/>
          </w:tcPr>
          <w:p w14:paraId="09AF5EC7" w14:textId="77777777" w:rsidR="00192BC5" w:rsidRPr="005E1414" w:rsidRDefault="00192BC5" w:rsidP="004921B6">
            <w:pPr>
              <w:jc w:val="center"/>
              <w:rPr>
                <w:sz w:val="18"/>
                <w:szCs w:val="18"/>
              </w:rPr>
            </w:pPr>
            <w:proofErr w:type="spellStart"/>
            <w:r w:rsidRPr="005E1414">
              <w:rPr>
                <w:sz w:val="18"/>
                <w:szCs w:val="18"/>
              </w:rPr>
              <w:t>Arbok</w:t>
            </w:r>
            <w:proofErr w:type="spellEnd"/>
          </w:p>
          <w:p w14:paraId="27D3B104" w14:textId="344CA83D" w:rsidR="00192BC5" w:rsidRPr="005E1414" w:rsidRDefault="00192BC5" w:rsidP="004921B6">
            <w:pPr>
              <w:jc w:val="center"/>
              <w:rPr>
                <w:sz w:val="18"/>
                <w:szCs w:val="18"/>
              </w:rPr>
            </w:pPr>
            <w:r>
              <w:rPr>
                <w:sz w:val="18"/>
                <w:szCs w:val="18"/>
              </w:rPr>
              <w:t>28</w:t>
            </w:r>
          </w:p>
        </w:tc>
        <w:tc>
          <w:tcPr>
            <w:tcW w:w="979" w:type="dxa"/>
          </w:tcPr>
          <w:p w14:paraId="7F3AAD2F" w14:textId="77777777" w:rsidR="00192BC5" w:rsidRPr="005E1414" w:rsidRDefault="00192BC5" w:rsidP="004921B6">
            <w:pPr>
              <w:jc w:val="center"/>
              <w:rPr>
                <w:sz w:val="18"/>
                <w:szCs w:val="18"/>
              </w:rPr>
            </w:pPr>
            <w:r w:rsidRPr="005E1414">
              <w:rPr>
                <w:sz w:val="18"/>
                <w:szCs w:val="18"/>
              </w:rPr>
              <w:t>Pikachu</w:t>
            </w:r>
          </w:p>
          <w:p w14:paraId="0912CFE6" w14:textId="7BDF0ACB" w:rsidR="00192BC5" w:rsidRPr="005E1414" w:rsidRDefault="00192BC5" w:rsidP="004921B6">
            <w:pPr>
              <w:jc w:val="center"/>
              <w:rPr>
                <w:sz w:val="18"/>
                <w:szCs w:val="18"/>
              </w:rPr>
            </w:pPr>
            <w:r>
              <w:rPr>
                <w:sz w:val="18"/>
                <w:szCs w:val="18"/>
              </w:rPr>
              <w:t>6</w:t>
            </w:r>
          </w:p>
        </w:tc>
        <w:tc>
          <w:tcPr>
            <w:tcW w:w="992" w:type="dxa"/>
          </w:tcPr>
          <w:p w14:paraId="31BE6CB8" w14:textId="77777777" w:rsidR="00192BC5" w:rsidRPr="005E1414" w:rsidRDefault="00192BC5" w:rsidP="004921B6">
            <w:pPr>
              <w:jc w:val="center"/>
              <w:rPr>
                <w:sz w:val="18"/>
                <w:szCs w:val="18"/>
              </w:rPr>
            </w:pPr>
            <w:proofErr w:type="spellStart"/>
            <w:r w:rsidRPr="005E1414">
              <w:rPr>
                <w:sz w:val="18"/>
                <w:szCs w:val="18"/>
              </w:rPr>
              <w:t>Raichu</w:t>
            </w:r>
            <w:proofErr w:type="spellEnd"/>
          </w:p>
          <w:p w14:paraId="715D913A" w14:textId="36ADF765" w:rsidR="00192BC5" w:rsidRPr="005E1414" w:rsidRDefault="00192BC5" w:rsidP="004921B6">
            <w:pPr>
              <w:jc w:val="center"/>
              <w:rPr>
                <w:sz w:val="18"/>
                <w:szCs w:val="18"/>
              </w:rPr>
            </w:pPr>
            <w:r>
              <w:rPr>
                <w:sz w:val="18"/>
                <w:szCs w:val="18"/>
              </w:rPr>
              <w:t>4</w:t>
            </w:r>
          </w:p>
        </w:tc>
        <w:tc>
          <w:tcPr>
            <w:tcW w:w="1021" w:type="dxa"/>
          </w:tcPr>
          <w:p w14:paraId="2D995BBA" w14:textId="77777777" w:rsidR="00192BC5" w:rsidRDefault="00192BC5" w:rsidP="004921B6">
            <w:pPr>
              <w:jc w:val="center"/>
              <w:rPr>
                <w:sz w:val="18"/>
                <w:szCs w:val="18"/>
              </w:rPr>
            </w:pPr>
            <w:proofErr w:type="spellStart"/>
            <w:r w:rsidRPr="005E1414">
              <w:rPr>
                <w:sz w:val="18"/>
                <w:szCs w:val="18"/>
              </w:rPr>
              <w:t>Sandshrew</w:t>
            </w:r>
            <w:proofErr w:type="spellEnd"/>
          </w:p>
          <w:p w14:paraId="6F60B992" w14:textId="43522652" w:rsidR="00192BC5" w:rsidRPr="005E1414" w:rsidRDefault="00192BC5" w:rsidP="004921B6">
            <w:pPr>
              <w:jc w:val="center"/>
              <w:rPr>
                <w:sz w:val="18"/>
                <w:szCs w:val="18"/>
              </w:rPr>
            </w:pPr>
            <w:r>
              <w:rPr>
                <w:sz w:val="18"/>
                <w:szCs w:val="18"/>
              </w:rPr>
              <w:t>27</w:t>
            </w:r>
          </w:p>
        </w:tc>
      </w:tr>
      <w:tr w:rsidR="00192BC5" w14:paraId="783CEB47" w14:textId="77777777" w:rsidTr="000A6223">
        <w:trPr>
          <w:jc w:val="center"/>
        </w:trPr>
        <w:tc>
          <w:tcPr>
            <w:tcW w:w="1019" w:type="dxa"/>
          </w:tcPr>
          <w:p w14:paraId="05A885F8" w14:textId="77777777" w:rsidR="00192BC5" w:rsidRDefault="00192BC5" w:rsidP="004921B6">
            <w:pPr>
              <w:jc w:val="center"/>
              <w:rPr>
                <w:sz w:val="18"/>
                <w:szCs w:val="18"/>
              </w:rPr>
            </w:pPr>
            <w:proofErr w:type="spellStart"/>
            <w:r>
              <w:rPr>
                <w:sz w:val="18"/>
                <w:szCs w:val="18"/>
              </w:rPr>
              <w:lastRenderedPageBreak/>
              <w:t>Sandslash</w:t>
            </w:r>
            <w:proofErr w:type="spellEnd"/>
          </w:p>
          <w:p w14:paraId="2D282594" w14:textId="0765DD6D" w:rsidR="00192BC5" w:rsidRPr="005E1414" w:rsidRDefault="00192BC5" w:rsidP="004921B6">
            <w:pPr>
              <w:jc w:val="center"/>
              <w:rPr>
                <w:sz w:val="18"/>
                <w:szCs w:val="18"/>
              </w:rPr>
            </w:pPr>
            <w:r>
              <w:rPr>
                <w:sz w:val="18"/>
                <w:szCs w:val="18"/>
              </w:rPr>
              <w:t>26</w:t>
            </w:r>
          </w:p>
        </w:tc>
        <w:tc>
          <w:tcPr>
            <w:tcW w:w="1003" w:type="dxa"/>
          </w:tcPr>
          <w:p w14:paraId="7836783A" w14:textId="77777777" w:rsidR="00192BC5" w:rsidRDefault="00192BC5" w:rsidP="004921B6">
            <w:pPr>
              <w:jc w:val="center"/>
              <w:rPr>
                <w:sz w:val="18"/>
                <w:szCs w:val="18"/>
              </w:rPr>
            </w:pPr>
            <w:proofErr w:type="spellStart"/>
            <w:r>
              <w:rPr>
                <w:sz w:val="18"/>
                <w:szCs w:val="18"/>
              </w:rPr>
              <w:t>Nidoran</w:t>
            </w:r>
            <w:proofErr w:type="spellEnd"/>
            <w:r>
              <w:rPr>
                <w:sz w:val="18"/>
                <w:szCs w:val="18"/>
              </w:rPr>
              <w:t xml:space="preserve"> f.</w:t>
            </w:r>
          </w:p>
          <w:p w14:paraId="5CAF44A0" w14:textId="69EC56DE" w:rsidR="00192BC5" w:rsidRPr="005E1414" w:rsidRDefault="00192BC5" w:rsidP="004921B6">
            <w:pPr>
              <w:jc w:val="center"/>
              <w:rPr>
                <w:sz w:val="18"/>
                <w:szCs w:val="18"/>
              </w:rPr>
            </w:pPr>
            <w:r>
              <w:rPr>
                <w:sz w:val="18"/>
                <w:szCs w:val="18"/>
              </w:rPr>
              <w:t>6</w:t>
            </w:r>
          </w:p>
        </w:tc>
        <w:tc>
          <w:tcPr>
            <w:tcW w:w="1027" w:type="dxa"/>
          </w:tcPr>
          <w:p w14:paraId="4AE89C32" w14:textId="77777777" w:rsidR="00192BC5" w:rsidRDefault="00192BC5" w:rsidP="004921B6">
            <w:pPr>
              <w:jc w:val="center"/>
              <w:rPr>
                <w:sz w:val="18"/>
                <w:szCs w:val="18"/>
              </w:rPr>
            </w:pPr>
            <w:proofErr w:type="spellStart"/>
            <w:r>
              <w:rPr>
                <w:sz w:val="18"/>
                <w:szCs w:val="18"/>
              </w:rPr>
              <w:t>Nidorina</w:t>
            </w:r>
            <w:proofErr w:type="spellEnd"/>
          </w:p>
          <w:p w14:paraId="58BCFD7C" w14:textId="25C07DCC" w:rsidR="00192BC5" w:rsidRPr="005E1414" w:rsidRDefault="00192BC5" w:rsidP="004921B6">
            <w:pPr>
              <w:jc w:val="center"/>
              <w:rPr>
                <w:sz w:val="18"/>
                <w:szCs w:val="18"/>
              </w:rPr>
            </w:pPr>
            <w:r>
              <w:rPr>
                <w:sz w:val="18"/>
                <w:szCs w:val="18"/>
              </w:rPr>
              <w:t>24</w:t>
            </w:r>
          </w:p>
        </w:tc>
        <w:tc>
          <w:tcPr>
            <w:tcW w:w="1211" w:type="dxa"/>
          </w:tcPr>
          <w:p w14:paraId="65555749" w14:textId="77777777" w:rsidR="00192BC5" w:rsidRDefault="00192BC5" w:rsidP="004921B6">
            <w:pPr>
              <w:jc w:val="center"/>
              <w:rPr>
                <w:sz w:val="18"/>
                <w:szCs w:val="18"/>
              </w:rPr>
            </w:pPr>
            <w:proofErr w:type="spellStart"/>
            <w:r>
              <w:rPr>
                <w:sz w:val="18"/>
                <w:szCs w:val="18"/>
              </w:rPr>
              <w:t>Nidoqueen</w:t>
            </w:r>
            <w:proofErr w:type="spellEnd"/>
          </w:p>
          <w:p w14:paraId="1602722D" w14:textId="64A6BAF2" w:rsidR="00192BC5" w:rsidRPr="005E1414" w:rsidRDefault="00192BC5" w:rsidP="004921B6">
            <w:pPr>
              <w:jc w:val="center"/>
              <w:rPr>
                <w:sz w:val="18"/>
                <w:szCs w:val="18"/>
              </w:rPr>
            </w:pPr>
            <w:r>
              <w:rPr>
                <w:sz w:val="18"/>
                <w:szCs w:val="18"/>
              </w:rPr>
              <w:t>9</w:t>
            </w:r>
          </w:p>
        </w:tc>
        <w:tc>
          <w:tcPr>
            <w:tcW w:w="1110" w:type="dxa"/>
          </w:tcPr>
          <w:p w14:paraId="76E2D5FA" w14:textId="77777777" w:rsidR="00192BC5" w:rsidRDefault="00192BC5" w:rsidP="004921B6">
            <w:pPr>
              <w:jc w:val="center"/>
              <w:rPr>
                <w:sz w:val="18"/>
                <w:szCs w:val="18"/>
              </w:rPr>
            </w:pPr>
            <w:proofErr w:type="spellStart"/>
            <w:r>
              <w:rPr>
                <w:sz w:val="18"/>
                <w:szCs w:val="18"/>
              </w:rPr>
              <w:t>Nidoran</w:t>
            </w:r>
            <w:proofErr w:type="spellEnd"/>
            <w:r>
              <w:rPr>
                <w:sz w:val="18"/>
                <w:szCs w:val="18"/>
              </w:rPr>
              <w:t xml:space="preserve"> m.</w:t>
            </w:r>
          </w:p>
          <w:p w14:paraId="7737C969" w14:textId="04DA6ECA" w:rsidR="00192BC5" w:rsidRPr="005E1414" w:rsidRDefault="00A55017" w:rsidP="004921B6">
            <w:pPr>
              <w:jc w:val="center"/>
              <w:rPr>
                <w:sz w:val="18"/>
                <w:szCs w:val="18"/>
              </w:rPr>
            </w:pPr>
            <w:r>
              <w:rPr>
                <w:sz w:val="18"/>
                <w:szCs w:val="18"/>
              </w:rPr>
              <w:t>13</w:t>
            </w:r>
          </w:p>
        </w:tc>
        <w:tc>
          <w:tcPr>
            <w:tcW w:w="988" w:type="dxa"/>
          </w:tcPr>
          <w:p w14:paraId="3236A912" w14:textId="77777777" w:rsidR="00192BC5" w:rsidRDefault="00192BC5" w:rsidP="004921B6">
            <w:pPr>
              <w:jc w:val="center"/>
              <w:rPr>
                <w:sz w:val="18"/>
                <w:szCs w:val="18"/>
              </w:rPr>
            </w:pPr>
            <w:proofErr w:type="spellStart"/>
            <w:r>
              <w:rPr>
                <w:sz w:val="18"/>
                <w:szCs w:val="18"/>
              </w:rPr>
              <w:t>Nidorino</w:t>
            </w:r>
            <w:proofErr w:type="spellEnd"/>
          </w:p>
          <w:p w14:paraId="7600EEFA" w14:textId="7EFFC336" w:rsidR="00192BC5" w:rsidRPr="005E1414" w:rsidRDefault="00A55017" w:rsidP="004921B6">
            <w:pPr>
              <w:jc w:val="center"/>
              <w:rPr>
                <w:sz w:val="18"/>
                <w:szCs w:val="18"/>
              </w:rPr>
            </w:pPr>
            <w:r>
              <w:rPr>
                <w:sz w:val="18"/>
                <w:szCs w:val="18"/>
              </w:rPr>
              <w:t>24</w:t>
            </w:r>
          </w:p>
        </w:tc>
        <w:tc>
          <w:tcPr>
            <w:tcW w:w="979" w:type="dxa"/>
          </w:tcPr>
          <w:p w14:paraId="1CDCEC0D" w14:textId="77777777" w:rsidR="00192BC5" w:rsidRDefault="00192BC5" w:rsidP="004921B6">
            <w:pPr>
              <w:jc w:val="center"/>
              <w:rPr>
                <w:sz w:val="18"/>
                <w:szCs w:val="18"/>
              </w:rPr>
            </w:pPr>
            <w:proofErr w:type="spellStart"/>
            <w:r>
              <w:rPr>
                <w:sz w:val="18"/>
                <w:szCs w:val="18"/>
              </w:rPr>
              <w:t>Nidoking</w:t>
            </w:r>
            <w:proofErr w:type="spellEnd"/>
          </w:p>
          <w:p w14:paraId="625872AE" w14:textId="34F0EEAC" w:rsidR="00192BC5" w:rsidRPr="005E1414" w:rsidRDefault="00A55017" w:rsidP="004921B6">
            <w:pPr>
              <w:jc w:val="center"/>
              <w:rPr>
                <w:sz w:val="18"/>
                <w:szCs w:val="18"/>
              </w:rPr>
            </w:pPr>
            <w:r>
              <w:rPr>
                <w:sz w:val="18"/>
                <w:szCs w:val="18"/>
              </w:rPr>
              <w:t>9</w:t>
            </w:r>
          </w:p>
        </w:tc>
        <w:tc>
          <w:tcPr>
            <w:tcW w:w="992" w:type="dxa"/>
          </w:tcPr>
          <w:p w14:paraId="763473BF" w14:textId="77777777" w:rsidR="00192BC5" w:rsidRPr="005E1414" w:rsidRDefault="00192BC5" w:rsidP="004921B6">
            <w:pPr>
              <w:jc w:val="center"/>
              <w:rPr>
                <w:sz w:val="18"/>
                <w:szCs w:val="18"/>
              </w:rPr>
            </w:pPr>
          </w:p>
        </w:tc>
        <w:tc>
          <w:tcPr>
            <w:tcW w:w="1021" w:type="dxa"/>
          </w:tcPr>
          <w:p w14:paraId="55494DDD" w14:textId="77777777" w:rsidR="00192BC5" w:rsidRPr="005E1414" w:rsidRDefault="00192BC5" w:rsidP="004921B6">
            <w:pPr>
              <w:jc w:val="center"/>
              <w:rPr>
                <w:sz w:val="18"/>
                <w:szCs w:val="18"/>
              </w:rPr>
            </w:pPr>
          </w:p>
        </w:tc>
      </w:tr>
    </w:tbl>
    <w:p w14:paraId="70A0AF68" w14:textId="27960E69" w:rsidR="000A6223" w:rsidRPr="000A6223" w:rsidRDefault="000A6223" w:rsidP="000A6223">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3</w:t>
      </w:r>
      <w:r w:rsidRPr="000A6223">
        <w:rPr>
          <w:rStyle w:val="SubtleReference"/>
          <w:smallCaps w:val="0"/>
          <w:color w:val="404040" w:themeColor="text1" w:themeTint="BF"/>
          <w:sz w:val="16"/>
          <w:szCs w:val="16"/>
        </w:rPr>
        <w:t xml:space="preserve">: The predominate cluster for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when using the Expectation Maximization method. Ideally,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would be in its own unique cluster. For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where multiple clusters are listed, that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didn’t have a single cluster that it predominately fell into.</w:t>
      </w:r>
    </w:p>
    <w:p w14:paraId="00199033" w14:textId="77956EBA" w:rsidR="00192BC5" w:rsidRDefault="00192BC5" w:rsidP="005E1414"/>
    <w:p w14:paraId="3AC5C3F1" w14:textId="591C2A82" w:rsidR="00A55017" w:rsidRDefault="00A55017" w:rsidP="005E1414">
      <w:r>
        <w:t xml:space="preserve">As you can see the </w:t>
      </w:r>
      <w:proofErr w:type="spellStart"/>
      <w:r>
        <w:t>Nidoran</w:t>
      </w:r>
      <w:proofErr w:type="spellEnd"/>
      <w:r>
        <w:t xml:space="preserve"> female, </w:t>
      </w:r>
      <w:proofErr w:type="spellStart"/>
      <w:r>
        <w:t>Nidorina</w:t>
      </w:r>
      <w:proofErr w:type="spellEnd"/>
      <w:r>
        <w:t xml:space="preserve">, </w:t>
      </w:r>
      <w:proofErr w:type="spellStart"/>
      <w:r>
        <w:t>Nidoran</w:t>
      </w:r>
      <w:proofErr w:type="spellEnd"/>
      <w:r>
        <w:t xml:space="preserve"> male, and </w:t>
      </w:r>
      <w:proofErr w:type="spellStart"/>
      <w:r>
        <w:t>Nidorino</w:t>
      </w:r>
      <w:proofErr w:type="spellEnd"/>
      <w:r>
        <w:t xml:space="preserve"> cluster from K-means was broken into two clusters which makes more sense given the difference in size between </w:t>
      </w:r>
      <w:proofErr w:type="spellStart"/>
      <w:r>
        <w:t>Nidoran</w:t>
      </w:r>
      <w:proofErr w:type="spellEnd"/>
      <w:r>
        <w:t xml:space="preserve"> male/female and </w:t>
      </w:r>
      <w:proofErr w:type="spellStart"/>
      <w:r>
        <w:t>Nidorina</w:t>
      </w:r>
      <w:proofErr w:type="spellEnd"/>
      <w:r>
        <w:t>/</w:t>
      </w:r>
      <w:proofErr w:type="spellStart"/>
      <w:r>
        <w:t>Nidorino</w:t>
      </w:r>
      <w:proofErr w:type="spellEnd"/>
      <w:r>
        <w:t xml:space="preserve">. </w:t>
      </w:r>
      <w:proofErr w:type="spellStart"/>
      <w:r>
        <w:t>Caterpie</w:t>
      </w:r>
      <w:proofErr w:type="spellEnd"/>
      <w:r>
        <w:t xml:space="preserve">, </w:t>
      </w:r>
      <w:proofErr w:type="spellStart"/>
      <w:r>
        <w:t>Metapod</w:t>
      </w:r>
      <w:proofErr w:type="spellEnd"/>
      <w:r>
        <w:t xml:space="preserve">, </w:t>
      </w:r>
      <w:proofErr w:type="spellStart"/>
      <w:r>
        <w:t>Butterfree</w:t>
      </w:r>
      <w:proofErr w:type="spellEnd"/>
      <w:r>
        <w:t xml:space="preserve">, </w:t>
      </w:r>
      <w:proofErr w:type="spellStart"/>
      <w:r>
        <w:t>Weedle</w:t>
      </w:r>
      <w:proofErr w:type="spellEnd"/>
      <w:r>
        <w:t xml:space="preserve">, </w:t>
      </w:r>
      <w:proofErr w:type="spellStart"/>
      <w:r>
        <w:t>Kakuna</w:t>
      </w:r>
      <w:proofErr w:type="spellEnd"/>
      <w:r>
        <w:t xml:space="preserve">, and </w:t>
      </w:r>
      <w:proofErr w:type="spellStart"/>
      <w:r>
        <w:t>Beedrill</w:t>
      </w:r>
      <w:proofErr w:type="spellEnd"/>
      <w:r>
        <w:t xml:space="preserve"> were cluster</w:t>
      </w:r>
      <w:r w:rsidR="00F0039F">
        <w:t>ed</w:t>
      </w:r>
      <w:r>
        <w:t xml:space="preserve"> less messily as well. </w:t>
      </w:r>
      <w:r w:rsidR="00F0039F">
        <w:t xml:space="preserve">To improve the quality of clustering for both EM and K-Means I would ensure that the distance metric properly handled the </w:t>
      </w:r>
      <w:proofErr w:type="spellStart"/>
      <w:r w:rsidR="00F0039F">
        <w:t>Pokemons</w:t>
      </w:r>
      <w:proofErr w:type="spellEnd"/>
      <w:r w:rsidR="00F0039F">
        <w:t>’ types. Since the type attribute has no noise, any two individuals of different type should never be clumped together.</w:t>
      </w:r>
    </w:p>
    <w:p w14:paraId="2897A441" w14:textId="5C852216" w:rsidR="00F0039F" w:rsidRDefault="00F0039F" w:rsidP="005E1414"/>
    <w:p w14:paraId="47A2F773" w14:textId="484A8528" w:rsidR="00A55017" w:rsidRDefault="00666FE3" w:rsidP="005E1414">
      <w:r>
        <w:t>EM performed no better at clustering the MNIST data than K-Means did. This was surprising to me. I had thought that K-Means was converging too quickly because of the relatively small number of individuals in the data. I believed that EM would be able to overcome this lack of data to converge on a better set of clusters. However, if anything, EM did worse. Both zeros and twos were spread over multiple clusters. I don’t have an explanation for why this occurred.</w:t>
      </w:r>
    </w:p>
    <w:p w14:paraId="45AA019F" w14:textId="7F0DF46B" w:rsidR="00A55017" w:rsidRDefault="00F0039F" w:rsidP="00F0039F">
      <w:pPr>
        <w:jc w:val="center"/>
      </w:pPr>
      <w:r>
        <w:rPr>
          <w:noProof/>
        </w:rPr>
        <w:drawing>
          <wp:inline distT="0" distB="0" distL="0" distR="0" wp14:anchorId="7D0A1B96" wp14:editId="0977DD0D">
            <wp:extent cx="3616692" cy="217402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6197" cy="2203781"/>
                    </a:xfrm>
                    <a:prstGeom prst="rect">
                      <a:avLst/>
                    </a:prstGeom>
                    <a:noFill/>
                  </pic:spPr>
                </pic:pic>
              </a:graphicData>
            </a:graphic>
          </wp:inline>
        </w:drawing>
      </w:r>
    </w:p>
    <w:p w14:paraId="5D867508" w14:textId="7C29643B" w:rsidR="000A6223" w:rsidRPr="000A6223" w:rsidRDefault="000A6223" w:rsidP="000A6223">
      <w:pPr>
        <w:pStyle w:val="Quote"/>
        <w:rPr>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4</w:t>
      </w:r>
      <w:r w:rsidRPr="000A6223">
        <w:rPr>
          <w:rStyle w:val="SubtleReference"/>
          <w:smallCaps w:val="0"/>
          <w:color w:val="404040" w:themeColor="text1" w:themeTint="BF"/>
          <w:sz w:val="16"/>
          <w:szCs w:val="16"/>
        </w:rPr>
        <w:t xml:space="preserve">: </w:t>
      </w:r>
      <w:r>
        <w:rPr>
          <w:rStyle w:val="SubtleReference"/>
          <w:smallCaps w:val="0"/>
          <w:color w:val="404040" w:themeColor="text1" w:themeTint="BF"/>
          <w:sz w:val="16"/>
          <w:szCs w:val="16"/>
        </w:rPr>
        <w:t xml:space="preserve">A bar chart indicating which clusters contained which images after running the MNIST data through an EM </w:t>
      </w:r>
      <w:proofErr w:type="spellStart"/>
      <w:r>
        <w:rPr>
          <w:rStyle w:val="SubtleReference"/>
          <w:smallCaps w:val="0"/>
          <w:color w:val="404040" w:themeColor="text1" w:themeTint="BF"/>
          <w:sz w:val="16"/>
          <w:szCs w:val="16"/>
        </w:rPr>
        <w:t>clusterer</w:t>
      </w:r>
      <w:proofErr w:type="spellEnd"/>
      <w:r>
        <w:rPr>
          <w:rStyle w:val="SubtleReference"/>
          <w:smallCaps w:val="0"/>
          <w:color w:val="404040" w:themeColor="text1" w:themeTint="BF"/>
          <w:sz w:val="16"/>
          <w:szCs w:val="16"/>
        </w:rPr>
        <w:t>. E.g. 13 images with the label ‘4’ were put into cluster 0.</w:t>
      </w:r>
    </w:p>
    <w:p w14:paraId="73248183" w14:textId="5A8975B9" w:rsidR="009238E2" w:rsidRDefault="009238E2" w:rsidP="009238E2"/>
    <w:p w14:paraId="188BB00F" w14:textId="77A8428C" w:rsidR="00E04827" w:rsidRDefault="009238E2" w:rsidP="005933D6">
      <w:pPr>
        <w:pStyle w:val="Heading2"/>
      </w:pPr>
      <w:r>
        <w:t>Dimensionality Reduction</w:t>
      </w:r>
    </w:p>
    <w:p w14:paraId="70151E0C" w14:textId="0D88D49F" w:rsidR="00796899" w:rsidRDefault="00D55358" w:rsidP="00796899">
      <w:r>
        <w:t xml:space="preserve">When I ran PCA on the </w:t>
      </w:r>
      <w:proofErr w:type="spellStart"/>
      <w:r>
        <w:t>Pokemon</w:t>
      </w:r>
      <w:proofErr w:type="spellEnd"/>
      <w:r>
        <w:t xml:space="preserve"> dataset, I noticed that there was very little room for dimensionality reduction. This makes sense. Since 9 out of 11 dimensions in the problem relate to the type of the </w:t>
      </w:r>
      <w:proofErr w:type="spellStart"/>
      <w:r>
        <w:t>Pokemon</w:t>
      </w:r>
      <w:proofErr w:type="spellEnd"/>
      <w:r>
        <w:t xml:space="preserve">, </w:t>
      </w:r>
      <w:r w:rsidR="000B7C25">
        <w:t>all</w:t>
      </w:r>
      <w:r>
        <w:t xml:space="preserve"> those dimensions are required. Combining any two of those dimensions in any way would result in a loss of information. However, weight and height are highly correlated. These two dimensions </w:t>
      </w:r>
      <w:r w:rsidR="000B7C25">
        <w:t>could be rolled together in one. I believe this is what I observed in the eigenvalues. There was one high eigenvalue of 2.1, one low eigenvalue of ~0, and the rest were between .2 and 1.25.</w:t>
      </w:r>
      <w:r w:rsidR="00796899">
        <w:t xml:space="preserve"> </w:t>
      </w:r>
      <w:r w:rsidR="000B7C25">
        <w:t xml:space="preserve">The MNIST dataset is a little harder to understand. Looking at the eigenvalues, it seems like most of the information is </w:t>
      </w:r>
      <w:r w:rsidR="000B7C25">
        <w:lastRenderedPageBreak/>
        <w:t>captured in just the first 5 eigenvectors. Its also important to note that there are only 74 eigenvectors that capture any information at all (there are 75 digits in the dataset I’m using so this makes sense). I suspect that I’ll be able to get good clustering results using 5-25 eigenvectors.</w:t>
      </w:r>
      <w:r w:rsidR="00796899">
        <w:t xml:space="preserve"> </w:t>
      </w:r>
      <w:r w:rsidR="00660A70">
        <w:t xml:space="preserve">The other dimensionality reduction techniques I used were ICA, RCA, and </w:t>
      </w:r>
      <w:r w:rsidR="002D07DF">
        <w:t>r</w:t>
      </w:r>
      <w:r w:rsidR="00BB36B9">
        <w:t xml:space="preserve">andom </w:t>
      </w:r>
      <w:r w:rsidR="002D07DF">
        <w:t>s</w:t>
      </w:r>
      <w:r w:rsidR="00BB36B9">
        <w:t>ubset (it just removes dimensions at random)</w:t>
      </w:r>
      <w:r w:rsidR="002D07DF">
        <w:t>. I had a hard time deducing what the effects of ICA and RCA were and decided to see how the clustering algorithms responded to them before making any judgements. Random subset simply removes features without trying to preserve information.</w:t>
      </w:r>
    </w:p>
    <w:p w14:paraId="4B28339A" w14:textId="605088CA" w:rsidR="00796899" w:rsidRDefault="00796899" w:rsidP="00796899"/>
    <w:p w14:paraId="0C9C922A" w14:textId="259C5ACC" w:rsidR="00796899" w:rsidRDefault="00796899" w:rsidP="00796899">
      <w:pPr>
        <w:pStyle w:val="Heading2"/>
      </w:pPr>
      <w:r>
        <w:t>Clustering After Dimensionality Reduction</w:t>
      </w:r>
    </w:p>
    <w:p w14:paraId="46FA7BA7" w14:textId="71251E43" w:rsidR="00635E57" w:rsidRDefault="00796899" w:rsidP="00796899">
      <w:r>
        <w:t xml:space="preserve">After </w:t>
      </w:r>
      <w:r w:rsidR="00F712DD">
        <w:t>PCA,</w:t>
      </w:r>
      <w:r>
        <w:t xml:space="preserve"> both K</w:t>
      </w:r>
      <w:r w:rsidR="00F712DD">
        <w:t>-M</w:t>
      </w:r>
      <w:r>
        <w:t xml:space="preserve">eans and </w:t>
      </w:r>
      <w:r w:rsidR="00F712DD">
        <w:t xml:space="preserve">EM were unable to cluster the MNIST digit dataset. There tended to be one or two large clusters that contained most of the individuals. It seems that the resulting data after being transformed by PCA is clustered in some way that doesn’t correspond to the original labels. </w:t>
      </w:r>
      <w:r w:rsidR="00C5570C">
        <w:t>I s</w:t>
      </w:r>
      <w:r w:rsidR="00F10CAF">
        <w:t>uspect that qualities like brightness were being selected for. This won’t work for the images because the brightness of an image is more dependent on the pen stroke width than the digit being written.</w:t>
      </w:r>
      <w:r w:rsidR="00B87656">
        <w:t xml:space="preserve"> </w:t>
      </w:r>
      <w:r w:rsidR="00635E57">
        <w:t xml:space="preserve">The </w:t>
      </w:r>
      <w:proofErr w:type="spellStart"/>
      <w:r w:rsidR="00635E57">
        <w:t>Pokemon</w:t>
      </w:r>
      <w:proofErr w:type="spellEnd"/>
      <w:r w:rsidR="00635E57">
        <w:t xml:space="preserve"> dataset didn’t have this problem. PCA seemed to preserve most of the useful data. Doing a cursory inspection, K-Means and EM both did a little worse on the </w:t>
      </w:r>
      <w:proofErr w:type="spellStart"/>
      <w:r w:rsidR="00635E57">
        <w:t>Pokemon</w:t>
      </w:r>
      <w:proofErr w:type="spellEnd"/>
      <w:r w:rsidR="00635E57">
        <w:t xml:space="preserve"> dataset after </w:t>
      </w:r>
      <w:r w:rsidR="00B87656">
        <w:t xml:space="preserve">PCA. Qualitatively, the clusters were more likely to contain multiple </w:t>
      </w:r>
      <w:proofErr w:type="spellStart"/>
      <w:r w:rsidR="00B87656">
        <w:t>Pokemon</w:t>
      </w:r>
      <w:proofErr w:type="spellEnd"/>
      <w:r w:rsidR="00B87656">
        <w:t xml:space="preserve"> and it was more likely that a single </w:t>
      </w:r>
      <w:proofErr w:type="spellStart"/>
      <w:r w:rsidR="00B87656">
        <w:t>Pokemon</w:t>
      </w:r>
      <w:proofErr w:type="spellEnd"/>
      <w:r w:rsidR="00B87656">
        <w:t xml:space="preserve"> label was split between multiple clusters.</w:t>
      </w:r>
    </w:p>
    <w:p w14:paraId="3806F171" w14:textId="7D6954B0" w:rsidR="003571EA" w:rsidRDefault="003571EA" w:rsidP="00796899"/>
    <w:p w14:paraId="4CE2DF92" w14:textId="3FB58319" w:rsidR="003571EA" w:rsidRDefault="003571EA" w:rsidP="00796899">
      <w:r>
        <w:t>ICA worked much better for the MNIST dataset. K-Means with ICA was a significant improvement. There were no longer problems with digits being split equally between multiple clusters. This was even more so the case for Expectation Maximization. I reran ICA -&gt; EM several times and there tended to fewer than 6 individuals placed in the ‘wrong’ cluster</w:t>
      </w:r>
      <w:r w:rsidR="00DB76B2">
        <w:t xml:space="preserve"> (e.g. if most images with the label ‘0’ were in cluster 1 then an image with label ‘0’ placed in cluster 2 would be in the wrong cluster)</w:t>
      </w:r>
      <w:r>
        <w:t>.</w:t>
      </w:r>
      <w:r w:rsidR="00DB76B2">
        <w:t xml:space="preserve"> Interestingly, reducing the data to 3 dimensions (from the original 784) seemed to produce the best results. That would tend to indicate that there are only a handful of vital features in the dataset. The </w:t>
      </w:r>
      <w:proofErr w:type="spellStart"/>
      <w:r w:rsidR="00DB76B2">
        <w:t>Pokemon</w:t>
      </w:r>
      <w:proofErr w:type="spellEnd"/>
      <w:r w:rsidR="00DB76B2">
        <w:t xml:space="preserve"> dataset suffered when exposed to ICA. Clusters tended to include more </w:t>
      </w:r>
      <w:proofErr w:type="spellStart"/>
      <w:r w:rsidR="00DB76B2">
        <w:t>Pokemon</w:t>
      </w:r>
      <w:proofErr w:type="spellEnd"/>
      <w:r w:rsidR="00DB76B2">
        <w:t xml:space="preserve">. </w:t>
      </w:r>
      <w:proofErr w:type="spellStart"/>
      <w:r w:rsidR="00DB76B2">
        <w:t>Pokemon</w:t>
      </w:r>
      <w:proofErr w:type="spellEnd"/>
      <w:r w:rsidR="00DB76B2">
        <w:t xml:space="preserve"> labels often had half their individuals in one group and half in another. In general, it doesn’t seem like that dataset can be decomposed into separate components. This was true no matter how many dimensions I reduced (or even increased) the data into.</w:t>
      </w:r>
    </w:p>
    <w:p w14:paraId="317333AB" w14:textId="2B91FBF1" w:rsidR="00BB36B9" w:rsidRDefault="00BB36B9" w:rsidP="00796899"/>
    <w:p w14:paraId="1A7B17B5" w14:textId="5514E4DB" w:rsidR="00BB36B9" w:rsidRDefault="00BB36B9" w:rsidP="00796899">
      <w:r>
        <w:t xml:space="preserve">RCA was unpredictable when used in combination with K-Means on the MNIST dataset. I was to get reasonable clustering with as few as 50 features, but the clustering wasn’t guaranteed to be good. I can certainly see the value in reducing the dimensionality of a problem to 6% the original amount. But in order to get good, reliable clusters multiple runs of the clustering algorithm would need to be combined in some way. EM performed similarly to K-Means in combination with RCA. </w:t>
      </w:r>
      <w:r w:rsidR="008C0823">
        <w:t xml:space="preserve">Interestingly, the </w:t>
      </w:r>
      <w:proofErr w:type="spellStart"/>
      <w:r w:rsidR="008C0823">
        <w:t>Pokemon</w:t>
      </w:r>
      <w:proofErr w:type="spellEnd"/>
      <w:r w:rsidR="008C0823">
        <w:t xml:space="preserve"> dataset was still </w:t>
      </w:r>
      <w:proofErr w:type="spellStart"/>
      <w:r w:rsidR="008C0823">
        <w:t>clusterable</w:t>
      </w:r>
      <w:proofErr w:type="spellEnd"/>
      <w:r w:rsidR="008C0823">
        <w:t xml:space="preserve"> after being put through RCA. I had originally thought that the one hot encoding of the </w:t>
      </w:r>
      <w:proofErr w:type="spellStart"/>
      <w:r w:rsidR="008C0823">
        <w:t>Pokemons</w:t>
      </w:r>
      <w:proofErr w:type="spellEnd"/>
      <w:r w:rsidR="008C0823">
        <w:t xml:space="preserve">’ types would get mangled by random reprojection. While both EM and K-Means didn’t do as well with the data after it had been put through RCA (reducing the dimensions from 11 to 7), RCA did just about as well as PCA. I suppose that it makes sense given that the randomized projection </w:t>
      </w:r>
      <w:r w:rsidR="004921B6">
        <w:t>would preserve the orthogonality of the one hot encoding.</w:t>
      </w:r>
    </w:p>
    <w:p w14:paraId="1D9C9940" w14:textId="1BAFF11D" w:rsidR="00725219" w:rsidRDefault="00725219" w:rsidP="00796899"/>
    <w:p w14:paraId="47C1963D" w14:textId="3D8FE8BC" w:rsidR="00725219" w:rsidRDefault="00725219" w:rsidP="00796899">
      <w:r>
        <w:t xml:space="preserve">The final dimensionality reduction technique </w:t>
      </w:r>
      <w:r w:rsidR="004516C5">
        <w:t xml:space="preserve">I employed was a random subset filter. This is the most basic dimensionality reduction algorithm. It simply removes features until it hits some target number. I didn’t expect this to work particularly well and it didn’t. On the MNIST dataset there was some room to remove features since there were 784 of them. I could get to around 500 features before I started to see noticeable degradation in the quality of clustering. The </w:t>
      </w:r>
      <w:proofErr w:type="spellStart"/>
      <w:r w:rsidR="004516C5">
        <w:t>Pokemon</w:t>
      </w:r>
      <w:proofErr w:type="spellEnd"/>
      <w:r w:rsidR="004516C5">
        <w:t xml:space="preserve"> set was more harshly impacted. Removing just 2 features caused a noticeable decrease in the quality of clustering.</w:t>
      </w:r>
      <w:r w:rsidR="002D07DF">
        <w:t xml:space="preserve"> I can’t see any reason to employ a random subset filter over randomized projections. </w:t>
      </w:r>
    </w:p>
    <w:p w14:paraId="54E04AC3" w14:textId="3BA10C35" w:rsidR="002D07DF" w:rsidRDefault="002D07DF" w:rsidP="00796899"/>
    <w:p w14:paraId="59F13380" w14:textId="3CEE71B7" w:rsidR="00660A70" w:rsidRDefault="002D07DF" w:rsidP="002D07DF">
      <w:pPr>
        <w:pStyle w:val="Heading2"/>
      </w:pPr>
      <w:r>
        <w:t xml:space="preserve">Neural Network Learning After Dimensionality Reduction </w:t>
      </w:r>
    </w:p>
    <w:p w14:paraId="08691F07" w14:textId="77777777" w:rsidR="00E166A3" w:rsidRDefault="00756AD0" w:rsidP="002D07DF">
      <w:r>
        <w:t xml:space="preserve">After </w:t>
      </w:r>
      <w:r w:rsidR="007F3DA5">
        <w:t xml:space="preserve">performing my dimensionality reduction to clustering experiments, I combined dimensionality reduction and neural network learning. </w:t>
      </w:r>
      <w:r w:rsidR="00E166A3">
        <w:t xml:space="preserve">For PCA, I mapped the percent of </w:t>
      </w:r>
      <w:proofErr w:type="spellStart"/>
      <w:r w:rsidR="00E166A3">
        <w:t>Pokemon</w:t>
      </w:r>
      <w:proofErr w:type="spellEnd"/>
      <w:r w:rsidR="00E166A3">
        <w:t xml:space="preserve"> correctly classified compared to the variance coverage of the PCA.</w:t>
      </w:r>
    </w:p>
    <w:p w14:paraId="228D5D23" w14:textId="460EF21A" w:rsidR="002D07DF" w:rsidRDefault="00E166A3" w:rsidP="00E166A3">
      <w:pPr>
        <w:jc w:val="center"/>
      </w:pPr>
      <w:r>
        <w:rPr>
          <w:noProof/>
        </w:rPr>
        <w:drawing>
          <wp:inline distT="0" distB="0" distL="0" distR="0" wp14:anchorId="7F0FAD74" wp14:editId="2C1DBB4E">
            <wp:extent cx="3157909" cy="1898244"/>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0656" cy="1899895"/>
                    </a:xfrm>
                    <a:prstGeom prst="rect">
                      <a:avLst/>
                    </a:prstGeom>
                    <a:noFill/>
                  </pic:spPr>
                </pic:pic>
              </a:graphicData>
            </a:graphic>
          </wp:inline>
        </w:drawing>
      </w:r>
    </w:p>
    <w:p w14:paraId="6AD908B9" w14:textId="31844B64" w:rsidR="00E166A3" w:rsidRPr="000A6223" w:rsidRDefault="00E166A3" w:rsidP="00E166A3">
      <w:pPr>
        <w:pStyle w:val="Quote"/>
        <w:rPr>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5</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w:t>
      </w:r>
      <w:r w:rsidR="008C69F7">
        <w:rPr>
          <w:rStyle w:val="SubtleReference"/>
          <w:smallCaps w:val="0"/>
          <w:color w:val="404040" w:themeColor="text1" w:themeTint="BF"/>
          <w:sz w:val="16"/>
          <w:szCs w:val="16"/>
        </w:rPr>
        <w:t xml:space="preserve"> PCA dimensionality reduction. The x-axis corresponds to the variance coverage of the PCA.</w:t>
      </w:r>
    </w:p>
    <w:p w14:paraId="17A4DF1F" w14:textId="5785AC4B" w:rsidR="008C69F7" w:rsidRPr="002D07DF" w:rsidRDefault="008C69F7" w:rsidP="008C69F7">
      <w:r>
        <w:t xml:space="preserve">From the data we can infer that there is a critical dimension added at the 20%-25% variance coverage mark. Interestingly, at the 50% variance coverage mark there is no difference between using the data from the PCA dimensionality reduction algorithm and the original data. It seems like PCA is </w:t>
      </w:r>
      <w:proofErr w:type="gramStart"/>
      <w:r>
        <w:t>actually able</w:t>
      </w:r>
      <w:proofErr w:type="gramEnd"/>
      <w:r>
        <w:t xml:space="preserve"> to retain enough important information</w:t>
      </w:r>
      <w:r w:rsidR="003311EA">
        <w:t xml:space="preserve"> for the neural network learner to work.</w:t>
      </w:r>
      <w:r w:rsidR="00216D00">
        <w:t xml:space="preserve"> The dimensionality reduction did not help much with performance though. At 50% variance coverage the neural network learner required 5.97 seconds on average to finish training while at 100% variance coverage the neural network learner required 6.72 seconds on average to finish training. While this difference is noticeable, its not worth the effort. I suspect that the improvement was so small because the data only has 11 dimensions to begin with. Data with more dimensions, such as the MNIST dataset, would likely benefit more.</w:t>
      </w:r>
      <w:bookmarkStart w:id="0" w:name="_GoBack"/>
      <w:bookmarkEnd w:id="0"/>
    </w:p>
    <w:sectPr w:rsidR="008C69F7" w:rsidRPr="002D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B5"/>
    <w:rsid w:val="000A6223"/>
    <w:rsid w:val="000A76D1"/>
    <w:rsid w:val="000B7C25"/>
    <w:rsid w:val="000C02B1"/>
    <w:rsid w:val="00143A04"/>
    <w:rsid w:val="00192BC5"/>
    <w:rsid w:val="00216D00"/>
    <w:rsid w:val="002A270E"/>
    <w:rsid w:val="002D07DF"/>
    <w:rsid w:val="003311EA"/>
    <w:rsid w:val="003571EA"/>
    <w:rsid w:val="004516C5"/>
    <w:rsid w:val="004921B6"/>
    <w:rsid w:val="004C675F"/>
    <w:rsid w:val="00505B84"/>
    <w:rsid w:val="005933D6"/>
    <w:rsid w:val="005E1414"/>
    <w:rsid w:val="00627687"/>
    <w:rsid w:val="00627BFD"/>
    <w:rsid w:val="00635E57"/>
    <w:rsid w:val="00660A70"/>
    <w:rsid w:val="00666FE3"/>
    <w:rsid w:val="0072144C"/>
    <w:rsid w:val="00725219"/>
    <w:rsid w:val="00756AD0"/>
    <w:rsid w:val="00796899"/>
    <w:rsid w:val="007F3DA5"/>
    <w:rsid w:val="008C0823"/>
    <w:rsid w:val="008C69F7"/>
    <w:rsid w:val="009238E2"/>
    <w:rsid w:val="009A2DF8"/>
    <w:rsid w:val="009B5AAC"/>
    <w:rsid w:val="009F6990"/>
    <w:rsid w:val="00A55017"/>
    <w:rsid w:val="00B076F0"/>
    <w:rsid w:val="00B87656"/>
    <w:rsid w:val="00BB36B9"/>
    <w:rsid w:val="00C03278"/>
    <w:rsid w:val="00C5570C"/>
    <w:rsid w:val="00C83FD7"/>
    <w:rsid w:val="00CF0832"/>
    <w:rsid w:val="00D077E9"/>
    <w:rsid w:val="00D210BA"/>
    <w:rsid w:val="00D55358"/>
    <w:rsid w:val="00DB76B2"/>
    <w:rsid w:val="00DF1C45"/>
    <w:rsid w:val="00E04827"/>
    <w:rsid w:val="00E166A3"/>
    <w:rsid w:val="00E23114"/>
    <w:rsid w:val="00EE64B5"/>
    <w:rsid w:val="00F0039F"/>
    <w:rsid w:val="00F10CAF"/>
    <w:rsid w:val="00F557A2"/>
    <w:rsid w:val="00F712DD"/>
    <w:rsid w:val="00FB32D5"/>
    <w:rsid w:val="00FC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3651"/>
  <w15:chartTrackingRefBased/>
  <w15:docId w15:val="{41533D99-CFE1-4403-830C-23058768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4B5"/>
  </w:style>
  <w:style w:type="paragraph" w:styleId="Heading1">
    <w:name w:val="heading 1"/>
    <w:basedOn w:val="Normal"/>
    <w:next w:val="Normal"/>
    <w:link w:val="Heading1Char"/>
    <w:uiPriority w:val="9"/>
    <w:qFormat/>
    <w:rsid w:val="00EE6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4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4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4B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032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3278"/>
    <w:rPr>
      <w:rFonts w:eastAsiaTheme="minorEastAsia"/>
      <w:color w:val="5A5A5A" w:themeColor="text1" w:themeTint="A5"/>
      <w:spacing w:val="15"/>
    </w:rPr>
  </w:style>
  <w:style w:type="paragraph" w:styleId="Quote">
    <w:name w:val="Quote"/>
    <w:basedOn w:val="Normal"/>
    <w:next w:val="Normal"/>
    <w:link w:val="QuoteChar"/>
    <w:uiPriority w:val="29"/>
    <w:qFormat/>
    <w:rsid w:val="00C0327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3278"/>
    <w:rPr>
      <w:i/>
      <w:iCs/>
      <w:color w:val="404040" w:themeColor="text1" w:themeTint="BF"/>
    </w:rPr>
  </w:style>
  <w:style w:type="paragraph" w:styleId="BalloonText">
    <w:name w:val="Balloon Text"/>
    <w:basedOn w:val="Normal"/>
    <w:link w:val="BalloonTextChar"/>
    <w:uiPriority w:val="99"/>
    <w:semiHidden/>
    <w:unhideWhenUsed/>
    <w:rsid w:val="005E14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414"/>
    <w:rPr>
      <w:rFonts w:ascii="Segoe UI" w:hAnsi="Segoe UI" w:cs="Segoe UI"/>
      <w:sz w:val="18"/>
      <w:szCs w:val="18"/>
    </w:rPr>
  </w:style>
  <w:style w:type="character" w:styleId="SubtleReference">
    <w:name w:val="Subtle Reference"/>
    <w:basedOn w:val="DefaultParagraphFont"/>
    <w:uiPriority w:val="31"/>
    <w:qFormat/>
    <w:rsid w:val="000A622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17713</TotalTime>
  <Pages>5</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Bohan</dc:creator>
  <cp:keywords/>
  <dc:description/>
  <cp:lastModifiedBy>Connor Bohan</cp:lastModifiedBy>
  <cp:revision>11</cp:revision>
  <dcterms:created xsi:type="dcterms:W3CDTF">2019-03-08T21:16:00Z</dcterms:created>
  <dcterms:modified xsi:type="dcterms:W3CDTF">2019-03-21T03:32:00Z</dcterms:modified>
</cp:coreProperties>
</file>