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D51" w:rsidRPr="006F5D51" w:rsidRDefault="006F5D51" w:rsidP="006F5D51">
      <w:pPr>
        <w:pStyle w:val="PlainText"/>
        <w:jc w:val="center"/>
        <w:rPr>
          <w:rFonts w:cs="Consolas"/>
          <w:color w:val="323E4F" w:themeColor="text2" w:themeShade="BF"/>
          <w:sz w:val="36"/>
          <w:szCs w:val="36"/>
        </w:rPr>
      </w:pPr>
      <w:bookmarkStart w:id="0" w:name="_GoBack"/>
      <w:bookmarkEnd w:id="0"/>
      <w:r w:rsidRPr="006F5D51">
        <w:rPr>
          <w:rFonts w:cs="Consolas"/>
          <w:color w:val="323E4F" w:themeColor="text2" w:themeShade="BF"/>
          <w:sz w:val="36"/>
          <w:szCs w:val="36"/>
        </w:rPr>
        <w:t>Loops in R</w:t>
      </w:r>
    </w:p>
    <w:p w:rsidR="006F5D51" w:rsidRDefault="006F5D51" w:rsidP="006F5D51">
      <w:pPr>
        <w:pStyle w:val="PlainText"/>
        <w:jc w:val="center"/>
        <w:rPr>
          <w:rFonts w:cs="Consolas"/>
          <w:color w:val="323E4F" w:themeColor="text2" w:themeShade="BF"/>
          <w:sz w:val="22"/>
          <w:szCs w:val="22"/>
        </w:rPr>
      </w:pPr>
    </w:p>
    <w:p w:rsidR="00B76B8D" w:rsidRDefault="00B76B8D" w:rsidP="004862F7">
      <w:pPr>
        <w:pStyle w:val="PlainText"/>
        <w:rPr>
          <w:rFonts w:cs="Consolas"/>
          <w:color w:val="323E4F" w:themeColor="text2" w:themeShade="BF"/>
          <w:sz w:val="22"/>
          <w:szCs w:val="22"/>
        </w:rPr>
      </w:pPr>
      <w:r>
        <w:rPr>
          <w:rFonts w:cs="Consolas"/>
          <w:color w:val="323E4F" w:themeColor="text2" w:themeShade="BF"/>
          <w:sz w:val="22"/>
          <w:szCs w:val="22"/>
        </w:rPr>
        <w:t xml:space="preserve">There are three kinds of loop in R.  The </w:t>
      </w:r>
      <w:r w:rsidRPr="00B76B8D">
        <w:rPr>
          <w:rFonts w:cs="Consolas"/>
          <w:i/>
          <w:color w:val="323E4F" w:themeColor="text2" w:themeShade="BF"/>
          <w:sz w:val="22"/>
          <w:szCs w:val="22"/>
        </w:rPr>
        <w:t>for</w:t>
      </w:r>
      <w:r>
        <w:rPr>
          <w:rFonts w:cs="Consolas"/>
          <w:color w:val="323E4F" w:themeColor="text2" w:themeShade="BF"/>
          <w:sz w:val="22"/>
          <w:szCs w:val="22"/>
        </w:rPr>
        <w:t xml:space="preserve"> loop is probably the most popular.  Figure 1 provides a quick overview of this l</w:t>
      </w:r>
      <w:r w:rsidR="00533E7A">
        <w:rPr>
          <w:rFonts w:cs="Consolas"/>
          <w:color w:val="323E4F" w:themeColor="text2" w:themeShade="BF"/>
          <w:sz w:val="22"/>
          <w:szCs w:val="22"/>
        </w:rPr>
        <w:t xml:space="preserve">oop, its </w:t>
      </w:r>
      <w:r w:rsidR="000C67EB">
        <w:rPr>
          <w:rFonts w:cs="Consolas"/>
          <w:color w:val="323E4F" w:themeColor="text2" w:themeShade="BF"/>
          <w:sz w:val="22"/>
          <w:szCs w:val="22"/>
        </w:rPr>
        <w:t>syntax and operation</w:t>
      </w:r>
      <w:r>
        <w:rPr>
          <w:rFonts w:cs="Consolas"/>
          <w:color w:val="323E4F" w:themeColor="text2" w:themeShade="BF"/>
          <w:sz w:val="22"/>
          <w:szCs w:val="22"/>
        </w:rPr>
        <w:t>.</w:t>
      </w:r>
    </w:p>
    <w:p w:rsidR="00B76B8D" w:rsidRDefault="00B76B8D" w:rsidP="004862F7">
      <w:pPr>
        <w:pStyle w:val="PlainText"/>
        <w:rPr>
          <w:rFonts w:cs="Consolas"/>
          <w:color w:val="323E4F" w:themeColor="text2" w:themeShade="BF"/>
          <w:sz w:val="22"/>
          <w:szCs w:val="22"/>
        </w:rPr>
      </w:pPr>
      <w:r>
        <w:rPr>
          <w:rFonts w:cs="Consolas"/>
          <w:color w:val="323E4F" w:themeColor="text2" w:themeShade="BF"/>
          <w:sz w:val="22"/>
          <w:szCs w:val="22"/>
        </w:rPr>
        <w:t xml:space="preserve"> </w:t>
      </w:r>
    </w:p>
    <w:p w:rsidR="00B76B8D" w:rsidRDefault="00B76B8D" w:rsidP="004862F7">
      <w:pPr>
        <w:pStyle w:val="PlainText"/>
        <w:rPr>
          <w:noProof/>
        </w:rPr>
      </w:pPr>
      <w:r>
        <w:rPr>
          <w:noProof/>
        </w:rPr>
        <w:t xml:space="preserve">                </w:t>
      </w:r>
      <w:r>
        <w:rPr>
          <w:noProof/>
        </w:rPr>
        <w:drawing>
          <wp:inline distT="0" distB="0" distL="0" distR="0" wp14:anchorId="24A2ED15" wp14:editId="196E1446">
            <wp:extent cx="538139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rLoop.PNG"/>
                    <pic:cNvPicPr/>
                  </pic:nvPicPr>
                  <pic:blipFill>
                    <a:blip r:embed="rId4">
                      <a:extLst>
                        <a:ext uri="{28A0092B-C50C-407E-A947-70E740481C1C}">
                          <a14:useLocalDpi xmlns:a14="http://schemas.microsoft.com/office/drawing/2010/main" val="0"/>
                        </a:ext>
                      </a:extLst>
                    </a:blip>
                    <a:stretch>
                      <a:fillRect/>
                    </a:stretch>
                  </pic:blipFill>
                  <pic:spPr>
                    <a:xfrm>
                      <a:off x="0" y="0"/>
                      <a:ext cx="5441319" cy="2754487"/>
                    </a:xfrm>
                    <a:prstGeom prst="rect">
                      <a:avLst/>
                    </a:prstGeom>
                  </pic:spPr>
                </pic:pic>
              </a:graphicData>
            </a:graphic>
          </wp:inline>
        </w:drawing>
      </w:r>
    </w:p>
    <w:p w:rsidR="000C67EB" w:rsidRPr="00BD7C46" w:rsidRDefault="00533E7A" w:rsidP="004862F7">
      <w:pPr>
        <w:pStyle w:val="PlainText"/>
        <w:rPr>
          <w:noProof/>
          <w:color w:val="323E4F" w:themeColor="text2" w:themeShade="BF"/>
          <w:sz w:val="22"/>
          <w:szCs w:val="22"/>
        </w:rPr>
      </w:pPr>
      <w:r w:rsidRPr="00BD7C46">
        <w:rPr>
          <w:i/>
          <w:noProof/>
          <w:color w:val="323E4F" w:themeColor="text2" w:themeShade="BF"/>
          <w:sz w:val="22"/>
          <w:szCs w:val="22"/>
        </w:rPr>
        <w:t>Figure 1.</w:t>
      </w:r>
      <w:r w:rsidRPr="00BD7C46">
        <w:rPr>
          <w:noProof/>
          <w:color w:val="323E4F" w:themeColor="text2" w:themeShade="BF"/>
          <w:sz w:val="22"/>
          <w:szCs w:val="22"/>
        </w:rPr>
        <w:t xml:space="preserve">  The For Loop.</w:t>
      </w:r>
    </w:p>
    <w:p w:rsidR="000C67EB" w:rsidRPr="00BD7C46" w:rsidRDefault="000C67EB" w:rsidP="004862F7">
      <w:pPr>
        <w:pStyle w:val="PlainText"/>
        <w:rPr>
          <w:noProof/>
          <w:color w:val="323E4F" w:themeColor="text2" w:themeShade="BF"/>
          <w:sz w:val="22"/>
          <w:szCs w:val="22"/>
        </w:rPr>
      </w:pPr>
    </w:p>
    <w:p w:rsidR="000C67EB" w:rsidRPr="00BD7C46" w:rsidRDefault="000C67EB" w:rsidP="004862F7">
      <w:pPr>
        <w:pStyle w:val="PlainText"/>
        <w:rPr>
          <w:noProof/>
          <w:color w:val="323E4F" w:themeColor="text2" w:themeShade="BF"/>
          <w:sz w:val="22"/>
          <w:szCs w:val="22"/>
        </w:rPr>
      </w:pPr>
    </w:p>
    <w:p w:rsidR="000C67EB" w:rsidRPr="00BD7C46" w:rsidRDefault="000C67EB" w:rsidP="004862F7">
      <w:pPr>
        <w:pStyle w:val="PlainText"/>
        <w:rPr>
          <w:noProof/>
          <w:color w:val="323E4F" w:themeColor="text2" w:themeShade="BF"/>
          <w:sz w:val="22"/>
          <w:szCs w:val="22"/>
        </w:rPr>
      </w:pPr>
      <w:r w:rsidRPr="00BD7C46">
        <w:rPr>
          <w:noProof/>
          <w:color w:val="323E4F" w:themeColor="text2" w:themeShade="BF"/>
          <w:sz w:val="22"/>
          <w:szCs w:val="22"/>
        </w:rPr>
        <w:t xml:space="preserve">Later in this module, we will examine some code that demonstrates how a </w:t>
      </w:r>
      <w:r w:rsidRPr="00BD7C46">
        <w:rPr>
          <w:i/>
          <w:noProof/>
          <w:color w:val="323E4F" w:themeColor="text2" w:themeShade="BF"/>
          <w:sz w:val="22"/>
          <w:szCs w:val="22"/>
        </w:rPr>
        <w:t>for</w:t>
      </w:r>
      <w:r w:rsidRPr="00BD7C46">
        <w:rPr>
          <w:noProof/>
          <w:color w:val="323E4F" w:themeColor="text2" w:themeShade="BF"/>
          <w:sz w:val="22"/>
          <w:szCs w:val="22"/>
        </w:rPr>
        <w:t xml:space="preserve"> loop works.  But before we do that, let’</w:t>
      </w:r>
      <w:r w:rsidR="00BD7C46">
        <w:rPr>
          <w:noProof/>
          <w:color w:val="323E4F" w:themeColor="text2" w:themeShade="BF"/>
          <w:sz w:val="22"/>
          <w:szCs w:val="22"/>
        </w:rPr>
        <w:t xml:space="preserve">s take a quick look at </w:t>
      </w:r>
      <w:r w:rsidR="00BD7C46" w:rsidRPr="00BD7C46">
        <w:rPr>
          <w:noProof/>
          <w:color w:val="323E4F" w:themeColor="text2" w:themeShade="BF"/>
          <w:sz w:val="22"/>
          <w:szCs w:val="22"/>
        </w:rPr>
        <w:t>R’s</w:t>
      </w:r>
      <w:r w:rsidR="002278E9">
        <w:rPr>
          <w:noProof/>
          <w:color w:val="323E4F" w:themeColor="text2" w:themeShade="BF"/>
          <w:sz w:val="22"/>
          <w:szCs w:val="22"/>
        </w:rPr>
        <w:t xml:space="preserve"> other two loops.  </w:t>
      </w:r>
      <w:r w:rsidR="00BD7C46" w:rsidRPr="00BD7C46">
        <w:rPr>
          <w:noProof/>
          <w:color w:val="323E4F" w:themeColor="text2" w:themeShade="BF"/>
          <w:sz w:val="22"/>
          <w:szCs w:val="22"/>
        </w:rPr>
        <w:t>Figure 2</w:t>
      </w:r>
      <w:r w:rsidR="002278E9">
        <w:rPr>
          <w:noProof/>
          <w:color w:val="323E4F" w:themeColor="text2" w:themeShade="BF"/>
          <w:sz w:val="22"/>
          <w:szCs w:val="22"/>
        </w:rPr>
        <w:t xml:space="preserve"> illustrates the syntax and logical</w:t>
      </w:r>
      <w:r w:rsidR="00BD7C46">
        <w:rPr>
          <w:noProof/>
          <w:color w:val="323E4F" w:themeColor="text2" w:themeShade="BF"/>
          <w:sz w:val="22"/>
          <w:szCs w:val="22"/>
        </w:rPr>
        <w:t xml:space="preserve"> operation</w:t>
      </w:r>
      <w:r w:rsidR="002278E9">
        <w:rPr>
          <w:noProof/>
          <w:color w:val="323E4F" w:themeColor="text2" w:themeShade="BF"/>
          <w:sz w:val="22"/>
          <w:szCs w:val="22"/>
        </w:rPr>
        <w:t xml:space="preserve"> of the </w:t>
      </w:r>
      <w:r w:rsidR="002278E9" w:rsidRPr="002278E9">
        <w:rPr>
          <w:i/>
          <w:noProof/>
          <w:color w:val="323E4F" w:themeColor="text2" w:themeShade="BF"/>
          <w:sz w:val="22"/>
          <w:szCs w:val="22"/>
        </w:rPr>
        <w:t>while</w:t>
      </w:r>
      <w:r w:rsidR="002278E9">
        <w:rPr>
          <w:noProof/>
          <w:color w:val="323E4F" w:themeColor="text2" w:themeShade="BF"/>
          <w:sz w:val="22"/>
          <w:szCs w:val="22"/>
        </w:rPr>
        <w:t xml:space="preserve"> looop</w:t>
      </w:r>
      <w:r w:rsidR="00BD7C46" w:rsidRPr="00BD7C46">
        <w:rPr>
          <w:noProof/>
          <w:color w:val="323E4F" w:themeColor="text2" w:themeShade="BF"/>
          <w:sz w:val="22"/>
          <w:szCs w:val="22"/>
        </w:rPr>
        <w:t>.</w:t>
      </w:r>
    </w:p>
    <w:p w:rsidR="000C67EB" w:rsidRDefault="000C67EB" w:rsidP="004862F7">
      <w:pPr>
        <w:pStyle w:val="PlainText"/>
        <w:rPr>
          <w:noProof/>
          <w:color w:val="323E4F" w:themeColor="text2" w:themeShade="BF"/>
        </w:rPr>
      </w:pPr>
    </w:p>
    <w:p w:rsidR="000C67EB" w:rsidRDefault="000C67EB" w:rsidP="004862F7">
      <w:pPr>
        <w:pStyle w:val="PlainText"/>
        <w:rPr>
          <w:noProof/>
          <w:color w:val="323E4F" w:themeColor="text2" w:themeShade="BF"/>
        </w:rPr>
      </w:pPr>
    </w:p>
    <w:p w:rsidR="000C67EB" w:rsidRDefault="000C67EB" w:rsidP="004862F7">
      <w:pPr>
        <w:pStyle w:val="PlainText"/>
        <w:rPr>
          <w:noProof/>
          <w:color w:val="323E4F" w:themeColor="text2" w:themeShade="BF"/>
        </w:rPr>
      </w:pPr>
    </w:p>
    <w:p w:rsidR="00BD7C46" w:rsidRDefault="000C67EB" w:rsidP="004862F7">
      <w:pPr>
        <w:pStyle w:val="PlainText"/>
        <w:rPr>
          <w:noProof/>
        </w:rPr>
      </w:pPr>
      <w:r>
        <w:rPr>
          <w:noProof/>
          <w:color w:val="323E4F" w:themeColor="text2" w:themeShade="BF"/>
        </w:rPr>
        <w:t xml:space="preserve">                              </w:t>
      </w: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BD7C46" w:rsidRDefault="00BD7C46" w:rsidP="004862F7">
      <w:pPr>
        <w:pStyle w:val="PlainText"/>
        <w:rPr>
          <w:noProof/>
        </w:rPr>
      </w:pPr>
    </w:p>
    <w:p w:rsidR="000C67EB" w:rsidRPr="000C67EB" w:rsidRDefault="00BD7C46" w:rsidP="004862F7">
      <w:pPr>
        <w:pStyle w:val="PlainText"/>
        <w:rPr>
          <w:noProof/>
          <w:color w:val="323E4F" w:themeColor="text2" w:themeShade="BF"/>
        </w:rPr>
      </w:pPr>
      <w:r>
        <w:rPr>
          <w:noProof/>
          <w:color w:val="323E4F" w:themeColor="text2" w:themeShade="BF"/>
        </w:rPr>
        <w:t xml:space="preserve">                   </w:t>
      </w:r>
      <w:r w:rsidR="000C67EB">
        <w:rPr>
          <w:noProof/>
        </w:rPr>
        <w:drawing>
          <wp:inline distT="0" distB="0" distL="0" distR="0" wp14:anchorId="355CE0EA" wp14:editId="472D3890">
            <wp:extent cx="4739222" cy="3581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leLoop.PNG"/>
                    <pic:cNvPicPr/>
                  </pic:nvPicPr>
                  <pic:blipFill>
                    <a:blip r:embed="rId5">
                      <a:extLst>
                        <a:ext uri="{28A0092B-C50C-407E-A947-70E740481C1C}">
                          <a14:useLocalDpi xmlns:a14="http://schemas.microsoft.com/office/drawing/2010/main" val="0"/>
                        </a:ext>
                      </a:extLst>
                    </a:blip>
                    <a:stretch>
                      <a:fillRect/>
                    </a:stretch>
                  </pic:blipFill>
                  <pic:spPr>
                    <a:xfrm>
                      <a:off x="0" y="0"/>
                      <a:ext cx="4777628" cy="3610423"/>
                    </a:xfrm>
                    <a:prstGeom prst="rect">
                      <a:avLst/>
                    </a:prstGeom>
                  </pic:spPr>
                </pic:pic>
              </a:graphicData>
            </a:graphic>
          </wp:inline>
        </w:drawing>
      </w:r>
    </w:p>
    <w:p w:rsidR="00BD7C46" w:rsidRDefault="00BD7C46" w:rsidP="004862F7">
      <w:pPr>
        <w:pStyle w:val="PlainText"/>
        <w:rPr>
          <w:rFonts w:cs="Consolas"/>
          <w:color w:val="323E4F" w:themeColor="text2" w:themeShade="BF"/>
          <w:sz w:val="22"/>
          <w:szCs w:val="22"/>
        </w:rPr>
      </w:pPr>
    </w:p>
    <w:p w:rsidR="00533E7A" w:rsidRDefault="00BD7C46" w:rsidP="004862F7">
      <w:pPr>
        <w:pStyle w:val="PlainText"/>
        <w:rPr>
          <w:rFonts w:cs="Consolas"/>
          <w:color w:val="323E4F" w:themeColor="text2" w:themeShade="BF"/>
          <w:sz w:val="22"/>
          <w:szCs w:val="22"/>
        </w:rPr>
      </w:pPr>
      <w:r w:rsidRPr="00BD7C46">
        <w:rPr>
          <w:rFonts w:cs="Consolas"/>
          <w:i/>
          <w:color w:val="323E4F" w:themeColor="text2" w:themeShade="BF"/>
          <w:sz w:val="22"/>
          <w:szCs w:val="22"/>
        </w:rPr>
        <w:t>Figure 2.</w:t>
      </w:r>
      <w:r>
        <w:rPr>
          <w:rFonts w:cs="Consolas"/>
          <w:color w:val="323E4F" w:themeColor="text2" w:themeShade="BF"/>
          <w:sz w:val="22"/>
          <w:szCs w:val="22"/>
        </w:rPr>
        <w:t xml:space="preserve">  The while loop.</w:t>
      </w:r>
      <w:r w:rsidR="00BC5887">
        <w:rPr>
          <w:rFonts w:cs="Consolas"/>
          <w:color w:val="323E4F" w:themeColor="text2" w:themeShade="BF"/>
          <w:sz w:val="22"/>
          <w:szCs w:val="22"/>
        </w:rPr>
        <w:t xml:space="preserve">  </w:t>
      </w:r>
      <w:r w:rsidR="002310AA">
        <w:rPr>
          <w:rFonts w:cs="Consolas"/>
          <w:color w:val="323E4F" w:themeColor="text2" w:themeShade="BF"/>
          <w:sz w:val="22"/>
          <w:szCs w:val="22"/>
        </w:rPr>
        <w:t>Adapted</w:t>
      </w:r>
      <w:r w:rsidR="00BC5887">
        <w:rPr>
          <w:rFonts w:cs="Consolas"/>
          <w:color w:val="323E4F" w:themeColor="text2" w:themeShade="BF"/>
          <w:sz w:val="22"/>
          <w:szCs w:val="22"/>
        </w:rPr>
        <w:t xml:space="preserve"> from </w:t>
      </w:r>
      <w:r w:rsidR="00BC5887" w:rsidRPr="00BC5887">
        <w:rPr>
          <w:rFonts w:cs="Consolas"/>
          <w:i/>
          <w:color w:val="323E4F" w:themeColor="text2" w:themeShade="BF"/>
          <w:sz w:val="22"/>
          <w:szCs w:val="22"/>
        </w:rPr>
        <w:t>More Loops, Control Structures, and Bootstrapping</w:t>
      </w:r>
      <w:r w:rsidR="00BC5887">
        <w:rPr>
          <w:rFonts w:cs="Consolas"/>
          <w:color w:val="323E4F" w:themeColor="text2" w:themeShade="BF"/>
          <w:sz w:val="22"/>
          <w:szCs w:val="22"/>
        </w:rPr>
        <w:t>, by K. Rice &amp; T. Thornton.  Retrieved from</w:t>
      </w:r>
      <w:r w:rsidR="002310AA">
        <w:rPr>
          <w:rFonts w:cs="Consolas"/>
          <w:color w:val="323E4F" w:themeColor="text2" w:themeShade="BF"/>
          <w:sz w:val="22"/>
          <w:szCs w:val="22"/>
        </w:rPr>
        <w:t xml:space="preserve"> http://faculty.washington.edu/kenrice/rintro/.</w:t>
      </w:r>
    </w:p>
    <w:p w:rsidR="000C67EB" w:rsidRDefault="000C67EB" w:rsidP="004862F7">
      <w:pPr>
        <w:pStyle w:val="PlainText"/>
        <w:rPr>
          <w:rFonts w:cs="Consolas"/>
          <w:color w:val="323E4F" w:themeColor="text2" w:themeShade="BF"/>
          <w:sz w:val="22"/>
          <w:szCs w:val="22"/>
        </w:rPr>
      </w:pPr>
    </w:p>
    <w:p w:rsidR="000C67EB" w:rsidRDefault="00BD7C46" w:rsidP="004862F7">
      <w:pPr>
        <w:pStyle w:val="PlainText"/>
        <w:rPr>
          <w:rFonts w:cs="Consolas"/>
          <w:color w:val="323E4F" w:themeColor="text2" w:themeShade="BF"/>
          <w:sz w:val="22"/>
          <w:szCs w:val="22"/>
        </w:rPr>
      </w:pPr>
      <w:r>
        <w:rPr>
          <w:rFonts w:cs="Consolas"/>
          <w:color w:val="323E4F" w:themeColor="text2" w:themeShade="BF"/>
          <w:sz w:val="22"/>
          <w:szCs w:val="22"/>
        </w:rPr>
        <w:t xml:space="preserve">And finally, </w:t>
      </w:r>
      <w:r w:rsidR="002310AA">
        <w:rPr>
          <w:rFonts w:cs="Consolas"/>
          <w:color w:val="323E4F" w:themeColor="text2" w:themeShade="BF"/>
          <w:sz w:val="22"/>
          <w:szCs w:val="22"/>
        </w:rPr>
        <w:t xml:space="preserve">Figure 3 </w:t>
      </w:r>
      <w:r w:rsidR="00F377DA">
        <w:rPr>
          <w:rFonts w:cs="Consolas"/>
          <w:color w:val="323E4F" w:themeColor="text2" w:themeShade="BF"/>
          <w:sz w:val="22"/>
          <w:szCs w:val="22"/>
        </w:rPr>
        <w:t>presents</w:t>
      </w:r>
      <w:r w:rsidR="002310AA">
        <w:rPr>
          <w:rFonts w:cs="Consolas"/>
          <w:color w:val="323E4F" w:themeColor="text2" w:themeShade="BF"/>
          <w:sz w:val="22"/>
          <w:szCs w:val="22"/>
        </w:rPr>
        <w:t xml:space="preserve"> </w:t>
      </w:r>
      <w:r w:rsidR="002278E9">
        <w:rPr>
          <w:rFonts w:cs="Consolas"/>
          <w:color w:val="323E4F" w:themeColor="text2" w:themeShade="BF"/>
          <w:sz w:val="22"/>
          <w:szCs w:val="22"/>
        </w:rPr>
        <w:t>the logical operation and basic syntax of the</w:t>
      </w:r>
      <w:r w:rsidR="002310AA">
        <w:rPr>
          <w:rFonts w:cs="Consolas"/>
          <w:color w:val="323E4F" w:themeColor="text2" w:themeShade="BF"/>
          <w:sz w:val="22"/>
          <w:szCs w:val="22"/>
        </w:rPr>
        <w:t xml:space="preserve"> </w:t>
      </w:r>
      <w:r w:rsidR="002310AA" w:rsidRPr="002310AA">
        <w:rPr>
          <w:rFonts w:cs="Consolas"/>
          <w:i/>
          <w:color w:val="323E4F" w:themeColor="text2" w:themeShade="BF"/>
          <w:sz w:val="22"/>
          <w:szCs w:val="22"/>
        </w:rPr>
        <w:t>repeat</w:t>
      </w:r>
      <w:r w:rsidR="002310AA">
        <w:rPr>
          <w:rFonts w:cs="Consolas"/>
          <w:color w:val="323E4F" w:themeColor="text2" w:themeShade="BF"/>
          <w:sz w:val="22"/>
          <w:szCs w:val="22"/>
        </w:rPr>
        <w:t xml:space="preserve"> loop.</w:t>
      </w:r>
    </w:p>
    <w:p w:rsidR="000C67EB" w:rsidRDefault="000C67EB" w:rsidP="004862F7">
      <w:pPr>
        <w:pStyle w:val="PlainText"/>
        <w:rPr>
          <w:rFonts w:cs="Consolas"/>
          <w:color w:val="323E4F" w:themeColor="text2" w:themeShade="BF"/>
          <w:sz w:val="22"/>
          <w:szCs w:val="22"/>
        </w:rPr>
      </w:pPr>
    </w:p>
    <w:p w:rsidR="000C67EB" w:rsidRDefault="000C67EB" w:rsidP="004862F7">
      <w:pPr>
        <w:pStyle w:val="PlainText"/>
        <w:rPr>
          <w:rFonts w:cs="Consolas"/>
          <w:color w:val="323E4F" w:themeColor="text2" w:themeShade="BF"/>
          <w:sz w:val="22"/>
          <w:szCs w:val="22"/>
        </w:rPr>
      </w:pPr>
    </w:p>
    <w:p w:rsidR="000C67EB" w:rsidRDefault="00F377DA" w:rsidP="004862F7">
      <w:pPr>
        <w:pStyle w:val="PlainText"/>
        <w:rPr>
          <w:rFonts w:cs="Consolas"/>
          <w:color w:val="323E4F" w:themeColor="text2" w:themeShade="BF"/>
          <w:sz w:val="22"/>
          <w:szCs w:val="22"/>
        </w:rPr>
      </w:pPr>
      <w:r>
        <w:rPr>
          <w:noProof/>
        </w:rPr>
        <w:lastRenderedPageBreak/>
        <w:t xml:space="preserve">                       </w:t>
      </w:r>
      <w:r>
        <w:rPr>
          <w:noProof/>
        </w:rPr>
        <w:drawing>
          <wp:inline distT="0" distB="0" distL="0" distR="0" wp14:anchorId="386E50F8" wp14:editId="7B25095D">
            <wp:extent cx="4563112" cy="279121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eatLoop.PNG"/>
                    <pic:cNvPicPr/>
                  </pic:nvPicPr>
                  <pic:blipFill>
                    <a:blip r:embed="rId6">
                      <a:extLst>
                        <a:ext uri="{28A0092B-C50C-407E-A947-70E740481C1C}">
                          <a14:useLocalDpi xmlns:a14="http://schemas.microsoft.com/office/drawing/2010/main" val="0"/>
                        </a:ext>
                      </a:extLst>
                    </a:blip>
                    <a:stretch>
                      <a:fillRect/>
                    </a:stretch>
                  </pic:blipFill>
                  <pic:spPr>
                    <a:xfrm>
                      <a:off x="0" y="0"/>
                      <a:ext cx="4563112" cy="2791215"/>
                    </a:xfrm>
                    <a:prstGeom prst="rect">
                      <a:avLst/>
                    </a:prstGeom>
                  </pic:spPr>
                </pic:pic>
              </a:graphicData>
            </a:graphic>
          </wp:inline>
        </w:drawing>
      </w:r>
    </w:p>
    <w:p w:rsidR="00F377DA" w:rsidRDefault="00F377DA" w:rsidP="00F377DA">
      <w:pPr>
        <w:pStyle w:val="PlainText"/>
        <w:rPr>
          <w:rFonts w:cs="Consolas"/>
          <w:color w:val="323E4F" w:themeColor="text2" w:themeShade="BF"/>
          <w:sz w:val="22"/>
          <w:szCs w:val="22"/>
        </w:rPr>
      </w:pPr>
      <w:r>
        <w:rPr>
          <w:rFonts w:cs="Consolas"/>
          <w:i/>
          <w:color w:val="323E4F" w:themeColor="text2" w:themeShade="BF"/>
          <w:sz w:val="22"/>
          <w:szCs w:val="22"/>
        </w:rPr>
        <w:t>Figure 3</w:t>
      </w:r>
      <w:r w:rsidRPr="00BD7C46">
        <w:rPr>
          <w:rFonts w:cs="Consolas"/>
          <w:i/>
          <w:color w:val="323E4F" w:themeColor="text2" w:themeShade="BF"/>
          <w:sz w:val="22"/>
          <w:szCs w:val="22"/>
        </w:rPr>
        <w:t>.</w:t>
      </w:r>
      <w:r>
        <w:rPr>
          <w:rFonts w:cs="Consolas"/>
          <w:color w:val="323E4F" w:themeColor="text2" w:themeShade="BF"/>
          <w:sz w:val="22"/>
          <w:szCs w:val="22"/>
        </w:rPr>
        <w:t xml:space="preserve">  The repeat loop.  Adapted from </w:t>
      </w:r>
      <w:r w:rsidRPr="00BC5887">
        <w:rPr>
          <w:rFonts w:cs="Consolas"/>
          <w:i/>
          <w:color w:val="323E4F" w:themeColor="text2" w:themeShade="BF"/>
          <w:sz w:val="22"/>
          <w:szCs w:val="22"/>
        </w:rPr>
        <w:t>More Loops, Control Structures, and Bootstrapping</w:t>
      </w:r>
      <w:r>
        <w:rPr>
          <w:rFonts w:cs="Consolas"/>
          <w:color w:val="323E4F" w:themeColor="text2" w:themeShade="BF"/>
          <w:sz w:val="22"/>
          <w:szCs w:val="22"/>
        </w:rPr>
        <w:t>, by K. Rice &amp; T. Thornton.  Retrieved from http://faculty.washington.edu/kenrice/rintro/.</w:t>
      </w:r>
    </w:p>
    <w:p w:rsidR="000C67EB" w:rsidRDefault="000C67EB" w:rsidP="004862F7">
      <w:pPr>
        <w:pStyle w:val="PlainText"/>
        <w:rPr>
          <w:rFonts w:cs="Consolas"/>
          <w:color w:val="323E4F" w:themeColor="text2" w:themeShade="BF"/>
          <w:sz w:val="22"/>
          <w:szCs w:val="22"/>
        </w:rPr>
      </w:pPr>
    </w:p>
    <w:p w:rsidR="007221A0" w:rsidRPr="00DB6A80" w:rsidRDefault="00622C88" w:rsidP="00622C88">
      <w:pPr>
        <w:pStyle w:val="PlainText"/>
        <w:rPr>
          <w:rFonts w:cs="Consolas"/>
          <w:color w:val="323E4F" w:themeColor="text2" w:themeShade="BF"/>
          <w:sz w:val="22"/>
          <w:szCs w:val="22"/>
        </w:rPr>
      </w:pPr>
      <w:r>
        <w:rPr>
          <w:rFonts w:cs="Consolas"/>
          <w:color w:val="323E4F" w:themeColor="text2" w:themeShade="BF"/>
        </w:rPr>
        <w:t>Now that a concise outline of R’s three loop statements has been presented, we need to look at some actual code, to see how R loops</w:t>
      </w:r>
      <w:r w:rsidR="00DB6A80">
        <w:rPr>
          <w:rFonts w:cs="Consolas"/>
          <w:color w:val="323E4F" w:themeColor="text2" w:themeShade="BF"/>
        </w:rPr>
        <w:t xml:space="preserve"> work in the real world.  To do that, we are going to load a data file and then step through it.  </w:t>
      </w:r>
      <w:r w:rsidR="00DB6A80">
        <w:rPr>
          <w:rFonts w:cs="Consolas"/>
          <w:color w:val="323E4F" w:themeColor="text2" w:themeShade="BF"/>
          <w:sz w:val="22"/>
          <w:szCs w:val="22"/>
        </w:rPr>
        <w:t>The arsenic data file used in this example</w:t>
      </w:r>
      <w:r w:rsidR="003B0AB6">
        <w:rPr>
          <w:rFonts w:cs="Consolas"/>
          <w:color w:val="323E4F" w:themeColor="text2" w:themeShade="BF"/>
          <w:sz w:val="22"/>
          <w:szCs w:val="22"/>
        </w:rPr>
        <w:t xml:space="preserve"> has two categorical variables (usedrink and usecook) with va</w:t>
      </w:r>
      <w:r w:rsidR="00DB6A80">
        <w:rPr>
          <w:rFonts w:cs="Consolas"/>
          <w:color w:val="323E4F" w:themeColor="text2" w:themeShade="BF"/>
          <w:sz w:val="22"/>
          <w:szCs w:val="22"/>
        </w:rPr>
        <w:t xml:space="preserve">lues of A, B, C, D, and E.  </w:t>
      </w:r>
      <w:r w:rsidR="007221A0">
        <w:rPr>
          <w:rFonts w:cs="Consolas"/>
          <w:color w:val="323E4F" w:themeColor="text2" w:themeShade="BF"/>
          <w:sz w:val="22"/>
          <w:szCs w:val="22"/>
        </w:rPr>
        <w:t xml:space="preserve">The documentation that came with this data set tells us that each </w:t>
      </w:r>
      <w:r w:rsidR="007442B5">
        <w:rPr>
          <w:rFonts w:cs="Consolas"/>
          <w:color w:val="323E4F" w:themeColor="text2" w:themeShade="BF"/>
          <w:sz w:val="22"/>
          <w:szCs w:val="22"/>
        </w:rPr>
        <w:t xml:space="preserve">category </w:t>
      </w:r>
      <w:r w:rsidR="007221A0">
        <w:rPr>
          <w:rFonts w:cs="Consolas"/>
          <w:color w:val="323E4F" w:themeColor="text2" w:themeShade="BF"/>
          <w:sz w:val="22"/>
          <w:szCs w:val="22"/>
        </w:rPr>
        <w:t>represents an approximate percentage of well water used for drinking and cooking.</w:t>
      </w:r>
      <w:r w:rsidR="00DB6A80">
        <w:rPr>
          <w:rFonts w:cs="Consolas"/>
          <w:color w:val="323E4F" w:themeColor="text2" w:themeShade="BF"/>
          <w:sz w:val="22"/>
          <w:szCs w:val="22"/>
        </w:rPr>
        <w:t xml:space="preserve">  It also provides th</w:t>
      </w:r>
      <w:r w:rsidR="007442B5">
        <w:rPr>
          <w:rFonts w:cs="Consolas"/>
          <w:color w:val="323E4F" w:themeColor="text2" w:themeShade="BF"/>
          <w:sz w:val="22"/>
          <w:szCs w:val="22"/>
        </w:rPr>
        <w:t xml:space="preserve">e percentages for each category.  However, it would be nice if we could add </w:t>
      </w:r>
      <w:r w:rsidR="001914A4">
        <w:rPr>
          <w:rFonts w:cs="Consolas"/>
          <w:color w:val="323E4F" w:themeColor="text2" w:themeShade="BF"/>
          <w:sz w:val="22"/>
          <w:szCs w:val="22"/>
        </w:rPr>
        <w:t>these percentages</w:t>
      </w:r>
      <w:r w:rsidR="00DB6A80">
        <w:rPr>
          <w:rFonts w:cs="Consolas"/>
          <w:color w:val="323E4F" w:themeColor="text2" w:themeShade="BF"/>
          <w:sz w:val="22"/>
          <w:szCs w:val="22"/>
        </w:rPr>
        <w:t xml:space="preserve"> directly to the dataframe</w:t>
      </w:r>
      <w:r w:rsidR="001914A4">
        <w:rPr>
          <w:rFonts w:cs="Consolas"/>
          <w:color w:val="323E4F" w:themeColor="text2" w:themeShade="BF"/>
          <w:sz w:val="22"/>
          <w:szCs w:val="22"/>
        </w:rPr>
        <w:t xml:space="preserve">, explicitly defining each category.  </w:t>
      </w:r>
      <w:r w:rsidR="002E3712">
        <w:rPr>
          <w:rFonts w:cs="Consolas"/>
          <w:color w:val="323E4F" w:themeColor="text2" w:themeShade="BF"/>
          <w:sz w:val="22"/>
          <w:szCs w:val="22"/>
        </w:rPr>
        <w:t>Thus we nee</w:t>
      </w:r>
      <w:r w:rsidR="00DB6A80">
        <w:rPr>
          <w:rFonts w:cs="Consolas"/>
          <w:color w:val="323E4F" w:themeColor="text2" w:themeShade="BF"/>
          <w:sz w:val="22"/>
          <w:szCs w:val="22"/>
        </w:rPr>
        <w:t xml:space="preserve">d to loop </w:t>
      </w:r>
      <w:r w:rsidR="001914A4">
        <w:rPr>
          <w:rFonts w:cs="Consolas"/>
          <w:color w:val="323E4F" w:themeColor="text2" w:themeShade="BF"/>
          <w:sz w:val="22"/>
          <w:szCs w:val="22"/>
        </w:rPr>
        <w:t>through the rows</w:t>
      </w:r>
      <w:r w:rsidR="002E3712">
        <w:rPr>
          <w:rFonts w:cs="Consolas"/>
          <w:color w:val="323E4F" w:themeColor="text2" w:themeShade="BF"/>
          <w:sz w:val="22"/>
          <w:szCs w:val="22"/>
        </w:rPr>
        <w:t xml:space="preserve">, assigning a value to a new variable, based on the category (A, B, C, D, </w:t>
      </w:r>
      <w:r w:rsidR="00DB6A80">
        <w:rPr>
          <w:rFonts w:cs="Consolas"/>
          <w:color w:val="323E4F" w:themeColor="text2" w:themeShade="BF"/>
          <w:sz w:val="22"/>
          <w:szCs w:val="22"/>
        </w:rPr>
        <w:t>and E</w:t>
      </w:r>
      <w:r w:rsidR="002E3712">
        <w:rPr>
          <w:rFonts w:cs="Consolas"/>
          <w:color w:val="323E4F" w:themeColor="text2" w:themeShade="BF"/>
          <w:sz w:val="22"/>
          <w:szCs w:val="22"/>
        </w:rPr>
        <w:t>) in either usedrink or usecook.</w:t>
      </w:r>
      <w:r w:rsidR="00353C5B">
        <w:rPr>
          <w:rFonts w:cs="Consolas"/>
          <w:color w:val="323E4F" w:themeColor="text2" w:themeShade="BF"/>
          <w:sz w:val="22"/>
          <w:szCs w:val="22"/>
        </w:rPr>
        <w:t xml:space="preserve">  The code shows how to </w:t>
      </w:r>
      <w:r w:rsidR="00DB6A80">
        <w:rPr>
          <w:rFonts w:cs="Consolas"/>
          <w:color w:val="323E4F" w:themeColor="text2" w:themeShade="BF"/>
          <w:sz w:val="22"/>
          <w:szCs w:val="22"/>
        </w:rPr>
        <w:t>do this for usedrink</w:t>
      </w:r>
      <w:r w:rsidR="00AF40EE">
        <w:rPr>
          <w:rFonts w:cs="Consolas"/>
          <w:color w:val="323E4F" w:themeColor="text2" w:themeShade="BF"/>
          <w:sz w:val="22"/>
          <w:szCs w:val="22"/>
        </w:rPr>
        <w:t xml:space="preserve"> and</w:t>
      </w:r>
      <w:r w:rsidR="002E3712">
        <w:rPr>
          <w:rFonts w:cs="Consolas"/>
          <w:color w:val="323E4F" w:themeColor="text2" w:themeShade="BF"/>
          <w:sz w:val="22"/>
          <w:szCs w:val="22"/>
        </w:rPr>
        <w:t xml:space="preserve"> the same logic applies for usecook.</w:t>
      </w:r>
    </w:p>
    <w:p w:rsidR="007221A0" w:rsidRDefault="007221A0" w:rsidP="00622C88">
      <w:pPr>
        <w:pStyle w:val="PlainText"/>
        <w:rPr>
          <w:rFonts w:cs="Consolas"/>
          <w:color w:val="323E4F" w:themeColor="text2" w:themeShade="BF"/>
          <w:sz w:val="22"/>
          <w:szCs w:val="22"/>
        </w:rPr>
      </w:pPr>
    </w:p>
    <w:p w:rsidR="004862F7" w:rsidRDefault="00DB6A80" w:rsidP="004862F7">
      <w:pPr>
        <w:pStyle w:val="PlainText"/>
        <w:rPr>
          <w:rFonts w:cs="Consolas"/>
          <w:color w:val="323E4F" w:themeColor="text2" w:themeShade="BF"/>
          <w:sz w:val="22"/>
          <w:szCs w:val="22"/>
        </w:rPr>
      </w:pPr>
      <w:r>
        <w:rPr>
          <w:rFonts w:cs="Consolas"/>
          <w:color w:val="323E4F" w:themeColor="text2" w:themeShade="BF"/>
        </w:rPr>
        <w:t xml:space="preserve">Each of </w:t>
      </w:r>
      <w:r w:rsidR="001914A4">
        <w:rPr>
          <w:rFonts w:cs="Consolas"/>
          <w:color w:val="323E4F" w:themeColor="text2" w:themeShade="BF"/>
        </w:rPr>
        <w:t>R’s</w:t>
      </w:r>
      <w:r>
        <w:rPr>
          <w:rFonts w:cs="Consolas"/>
          <w:color w:val="323E4F" w:themeColor="text2" w:themeShade="BF"/>
        </w:rPr>
        <w:t xml:space="preserve"> loop constructs is demonstrated in the listing below, and t</w:t>
      </w:r>
      <w:r>
        <w:rPr>
          <w:rFonts w:cs="Consolas"/>
          <w:color w:val="323E4F" w:themeColor="text2" w:themeShade="BF"/>
          <w:sz w:val="22"/>
          <w:szCs w:val="22"/>
        </w:rPr>
        <w:t xml:space="preserve">he numbers correspond to sections </w:t>
      </w:r>
      <w:r w:rsidR="00C54360">
        <w:rPr>
          <w:rFonts w:cs="Consolas"/>
          <w:color w:val="323E4F" w:themeColor="text2" w:themeShade="BF"/>
          <w:sz w:val="22"/>
          <w:szCs w:val="22"/>
        </w:rPr>
        <w:t xml:space="preserve">after the listing </w:t>
      </w:r>
      <w:r>
        <w:rPr>
          <w:rFonts w:cs="Consolas"/>
          <w:color w:val="323E4F" w:themeColor="text2" w:themeShade="BF"/>
          <w:sz w:val="22"/>
          <w:szCs w:val="22"/>
        </w:rPr>
        <w:t xml:space="preserve">that explain each block of code.  </w:t>
      </w: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B33472" w:rsidRDefault="00B33472" w:rsidP="004862F7">
      <w:pPr>
        <w:pStyle w:val="PlainText"/>
        <w:rPr>
          <w:rFonts w:cs="Consolas"/>
          <w:color w:val="323E4F" w:themeColor="text2" w:themeShade="BF"/>
          <w:sz w:val="22"/>
          <w:szCs w:val="22"/>
        </w:rPr>
      </w:pPr>
    </w:p>
    <w:p w:rsidR="004862F7" w:rsidRPr="00F450FB" w:rsidRDefault="004862F7" w:rsidP="004862F7">
      <w:pPr>
        <w:pStyle w:val="PlainText"/>
        <w:rPr>
          <w:rFonts w:cs="Consolas"/>
          <w:color w:val="002060"/>
          <w:sz w:val="22"/>
          <w:szCs w:val="22"/>
        </w:rPr>
      </w:pPr>
      <w:r w:rsidRPr="00780E67">
        <w:rPr>
          <w:rFonts w:cs="Consolas"/>
          <w:color w:val="0070C0"/>
          <w:sz w:val="56"/>
          <w:szCs w:val="56"/>
        </w:rPr>
        <w:lastRenderedPageBreak/>
        <w:t>①</w:t>
      </w:r>
    </w:p>
    <w:p w:rsidR="004862F7" w:rsidRDefault="004862F7" w:rsidP="004862F7">
      <w:pPr>
        <w:pStyle w:val="PlainText"/>
        <w:rPr>
          <w:rFonts w:cs="Consolas"/>
          <w:color w:val="323E4F" w:themeColor="text2" w:themeShade="BF"/>
          <w:sz w:val="22"/>
          <w:szCs w:val="22"/>
        </w:rPr>
      </w:pPr>
      <w:r>
        <w:rPr>
          <w:rFonts w:cs="Consolas"/>
          <w:color w:val="323E4F" w:themeColor="text2" w:themeShade="BF"/>
          <w:sz w:val="22"/>
          <w:szCs w:val="22"/>
        </w:rPr>
        <w:t>setwd (“…”)</w:t>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t># Set the working directory to where the file is stored.</w:t>
      </w:r>
    </w:p>
    <w:p w:rsidR="004862F7"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arsenic &lt;- r</w:t>
      </w:r>
      <w:r>
        <w:rPr>
          <w:rFonts w:cs="Consolas"/>
          <w:color w:val="323E4F" w:themeColor="text2" w:themeShade="BF"/>
          <w:sz w:val="22"/>
          <w:szCs w:val="22"/>
        </w:rPr>
        <w:t>ead.csv (file = "</w:t>
      </w:r>
      <w:r w:rsidRPr="00F86ACF">
        <w:rPr>
          <w:rFonts w:cs="Consolas"/>
          <w:color w:val="323E4F" w:themeColor="text2" w:themeShade="BF"/>
          <w:sz w:val="22"/>
          <w:szCs w:val="22"/>
        </w:rPr>
        <w:t>arsenic.txt", header = TRUE, sep = "\t", as.is = TRUE)</w:t>
      </w:r>
    </w:p>
    <w:p w:rsidR="004862F7"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View (arsenic)</w:t>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r>
      <w:r>
        <w:rPr>
          <w:rFonts w:cs="Consolas"/>
          <w:color w:val="323E4F" w:themeColor="text2" w:themeShade="BF"/>
          <w:sz w:val="22"/>
          <w:szCs w:val="22"/>
        </w:rPr>
        <w:tab/>
        <w:t># View the file to see what’s in it.</w:t>
      </w:r>
    </w:p>
    <w:p w:rsidR="004862F7" w:rsidRPr="00F86ACF" w:rsidRDefault="004862F7"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②</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for(idx in 1:nrow(arsenic)){</w:t>
      </w:r>
      <w:r w:rsidRPr="00F86ACF">
        <w:rPr>
          <w:rFonts w:cs="Consolas"/>
          <w:color w:val="323E4F" w:themeColor="text2" w:themeShade="BF"/>
          <w:sz w:val="22"/>
          <w:szCs w:val="22"/>
        </w:rPr>
        <w:tab/>
      </w:r>
      <w:r w:rsidRPr="00F86ACF">
        <w:rPr>
          <w:rFonts w:cs="Consolas"/>
          <w:color w:val="323E4F" w:themeColor="text2" w:themeShade="BF"/>
          <w:sz w:val="22"/>
          <w:szCs w:val="22"/>
        </w:rPr>
        <w:tab/>
      </w:r>
      <w:r w:rsidRPr="00F86ACF">
        <w:rPr>
          <w:rFonts w:cs="Consolas"/>
          <w:color w:val="323E4F" w:themeColor="text2" w:themeShade="BF"/>
          <w:sz w:val="22"/>
          <w:szCs w:val="22"/>
        </w:rPr>
        <w:tab/>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arsenic$usedrinkpct[idx] &lt;- "NA"       # Assign a default to the variable.</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"A") {arsenic$usedrinkpct[idx] &lt;- "&lt; 1/4"}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"B") {arsenic$usedrinkpct[idx] &lt;- "~ 1/4"}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"C") {arsenic$usedrinkpct[idx] &lt;- "~ 1/2"}</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"D") {arsenic$usedrinkpct[idx] &lt;- "~ 3/4"}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"E") {arsenic$usedrinkpct[idx] &lt;- "&gt; 3/4"}</w:t>
      </w:r>
    </w:p>
    <w:p w:rsidR="004862F7"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w:t>
      </w:r>
    </w:p>
    <w:p w:rsidR="00CD2FCC" w:rsidRPr="00F86ACF" w:rsidRDefault="00CD2FCC"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③</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idx &lt;- 1</w:t>
      </w:r>
    </w:p>
    <w:p w:rsidR="004862F7" w:rsidRPr="00F86ACF" w:rsidRDefault="004862F7"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while (idx &lt;= nrow(arsenic))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arsenic$usedrinkpct[idx] &lt;- "NA"       # Assign a default to the variable.</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"A") {arsenic$usedrinkpct[idx] &lt;- "&lt; 1/4"}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if (arsenic$usedrink[idx] == "B") {arsenic$usedrinkpct[idx] &lt;- "~ 1/4"}</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 ... the other if statements.</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 xml:space="preserve">  idx &lt;- idx + 1</w:t>
      </w:r>
    </w:p>
    <w:p w:rsidR="004862F7" w:rsidRPr="00F86ACF" w:rsidRDefault="004862F7" w:rsidP="004862F7">
      <w:pPr>
        <w:pStyle w:val="PlainText"/>
        <w:rPr>
          <w:rFonts w:cs="Consolas"/>
          <w:color w:val="323E4F" w:themeColor="text2" w:themeShade="BF"/>
          <w:sz w:val="22"/>
          <w:szCs w:val="22"/>
        </w:rPr>
      </w:pPr>
      <w:r w:rsidRPr="00F86ACF">
        <w:rPr>
          <w:rFonts w:cs="Consolas"/>
          <w:color w:val="323E4F" w:themeColor="text2" w:themeShade="BF"/>
          <w:sz w:val="22"/>
          <w:szCs w:val="22"/>
        </w:rPr>
        <w:t>}</w:t>
      </w:r>
    </w:p>
    <w:p w:rsidR="004862F7" w:rsidRPr="00F450FB" w:rsidRDefault="004862F7" w:rsidP="004862F7">
      <w:pPr>
        <w:pStyle w:val="PlainText"/>
        <w:rPr>
          <w:rFonts w:cs="Consolas"/>
          <w:color w:val="002060"/>
          <w:sz w:val="22"/>
          <w:szCs w:val="22"/>
        </w:rPr>
      </w:pPr>
    </w:p>
    <w:p w:rsidR="004862F7" w:rsidRPr="00F86ACF" w:rsidRDefault="004862F7" w:rsidP="004862F7">
      <w:pPr>
        <w:pStyle w:val="PlainText"/>
        <w:rPr>
          <w:rFonts w:cs="Consolas"/>
          <w:color w:val="002060"/>
          <w:sz w:val="56"/>
          <w:szCs w:val="56"/>
        </w:rPr>
      </w:pPr>
      <w:r w:rsidRPr="00780E67">
        <w:rPr>
          <w:rFonts w:cs="Consolas"/>
          <w:color w:val="0070C0"/>
          <w:sz w:val="56"/>
          <w:szCs w:val="56"/>
        </w:rPr>
        <w:lastRenderedPageBreak/>
        <w:t>④</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idx &lt;- 1</w:t>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r w:rsidRPr="00CB7614">
        <w:rPr>
          <w:rFonts w:cs="Consolas"/>
          <w:color w:val="323E4F" w:themeColor="text2" w:themeShade="BF"/>
          <w:sz w:val="22"/>
          <w:szCs w:val="22"/>
        </w:rPr>
        <w:tab/>
      </w:r>
    </w:p>
    <w:p w:rsidR="004862F7" w:rsidRPr="00CB7614" w:rsidRDefault="004862F7" w:rsidP="004862F7">
      <w:pPr>
        <w:pStyle w:val="PlainText"/>
        <w:rPr>
          <w:rFonts w:cs="Consolas"/>
          <w:color w:val="323E4F" w:themeColor="text2" w:themeShade="BF"/>
          <w:sz w:val="22"/>
          <w:szCs w:val="22"/>
        </w:rPr>
      </w:pP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repeat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arsenic$usedrinkpct[idx] &lt;- "NA"       # Assign a default to the variable.</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if (arsenic$usedrink[idx] == "A") {arsenic$usedrinkpct[idx] &lt;- "&lt; 1/4"}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if (arsenic$usedrink[idx] == "B") {arsenic$usedrinkpct[idx] &lt;- "~ 1/4"}</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 ... the other if statements.</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if (idx &gt;= nrow(arsenic)) {              # Break out of loop at last row.        </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break</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w:t>
      </w:r>
    </w:p>
    <w:p w:rsidR="004862F7" w:rsidRPr="00CB7614" w:rsidRDefault="004862F7" w:rsidP="004862F7">
      <w:pPr>
        <w:pStyle w:val="PlainText"/>
        <w:rPr>
          <w:rFonts w:cs="Consolas"/>
          <w:color w:val="323E4F" w:themeColor="text2" w:themeShade="BF"/>
          <w:sz w:val="22"/>
          <w:szCs w:val="22"/>
        </w:rPr>
      </w:pP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 xml:space="preserve">  idx &lt;- idx + 1</w:t>
      </w:r>
    </w:p>
    <w:p w:rsidR="004862F7" w:rsidRPr="00CB7614" w:rsidRDefault="004862F7" w:rsidP="004862F7">
      <w:pPr>
        <w:pStyle w:val="PlainText"/>
        <w:rPr>
          <w:rFonts w:cs="Consolas"/>
          <w:color w:val="323E4F" w:themeColor="text2" w:themeShade="BF"/>
          <w:sz w:val="22"/>
          <w:szCs w:val="22"/>
        </w:rPr>
      </w:pPr>
      <w:r w:rsidRPr="00CB7614">
        <w:rPr>
          <w:rFonts w:cs="Consolas"/>
          <w:color w:val="323E4F" w:themeColor="text2" w:themeShade="BF"/>
          <w:sz w:val="22"/>
          <w:szCs w:val="22"/>
        </w:rPr>
        <w:t>}</w:t>
      </w:r>
    </w:p>
    <w:p w:rsidR="00CD29A3" w:rsidRPr="006F5D51" w:rsidRDefault="00CD29A3" w:rsidP="00CD29A3">
      <w:pPr>
        <w:pStyle w:val="PlainText"/>
        <w:jc w:val="center"/>
        <w:rPr>
          <w:rFonts w:cs="Consolas"/>
          <w:color w:val="323E4F" w:themeColor="text2" w:themeShade="BF"/>
          <w:sz w:val="36"/>
          <w:szCs w:val="36"/>
        </w:rPr>
      </w:pPr>
      <w:r>
        <w:rPr>
          <w:rFonts w:cs="Consolas"/>
          <w:color w:val="323E4F" w:themeColor="text2" w:themeShade="BF"/>
          <w:sz w:val="36"/>
          <w:szCs w:val="36"/>
        </w:rPr>
        <w:t>Explanation of Code Segments</w:t>
      </w:r>
    </w:p>
    <w:p w:rsidR="004862F7" w:rsidRPr="00CB7614" w:rsidRDefault="004862F7" w:rsidP="004862F7">
      <w:pPr>
        <w:pStyle w:val="PlainText"/>
        <w:rPr>
          <w:rFonts w:cs="Consolas"/>
          <w:color w:val="0070C0"/>
          <w:sz w:val="56"/>
          <w:szCs w:val="56"/>
        </w:rPr>
      </w:pPr>
      <w:r w:rsidRPr="00CB7614">
        <w:rPr>
          <w:rFonts w:cs="Consolas"/>
          <w:color w:val="0070C0"/>
          <w:sz w:val="56"/>
          <w:szCs w:val="56"/>
        </w:rPr>
        <w:t>①</w:t>
      </w:r>
    </w:p>
    <w:p w:rsidR="004862F7" w:rsidRPr="0011652B" w:rsidRDefault="004862F7" w:rsidP="004862F7">
      <w:pPr>
        <w:pStyle w:val="PlainText"/>
        <w:rPr>
          <w:rFonts w:cs="Consolas"/>
          <w:color w:val="323E4F" w:themeColor="text2" w:themeShade="BF"/>
          <w:sz w:val="22"/>
          <w:szCs w:val="22"/>
        </w:rPr>
      </w:pPr>
      <w:r w:rsidRPr="0011652B">
        <w:rPr>
          <w:rFonts w:cs="Consolas"/>
          <w:color w:val="323E4F" w:themeColor="text2" w:themeShade="BF"/>
          <w:sz w:val="22"/>
          <w:szCs w:val="22"/>
        </w:rPr>
        <w:t xml:space="preserve">The arsenic data set contains data about arsenic levels in drinking water and toenails in New Hampshire.  The values for the categorical variables usedrink and usecook are A, B, C, D, and E.  As such, they represent an approximate percentage of well water used for drinking and cooking.  The percentages for each code are as follows:  A: &lt; 1/4, B: ~ 1/4, C: ~ 1/2, D: ~ 3/4, E: &gt; 3/4. </w:t>
      </w: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r w:rsidRPr="0011652B">
        <w:rPr>
          <w:rFonts w:cs="Consolas"/>
          <w:color w:val="323E4F" w:themeColor="text2" w:themeShade="BF"/>
          <w:sz w:val="22"/>
          <w:szCs w:val="22"/>
        </w:rPr>
        <w:t xml:space="preserve">In the </w:t>
      </w:r>
      <w:r w:rsidRPr="00FA103D">
        <w:rPr>
          <w:rFonts w:cs="Consolas"/>
          <w:color w:val="0070C0"/>
          <w:sz w:val="22"/>
          <w:szCs w:val="22"/>
        </w:rPr>
        <w:t>read.csv()</w:t>
      </w:r>
      <w:r>
        <w:rPr>
          <w:rFonts w:cs="Consolas"/>
          <w:color w:val="002060"/>
          <w:sz w:val="22"/>
          <w:szCs w:val="22"/>
        </w:rPr>
        <w:t xml:space="preserve"> </w:t>
      </w:r>
      <w:r w:rsidRPr="0011652B">
        <w:rPr>
          <w:rFonts w:cs="Consolas"/>
          <w:color w:val="323E4F" w:themeColor="text2" w:themeShade="BF"/>
          <w:sz w:val="22"/>
          <w:szCs w:val="22"/>
        </w:rPr>
        <w:t xml:space="preserve">line, the </w:t>
      </w:r>
      <w:r w:rsidRPr="00FA103D">
        <w:rPr>
          <w:rFonts w:cs="Consolas"/>
          <w:color w:val="0070C0"/>
          <w:sz w:val="22"/>
          <w:szCs w:val="22"/>
        </w:rPr>
        <w:t xml:space="preserve">as.is = TRUE </w:t>
      </w:r>
      <w:r w:rsidRPr="0011652B">
        <w:rPr>
          <w:rFonts w:cs="Consolas"/>
          <w:color w:val="323E4F" w:themeColor="text2" w:themeShade="BF"/>
          <w:sz w:val="22"/>
          <w:szCs w:val="22"/>
        </w:rPr>
        <w:t xml:space="preserve">parameter instructs the function to read the file as it is and to not convert the variables into factors.  The </w:t>
      </w:r>
      <w:r w:rsidRPr="00FA103D">
        <w:rPr>
          <w:rFonts w:cs="Consolas"/>
          <w:color w:val="0070C0"/>
          <w:sz w:val="22"/>
          <w:szCs w:val="22"/>
        </w:rPr>
        <w:t xml:space="preserve">sep = “\t” </w:t>
      </w:r>
      <w:r w:rsidRPr="0011652B">
        <w:rPr>
          <w:rFonts w:cs="Consolas"/>
          <w:color w:val="323E4F" w:themeColor="text2" w:themeShade="BF"/>
          <w:sz w:val="22"/>
          <w:szCs w:val="22"/>
        </w:rPr>
        <w:t xml:space="preserve">parameter indicates that a tab character separates the variables.  Character strings preceded by a \ are called “escape characters.”  </w:t>
      </w:r>
    </w:p>
    <w:p w:rsidR="004862F7" w:rsidRDefault="004862F7" w:rsidP="004862F7">
      <w:pPr>
        <w:pStyle w:val="PlainText"/>
        <w:rPr>
          <w:rFonts w:cs="Consolas"/>
          <w:color w:val="002060"/>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②</w:t>
      </w:r>
    </w:p>
    <w:p w:rsidR="00D731E2" w:rsidRDefault="004862F7" w:rsidP="004862F7">
      <w:pPr>
        <w:pStyle w:val="PlainText"/>
        <w:rPr>
          <w:rFonts w:cs="Consolas"/>
          <w:color w:val="323E4F" w:themeColor="text2" w:themeShade="BF"/>
          <w:sz w:val="22"/>
          <w:szCs w:val="22"/>
        </w:rPr>
      </w:pPr>
      <w:r w:rsidRPr="0011652B">
        <w:rPr>
          <w:rFonts w:cs="Consolas"/>
          <w:color w:val="323E4F" w:themeColor="text2" w:themeShade="BF"/>
          <w:sz w:val="22"/>
          <w:szCs w:val="22"/>
        </w:rPr>
        <w:t xml:space="preserve">R supports </w:t>
      </w:r>
      <w:r w:rsidRPr="00044027">
        <w:rPr>
          <w:rFonts w:cs="Consolas"/>
          <w:color w:val="0070C0"/>
          <w:sz w:val="22"/>
          <w:szCs w:val="22"/>
        </w:rPr>
        <w:t>for</w:t>
      </w:r>
      <w:r w:rsidRPr="0011652B">
        <w:rPr>
          <w:rFonts w:cs="Consolas"/>
          <w:color w:val="323E4F" w:themeColor="text2" w:themeShade="BF"/>
          <w:sz w:val="22"/>
          <w:szCs w:val="22"/>
        </w:rPr>
        <w:t>,</w:t>
      </w:r>
      <w:r w:rsidRPr="009F0F96">
        <w:rPr>
          <w:rFonts w:cs="Consolas"/>
          <w:color w:val="002060"/>
          <w:sz w:val="22"/>
          <w:szCs w:val="22"/>
        </w:rPr>
        <w:t xml:space="preserve"> </w:t>
      </w:r>
      <w:r w:rsidRPr="00044027">
        <w:rPr>
          <w:rFonts w:cs="Consolas"/>
          <w:color w:val="0070C0"/>
          <w:sz w:val="22"/>
          <w:szCs w:val="22"/>
        </w:rPr>
        <w:t>while</w:t>
      </w:r>
      <w:r w:rsidRPr="0011652B">
        <w:rPr>
          <w:rFonts w:cs="Consolas"/>
          <w:color w:val="323E4F" w:themeColor="text2" w:themeShade="BF"/>
          <w:sz w:val="22"/>
          <w:szCs w:val="22"/>
        </w:rPr>
        <w:t xml:space="preserve">, and </w:t>
      </w:r>
      <w:r w:rsidRPr="00044027">
        <w:rPr>
          <w:rFonts w:cs="Consolas"/>
          <w:color w:val="0070C0"/>
          <w:sz w:val="22"/>
          <w:szCs w:val="22"/>
        </w:rPr>
        <w:t xml:space="preserve">repeat </w:t>
      </w:r>
      <w:r w:rsidRPr="0011652B">
        <w:rPr>
          <w:rFonts w:cs="Consolas"/>
          <w:color w:val="323E4F" w:themeColor="text2" w:themeShade="BF"/>
          <w:sz w:val="22"/>
          <w:szCs w:val="22"/>
        </w:rPr>
        <w:t xml:space="preserve">loops.  The </w:t>
      </w:r>
      <w:r w:rsidRPr="00044027">
        <w:rPr>
          <w:rFonts w:cs="Consolas"/>
          <w:color w:val="0070C0"/>
          <w:sz w:val="22"/>
          <w:szCs w:val="22"/>
        </w:rPr>
        <w:t xml:space="preserve">for </w:t>
      </w:r>
      <w:r w:rsidRPr="0011652B">
        <w:rPr>
          <w:rFonts w:cs="Consolas"/>
          <w:color w:val="323E4F" w:themeColor="text2" w:themeShade="BF"/>
          <w:sz w:val="22"/>
          <w:szCs w:val="22"/>
        </w:rPr>
        <w:t>loop executes a block of code</w:t>
      </w:r>
      <w:r w:rsidR="00D731E2">
        <w:rPr>
          <w:rFonts w:cs="Consolas"/>
          <w:color w:val="323E4F" w:themeColor="text2" w:themeShade="BF"/>
          <w:sz w:val="22"/>
          <w:szCs w:val="22"/>
        </w:rPr>
        <w:t xml:space="preserve"> a set number of times. At the beginning of this loop, the </w:t>
      </w:r>
      <w:r w:rsidR="00D731E2" w:rsidRPr="00D731E2">
        <w:rPr>
          <w:rFonts w:cs="Consolas"/>
          <w:color w:val="2E74B5" w:themeColor="accent1" w:themeShade="BF"/>
          <w:sz w:val="22"/>
          <w:szCs w:val="22"/>
        </w:rPr>
        <w:t xml:space="preserve">idx </w:t>
      </w:r>
      <w:r w:rsidR="00D731E2">
        <w:rPr>
          <w:rFonts w:cs="Consolas"/>
          <w:color w:val="323E4F" w:themeColor="text2" w:themeShade="BF"/>
          <w:sz w:val="22"/>
          <w:szCs w:val="22"/>
        </w:rPr>
        <w:t xml:space="preserve">variable steps through a vector of integers from 1 to the number of rows (nrow) in the arsenic dataframe. </w:t>
      </w:r>
    </w:p>
    <w:p w:rsidR="00D731E2" w:rsidRDefault="00D731E2" w:rsidP="004862F7">
      <w:pPr>
        <w:pStyle w:val="PlainText"/>
        <w:rPr>
          <w:rFonts w:cs="Consolas"/>
          <w:color w:val="323E4F" w:themeColor="text2" w:themeShade="BF"/>
          <w:sz w:val="22"/>
          <w:szCs w:val="22"/>
        </w:rPr>
      </w:pPr>
    </w:p>
    <w:p w:rsidR="00D731E2" w:rsidRDefault="007D1DD9" w:rsidP="004862F7">
      <w:pPr>
        <w:pStyle w:val="PlainText"/>
        <w:rPr>
          <w:rFonts w:cs="Consolas"/>
          <w:color w:val="323E4F" w:themeColor="text2" w:themeShade="BF"/>
          <w:sz w:val="22"/>
          <w:szCs w:val="22"/>
        </w:rPr>
      </w:pPr>
      <w:r>
        <w:rPr>
          <w:rFonts w:cs="Consolas"/>
          <w:color w:val="323E4F" w:themeColor="text2" w:themeShade="BF"/>
          <w:sz w:val="22"/>
          <w:szCs w:val="22"/>
        </w:rPr>
        <w:t>For</w:t>
      </w:r>
      <w:r w:rsidR="00D731E2">
        <w:rPr>
          <w:rFonts w:cs="Consolas"/>
          <w:color w:val="323E4F" w:themeColor="text2" w:themeShade="BF"/>
          <w:sz w:val="22"/>
          <w:szCs w:val="22"/>
        </w:rPr>
        <w:t xml:space="preserve"> each iteration of the loop, a series of if statements check the value of the usedrink variable.  When usedrink equals one of the categories, the usedrinkpct variable is assigned a </w:t>
      </w:r>
      <w:r>
        <w:rPr>
          <w:rFonts w:cs="Consolas"/>
          <w:color w:val="323E4F" w:themeColor="text2" w:themeShade="BF"/>
          <w:sz w:val="22"/>
          <w:szCs w:val="22"/>
        </w:rPr>
        <w:t>value – the approximate percentage of well water used for drinking.</w:t>
      </w:r>
    </w:p>
    <w:p w:rsidR="00D731E2" w:rsidRDefault="00D731E2" w:rsidP="004862F7">
      <w:pPr>
        <w:pStyle w:val="PlainText"/>
        <w:rPr>
          <w:rFonts w:cs="Consolas"/>
          <w:color w:val="323E4F" w:themeColor="text2" w:themeShade="BF"/>
          <w:sz w:val="22"/>
          <w:szCs w:val="22"/>
        </w:rPr>
      </w:pPr>
    </w:p>
    <w:p w:rsidR="004862F7" w:rsidRPr="00F26FE5" w:rsidRDefault="007D1DD9" w:rsidP="004862F7">
      <w:pPr>
        <w:pStyle w:val="PlainText"/>
        <w:rPr>
          <w:rFonts w:cs="Consolas"/>
          <w:color w:val="323E4F" w:themeColor="text2" w:themeShade="BF"/>
          <w:sz w:val="22"/>
          <w:szCs w:val="22"/>
        </w:rPr>
      </w:pPr>
      <w:r>
        <w:rPr>
          <w:rFonts w:cs="Consolas"/>
          <w:color w:val="323E4F" w:themeColor="text2" w:themeShade="BF"/>
          <w:sz w:val="22"/>
          <w:szCs w:val="22"/>
        </w:rPr>
        <w:t>At the top of the loop, we first assign a default value to usedrinkpct.  In this case</w:t>
      </w:r>
      <w:r w:rsidR="004862F7" w:rsidRPr="00F26FE5">
        <w:rPr>
          <w:rFonts w:cs="Consolas"/>
          <w:color w:val="323E4F" w:themeColor="text2" w:themeShade="BF"/>
          <w:sz w:val="22"/>
          <w:szCs w:val="22"/>
        </w:rPr>
        <w:t>, we want to ensu</w:t>
      </w:r>
      <w:r>
        <w:rPr>
          <w:rFonts w:cs="Consolas"/>
          <w:color w:val="323E4F" w:themeColor="text2" w:themeShade="BF"/>
          <w:sz w:val="22"/>
          <w:szCs w:val="22"/>
        </w:rPr>
        <w:t>re that usedrinkpct has a value, in the unlikely even</w:t>
      </w:r>
      <w:r w:rsidR="007F4D3B">
        <w:rPr>
          <w:rFonts w:cs="Consolas"/>
          <w:color w:val="323E4F" w:themeColor="text2" w:themeShade="BF"/>
          <w:sz w:val="22"/>
          <w:szCs w:val="22"/>
        </w:rPr>
        <w:t>t that all of the</w:t>
      </w:r>
      <w:r>
        <w:rPr>
          <w:rFonts w:cs="Consolas"/>
          <w:color w:val="323E4F" w:themeColor="text2" w:themeShade="BF"/>
          <w:sz w:val="22"/>
          <w:szCs w:val="22"/>
        </w:rPr>
        <w:t xml:space="preserve"> </w:t>
      </w:r>
      <w:r w:rsidRPr="00F437CE">
        <w:rPr>
          <w:rFonts w:cs="Consolas"/>
          <w:color w:val="2E74B5" w:themeColor="accent1" w:themeShade="BF"/>
          <w:sz w:val="22"/>
          <w:szCs w:val="22"/>
        </w:rPr>
        <w:t xml:space="preserve">if </w:t>
      </w:r>
      <w:r>
        <w:rPr>
          <w:rFonts w:cs="Consolas"/>
          <w:color w:val="323E4F" w:themeColor="text2" w:themeShade="BF"/>
          <w:sz w:val="22"/>
          <w:szCs w:val="22"/>
        </w:rPr>
        <w:t>statements fail.</w:t>
      </w:r>
      <w:r w:rsidR="004862F7" w:rsidRPr="00F26FE5">
        <w:rPr>
          <w:rFonts w:cs="Consolas"/>
          <w:color w:val="323E4F" w:themeColor="text2" w:themeShade="BF"/>
          <w:sz w:val="22"/>
          <w:szCs w:val="22"/>
        </w:rPr>
        <w:t xml:space="preserve"> </w:t>
      </w:r>
      <w:r w:rsidR="007F4D3B">
        <w:rPr>
          <w:rFonts w:cs="Consolas"/>
          <w:color w:val="323E4F" w:themeColor="text2" w:themeShade="BF"/>
          <w:sz w:val="22"/>
          <w:szCs w:val="22"/>
        </w:rPr>
        <w:t xml:space="preserve">This would happen if usedrink had a value other than </w:t>
      </w:r>
      <w:r w:rsidR="00405C65">
        <w:rPr>
          <w:rFonts w:cs="Consolas"/>
          <w:color w:val="323E4F" w:themeColor="text2" w:themeShade="BF"/>
          <w:sz w:val="22"/>
          <w:szCs w:val="22"/>
        </w:rPr>
        <w:t xml:space="preserve">A, B, C, D, or E. </w:t>
      </w:r>
    </w:p>
    <w:p w:rsidR="004862F7" w:rsidRPr="00F26FE5" w:rsidRDefault="004862F7" w:rsidP="004862F7">
      <w:pPr>
        <w:pStyle w:val="PlainText"/>
        <w:rPr>
          <w:rFonts w:cs="Consolas"/>
          <w:color w:val="323E4F" w:themeColor="text2" w:themeShade="BF"/>
          <w:sz w:val="22"/>
          <w:szCs w:val="22"/>
        </w:rPr>
      </w:pPr>
    </w:p>
    <w:p w:rsidR="004862F7" w:rsidRPr="00780E67" w:rsidRDefault="004862F7" w:rsidP="004862F7">
      <w:pPr>
        <w:pStyle w:val="PlainText"/>
        <w:rPr>
          <w:rFonts w:cs="Consolas"/>
          <w:color w:val="0070C0"/>
          <w:sz w:val="56"/>
          <w:szCs w:val="56"/>
        </w:rPr>
      </w:pPr>
      <w:r w:rsidRPr="00780E67">
        <w:rPr>
          <w:rFonts w:cs="Consolas"/>
          <w:color w:val="0070C0"/>
          <w:sz w:val="56"/>
          <w:szCs w:val="56"/>
        </w:rPr>
        <w:t>③</w:t>
      </w:r>
    </w:p>
    <w:p w:rsidR="00F437CE"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 xml:space="preserve">Unlike the </w:t>
      </w:r>
      <w:r w:rsidRPr="00435219">
        <w:rPr>
          <w:rFonts w:cs="Consolas"/>
          <w:color w:val="0070C0"/>
          <w:sz w:val="22"/>
          <w:szCs w:val="22"/>
        </w:rPr>
        <w:t xml:space="preserve">for </w:t>
      </w:r>
      <w:r w:rsidRPr="00F26FE5">
        <w:rPr>
          <w:rFonts w:cs="Consolas"/>
          <w:color w:val="323E4F" w:themeColor="text2" w:themeShade="BF"/>
          <w:sz w:val="22"/>
          <w:szCs w:val="22"/>
        </w:rPr>
        <w:t xml:space="preserve">loop, a </w:t>
      </w:r>
      <w:r w:rsidRPr="00435219">
        <w:rPr>
          <w:rFonts w:cs="Consolas"/>
          <w:color w:val="0070C0"/>
          <w:sz w:val="22"/>
          <w:szCs w:val="22"/>
        </w:rPr>
        <w:t xml:space="preserve">while </w:t>
      </w:r>
      <w:r w:rsidRPr="00F26FE5">
        <w:rPr>
          <w:rFonts w:cs="Consolas"/>
          <w:color w:val="323E4F" w:themeColor="text2" w:themeShade="BF"/>
          <w:sz w:val="22"/>
          <w:szCs w:val="22"/>
        </w:rPr>
        <w:t>loop checks that a logical condition is true before entering th</w:t>
      </w:r>
      <w:r w:rsidR="00F437CE">
        <w:rPr>
          <w:rFonts w:cs="Consolas"/>
          <w:color w:val="323E4F" w:themeColor="text2" w:themeShade="BF"/>
          <w:sz w:val="22"/>
          <w:szCs w:val="22"/>
        </w:rPr>
        <w:t xml:space="preserve">e loop.  In this example, </w:t>
      </w:r>
      <w:r w:rsidRPr="00F26FE5">
        <w:rPr>
          <w:rFonts w:cs="Consolas"/>
          <w:color w:val="323E4F" w:themeColor="text2" w:themeShade="BF"/>
          <w:sz w:val="22"/>
          <w:szCs w:val="22"/>
        </w:rPr>
        <w:t xml:space="preserve">the while loop </w:t>
      </w:r>
      <w:r w:rsidR="00F437CE">
        <w:rPr>
          <w:rFonts w:cs="Consolas"/>
          <w:color w:val="323E4F" w:themeColor="text2" w:themeShade="BF"/>
          <w:sz w:val="22"/>
          <w:szCs w:val="22"/>
        </w:rPr>
        <w:t xml:space="preserve">would not be entered </w:t>
      </w:r>
      <w:r w:rsidRPr="00F26FE5">
        <w:rPr>
          <w:rFonts w:cs="Consolas"/>
          <w:color w:val="323E4F" w:themeColor="text2" w:themeShade="BF"/>
          <w:sz w:val="22"/>
          <w:szCs w:val="22"/>
        </w:rPr>
        <w:t xml:space="preserve">if the </w:t>
      </w:r>
      <w:r w:rsidRPr="00435219">
        <w:rPr>
          <w:rFonts w:cs="Consolas"/>
          <w:color w:val="0070C0"/>
          <w:sz w:val="22"/>
          <w:szCs w:val="22"/>
        </w:rPr>
        <w:t xml:space="preserve">idx </w:t>
      </w:r>
      <w:r w:rsidRPr="00F26FE5">
        <w:rPr>
          <w:rFonts w:cs="Consolas"/>
          <w:color w:val="323E4F" w:themeColor="text2" w:themeShade="BF"/>
          <w:sz w:val="22"/>
          <w:szCs w:val="22"/>
        </w:rPr>
        <w:t xml:space="preserve">variable was </w:t>
      </w:r>
      <w:r w:rsidR="00F437CE">
        <w:rPr>
          <w:rFonts w:cs="Consolas"/>
          <w:color w:val="323E4F" w:themeColor="text2" w:themeShade="BF"/>
          <w:sz w:val="22"/>
          <w:szCs w:val="22"/>
        </w:rPr>
        <w:t xml:space="preserve">already </w:t>
      </w:r>
      <w:r w:rsidRPr="00F26FE5">
        <w:rPr>
          <w:rFonts w:cs="Consolas"/>
          <w:color w:val="323E4F" w:themeColor="text2" w:themeShade="BF"/>
          <w:sz w:val="22"/>
          <w:szCs w:val="22"/>
        </w:rPr>
        <w:t xml:space="preserve">greater than the number of rows (nrow) in the arsenic data frame. </w:t>
      </w:r>
    </w:p>
    <w:p w:rsidR="00F437CE" w:rsidRDefault="00F437CE" w:rsidP="004862F7">
      <w:pPr>
        <w:pStyle w:val="PlainText"/>
        <w:rPr>
          <w:rFonts w:cs="Consolas"/>
          <w:color w:val="323E4F" w:themeColor="text2" w:themeShade="BF"/>
          <w:sz w:val="22"/>
          <w:szCs w:val="22"/>
        </w:rPr>
      </w:pPr>
    </w:p>
    <w:p w:rsidR="004862F7"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Once in the loop</w:t>
      </w:r>
      <w:r w:rsidR="00F437CE">
        <w:rPr>
          <w:rFonts w:cs="Consolas"/>
          <w:color w:val="323E4F" w:themeColor="text2" w:themeShade="BF"/>
          <w:sz w:val="22"/>
          <w:szCs w:val="22"/>
        </w:rPr>
        <w:t xml:space="preserve">, the initial condition is </w:t>
      </w:r>
      <w:r w:rsidRPr="00F26FE5">
        <w:rPr>
          <w:rFonts w:cs="Consolas"/>
          <w:color w:val="323E4F" w:themeColor="text2" w:themeShade="BF"/>
          <w:sz w:val="22"/>
          <w:szCs w:val="22"/>
        </w:rPr>
        <w:t>c</w:t>
      </w:r>
      <w:r w:rsidR="00732B1A">
        <w:rPr>
          <w:rFonts w:cs="Consolas"/>
          <w:color w:val="323E4F" w:themeColor="text2" w:themeShade="BF"/>
          <w:sz w:val="22"/>
          <w:szCs w:val="22"/>
        </w:rPr>
        <w:t>hecked at each iteration of the loop</w:t>
      </w:r>
      <w:r w:rsidR="00F437CE">
        <w:rPr>
          <w:rFonts w:cs="Consolas"/>
          <w:color w:val="323E4F" w:themeColor="text2" w:themeShade="BF"/>
          <w:sz w:val="22"/>
          <w:szCs w:val="22"/>
        </w:rPr>
        <w:t xml:space="preserve">, and execution continues until </w:t>
      </w:r>
      <w:r w:rsidR="00F437CE" w:rsidRPr="00F437CE">
        <w:rPr>
          <w:rFonts w:cs="Consolas"/>
          <w:color w:val="2E74B5" w:themeColor="accent1" w:themeShade="BF"/>
          <w:sz w:val="22"/>
          <w:szCs w:val="22"/>
        </w:rPr>
        <w:t xml:space="preserve">idx </w:t>
      </w:r>
      <w:r w:rsidRPr="00F26FE5">
        <w:rPr>
          <w:rFonts w:cs="Consolas"/>
          <w:color w:val="323E4F" w:themeColor="text2" w:themeShade="BF"/>
          <w:sz w:val="22"/>
          <w:szCs w:val="22"/>
        </w:rPr>
        <w:t>is greater than the number of rows in the arsenic dataframe.</w:t>
      </w:r>
      <w:r w:rsidR="00CD18D6">
        <w:rPr>
          <w:rFonts w:cs="Consolas"/>
          <w:color w:val="323E4F" w:themeColor="text2" w:themeShade="BF"/>
          <w:sz w:val="22"/>
          <w:szCs w:val="22"/>
        </w:rPr>
        <w:t xml:space="preserve">  The same series of conditional if statements checks the usedrink category and assigns a value to usedrinkpct.</w:t>
      </w:r>
    </w:p>
    <w:p w:rsidR="004F27A1" w:rsidRPr="00F26FE5" w:rsidRDefault="004F27A1" w:rsidP="004862F7">
      <w:pPr>
        <w:pStyle w:val="PlainText"/>
        <w:rPr>
          <w:rFonts w:cs="Consolas"/>
          <w:color w:val="323E4F" w:themeColor="text2" w:themeShade="BF"/>
          <w:sz w:val="22"/>
          <w:szCs w:val="22"/>
        </w:rPr>
      </w:pPr>
    </w:p>
    <w:p w:rsidR="004862F7" w:rsidRPr="00F86ACF" w:rsidRDefault="004862F7" w:rsidP="004862F7">
      <w:pPr>
        <w:pStyle w:val="PlainText"/>
        <w:rPr>
          <w:rFonts w:cs="Consolas"/>
          <w:color w:val="002060"/>
          <w:sz w:val="56"/>
          <w:szCs w:val="56"/>
        </w:rPr>
      </w:pPr>
      <w:r w:rsidRPr="00780E67">
        <w:rPr>
          <w:rFonts w:cs="Consolas"/>
          <w:color w:val="0070C0"/>
          <w:sz w:val="56"/>
          <w:szCs w:val="56"/>
        </w:rPr>
        <w:t>④</w:t>
      </w:r>
    </w:p>
    <w:p w:rsidR="004862F7" w:rsidRPr="00F26FE5" w:rsidRDefault="004862F7" w:rsidP="004862F7">
      <w:pPr>
        <w:pStyle w:val="PlainText"/>
        <w:rPr>
          <w:rFonts w:cs="Consolas"/>
          <w:color w:val="323E4F" w:themeColor="text2" w:themeShade="BF"/>
          <w:sz w:val="22"/>
          <w:szCs w:val="22"/>
        </w:rPr>
      </w:pPr>
      <w:r w:rsidRPr="00F26FE5">
        <w:rPr>
          <w:rFonts w:cs="Consolas"/>
          <w:color w:val="323E4F" w:themeColor="text2" w:themeShade="BF"/>
          <w:sz w:val="22"/>
          <w:szCs w:val="22"/>
        </w:rPr>
        <w:t xml:space="preserve">The </w:t>
      </w:r>
      <w:r w:rsidRPr="00F437CE">
        <w:rPr>
          <w:rFonts w:cs="Consolas"/>
          <w:color w:val="2E74B5" w:themeColor="accent1" w:themeShade="BF"/>
          <w:sz w:val="22"/>
          <w:szCs w:val="22"/>
        </w:rPr>
        <w:t xml:space="preserve">repeat </w:t>
      </w:r>
      <w:r w:rsidRPr="00F26FE5">
        <w:rPr>
          <w:rFonts w:cs="Consolas"/>
          <w:color w:val="323E4F" w:themeColor="text2" w:themeShade="BF"/>
          <w:sz w:val="22"/>
          <w:szCs w:val="22"/>
        </w:rPr>
        <w:t>loop, unlike the previous two examples, does not have a logical check at the beginning of its execution.  That is, it immediate begins to loop through and execute a block of code until a break statement is encountered.  Abse</w:t>
      </w:r>
      <w:r w:rsidR="007E27A9">
        <w:rPr>
          <w:rFonts w:cs="Consolas"/>
          <w:color w:val="323E4F" w:themeColor="text2" w:themeShade="BF"/>
          <w:sz w:val="22"/>
          <w:szCs w:val="22"/>
        </w:rPr>
        <w:t xml:space="preserve">nt such a statement, the </w:t>
      </w:r>
      <w:r w:rsidRPr="00F26FE5">
        <w:rPr>
          <w:rFonts w:cs="Consolas"/>
          <w:color w:val="323E4F" w:themeColor="text2" w:themeShade="BF"/>
          <w:sz w:val="22"/>
          <w:szCs w:val="22"/>
        </w:rPr>
        <w:t>loop continues forever, or until someone manually forces it to stop.  Thus one MUST p</w:t>
      </w:r>
      <w:r w:rsidR="00CD18D6">
        <w:rPr>
          <w:rFonts w:cs="Consolas"/>
          <w:color w:val="323E4F" w:themeColor="text2" w:themeShade="BF"/>
          <w:sz w:val="22"/>
          <w:szCs w:val="22"/>
        </w:rPr>
        <w:t xml:space="preserve">rovide a way to break out of a </w:t>
      </w:r>
      <w:r w:rsidR="00CD18D6" w:rsidRPr="00CD18D6">
        <w:rPr>
          <w:rFonts w:cs="Consolas"/>
          <w:color w:val="2E74B5" w:themeColor="accent1" w:themeShade="BF"/>
          <w:sz w:val="22"/>
          <w:szCs w:val="22"/>
        </w:rPr>
        <w:t>repeat</w:t>
      </w:r>
      <w:r w:rsidRPr="00CD18D6">
        <w:rPr>
          <w:rFonts w:cs="Consolas"/>
          <w:color w:val="2E74B5" w:themeColor="accent1" w:themeShade="BF"/>
          <w:sz w:val="22"/>
          <w:szCs w:val="22"/>
        </w:rPr>
        <w:t xml:space="preserve"> </w:t>
      </w:r>
      <w:r w:rsidRPr="00F26FE5">
        <w:rPr>
          <w:rFonts w:cs="Consolas"/>
          <w:color w:val="323E4F" w:themeColor="text2" w:themeShade="BF"/>
          <w:sz w:val="22"/>
          <w:szCs w:val="22"/>
        </w:rPr>
        <w:t>loop at some point.</w:t>
      </w: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p>
    <w:p w:rsidR="004862F7" w:rsidRDefault="004862F7" w:rsidP="004862F7">
      <w:pPr>
        <w:pStyle w:val="PlainText"/>
        <w:rPr>
          <w:rFonts w:cs="Consolas"/>
          <w:color w:val="002060"/>
          <w:sz w:val="22"/>
          <w:szCs w:val="22"/>
        </w:rPr>
      </w:pPr>
    </w:p>
    <w:p w:rsidR="00521D15" w:rsidRDefault="00521D15">
      <w:pPr>
        <w:rPr>
          <w:rFonts w:ascii="Consolas" w:hAnsi="Consolas" w:cs="Consolas"/>
          <w:color w:val="323E4F" w:themeColor="text2" w:themeShade="BF"/>
          <w:u w:val="single"/>
        </w:rPr>
      </w:pPr>
      <w:r>
        <w:rPr>
          <w:rFonts w:cs="Consolas"/>
          <w:color w:val="323E4F" w:themeColor="text2" w:themeShade="BF"/>
          <w:u w:val="single"/>
        </w:rPr>
        <w:br w:type="page"/>
      </w:r>
    </w:p>
    <w:p w:rsidR="004862F7" w:rsidRPr="00A7782E" w:rsidRDefault="004862F7" w:rsidP="004862F7">
      <w:pPr>
        <w:pStyle w:val="PlainText"/>
        <w:jc w:val="center"/>
        <w:rPr>
          <w:rFonts w:cs="Consolas"/>
          <w:color w:val="323E4F" w:themeColor="text2" w:themeShade="BF"/>
          <w:sz w:val="22"/>
          <w:szCs w:val="22"/>
          <w:u w:val="single"/>
        </w:rPr>
      </w:pPr>
      <w:r w:rsidRPr="00A7782E">
        <w:rPr>
          <w:rFonts w:cs="Consolas"/>
          <w:color w:val="323E4F" w:themeColor="text2" w:themeShade="BF"/>
          <w:sz w:val="22"/>
          <w:szCs w:val="22"/>
          <w:u w:val="single"/>
        </w:rPr>
        <w:lastRenderedPageBreak/>
        <w:t>Additional Resources</w:t>
      </w:r>
    </w:p>
    <w:p w:rsidR="004862F7" w:rsidRDefault="004862F7" w:rsidP="004862F7">
      <w:pPr>
        <w:pStyle w:val="PlainText"/>
        <w:rPr>
          <w:rFonts w:cs="Consolas"/>
          <w:color w:val="323E4F" w:themeColor="text2" w:themeShade="BF"/>
          <w:sz w:val="22"/>
          <w:szCs w:val="22"/>
        </w:rPr>
      </w:pPr>
    </w:p>
    <w:p w:rsidR="004862F7" w:rsidRDefault="004862F7" w:rsidP="004862F7">
      <w:pPr>
        <w:pStyle w:val="PlainText"/>
        <w:rPr>
          <w:rFonts w:cs="Consolas"/>
          <w:color w:val="323E4F" w:themeColor="text2" w:themeShade="BF"/>
          <w:sz w:val="22"/>
          <w:szCs w:val="22"/>
        </w:rPr>
      </w:pPr>
      <w:r>
        <w:rPr>
          <w:rFonts w:cs="Consolas"/>
          <w:color w:val="323E4F" w:themeColor="text2" w:themeShade="BF"/>
          <w:sz w:val="22"/>
          <w:szCs w:val="22"/>
        </w:rPr>
        <w:t xml:space="preserve">DataCamp has an extended loop tutorial that can be found at: </w:t>
      </w:r>
    </w:p>
    <w:p w:rsidR="004862F7" w:rsidRDefault="00C27047" w:rsidP="004862F7">
      <w:pPr>
        <w:ind w:left="720" w:firstLine="720"/>
        <w:rPr>
          <w:color w:val="2E74B5" w:themeColor="accent1" w:themeShade="BF"/>
        </w:rPr>
      </w:pPr>
      <w:hyperlink r:id="rId7" w:anchor="gs.6ADfWng" w:history="1">
        <w:r w:rsidR="004862F7" w:rsidRPr="0051177F">
          <w:rPr>
            <w:rStyle w:val="Hyperlink"/>
            <w:rFonts w:ascii="Consolas" w:hAnsi="Consolas" w:cs="Consolas"/>
          </w:rPr>
          <w:t>https://www.datacamp.com/community/tutorials/tutorial-on-loops-in-r#gs.6ADfWng</w:t>
        </w:r>
      </w:hyperlink>
    </w:p>
    <w:p w:rsidR="004862F7" w:rsidRDefault="004862F7" w:rsidP="004862F7">
      <w:pPr>
        <w:spacing w:after="0" w:line="240" w:lineRule="auto"/>
        <w:rPr>
          <w:rFonts w:ascii="Consolas" w:hAnsi="Consolas" w:cs="Consolas"/>
          <w:color w:val="323E4F" w:themeColor="text2" w:themeShade="BF"/>
        </w:rPr>
      </w:pPr>
    </w:p>
    <w:p w:rsidR="00FB29CE" w:rsidRDefault="00FB29CE" w:rsidP="004862F7">
      <w:pPr>
        <w:spacing w:after="0" w:line="240" w:lineRule="auto"/>
        <w:rPr>
          <w:rFonts w:ascii="Consolas" w:hAnsi="Consolas" w:cs="Consolas"/>
          <w:color w:val="323E4F" w:themeColor="text2" w:themeShade="BF"/>
        </w:rPr>
      </w:pPr>
      <w:r>
        <w:rPr>
          <w:rFonts w:ascii="Consolas" w:hAnsi="Consolas" w:cs="Consolas"/>
          <w:color w:val="323E4F" w:themeColor="text2" w:themeShade="BF"/>
        </w:rPr>
        <w:t>Two of the figures in this tutorial were taken from Ken Rice and Tim Thornton’s Introduction to R.  The complete set of slides used in their course – including loops – can be found at:</w:t>
      </w:r>
    </w:p>
    <w:p w:rsidR="004862F7" w:rsidRPr="008A42B7" w:rsidRDefault="00C27047" w:rsidP="004862F7">
      <w:pPr>
        <w:spacing w:after="0" w:line="240" w:lineRule="auto"/>
        <w:ind w:left="720" w:firstLine="720"/>
        <w:rPr>
          <w:rFonts w:ascii="Consolas" w:hAnsi="Consolas" w:cs="Consolas"/>
          <w:color w:val="2E74B5" w:themeColor="accent1" w:themeShade="BF"/>
        </w:rPr>
      </w:pPr>
      <w:hyperlink r:id="rId8" w:history="1">
        <w:r w:rsidR="004862F7" w:rsidRPr="008A42B7">
          <w:rPr>
            <w:rStyle w:val="Hyperlink"/>
            <w:rFonts w:ascii="Consolas" w:hAnsi="Consolas" w:cs="Consolas"/>
          </w:rPr>
          <w:t>http://faculty.washington.edu/kenrice/rintro/</w:t>
        </w:r>
      </w:hyperlink>
    </w:p>
    <w:p w:rsidR="004862F7" w:rsidRPr="008A42B7" w:rsidRDefault="004862F7" w:rsidP="004862F7">
      <w:pPr>
        <w:ind w:left="720" w:firstLine="720"/>
        <w:rPr>
          <w:color w:val="2E74B5" w:themeColor="accent1" w:themeShade="BF"/>
        </w:rPr>
      </w:pPr>
    </w:p>
    <w:p w:rsidR="009D4068" w:rsidRPr="00F320FE" w:rsidRDefault="006F5D51">
      <w:r>
        <w:t xml:space="preserve">                        </w:t>
      </w:r>
    </w:p>
    <w:p w:rsidR="00E72876" w:rsidRDefault="00E72876"/>
    <w:p w:rsidR="00E72876" w:rsidRDefault="006F5D51">
      <w:r>
        <w:tab/>
      </w:r>
      <w:r>
        <w:tab/>
      </w:r>
      <w:r>
        <w:tab/>
      </w:r>
      <w:r>
        <w:tab/>
        <w:t xml:space="preserve">  </w:t>
      </w:r>
    </w:p>
    <w:p w:rsidR="00E72876" w:rsidRDefault="006F5D51">
      <w:pPr>
        <w:rPr>
          <w:noProof/>
        </w:rPr>
      </w:pPr>
      <w:r>
        <w:rPr>
          <w:noProof/>
        </w:rPr>
        <w:t xml:space="preserve">                                                              </w:t>
      </w:r>
    </w:p>
    <w:p w:rsidR="006F5D51" w:rsidRDefault="006F5D51">
      <w:pPr>
        <w:rPr>
          <w:noProof/>
        </w:rPr>
      </w:pPr>
    </w:p>
    <w:p w:rsidR="006F5D51" w:rsidRDefault="006F5D51">
      <w:pPr>
        <w:rPr>
          <w:noProof/>
        </w:rPr>
      </w:pPr>
    </w:p>
    <w:p w:rsidR="006F5D51" w:rsidRDefault="006F5D51">
      <w:r>
        <w:rPr>
          <w:noProof/>
        </w:rPr>
        <w:tab/>
      </w:r>
      <w:r>
        <w:rPr>
          <w:noProof/>
        </w:rPr>
        <w:tab/>
      </w:r>
      <w:r>
        <w:rPr>
          <w:noProof/>
        </w:rPr>
        <w:tab/>
        <w:t xml:space="preserve">                  </w:t>
      </w:r>
    </w:p>
    <w:sectPr w:rsidR="006F5D51" w:rsidSect="004862F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2F7"/>
    <w:rsid w:val="000C67EB"/>
    <w:rsid w:val="000D68D9"/>
    <w:rsid w:val="001913B5"/>
    <w:rsid w:val="001914A4"/>
    <w:rsid w:val="002278E9"/>
    <w:rsid w:val="002310AA"/>
    <w:rsid w:val="00260045"/>
    <w:rsid w:val="002E3712"/>
    <w:rsid w:val="002F14A2"/>
    <w:rsid w:val="00353C5B"/>
    <w:rsid w:val="003B0AB6"/>
    <w:rsid w:val="00405C65"/>
    <w:rsid w:val="004862F7"/>
    <w:rsid w:val="004F27A1"/>
    <w:rsid w:val="00521D15"/>
    <w:rsid w:val="00533E7A"/>
    <w:rsid w:val="00622C88"/>
    <w:rsid w:val="006F5D51"/>
    <w:rsid w:val="007039AE"/>
    <w:rsid w:val="007221A0"/>
    <w:rsid w:val="00732B1A"/>
    <w:rsid w:val="007442B5"/>
    <w:rsid w:val="007D1DD9"/>
    <w:rsid w:val="007E27A9"/>
    <w:rsid w:val="007F4D3B"/>
    <w:rsid w:val="009D4068"/>
    <w:rsid w:val="00AF40EE"/>
    <w:rsid w:val="00B33472"/>
    <w:rsid w:val="00B5550B"/>
    <w:rsid w:val="00B76B8D"/>
    <w:rsid w:val="00BC5887"/>
    <w:rsid w:val="00BD5E01"/>
    <w:rsid w:val="00BD7C46"/>
    <w:rsid w:val="00C27047"/>
    <w:rsid w:val="00C54360"/>
    <w:rsid w:val="00CD18D6"/>
    <w:rsid w:val="00CD29A3"/>
    <w:rsid w:val="00CD2FCC"/>
    <w:rsid w:val="00D42F6C"/>
    <w:rsid w:val="00D731E2"/>
    <w:rsid w:val="00DB6A80"/>
    <w:rsid w:val="00E72876"/>
    <w:rsid w:val="00F320FE"/>
    <w:rsid w:val="00F377DA"/>
    <w:rsid w:val="00F437CE"/>
    <w:rsid w:val="00FB29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9D8277-1822-4401-800E-B29E59035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62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862F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862F7"/>
    <w:rPr>
      <w:rFonts w:ascii="Consolas" w:hAnsi="Consolas"/>
      <w:sz w:val="21"/>
      <w:szCs w:val="21"/>
    </w:rPr>
  </w:style>
  <w:style w:type="character" w:styleId="Hyperlink">
    <w:name w:val="Hyperlink"/>
    <w:basedOn w:val="DefaultParagraphFont"/>
    <w:uiPriority w:val="99"/>
    <w:unhideWhenUsed/>
    <w:rsid w:val="004862F7"/>
    <w:rPr>
      <w:color w:val="0563C1" w:themeColor="hyperlink"/>
      <w:u w:val="single"/>
    </w:rPr>
  </w:style>
  <w:style w:type="paragraph" w:styleId="BalloonText">
    <w:name w:val="Balloon Text"/>
    <w:basedOn w:val="Normal"/>
    <w:link w:val="BalloonTextChar"/>
    <w:uiPriority w:val="99"/>
    <w:semiHidden/>
    <w:unhideWhenUsed/>
    <w:rsid w:val="00732B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B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aculty.washington.edu/kenrice/rintro/" TargetMode="External"/><Relationship Id="rId3" Type="http://schemas.openxmlformats.org/officeDocument/2006/relationships/webSettings" Target="webSettings.xml"/><Relationship Id="rId7" Type="http://schemas.openxmlformats.org/officeDocument/2006/relationships/hyperlink" Target="https://www.datacamp.com/community/tutorials/tutorial-on-loops-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998</Words>
  <Characters>5694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2</cp:revision>
  <dcterms:created xsi:type="dcterms:W3CDTF">2018-06-27T13:56:00Z</dcterms:created>
  <dcterms:modified xsi:type="dcterms:W3CDTF">2018-06-27T13:56:00Z</dcterms:modified>
</cp:coreProperties>
</file>