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6C12F" w14:textId="77777777" w:rsidR="00666212" w:rsidRDefault="00000000">
      <w:r>
        <w:rPr>
          <w:noProof/>
        </w:rPr>
        <w:drawing>
          <wp:anchor distT="0" distB="0" distL="0" distR="0" simplePos="0" relativeHeight="1371600" behindDoc="1" locked="0" layoutInCell="1" allowOverlap="1" wp14:anchorId="56E9FE3A" wp14:editId="69CADBC6">
            <wp:simplePos x="0" y="0"/>
            <wp:positionH relativeFrom="page">
              <wp:posOffset>0</wp:posOffset>
            </wp:positionH>
            <wp:positionV relativeFrom="page">
              <wp:posOffset>0</wp:posOffset>
            </wp:positionV>
            <wp:extent cx="7772400" cy="1371600"/>
            <wp:effectExtent l="0" t="0" r="0" b="0"/>
            <wp:wrapNone/>
            <wp:docPr id="1" name="header_bg" descr="Gradient header background" title="Head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772400" cy="1371600"/>
                    </a:xfrm>
                    <a:prstGeom prst="rect">
                      <a:avLst/>
                    </a:prstGeom>
                  </pic:spPr>
                </pic:pic>
              </a:graphicData>
            </a:graphic>
          </wp:anchor>
        </w:drawing>
      </w:r>
    </w:p>
    <w:p w14:paraId="7C2E12EB" w14:textId="77777777" w:rsidR="00666212" w:rsidRDefault="00000000">
      <w:pPr>
        <w:spacing w:after="80"/>
      </w:pPr>
      <w:r>
        <w:rPr>
          <w:b/>
          <w:bCs/>
          <w:color w:val="FFFFFF"/>
          <w:spacing w:val="100"/>
          <w:sz w:val="60"/>
          <w:szCs w:val="60"/>
        </w:rPr>
        <w:t>CHRISTIAN BOLORINOS</w:t>
      </w:r>
    </w:p>
    <w:p w14:paraId="0E98C253" w14:textId="77777777" w:rsidR="00666212" w:rsidRDefault="00000000">
      <w:pPr>
        <w:spacing w:after="806"/>
        <w:jc w:val="both"/>
      </w:pPr>
      <w:r>
        <w:rPr>
          <w:color w:val="FFFFFF"/>
          <w:spacing w:val="12"/>
          <w:sz w:val="17"/>
          <w:szCs w:val="17"/>
        </w:rPr>
        <w:t>(+34) 623 032 297</w:t>
      </w:r>
      <w:r>
        <w:rPr>
          <w:color w:val="FFFFFF"/>
          <w:sz w:val="17"/>
          <w:szCs w:val="17"/>
        </w:rPr>
        <w:t xml:space="preserve">  ·  </w:t>
      </w:r>
      <w:hyperlink r:id="rId6" w:history="1">
        <w:r>
          <w:rPr>
            <w:color w:val="FFFFFF"/>
            <w:spacing w:val="12"/>
            <w:sz w:val="17"/>
            <w:szCs w:val="17"/>
          </w:rPr>
          <w:t>cbolorinos@gmail.com</w:t>
        </w:r>
      </w:hyperlink>
      <w:r>
        <w:rPr>
          <w:color w:val="FFFFFF"/>
          <w:sz w:val="17"/>
          <w:szCs w:val="17"/>
        </w:rPr>
        <w:t xml:space="preserve">  ·  </w:t>
      </w:r>
      <w:hyperlink r:id="rId7" w:history="1">
        <w:r>
          <w:rPr>
            <w:color w:val="FFFFFF"/>
            <w:spacing w:val="12"/>
            <w:sz w:val="17"/>
            <w:szCs w:val="17"/>
          </w:rPr>
          <w:t>linkedin.com/in/cbolorinos</w:t>
        </w:r>
      </w:hyperlink>
      <w:r>
        <w:rPr>
          <w:color w:val="FFFFFF"/>
          <w:sz w:val="17"/>
          <w:szCs w:val="17"/>
        </w:rPr>
        <w:t xml:space="preserve">  ·  </w:t>
      </w:r>
      <w:hyperlink r:id="rId8" w:history="1">
        <w:r>
          <w:rPr>
            <w:color w:val="FFFFFF"/>
            <w:spacing w:val="12"/>
            <w:sz w:val="17"/>
            <w:szCs w:val="17"/>
          </w:rPr>
          <w:t>cbolorinos.com</w:t>
        </w:r>
      </w:hyperlink>
    </w:p>
    <w:p w14:paraId="557D6207" w14:textId="141AFA01" w:rsidR="002804C4" w:rsidRDefault="002804C4">
      <w:pPr>
        <w:pBdr>
          <w:bottom w:val="single" w:sz="10" w:space="4" w:color="BCAC8F"/>
        </w:pBdr>
        <w:spacing w:before="320" w:after="100"/>
        <w:rPr>
          <w:spacing w:val="12"/>
        </w:rPr>
      </w:pPr>
      <w:r w:rsidRPr="002804C4">
        <w:rPr>
          <w:spacing w:val="12"/>
        </w:rPr>
        <w:t>Senior UX Researcher &amp; Product Designer with 10 years of experience researching and designing complex digital products. Experienced in qualitative and quantitative research, workflow analysis, behavioral analytics, and translating research into product strategy, interaction design, and prototypes. Increasingly focused on AI-enabled products, agentic workflows, automation, and human-in-the-loop experiences.</w:t>
      </w:r>
    </w:p>
    <w:p w14:paraId="2D1E1312" w14:textId="15FE3D2B" w:rsidR="00666212" w:rsidRDefault="00000000">
      <w:pPr>
        <w:pBdr>
          <w:bottom w:val="single" w:sz="10" w:space="4" w:color="BCAC8F"/>
        </w:pBdr>
        <w:spacing w:before="320" w:after="100"/>
      </w:pPr>
      <w:r>
        <w:rPr>
          <w:b/>
          <w:bCs/>
          <w:color w:val="A3957C"/>
          <w:spacing w:val="60"/>
          <w:sz w:val="19"/>
          <w:szCs w:val="19"/>
        </w:rPr>
        <w:t>EXPERIENCE</w:t>
      </w:r>
    </w:p>
    <w:p w14:paraId="75CE6763" w14:textId="2B65B601" w:rsidR="00666212" w:rsidRDefault="00606138">
      <w:pPr>
        <w:tabs>
          <w:tab w:val="right" w:pos="10080"/>
        </w:tabs>
        <w:spacing w:before="200" w:after="60"/>
      </w:pPr>
      <w:r>
        <w:rPr>
          <w:b/>
          <w:bCs/>
          <w:color w:val="43486B"/>
          <w:spacing w:val="30"/>
          <w:sz w:val="20"/>
          <w:szCs w:val="20"/>
        </w:rPr>
        <w:t>Product Design Lead</w:t>
      </w:r>
      <w:r>
        <w:rPr>
          <w:spacing w:val="12"/>
          <w:sz w:val="20"/>
          <w:szCs w:val="20"/>
        </w:rPr>
        <w:t xml:space="preserve">  ·  WSA</w:t>
      </w:r>
      <w:r>
        <w:rPr>
          <w:sz w:val="20"/>
          <w:szCs w:val="20"/>
        </w:rPr>
        <w:tab/>
      </w:r>
      <w:r>
        <w:rPr>
          <w:i/>
          <w:iCs/>
          <w:color w:val="A3957C"/>
          <w:spacing w:val="12"/>
          <w:sz w:val="17"/>
          <w:szCs w:val="17"/>
        </w:rPr>
        <w:t>Sep 2023 – Present</w:t>
      </w:r>
    </w:p>
    <w:p w14:paraId="0A61369B" w14:textId="77777777" w:rsidR="00666212" w:rsidRDefault="00000000">
      <w:pPr>
        <w:pStyle w:val="ListParagraph"/>
        <w:numPr>
          <w:ilvl w:val="0"/>
          <w:numId w:val="2"/>
        </w:numPr>
        <w:spacing w:before="40" w:after="40"/>
        <w:jc w:val="both"/>
      </w:pPr>
      <w:r>
        <w:rPr>
          <w:spacing w:val="12"/>
        </w:rPr>
        <w:t>Conducted user interviews and discovery cycles that informed app and website updates.</w:t>
      </w:r>
    </w:p>
    <w:p w14:paraId="75B29A0F" w14:textId="77777777" w:rsidR="00666212" w:rsidRDefault="00000000">
      <w:pPr>
        <w:pStyle w:val="ListParagraph"/>
        <w:numPr>
          <w:ilvl w:val="0"/>
          <w:numId w:val="2"/>
        </w:numPr>
        <w:spacing w:before="40" w:after="40"/>
        <w:jc w:val="both"/>
      </w:pPr>
      <w:r>
        <w:rPr>
          <w:spacing w:val="12"/>
        </w:rPr>
        <w:t>Co-founded Summit, an event and community app built for WSA, since spun out as an independent product now serving clients unrelated to WSA. 60% attendee adoption, continues getting engagement up to two months after events.</w:t>
      </w:r>
    </w:p>
    <w:p w14:paraId="5FCD377F" w14:textId="77777777" w:rsidR="00666212" w:rsidRDefault="00000000">
      <w:pPr>
        <w:pStyle w:val="ListParagraph"/>
        <w:numPr>
          <w:ilvl w:val="0"/>
          <w:numId w:val="2"/>
        </w:numPr>
        <w:spacing w:before="40" w:after="40"/>
        <w:jc w:val="both"/>
      </w:pPr>
      <w:r>
        <w:rPr>
          <w:spacing w:val="12"/>
        </w:rPr>
        <w:t>Designed and developed localized country pages, simplifying access to rules, profiles, and application flows. Within 3 months of development, 19% of users were visiting these pages.</w:t>
      </w:r>
    </w:p>
    <w:p w14:paraId="5ED6DB53" w14:textId="77777777" w:rsidR="00666212" w:rsidRDefault="00000000">
      <w:pPr>
        <w:pStyle w:val="ListParagraph"/>
        <w:numPr>
          <w:ilvl w:val="0"/>
          <w:numId w:val="2"/>
        </w:numPr>
        <w:spacing w:before="40" w:after="40"/>
        <w:jc w:val="both"/>
      </w:pPr>
      <w:r>
        <w:rPr>
          <w:spacing w:val="12"/>
        </w:rPr>
        <w:t>Introduced personalized regional newsletters through segmentation of a 20K-subscriber newsletter audience, boosting open rates by 38%.</w:t>
      </w:r>
    </w:p>
    <w:p w14:paraId="73A8F756" w14:textId="77777777" w:rsidR="00666212" w:rsidRDefault="00606138">
      <w:pPr>
        <w:tabs>
          <w:tab w:val="right" w:pos="10080"/>
        </w:tabs>
        <w:spacing w:before="200" w:after="60"/>
      </w:pPr>
      <w:r>
        <w:rPr>
          <w:b/>
          <w:bCs/>
          <w:color w:val="43486B"/>
          <w:spacing w:val="30"/>
          <w:sz w:val="20"/>
          <w:szCs w:val="20"/>
        </w:rPr>
        <w:t>Product Designer</w:t>
      </w:r>
      <w:r>
        <w:rPr>
          <w:spacing w:val="12"/>
          <w:sz w:val="20"/>
          <w:szCs w:val="20"/>
        </w:rPr>
        <w:t xml:space="preserve">  ·  5Mins</w:t>
      </w:r>
      <w:r>
        <w:rPr>
          <w:sz w:val="20"/>
          <w:szCs w:val="20"/>
        </w:rPr>
        <w:tab/>
      </w:r>
      <w:r>
        <w:rPr>
          <w:i/>
          <w:iCs/>
          <w:color w:val="A3957C"/>
          <w:spacing w:val="12"/>
          <w:sz w:val="17"/>
          <w:szCs w:val="17"/>
        </w:rPr>
        <w:t>Sep 2022 – Sep 2023</w:t>
      </w:r>
    </w:p>
    <w:p w14:paraId="34258592" w14:textId="77777777" w:rsidR="00666212" w:rsidRDefault="00000000">
      <w:pPr>
        <w:pStyle w:val="ListParagraph"/>
        <w:numPr>
          <w:ilvl w:val="0"/>
          <w:numId w:val="2"/>
        </w:numPr>
        <w:spacing w:before="40" w:after="40"/>
        <w:jc w:val="both"/>
      </w:pPr>
      <w:r>
        <w:rPr>
          <w:spacing w:val="12"/>
        </w:rPr>
        <w:t>Designed gamification systems and social interaction features (user flows, interaction patterns and UI components) for a learning platform that increased 7-day retention by 18%.</w:t>
      </w:r>
    </w:p>
    <w:p w14:paraId="1E81F819" w14:textId="77777777" w:rsidR="00666212" w:rsidRDefault="00000000">
      <w:pPr>
        <w:pStyle w:val="ListParagraph"/>
        <w:numPr>
          <w:ilvl w:val="0"/>
          <w:numId w:val="2"/>
        </w:numPr>
        <w:spacing w:before="40" w:after="40"/>
        <w:jc w:val="both"/>
      </w:pPr>
      <w:r>
        <w:rPr>
          <w:spacing w:val="12"/>
        </w:rPr>
        <w:t>Migrated (Sketch to Figma) and maintained design system, overseeing implementation across content, design and engineering teams.</w:t>
      </w:r>
    </w:p>
    <w:p w14:paraId="7B17AA8D" w14:textId="77777777" w:rsidR="00666212" w:rsidRDefault="00606138">
      <w:pPr>
        <w:tabs>
          <w:tab w:val="right" w:pos="10080"/>
        </w:tabs>
        <w:spacing w:before="200" w:after="60"/>
      </w:pPr>
      <w:r>
        <w:rPr>
          <w:b/>
          <w:bCs/>
          <w:color w:val="43486B"/>
          <w:spacing w:val="30"/>
          <w:sz w:val="20"/>
          <w:szCs w:val="20"/>
        </w:rPr>
        <w:t>Growth Product Designer</w:t>
      </w:r>
      <w:r>
        <w:rPr>
          <w:spacing w:val="12"/>
          <w:sz w:val="20"/>
          <w:szCs w:val="20"/>
        </w:rPr>
        <w:t xml:space="preserve">  ·  SwissBorg</w:t>
      </w:r>
      <w:r>
        <w:rPr>
          <w:sz w:val="20"/>
          <w:szCs w:val="20"/>
        </w:rPr>
        <w:tab/>
      </w:r>
      <w:r>
        <w:rPr>
          <w:i/>
          <w:iCs/>
          <w:color w:val="A3957C"/>
          <w:spacing w:val="12"/>
          <w:sz w:val="17"/>
          <w:szCs w:val="17"/>
        </w:rPr>
        <w:t>6-month contract  ·  Mar 2022 – Sep 2022</w:t>
      </w:r>
    </w:p>
    <w:p w14:paraId="55F6CA66" w14:textId="77777777" w:rsidR="00666212" w:rsidRDefault="00000000">
      <w:pPr>
        <w:pStyle w:val="ListParagraph"/>
        <w:numPr>
          <w:ilvl w:val="0"/>
          <w:numId w:val="2"/>
        </w:numPr>
        <w:spacing w:before="40" w:after="40"/>
        <w:jc w:val="both"/>
      </w:pPr>
      <w:r>
        <w:rPr>
          <w:spacing w:val="12"/>
        </w:rPr>
        <w:t>Designed and ran 15+ A/B experiments on the SwissBorg website, iterating on UI components, interaction patterns and conversion flows based on data insights.</w:t>
      </w:r>
    </w:p>
    <w:p w14:paraId="77BF8989" w14:textId="77777777" w:rsidR="00666212" w:rsidRDefault="00000000">
      <w:pPr>
        <w:pStyle w:val="ListParagraph"/>
        <w:numPr>
          <w:ilvl w:val="0"/>
          <w:numId w:val="2"/>
        </w:numPr>
        <w:spacing w:before="40" w:after="40"/>
        <w:jc w:val="both"/>
      </w:pPr>
      <w:r>
        <w:rPr>
          <w:spacing w:val="12"/>
        </w:rPr>
        <w:t>Designed and ran experiments via social campaigns to identify high-converting services, contributing to 25% lower acquisition costs for prioritized offerings.</w:t>
      </w:r>
    </w:p>
    <w:p w14:paraId="0A0C4ED9" w14:textId="77777777" w:rsidR="00666212" w:rsidRDefault="00606138">
      <w:pPr>
        <w:tabs>
          <w:tab w:val="right" w:pos="10080"/>
        </w:tabs>
        <w:spacing w:before="200" w:after="60"/>
      </w:pPr>
      <w:r>
        <w:rPr>
          <w:b/>
          <w:bCs/>
          <w:color w:val="43486B"/>
          <w:spacing w:val="30"/>
          <w:sz w:val="20"/>
          <w:szCs w:val="20"/>
        </w:rPr>
        <w:t>UI &amp; Digital Designer</w:t>
      </w:r>
      <w:r>
        <w:rPr>
          <w:spacing w:val="12"/>
          <w:sz w:val="20"/>
          <w:szCs w:val="20"/>
        </w:rPr>
        <w:t xml:space="preserve">  ·  Ria Money Transfer</w:t>
      </w:r>
      <w:r>
        <w:rPr>
          <w:sz w:val="20"/>
          <w:szCs w:val="20"/>
        </w:rPr>
        <w:tab/>
      </w:r>
      <w:r>
        <w:rPr>
          <w:i/>
          <w:iCs/>
          <w:color w:val="A3957C"/>
          <w:spacing w:val="12"/>
          <w:sz w:val="17"/>
          <w:szCs w:val="17"/>
        </w:rPr>
        <w:t>Sep 2020 – Mar 2022</w:t>
      </w:r>
    </w:p>
    <w:p w14:paraId="15399AE6" w14:textId="77777777" w:rsidR="00666212" w:rsidRDefault="00000000">
      <w:pPr>
        <w:pStyle w:val="ListParagraph"/>
        <w:numPr>
          <w:ilvl w:val="0"/>
          <w:numId w:val="2"/>
        </w:numPr>
        <w:spacing w:before="40" w:after="40"/>
        <w:jc w:val="both"/>
      </w:pPr>
      <w:r>
        <w:rPr>
          <w:spacing w:val="12"/>
        </w:rPr>
        <w:t>Collaborated with HR and Product Marketing to craft a new employer brand identity positioning Ria as a FinTech leader; defined KPIs monitored through LinkedIn interaction data.</w:t>
      </w:r>
    </w:p>
    <w:p w14:paraId="5DF828A5" w14:textId="77777777" w:rsidR="00666212" w:rsidRDefault="00000000">
      <w:pPr>
        <w:pStyle w:val="ListParagraph"/>
        <w:numPr>
          <w:ilvl w:val="0"/>
          <w:numId w:val="2"/>
        </w:numPr>
        <w:spacing w:before="40" w:after="40"/>
        <w:jc w:val="both"/>
      </w:pPr>
      <w:r>
        <w:rPr>
          <w:spacing w:val="12"/>
        </w:rPr>
        <w:t>Designed Ria's storytelling through social media campaigns, including financial literacy campaign that grew Ria's following by 200%+ (IG) and 70%+ (LI) in under a year.</w:t>
      </w:r>
    </w:p>
    <w:p w14:paraId="143C1989" w14:textId="77777777" w:rsidR="00666212" w:rsidRDefault="00606138">
      <w:pPr>
        <w:tabs>
          <w:tab w:val="right" w:pos="10080"/>
        </w:tabs>
        <w:spacing w:before="200" w:after="60"/>
      </w:pPr>
      <w:r>
        <w:rPr>
          <w:b/>
          <w:bCs/>
          <w:color w:val="43486B"/>
          <w:spacing w:val="30"/>
          <w:sz w:val="20"/>
          <w:szCs w:val="20"/>
        </w:rPr>
        <w:t>Creative Director</w:t>
      </w:r>
      <w:r>
        <w:rPr>
          <w:spacing w:val="12"/>
          <w:sz w:val="20"/>
          <w:szCs w:val="20"/>
        </w:rPr>
        <w:t xml:space="preserve">  ·  Service Club</w:t>
      </w:r>
      <w:r>
        <w:rPr>
          <w:sz w:val="20"/>
          <w:szCs w:val="20"/>
        </w:rPr>
        <w:tab/>
      </w:r>
      <w:r>
        <w:rPr>
          <w:i/>
          <w:iCs/>
          <w:color w:val="A3957C"/>
          <w:spacing w:val="12"/>
          <w:sz w:val="17"/>
          <w:szCs w:val="17"/>
        </w:rPr>
        <w:t>6-month contract  ·  Mar 2020 – Sep 2020</w:t>
      </w:r>
    </w:p>
    <w:p w14:paraId="60AC5D35" w14:textId="77777777" w:rsidR="00666212" w:rsidRDefault="00000000">
      <w:pPr>
        <w:pStyle w:val="ListParagraph"/>
        <w:numPr>
          <w:ilvl w:val="0"/>
          <w:numId w:val="2"/>
        </w:numPr>
        <w:spacing w:before="40" w:after="40"/>
        <w:jc w:val="both"/>
      </w:pPr>
      <w:r>
        <w:rPr>
          <w:spacing w:val="12"/>
        </w:rPr>
        <w:t>Conducted UX research on couriers, identifying a key pain point (processing paperwork) that transformed Service Club value proposition, and demographic trends that reshaped targeting.</w:t>
      </w:r>
    </w:p>
    <w:p w14:paraId="4F809C2F" w14:textId="77777777" w:rsidR="00666212" w:rsidRDefault="00000000">
      <w:pPr>
        <w:pStyle w:val="ListParagraph"/>
        <w:numPr>
          <w:ilvl w:val="0"/>
          <w:numId w:val="2"/>
        </w:numPr>
        <w:spacing w:before="40" w:after="40"/>
        <w:jc w:val="both"/>
      </w:pPr>
      <w:r>
        <w:rPr>
          <w:spacing w:val="12"/>
        </w:rPr>
        <w:t>Created courses on Service Club Academy that helped navigate Spanish work visas, helping turn the couriers' biggest blocker into the product's main acquisition channel.</w:t>
      </w:r>
    </w:p>
    <w:p w14:paraId="13F4A06D" w14:textId="77777777" w:rsidR="00666212" w:rsidRDefault="00606138">
      <w:pPr>
        <w:tabs>
          <w:tab w:val="right" w:pos="10080"/>
        </w:tabs>
        <w:spacing w:before="200" w:after="60"/>
      </w:pPr>
      <w:r>
        <w:rPr>
          <w:b/>
          <w:bCs/>
          <w:color w:val="43486B"/>
          <w:spacing w:val="30"/>
          <w:sz w:val="20"/>
          <w:szCs w:val="20"/>
        </w:rPr>
        <w:t>Product Designer</w:t>
      </w:r>
      <w:r>
        <w:rPr>
          <w:spacing w:val="12"/>
          <w:sz w:val="20"/>
          <w:szCs w:val="20"/>
        </w:rPr>
        <w:t xml:space="preserve">  ·  Saturno Design</w:t>
      </w:r>
      <w:r>
        <w:rPr>
          <w:sz w:val="20"/>
          <w:szCs w:val="20"/>
        </w:rPr>
        <w:tab/>
      </w:r>
      <w:r>
        <w:rPr>
          <w:i/>
          <w:iCs/>
          <w:color w:val="A3957C"/>
          <w:spacing w:val="12"/>
          <w:sz w:val="17"/>
          <w:szCs w:val="17"/>
        </w:rPr>
        <w:t>Sep 2016 – Aug 2019</w:t>
      </w:r>
    </w:p>
    <w:p w14:paraId="2ABB37E9" w14:textId="77777777" w:rsidR="00666212" w:rsidRDefault="00000000">
      <w:pPr>
        <w:pStyle w:val="ListParagraph"/>
        <w:numPr>
          <w:ilvl w:val="0"/>
          <w:numId w:val="2"/>
        </w:numPr>
        <w:spacing w:before="40" w:after="40"/>
        <w:jc w:val="both"/>
      </w:pPr>
      <w:r>
        <w:rPr>
          <w:spacing w:val="12"/>
        </w:rPr>
        <w:t>Created 13 design packages including website, email, and proposal document templates establishing visual hierarchy, information architecture, and component standards for each. Clients included K&amp;L Gates, Barclay Damon, and FordHarrison.</w:t>
      </w:r>
    </w:p>
    <w:p w14:paraId="6B5CB5F7" w14:textId="77777777" w:rsidR="00666212" w:rsidRPr="000F768E" w:rsidRDefault="00000000">
      <w:pPr>
        <w:pStyle w:val="ListParagraph"/>
        <w:numPr>
          <w:ilvl w:val="0"/>
          <w:numId w:val="2"/>
        </w:numPr>
        <w:spacing w:before="40" w:after="40"/>
        <w:jc w:val="both"/>
      </w:pPr>
      <w:r>
        <w:rPr>
          <w:spacing w:val="12"/>
        </w:rPr>
        <w:t>Created a marketing campaign for LensBaby, reframing their products as videography tools to enter a new and growing market.</w:t>
      </w:r>
    </w:p>
    <w:p w14:paraId="37DF6CF1" w14:textId="77777777" w:rsidR="000F768E" w:rsidRDefault="000F768E" w:rsidP="000F768E">
      <w:pPr>
        <w:spacing w:before="40" w:after="40"/>
        <w:jc w:val="both"/>
      </w:pPr>
    </w:p>
    <w:p w14:paraId="02574BAF" w14:textId="77777777" w:rsidR="000F768E" w:rsidRDefault="000F768E" w:rsidP="000F768E">
      <w:pPr>
        <w:spacing w:before="40" w:after="40"/>
        <w:jc w:val="both"/>
      </w:pPr>
    </w:p>
    <w:p w14:paraId="43A10A21" w14:textId="5BFC00A0" w:rsidR="00666212" w:rsidRPr="00B54CE8" w:rsidRDefault="00000000" w:rsidP="00B54CE8">
      <w:pPr>
        <w:spacing w:before="120"/>
        <w:rPr>
          <w:b/>
          <w:bCs/>
          <w:color w:val="43486B"/>
          <w:spacing w:val="30"/>
          <w:sz w:val="20"/>
          <w:szCs w:val="20"/>
        </w:rPr>
      </w:pPr>
      <w:r>
        <w:rPr>
          <w:b/>
          <w:bCs/>
          <w:color w:val="43486B"/>
          <w:spacing w:val="30"/>
          <w:sz w:val="20"/>
          <w:szCs w:val="20"/>
        </w:rPr>
        <w:lastRenderedPageBreak/>
        <w:t>Product Strategy, Entrepreneurship &amp; Venture Leadership</w:t>
      </w:r>
      <w:r>
        <w:rPr>
          <w:sz w:val="20"/>
          <w:szCs w:val="20"/>
        </w:rPr>
        <w:tab/>
      </w:r>
      <w:r w:rsidR="000F768E">
        <w:rPr>
          <w:sz w:val="20"/>
          <w:szCs w:val="20"/>
        </w:rPr>
        <w:t xml:space="preserve">       </w:t>
      </w:r>
      <w:r>
        <w:rPr>
          <w:i/>
          <w:iCs/>
          <w:color w:val="A3957C"/>
          <w:spacing w:val="12"/>
          <w:sz w:val="17"/>
          <w:szCs w:val="17"/>
        </w:rPr>
        <w:t>Sep 2013 – Present</w:t>
      </w:r>
    </w:p>
    <w:p w14:paraId="5EBDBA24" w14:textId="77777777" w:rsidR="00666212" w:rsidRDefault="00000000">
      <w:pPr>
        <w:pStyle w:val="ListParagraph"/>
        <w:numPr>
          <w:ilvl w:val="0"/>
          <w:numId w:val="2"/>
        </w:numPr>
        <w:spacing w:before="40" w:after="40"/>
        <w:jc w:val="both"/>
      </w:pPr>
      <w:r>
        <w:rPr>
          <w:spacing w:val="12"/>
        </w:rPr>
        <w:t>Conducted UX research for Hilti, analysing 4,000+ customer emails, 200 surveys and 20 in-depth interviews to trace churn among lower-income customers to cost-structure confusion rather than product quality; proposed a rent-vs-buy value calculator to address it.</w:t>
      </w:r>
    </w:p>
    <w:p w14:paraId="2F9AE932" w14:textId="77777777" w:rsidR="00666212" w:rsidRDefault="00000000">
      <w:pPr>
        <w:pStyle w:val="ListParagraph"/>
        <w:numPr>
          <w:ilvl w:val="0"/>
          <w:numId w:val="2"/>
        </w:numPr>
        <w:spacing w:before="40" w:after="40"/>
        <w:jc w:val="both"/>
      </w:pPr>
      <w:r>
        <w:rPr>
          <w:spacing w:val="12"/>
        </w:rPr>
        <w:t>Co-founded NomadsRelocation, automating visa workflows for digital nomads relocating to Spain.</w:t>
      </w:r>
    </w:p>
    <w:p w14:paraId="64F0EF24" w14:textId="77777777" w:rsidR="00666212" w:rsidRDefault="00000000">
      <w:pPr>
        <w:pStyle w:val="ListParagraph"/>
        <w:numPr>
          <w:ilvl w:val="0"/>
          <w:numId w:val="2"/>
        </w:numPr>
        <w:spacing w:before="40" w:after="40"/>
        <w:jc w:val="both"/>
      </w:pPr>
      <w:r>
        <w:rPr>
          <w:spacing w:val="12"/>
        </w:rPr>
        <w:t>Created an educational quiz chatbot for IE Business School's Macroeconomics course.</w:t>
      </w:r>
    </w:p>
    <w:p w14:paraId="0A1318F7" w14:textId="77777777" w:rsidR="00666212" w:rsidRDefault="00000000">
      <w:pPr>
        <w:pBdr>
          <w:bottom w:val="single" w:sz="10" w:space="4" w:color="BCAC8F"/>
        </w:pBdr>
        <w:spacing w:before="320" w:after="100"/>
      </w:pPr>
      <w:r>
        <w:rPr>
          <w:b/>
          <w:bCs/>
          <w:color w:val="A3957C"/>
          <w:spacing w:val="60"/>
          <w:sz w:val="19"/>
          <w:szCs w:val="19"/>
        </w:rPr>
        <w:t>EDUCATION</w:t>
      </w:r>
    </w:p>
    <w:p w14:paraId="63FC15B8" w14:textId="77777777" w:rsidR="00666212" w:rsidRDefault="00000000">
      <w:pPr>
        <w:tabs>
          <w:tab w:val="right" w:pos="10080"/>
        </w:tabs>
        <w:spacing w:before="140" w:after="40"/>
      </w:pPr>
      <w:r>
        <w:rPr>
          <w:b/>
          <w:bCs/>
          <w:color w:val="43486B"/>
          <w:spacing w:val="30"/>
          <w:sz w:val="20"/>
          <w:szCs w:val="20"/>
        </w:rPr>
        <w:t>IE Business School</w:t>
      </w:r>
      <w:r>
        <w:rPr>
          <w:sz w:val="20"/>
          <w:szCs w:val="20"/>
        </w:rPr>
        <w:tab/>
      </w:r>
      <w:r>
        <w:rPr>
          <w:i/>
          <w:iCs/>
          <w:color w:val="A3957C"/>
          <w:spacing w:val="12"/>
          <w:sz w:val="17"/>
          <w:szCs w:val="17"/>
        </w:rPr>
        <w:t>Sep 2019 – Jul 2020</w:t>
      </w:r>
    </w:p>
    <w:p w14:paraId="58DA11F4" w14:textId="77777777" w:rsidR="00666212" w:rsidRDefault="00000000">
      <w:pPr>
        <w:spacing w:after="80"/>
      </w:pPr>
      <w:r>
        <w:rPr>
          <w:spacing w:val="12"/>
        </w:rPr>
        <w:t>Master in Customer Experience &amp; Innovation</w:t>
      </w:r>
    </w:p>
    <w:p w14:paraId="19B169E4" w14:textId="77777777" w:rsidR="00666212" w:rsidRDefault="00000000">
      <w:pPr>
        <w:tabs>
          <w:tab w:val="right" w:pos="10080"/>
        </w:tabs>
        <w:spacing w:before="140" w:after="40"/>
      </w:pPr>
      <w:r>
        <w:rPr>
          <w:b/>
          <w:bCs/>
          <w:color w:val="43486B"/>
          <w:spacing w:val="30"/>
          <w:sz w:val="20"/>
          <w:szCs w:val="20"/>
        </w:rPr>
        <w:t>New York Institute of Technology</w:t>
      </w:r>
      <w:r>
        <w:rPr>
          <w:sz w:val="20"/>
          <w:szCs w:val="20"/>
        </w:rPr>
        <w:tab/>
      </w:r>
      <w:r>
        <w:rPr>
          <w:i/>
          <w:iCs/>
          <w:color w:val="A3957C"/>
          <w:spacing w:val="12"/>
          <w:sz w:val="17"/>
          <w:szCs w:val="17"/>
        </w:rPr>
        <w:t>Sep 2008 – Jul 2012</w:t>
      </w:r>
    </w:p>
    <w:p w14:paraId="4637FF1C" w14:textId="77777777" w:rsidR="00666212" w:rsidRDefault="00000000">
      <w:pPr>
        <w:spacing w:after="80"/>
      </w:pPr>
      <w:r>
        <w:rPr>
          <w:spacing w:val="12"/>
        </w:rPr>
        <w:t>Bachelor of Arts in Graphic Design</w:t>
      </w:r>
    </w:p>
    <w:p w14:paraId="6D42A03F" w14:textId="77777777" w:rsidR="00666212" w:rsidRDefault="00000000">
      <w:pPr>
        <w:pBdr>
          <w:bottom w:val="single" w:sz="10" w:space="4" w:color="BCAC8F"/>
        </w:pBdr>
        <w:spacing w:before="320" w:after="100"/>
      </w:pPr>
      <w:r>
        <w:rPr>
          <w:b/>
          <w:bCs/>
          <w:color w:val="A3957C"/>
          <w:spacing w:val="60"/>
          <w:sz w:val="19"/>
          <w:szCs w:val="19"/>
        </w:rPr>
        <w:t>SKILLS &amp; TOOLS</w:t>
      </w:r>
    </w:p>
    <w:p w14:paraId="550AD79A" w14:textId="77777777" w:rsidR="00666212" w:rsidRDefault="00000000">
      <w:pPr>
        <w:spacing w:before="55" w:after="55"/>
      </w:pPr>
      <w:r>
        <w:rPr>
          <w:b/>
          <w:bCs/>
          <w:color w:val="43486B"/>
          <w:spacing w:val="12"/>
        </w:rPr>
        <w:t xml:space="preserve">Research &amp; Insights:  </w:t>
      </w:r>
      <w:r>
        <w:rPr>
          <w:spacing w:val="12"/>
        </w:rPr>
        <w:t>User interviews, Usability testing, Synthesis, Analytics (GA4, Mixpanel)</w:t>
      </w:r>
    </w:p>
    <w:p w14:paraId="300A913D" w14:textId="77777777" w:rsidR="00666212" w:rsidRDefault="00000000">
      <w:pPr>
        <w:spacing w:before="55" w:after="55"/>
      </w:pPr>
      <w:r>
        <w:rPr>
          <w:b/>
          <w:bCs/>
          <w:color w:val="43486B"/>
          <w:spacing w:val="12"/>
        </w:rPr>
        <w:t xml:space="preserve">Design &amp; Craft:  </w:t>
      </w:r>
      <w:r>
        <w:rPr>
          <w:spacing w:val="12"/>
        </w:rPr>
        <w:t>Figma, Adobe CS, Design systems, Prototyping, Micro-animations, Motion Graphics, Visual design</w:t>
      </w:r>
    </w:p>
    <w:p w14:paraId="2072B0D9" w14:textId="77777777" w:rsidR="00666212" w:rsidRDefault="00000000">
      <w:pPr>
        <w:spacing w:before="55" w:after="55"/>
      </w:pPr>
      <w:r>
        <w:rPr>
          <w:b/>
          <w:bCs/>
          <w:color w:val="43486B"/>
          <w:spacing w:val="12"/>
        </w:rPr>
        <w:t xml:space="preserve">Product &amp; Growth:  </w:t>
      </w:r>
      <w:r>
        <w:rPr>
          <w:spacing w:val="12"/>
        </w:rPr>
        <w:t>A/B testing, Funnel optimisation, Experimentation frameworks, Information architecture</w:t>
      </w:r>
    </w:p>
    <w:p w14:paraId="6AF72695" w14:textId="77777777" w:rsidR="00666212" w:rsidRDefault="00000000">
      <w:pPr>
        <w:spacing w:before="55" w:after="55"/>
      </w:pPr>
      <w:r>
        <w:rPr>
          <w:b/>
          <w:bCs/>
          <w:color w:val="43486B"/>
          <w:spacing w:val="12"/>
        </w:rPr>
        <w:t xml:space="preserve">Web Development:  </w:t>
      </w:r>
      <w:r>
        <w:rPr>
          <w:spacing w:val="12"/>
        </w:rPr>
        <w:t>HTML, CSS, JavaScript, PHP, WordPress, GitHub</w:t>
      </w:r>
    </w:p>
    <w:p w14:paraId="26901359" w14:textId="77777777" w:rsidR="00666212" w:rsidRDefault="00000000">
      <w:pPr>
        <w:spacing w:before="55" w:after="55"/>
      </w:pPr>
      <w:r>
        <w:rPr>
          <w:b/>
          <w:bCs/>
          <w:color w:val="43486B"/>
          <w:spacing w:val="12"/>
        </w:rPr>
        <w:t xml:space="preserve">AI &amp; Automation:  </w:t>
      </w:r>
      <w:r>
        <w:rPr>
          <w:spacing w:val="12"/>
        </w:rPr>
        <w:t>Generative AI, GPT APIs, Claude, Agentic workflows, n8n</w:t>
      </w:r>
    </w:p>
    <w:p w14:paraId="0043027F" w14:textId="77777777" w:rsidR="00666212" w:rsidRDefault="00000000">
      <w:pPr>
        <w:pBdr>
          <w:bottom w:val="single" w:sz="10" w:space="4" w:color="BCAC8F"/>
        </w:pBdr>
        <w:spacing w:before="320" w:after="100"/>
      </w:pPr>
      <w:r>
        <w:rPr>
          <w:b/>
          <w:bCs/>
          <w:color w:val="A3957C"/>
          <w:spacing w:val="60"/>
          <w:sz w:val="19"/>
          <w:szCs w:val="19"/>
        </w:rPr>
        <w:t>LANGUAGES</w:t>
      </w:r>
    </w:p>
    <w:p w14:paraId="2AAD56DC" w14:textId="77777777" w:rsidR="00666212" w:rsidRDefault="00000000">
      <w:pPr>
        <w:spacing w:before="120" w:after="60"/>
      </w:pPr>
      <w:r>
        <w:rPr>
          <w:b/>
          <w:bCs/>
          <w:color w:val="43486B"/>
          <w:spacing w:val="12"/>
        </w:rPr>
        <w:t>English</w:t>
      </w:r>
      <w:r>
        <w:t xml:space="preserve"> (fluent)</w:t>
      </w:r>
      <w:r>
        <w:rPr>
          <w:color w:val="A3957C"/>
        </w:rPr>
        <w:t xml:space="preserve">  ·  </w:t>
      </w:r>
      <w:r>
        <w:rPr>
          <w:b/>
          <w:bCs/>
          <w:color w:val="43486B"/>
          <w:spacing w:val="12"/>
        </w:rPr>
        <w:t>Spanish</w:t>
      </w:r>
      <w:r>
        <w:t xml:space="preserve"> (fluent)</w:t>
      </w:r>
      <w:r>
        <w:rPr>
          <w:color w:val="A3957C"/>
        </w:rPr>
        <w:t xml:space="preserve">  ·  </w:t>
      </w:r>
      <w:r>
        <w:rPr>
          <w:b/>
          <w:bCs/>
          <w:color w:val="43486B"/>
          <w:spacing w:val="12"/>
        </w:rPr>
        <w:t>Portuguese</w:t>
      </w:r>
      <w:r>
        <w:t xml:space="preserve"> (B1)</w:t>
      </w:r>
    </w:p>
    <w:sectPr w:rsidR="00666212">
      <w:pgSz w:w="12240" w:h="15840"/>
      <w:pgMar w:top="504"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tserrat">
    <w:panose1 w:val="00000500000000000000"/>
    <w:charset w:val="4D"/>
    <w:family w:val="auto"/>
    <w:notTrueType/>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F6D45"/>
    <w:multiLevelType w:val="hybridMultilevel"/>
    <w:tmpl w:val="744E6106"/>
    <w:lvl w:ilvl="0" w:tplc="8F6A7A00">
      <w:start w:val="1"/>
      <w:numFmt w:val="bullet"/>
      <w:lvlText w:val="–"/>
      <w:lvlJc w:val="left"/>
      <w:pPr>
        <w:ind w:left="400" w:hanging="260"/>
      </w:pPr>
      <w:rPr>
        <w:rFonts w:ascii="Montserrat" w:eastAsia="Montserrat" w:hAnsi="Montserrat" w:cs="Montserrat"/>
        <w:color w:val="A3957C"/>
        <w:sz w:val="18"/>
        <w:szCs w:val="18"/>
      </w:rPr>
    </w:lvl>
    <w:lvl w:ilvl="1" w:tplc="B4D27594">
      <w:numFmt w:val="decimal"/>
      <w:lvlText w:val=""/>
      <w:lvlJc w:val="left"/>
    </w:lvl>
    <w:lvl w:ilvl="2" w:tplc="50FC3EE6">
      <w:numFmt w:val="decimal"/>
      <w:lvlText w:val=""/>
      <w:lvlJc w:val="left"/>
    </w:lvl>
    <w:lvl w:ilvl="3" w:tplc="6C7C29B2">
      <w:numFmt w:val="decimal"/>
      <w:lvlText w:val=""/>
      <w:lvlJc w:val="left"/>
    </w:lvl>
    <w:lvl w:ilvl="4" w:tplc="19E8424C">
      <w:numFmt w:val="decimal"/>
      <w:lvlText w:val=""/>
      <w:lvlJc w:val="left"/>
    </w:lvl>
    <w:lvl w:ilvl="5" w:tplc="F1E448AA">
      <w:numFmt w:val="decimal"/>
      <w:lvlText w:val=""/>
      <w:lvlJc w:val="left"/>
    </w:lvl>
    <w:lvl w:ilvl="6" w:tplc="F0A69A78">
      <w:numFmt w:val="decimal"/>
      <w:lvlText w:val=""/>
      <w:lvlJc w:val="left"/>
    </w:lvl>
    <w:lvl w:ilvl="7" w:tplc="8E389A74">
      <w:numFmt w:val="decimal"/>
      <w:lvlText w:val=""/>
      <w:lvlJc w:val="left"/>
    </w:lvl>
    <w:lvl w:ilvl="8" w:tplc="EC96B8EE">
      <w:numFmt w:val="decimal"/>
      <w:lvlText w:val=""/>
      <w:lvlJc w:val="left"/>
    </w:lvl>
  </w:abstractNum>
  <w:abstractNum w:abstractNumId="1" w15:restartNumberingAfterBreak="0">
    <w:nsid w:val="259E4E53"/>
    <w:multiLevelType w:val="hybridMultilevel"/>
    <w:tmpl w:val="32E6FD1C"/>
    <w:lvl w:ilvl="0" w:tplc="BDB8EEBC">
      <w:start w:val="1"/>
      <w:numFmt w:val="bullet"/>
      <w:lvlText w:val="●"/>
      <w:lvlJc w:val="left"/>
      <w:pPr>
        <w:ind w:left="720" w:hanging="360"/>
      </w:pPr>
    </w:lvl>
    <w:lvl w:ilvl="1" w:tplc="3970E254">
      <w:start w:val="1"/>
      <w:numFmt w:val="bullet"/>
      <w:lvlText w:val="○"/>
      <w:lvlJc w:val="left"/>
      <w:pPr>
        <w:ind w:left="1440" w:hanging="360"/>
      </w:pPr>
    </w:lvl>
    <w:lvl w:ilvl="2" w:tplc="3B3CFF5A">
      <w:start w:val="1"/>
      <w:numFmt w:val="bullet"/>
      <w:lvlText w:val="■"/>
      <w:lvlJc w:val="left"/>
      <w:pPr>
        <w:ind w:left="2160" w:hanging="360"/>
      </w:pPr>
    </w:lvl>
    <w:lvl w:ilvl="3" w:tplc="AE3A78D8">
      <w:start w:val="1"/>
      <w:numFmt w:val="bullet"/>
      <w:lvlText w:val="●"/>
      <w:lvlJc w:val="left"/>
      <w:pPr>
        <w:ind w:left="2880" w:hanging="360"/>
      </w:pPr>
    </w:lvl>
    <w:lvl w:ilvl="4" w:tplc="5D4204B8">
      <w:start w:val="1"/>
      <w:numFmt w:val="bullet"/>
      <w:lvlText w:val="○"/>
      <w:lvlJc w:val="left"/>
      <w:pPr>
        <w:ind w:left="3600" w:hanging="360"/>
      </w:pPr>
    </w:lvl>
    <w:lvl w:ilvl="5" w:tplc="7C7C012A">
      <w:start w:val="1"/>
      <w:numFmt w:val="bullet"/>
      <w:lvlText w:val="■"/>
      <w:lvlJc w:val="left"/>
      <w:pPr>
        <w:ind w:left="4320" w:hanging="360"/>
      </w:pPr>
    </w:lvl>
    <w:lvl w:ilvl="6" w:tplc="F3489A0C">
      <w:start w:val="1"/>
      <w:numFmt w:val="bullet"/>
      <w:lvlText w:val="●"/>
      <w:lvlJc w:val="left"/>
      <w:pPr>
        <w:ind w:left="5040" w:hanging="360"/>
      </w:pPr>
    </w:lvl>
    <w:lvl w:ilvl="7" w:tplc="43DCB4EC">
      <w:start w:val="1"/>
      <w:numFmt w:val="bullet"/>
      <w:lvlText w:val="●"/>
      <w:lvlJc w:val="left"/>
      <w:pPr>
        <w:ind w:left="5760" w:hanging="360"/>
      </w:pPr>
    </w:lvl>
    <w:lvl w:ilvl="8" w:tplc="57560200">
      <w:start w:val="1"/>
      <w:numFmt w:val="bullet"/>
      <w:lvlText w:val="●"/>
      <w:lvlJc w:val="left"/>
      <w:pPr>
        <w:ind w:left="6480" w:hanging="360"/>
      </w:pPr>
    </w:lvl>
  </w:abstractNum>
  <w:num w:numId="1" w16cid:durableId="1511217349">
    <w:abstractNumId w:val="1"/>
    <w:lvlOverride w:ilvl="0">
      <w:startOverride w:val="1"/>
    </w:lvlOverride>
  </w:num>
  <w:num w:numId="2" w16cid:durableId="25064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212"/>
    <w:rsid w:val="000448D2"/>
    <w:rsid w:val="00047887"/>
    <w:rsid w:val="0008184E"/>
    <w:rsid w:val="000F768E"/>
    <w:rsid w:val="00123882"/>
    <w:rsid w:val="001243BC"/>
    <w:rsid w:val="00203BA3"/>
    <w:rsid w:val="002804C4"/>
    <w:rsid w:val="00326819"/>
    <w:rsid w:val="004D6B9A"/>
    <w:rsid w:val="00606138"/>
    <w:rsid w:val="0061273A"/>
    <w:rsid w:val="00666212"/>
    <w:rsid w:val="006F3EA4"/>
    <w:rsid w:val="008F6BD5"/>
    <w:rsid w:val="00902CD3"/>
    <w:rsid w:val="00A0018D"/>
    <w:rsid w:val="00A03772"/>
    <w:rsid w:val="00A11D7C"/>
    <w:rsid w:val="00AB39A0"/>
    <w:rsid w:val="00AE7574"/>
    <w:rsid w:val="00B5119F"/>
    <w:rsid w:val="00B52C00"/>
    <w:rsid w:val="00B54CE8"/>
    <w:rsid w:val="00BD246E"/>
    <w:rsid w:val="00D967F9"/>
    <w:rsid w:val="00DF133D"/>
    <w:rsid w:val="00E50E2C"/>
    <w:rsid w:val="00FC051F"/>
    <w:rsid w:val="00FF526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49DC58D"/>
  <w15:docId w15:val="{E1EB5FCC-6CF0-B646-B4C2-608E8E15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Montserrat" w:hAnsi="Montserrat" w:cs="Montserrat"/>
        <w:color w:val="25283B"/>
        <w:sz w:val="18"/>
        <w:szCs w:val="18"/>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bolorinos.com/?for=research" TargetMode="External"/><Relationship Id="rId3" Type="http://schemas.openxmlformats.org/officeDocument/2006/relationships/settings" Target="settings.xml"/><Relationship Id="rId7" Type="http://schemas.openxmlformats.org/officeDocument/2006/relationships/hyperlink" Target="https://linkedin.com/in/cbolorin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bolorinos@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Bolorinos</cp:lastModifiedBy>
  <cp:revision>5</cp:revision>
  <cp:lastPrinted>2026-09-15T10:46:00Z</cp:lastPrinted>
  <dcterms:created xsi:type="dcterms:W3CDTF">2026-09-15T10:46:00Z</dcterms:created>
  <dcterms:modified xsi:type="dcterms:W3CDTF">2026-09-15T10:47:00Z</dcterms:modified>
</cp:coreProperties>
</file>