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footer3.xml.rels" ContentType="application/vnd.openxmlformats-package.relationships+xml"/>
  <Override PartName="/word/_rels/header2.xml.rels" ContentType="application/vnd.openxmlformats-package.relationships+xml"/>
  <Override PartName="/word/_rels/footer2.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media/image3.png" ContentType="image/png"/>
  <Override PartName="/word/media/image4.png" ContentType="image/png"/>
  <Override PartName="/word/media/image5.jpeg" ContentType="image/jpeg"/>
  <Override PartName="/word/media/image6.jpeg" ContentType="image/jpeg"/>
  <Override PartName="/word/styles.xml" ContentType="application/vnd.openxmlformats-officedocument.wordprocessingml.styles+xml"/>
  <Override PartName="/word/document.xml" ContentType="application/vnd.openxmlformats-officedocument.wordprocessingml.document.main+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2"/>
        <w:tabs>
          <w:tab w:val="clear" w:pos="720"/>
          <w:tab w:val="left" w:pos="2860" w:leader="none"/>
          <w:tab w:val="left" w:pos="5960" w:leader="none"/>
        </w:tabs>
        <w:jc w:val="center"/>
        <w:rPr/>
      </w:pPr>
      <w:r>
        <w:rPr/>
        <mc:AlternateContent>
          <mc:Choice Requires="wps">
            <w:drawing>
              <wp:inline distT="0" distB="0" distL="0" distR="0" wp14:anchorId="7418E468">
                <wp:extent cx="5638800" cy="7529195"/>
                <wp:effectExtent l="5715" t="5080" r="4445" b="5080"/>
                <wp:docPr id="1" name="Text Box 32"/>
                <a:graphic xmlns:a="http://schemas.openxmlformats.org/drawingml/2006/main">
                  <a:graphicData uri="http://schemas.microsoft.com/office/word/2010/wordprocessingShape">
                    <wps:wsp>
                      <wps:cNvSpPr/>
                      <wps:spPr>
                        <a:xfrm>
                          <a:off x="0" y="0"/>
                          <a:ext cx="5638680" cy="7529040"/>
                        </a:xfrm>
                        <a:prstGeom prst="rect">
                          <a:avLst/>
                        </a:prstGeom>
                        <a:solidFill>
                          <a:srgbClr val="ffffff"/>
                        </a:solidFill>
                        <a:ln w="9525">
                          <a:solidFill>
                            <a:srgbClr val="000000"/>
                          </a:solidFill>
                          <a:miter/>
                        </a:ln>
                      </wps:spPr>
                      <wps:style>
                        <a:lnRef idx="0"/>
                        <a:fillRef idx="0"/>
                        <a:effectRef idx="0"/>
                        <a:fontRef idx="minor"/>
                      </wps:style>
                      <wps:txbx>
                        <w:txbxContent>
                          <w:p>
                            <w:pPr>
                              <w:pStyle w:val="Contedodoquadro"/>
                              <w:jc w:val="both"/>
                              <w:rPr>
                                <w:rFonts w:ascii="Arial" w:hAnsi="Arial"/>
                                <w:sz w:val="28"/>
                              </w:rPr>
                            </w:pPr>
                            <w:r>
                              <w:rPr>
                                <w:rFonts w:ascii="Arial" w:hAnsi="Arial"/>
                                <w:color w:val="000000"/>
                                <w:sz w:val="28"/>
                              </w:rPr>
                            </w:r>
                          </w:p>
                          <w:p>
                            <w:pPr>
                              <w:pStyle w:val="legenda"/>
                              <w:jc w:val="both"/>
                              <w:rPr>
                                <w:sz w:val="24"/>
                                <w:szCs w:val="24"/>
                              </w:rPr>
                            </w:pPr>
                            <w:r>
                              <w:rPr>
                                <w:color w:val="000000"/>
                                <w:sz w:val="24"/>
                                <w:szCs w:val="24"/>
                              </w:rPr>
                            </w:r>
                          </w:p>
                          <w:p>
                            <w:pPr>
                              <w:pStyle w:val="Contedodoquadro"/>
                              <w:widowControl w:val="false"/>
                              <w:jc w:val="center"/>
                              <w:rPr>
                                <w:color w:val="000000"/>
                              </w:rPr>
                            </w:pPr>
                            <w:r>
                              <w:rPr>
                                <w:rFonts w:cs="Arial" w:ascii="Arial" w:hAnsi="Arial"/>
                                <w:b/>
                                <w:bCs/>
                                <w:color w:val="000000"/>
                                <w:sz w:val="28"/>
                                <w:szCs w:val="28"/>
                              </w:rPr>
                              <w:t>Avaliação a Distância 1</w:t>
                            </w:r>
                          </w:p>
                          <w:p>
                            <w:pPr>
                              <w:pStyle w:val="Contedodoquadro"/>
                              <w:widowControl w:val="false"/>
                              <w:rPr>
                                <w:rFonts w:ascii="Arial" w:hAnsi="Arial" w:cs="Arial"/>
                                <w:b/>
                                <w:bCs/>
                                <w:sz w:val="28"/>
                                <w:szCs w:val="28"/>
                              </w:rPr>
                            </w:pPr>
                            <w:r>
                              <w:rPr>
                                <w:rFonts w:cs="Arial" w:ascii="Arial" w:hAnsi="Arial"/>
                                <w:b/>
                                <w:bCs/>
                                <w:color w:val="000000"/>
                                <w:sz w:val="28"/>
                                <w:szCs w:val="28"/>
                              </w:rPr>
                            </w:r>
                          </w:p>
                          <w:p>
                            <w:pPr>
                              <w:pStyle w:val="Contedodoquadro"/>
                              <w:widowControl w:val="false"/>
                              <w:rPr>
                                <w:rFonts w:ascii="Arial" w:hAnsi="Arial" w:cs="Arial"/>
                                <w:b/>
                                <w:bCs/>
                                <w:sz w:val="28"/>
                                <w:szCs w:val="28"/>
                              </w:rPr>
                            </w:pPr>
                            <w:r>
                              <w:rPr>
                                <w:rFonts w:cs="Arial" w:ascii="Arial" w:hAnsi="Arial"/>
                                <w:b/>
                                <w:bCs/>
                                <w:color w:val="000000"/>
                                <w:sz w:val="28"/>
                                <w:szCs w:val="28"/>
                              </w:rPr>
                            </w:r>
                          </w:p>
                          <w:p>
                            <w:pPr>
                              <w:pStyle w:val="Contedodoquadro"/>
                              <w:widowControl w:val="false"/>
                              <w:rPr>
                                <w:rFonts w:ascii="Arial" w:hAnsi="Arial" w:cs="Arial"/>
                                <w:b/>
                                <w:bCs/>
                                <w:sz w:val="28"/>
                                <w:szCs w:val="28"/>
                              </w:rPr>
                            </w:pPr>
                            <w:r>
                              <w:rPr>
                                <w:rFonts w:cs="Arial" w:ascii="Arial" w:hAnsi="Arial"/>
                                <w:b/>
                                <w:bCs/>
                                <w:color w:val="000000"/>
                                <w:sz w:val="28"/>
                                <w:szCs w:val="28"/>
                              </w:rPr>
                            </w:r>
                          </w:p>
                          <w:p>
                            <w:pPr>
                              <w:pStyle w:val="Contedodoquadro"/>
                              <w:widowControl w:val="false"/>
                              <w:rPr>
                                <w:rFonts w:ascii="Arial" w:hAnsi="Arial" w:cs="Arial"/>
                                <w:b/>
                                <w:bCs/>
                                <w:sz w:val="28"/>
                                <w:szCs w:val="28"/>
                              </w:rPr>
                            </w:pPr>
                            <w:r>
                              <w:rPr>
                                <w:rFonts w:cs="Arial" w:ascii="Arial" w:hAnsi="Arial"/>
                                <w:b/>
                                <w:bCs/>
                                <w:color w:val="000000"/>
                                <w:sz w:val="28"/>
                                <w:szCs w:val="28"/>
                              </w:rPr>
                            </w:r>
                          </w:p>
                          <w:p>
                            <w:pPr>
                              <w:pStyle w:val="Contedodoquadro"/>
                              <w:widowControl w:val="false"/>
                              <w:rPr>
                                <w:rFonts w:ascii="Arial" w:hAnsi="Arial" w:cs="Arial"/>
                                <w:b/>
                                <w:bCs/>
                                <w:sz w:val="28"/>
                                <w:szCs w:val="28"/>
                              </w:rPr>
                            </w:pPr>
                            <w:r>
                              <w:rPr>
                                <w:rFonts w:cs="Arial" w:ascii="Arial" w:hAnsi="Arial"/>
                                <w:b/>
                                <w:bCs/>
                                <w:color w:val="000000"/>
                                <w:sz w:val="28"/>
                                <w:szCs w:val="28"/>
                              </w:rPr>
                            </w:r>
                          </w:p>
                          <w:p>
                            <w:pPr>
                              <w:pStyle w:val="Contedodoquadro"/>
                              <w:widowControl w:val="false"/>
                              <w:rPr>
                                <w:rFonts w:ascii="Arial" w:hAnsi="Arial" w:cs="Arial"/>
                                <w:b/>
                                <w:bCs/>
                                <w:sz w:val="28"/>
                                <w:szCs w:val="28"/>
                              </w:rPr>
                            </w:pPr>
                            <w:r>
                              <w:rPr>
                                <w:rFonts w:cs="Arial" w:ascii="Arial" w:hAnsi="Arial"/>
                                <w:b/>
                                <w:bCs/>
                                <w:color w:val="000000"/>
                                <w:sz w:val="28"/>
                                <w:szCs w:val="28"/>
                              </w:rPr>
                            </w:r>
                          </w:p>
                          <w:p>
                            <w:pPr>
                              <w:pStyle w:val="Contedodoquadro"/>
                              <w:widowControl w:val="false"/>
                              <w:rPr>
                                <w:rFonts w:ascii="Arial" w:hAnsi="Arial" w:cs="Arial"/>
                                <w:b/>
                                <w:bCs/>
                                <w:sz w:val="28"/>
                                <w:szCs w:val="28"/>
                              </w:rPr>
                            </w:pPr>
                            <w:r>
                              <w:rPr>
                                <w:rFonts w:cs="Arial" w:ascii="Arial" w:hAnsi="Arial"/>
                                <w:b/>
                                <w:bCs/>
                                <w:color w:val="000000"/>
                                <w:sz w:val="28"/>
                                <w:szCs w:val="28"/>
                              </w:rPr>
                            </w:r>
                          </w:p>
                          <w:p>
                            <w:pPr>
                              <w:pStyle w:val="Contedodoquadro"/>
                              <w:widowControl w:val="false"/>
                              <w:rPr>
                                <w:rFonts w:ascii="Arial" w:hAnsi="Arial" w:cs="Arial"/>
                                <w:b/>
                                <w:bCs/>
                                <w:sz w:val="28"/>
                                <w:szCs w:val="28"/>
                              </w:rPr>
                            </w:pPr>
                            <w:r>
                              <w:rPr>
                                <w:rFonts w:cs="Arial" w:ascii="Arial" w:hAnsi="Arial"/>
                                <w:b/>
                                <w:bCs/>
                                <w:color w:val="000000"/>
                                <w:sz w:val="28"/>
                                <w:szCs w:val="28"/>
                              </w:rPr>
                            </w:r>
                          </w:p>
                          <w:p>
                            <w:pPr>
                              <w:pStyle w:val="Contedodoquadro"/>
                              <w:widowControl w:val="false"/>
                              <w:rPr>
                                <w:rFonts w:ascii="Arial" w:hAnsi="Arial" w:cs="Arial"/>
                                <w:b/>
                                <w:bCs/>
                                <w:sz w:val="28"/>
                                <w:szCs w:val="28"/>
                              </w:rPr>
                            </w:pPr>
                            <w:r>
                              <w:rPr>
                                <w:rFonts w:cs="Arial" w:ascii="Arial" w:hAnsi="Arial"/>
                                <w:b/>
                                <w:bCs/>
                                <w:color w:val="000000"/>
                                <w:sz w:val="28"/>
                                <w:szCs w:val="28"/>
                              </w:rPr>
                            </w:r>
                          </w:p>
                          <w:p>
                            <w:pPr>
                              <w:pStyle w:val="Contedodoquadro"/>
                              <w:widowControl w:val="false"/>
                              <w:rPr>
                                <w:rFonts w:ascii="Arial" w:hAnsi="Arial" w:cs="Arial"/>
                                <w:b/>
                                <w:bCs/>
                                <w:sz w:val="28"/>
                                <w:szCs w:val="28"/>
                              </w:rPr>
                            </w:pPr>
                            <w:r>
                              <w:rPr>
                                <w:rFonts w:cs="Arial" w:ascii="Arial" w:hAnsi="Arial"/>
                                <w:b/>
                                <w:bCs/>
                                <w:color w:val="000000"/>
                                <w:sz w:val="28"/>
                                <w:szCs w:val="28"/>
                              </w:rPr>
                            </w:r>
                          </w:p>
                          <w:p>
                            <w:pPr>
                              <w:pStyle w:val="Contedodoquadro"/>
                              <w:widowControl w:val="false"/>
                              <w:rPr>
                                <w:rFonts w:ascii="Arial" w:hAnsi="Arial" w:cs="Arial"/>
                                <w:b/>
                                <w:bCs/>
                                <w:sz w:val="28"/>
                                <w:szCs w:val="28"/>
                              </w:rPr>
                            </w:pPr>
                            <w:r>
                              <w:rPr>
                                <w:rFonts w:cs="Arial" w:ascii="Arial" w:hAnsi="Arial"/>
                                <w:b/>
                                <w:bCs/>
                                <w:color w:val="000000"/>
                                <w:sz w:val="28"/>
                                <w:szCs w:val="28"/>
                              </w:rPr>
                            </w:r>
                          </w:p>
                          <w:p>
                            <w:pPr>
                              <w:pStyle w:val="Contedodoquadro"/>
                              <w:widowControl w:val="false"/>
                              <w:rPr>
                                <w:rFonts w:ascii="Arial" w:hAnsi="Arial" w:cs="Arial"/>
                                <w:b/>
                                <w:bCs/>
                                <w:sz w:val="28"/>
                                <w:szCs w:val="28"/>
                              </w:rPr>
                            </w:pPr>
                            <w:r>
                              <w:rPr>
                                <w:rFonts w:cs="Arial" w:ascii="Arial" w:hAnsi="Arial"/>
                                <w:b/>
                                <w:bCs/>
                                <w:color w:val="000000"/>
                                <w:sz w:val="28"/>
                                <w:szCs w:val="28"/>
                              </w:rPr>
                            </w:r>
                          </w:p>
                          <w:p>
                            <w:pPr>
                              <w:pStyle w:val="Contedodoquadro"/>
                              <w:widowControl w:val="false"/>
                              <w:rPr>
                                <w:rFonts w:ascii="Arial" w:hAnsi="Arial" w:cs="Arial"/>
                                <w:b/>
                                <w:bCs/>
                                <w:sz w:val="28"/>
                                <w:szCs w:val="28"/>
                              </w:rPr>
                            </w:pPr>
                            <w:r>
                              <w:rPr>
                                <w:rFonts w:cs="Arial" w:ascii="Arial" w:hAnsi="Arial"/>
                                <w:b/>
                                <w:bCs/>
                                <w:color w:val="000000"/>
                                <w:sz w:val="28"/>
                                <w:szCs w:val="28"/>
                              </w:rPr>
                            </w:r>
                          </w:p>
                          <w:p>
                            <w:pPr>
                              <w:pStyle w:val="Contedodoquadro"/>
                              <w:widowControl w:val="false"/>
                              <w:rPr>
                                <w:rFonts w:ascii="Arial" w:hAnsi="Arial" w:cs="Arial"/>
                                <w:b/>
                                <w:bCs/>
                                <w:sz w:val="28"/>
                                <w:szCs w:val="28"/>
                              </w:rPr>
                            </w:pPr>
                            <w:r>
                              <w:rPr>
                                <w:rFonts w:cs="Arial" w:ascii="Arial" w:hAnsi="Arial"/>
                                <w:b/>
                                <w:bCs/>
                                <w:color w:val="000000"/>
                                <w:sz w:val="28"/>
                                <w:szCs w:val="28"/>
                              </w:rPr>
                            </w:r>
                          </w:p>
                          <w:p>
                            <w:pPr>
                              <w:pStyle w:val="Contedodoquadro"/>
                              <w:widowControl w:val="false"/>
                              <w:jc w:val="both"/>
                              <w:rPr>
                                <w:rFonts w:ascii="Arial" w:hAnsi="Arial" w:cs="Arial"/>
                                <w:b/>
                                <w:bCs/>
                                <w:sz w:val="28"/>
                                <w:szCs w:val="28"/>
                              </w:rPr>
                            </w:pPr>
                            <w:r>
                              <w:rPr>
                                <w:rFonts w:cs="Arial" w:ascii="Arial" w:hAnsi="Arial"/>
                                <w:b/>
                                <w:bCs/>
                                <w:color w:val="000000"/>
                                <w:sz w:val="28"/>
                                <w:szCs w:val="28"/>
                              </w:rPr>
                            </w:r>
                          </w:p>
                          <w:p>
                            <w:pPr>
                              <w:pStyle w:val="Contedodoquadro"/>
                              <w:widowControl w:val="false"/>
                              <w:jc w:val="center"/>
                              <w:rPr>
                                <w:color w:val="000000"/>
                              </w:rPr>
                            </w:pPr>
                            <w:r>
                              <w:rPr>
                                <w:rFonts w:cs="Arial" w:ascii="Arial" w:hAnsi="Arial"/>
                                <w:b/>
                                <w:smallCaps/>
                                <w:color w:val="000000"/>
                                <w:sz w:val="28"/>
                                <w:szCs w:val="28"/>
                              </w:rPr>
                              <w:t>Estágio Supervisionado 2</w:t>
                            </w:r>
                          </w:p>
                          <w:p>
                            <w:pPr>
                              <w:pStyle w:val="Contedodoquadro"/>
                              <w:widowControl w:val="false"/>
                              <w:jc w:val="both"/>
                              <w:rPr>
                                <w:rFonts w:ascii="Arial" w:hAnsi="Arial" w:cs="Arial"/>
                                <w:b/>
                                <w:smallCaps/>
                                <w:sz w:val="22"/>
                                <w:szCs w:val="22"/>
                              </w:rPr>
                            </w:pPr>
                            <w:r>
                              <w:rPr>
                                <w:rFonts w:cs="Arial" w:ascii="Arial" w:hAnsi="Arial"/>
                                <w:b/>
                                <w:smallCaps/>
                                <w:color w:val="000000"/>
                                <w:sz w:val="22"/>
                                <w:szCs w:val="22"/>
                              </w:rPr>
                            </w:r>
                          </w:p>
                          <w:p>
                            <w:pPr>
                              <w:pStyle w:val="Contedodoquadro"/>
                              <w:widowControl w:val="false"/>
                              <w:jc w:val="center"/>
                              <w:rPr>
                                <w:rFonts w:ascii="Arial" w:hAnsi="Arial" w:cs="Arial"/>
                                <w:b/>
                                <w:sz w:val="28"/>
                                <w:szCs w:val="28"/>
                              </w:rPr>
                            </w:pPr>
                            <w:r>
                              <w:rPr>
                                <w:rFonts w:cs="Arial" w:ascii="Arial" w:hAnsi="Arial"/>
                                <w:b/>
                                <w:color w:val="000000"/>
                                <w:sz w:val="28"/>
                                <w:szCs w:val="28"/>
                              </w:rPr>
                              <w:t>Coordenação</w:t>
                            </w:r>
                          </w:p>
                          <w:p>
                            <w:pPr>
                              <w:pStyle w:val="Contedodoquadro"/>
                              <w:widowControl w:val="false"/>
                              <w:jc w:val="center"/>
                              <w:rPr>
                                <w:rFonts w:ascii="Arial" w:hAnsi="Arial" w:cs="Arial"/>
                                <w:b/>
                                <w:sz w:val="28"/>
                                <w:szCs w:val="28"/>
                              </w:rPr>
                            </w:pPr>
                            <w:r>
                              <w:rPr>
                                <w:rFonts w:cs="Arial" w:ascii="Arial" w:hAnsi="Arial"/>
                                <w:b/>
                                <w:color w:val="000000"/>
                                <w:sz w:val="28"/>
                                <w:szCs w:val="28"/>
                              </w:rPr>
                              <w:t xml:space="preserve">Silvia Helena Mousinho e Marcia Spíndola </w:t>
                            </w:r>
                            <w:bookmarkStart w:id="0" w:name="_GoBack"/>
                            <w:bookmarkEnd w:id="0"/>
                          </w:p>
                          <w:p>
                            <w:pPr>
                              <w:pStyle w:val="Contedodoquadro"/>
                              <w:widowControl w:val="false"/>
                              <w:jc w:val="both"/>
                              <w:rPr>
                                <w:rFonts w:ascii="Arial" w:hAnsi="Arial" w:cs="Arial"/>
                                <w:b/>
                                <w:bCs/>
                                <w:sz w:val="32"/>
                                <w:szCs w:val="32"/>
                              </w:rPr>
                            </w:pPr>
                            <w:r>
                              <w:rPr>
                                <w:rFonts w:cs="Arial" w:ascii="Arial" w:hAnsi="Arial"/>
                                <w:b/>
                                <w:bCs/>
                                <w:color w:val="000000"/>
                                <w:sz w:val="32"/>
                                <w:szCs w:val="32"/>
                              </w:rPr>
                            </w:r>
                          </w:p>
                          <w:p>
                            <w:pPr>
                              <w:pStyle w:val="Contedodoquadro"/>
                              <w:widowControl w:val="false"/>
                              <w:jc w:val="both"/>
                              <w:rPr>
                                <w:rFonts w:ascii="Arial" w:hAnsi="Arial" w:cs="Arial"/>
                                <w:b/>
                                <w:bCs/>
                                <w:sz w:val="32"/>
                                <w:szCs w:val="32"/>
                              </w:rPr>
                            </w:pPr>
                            <w:r>
                              <w:rPr>
                                <w:rFonts w:cs="Arial" w:ascii="Arial" w:hAnsi="Arial"/>
                                <w:b/>
                                <w:bCs/>
                                <w:color w:val="000000"/>
                                <w:sz w:val="32"/>
                                <w:szCs w:val="32"/>
                              </w:rPr>
                            </w:r>
                          </w:p>
                          <w:p>
                            <w:pPr>
                              <w:pStyle w:val="Contedodoquadro"/>
                              <w:widowControl w:val="false"/>
                              <w:jc w:val="both"/>
                              <w:rPr>
                                <w:rFonts w:ascii="Arial" w:hAnsi="Arial" w:cs="Arial"/>
                                <w:b/>
                                <w:bCs/>
                                <w:sz w:val="32"/>
                                <w:szCs w:val="32"/>
                              </w:rPr>
                            </w:pPr>
                            <w:r>
                              <w:rPr>
                                <w:rFonts w:cs="Arial" w:ascii="Arial" w:hAnsi="Arial"/>
                                <w:b/>
                                <w:bCs/>
                                <w:color w:val="000000"/>
                                <w:sz w:val="32"/>
                                <w:szCs w:val="32"/>
                              </w:rPr>
                            </w:r>
                          </w:p>
                          <w:p>
                            <w:pPr>
                              <w:pStyle w:val="Contedodoquadro"/>
                              <w:widowControl w:val="false"/>
                              <w:jc w:val="both"/>
                              <w:rPr>
                                <w:rFonts w:ascii="Arial" w:hAnsi="Arial" w:cs="Arial"/>
                                <w:b/>
                                <w:bCs/>
                                <w:sz w:val="32"/>
                                <w:szCs w:val="32"/>
                              </w:rPr>
                            </w:pPr>
                            <w:r>
                              <w:rPr>
                                <w:rFonts w:cs="Arial" w:ascii="Arial" w:hAnsi="Arial"/>
                                <w:b/>
                                <w:bCs/>
                                <w:color w:val="000000"/>
                                <w:sz w:val="32"/>
                                <w:szCs w:val="32"/>
                              </w:rPr>
                            </w:r>
                          </w:p>
                          <w:p>
                            <w:pPr>
                              <w:pStyle w:val="Contedodoquadro"/>
                              <w:widowControl w:val="false"/>
                              <w:jc w:val="both"/>
                              <w:rPr>
                                <w:rFonts w:ascii="Arial" w:hAnsi="Arial" w:cs="Arial"/>
                                <w:b/>
                                <w:bCs/>
                                <w:sz w:val="32"/>
                                <w:szCs w:val="32"/>
                              </w:rPr>
                            </w:pPr>
                            <w:r>
                              <w:rPr>
                                <w:rFonts w:cs="Arial" w:ascii="Arial" w:hAnsi="Arial"/>
                                <w:b/>
                                <w:bCs/>
                                <w:color w:val="000000"/>
                                <w:sz w:val="32"/>
                                <w:szCs w:val="32"/>
                              </w:rPr>
                            </w:r>
                          </w:p>
                          <w:p>
                            <w:pPr>
                              <w:pStyle w:val="Contedodoquadro"/>
                              <w:widowControl w:val="false"/>
                              <w:jc w:val="both"/>
                              <w:rPr>
                                <w:rFonts w:ascii="Arial" w:hAnsi="Arial" w:cs="Arial"/>
                                <w:b/>
                                <w:bCs/>
                                <w:sz w:val="32"/>
                                <w:szCs w:val="32"/>
                              </w:rPr>
                            </w:pPr>
                            <w:r>
                              <w:rPr>
                                <w:rFonts w:cs="Arial" w:ascii="Arial" w:hAnsi="Arial"/>
                                <w:b/>
                                <w:bCs/>
                                <w:color w:val="000000"/>
                                <w:sz w:val="32"/>
                                <w:szCs w:val="32"/>
                              </w:rPr>
                            </w:r>
                          </w:p>
                          <w:tbl>
                            <w:tblPr>
                              <w:tblW w:w="7920" w:type="dxa"/>
                              <w:jc w:val="center"/>
                              <w:tblInd w:w="0" w:type="dxa"/>
                              <w:tblLayout w:type="fixed"/>
                              <w:tblCellMar>
                                <w:top w:w="0" w:type="dxa"/>
                                <w:left w:w="70" w:type="dxa"/>
                                <w:bottom w:w="0" w:type="dxa"/>
                                <w:right w:w="70" w:type="dxa"/>
                              </w:tblCellMar>
                              <w:tblLook w:val="0000" w:noHBand="0" w:noVBand="0" w:firstColumn="0" w:lastRow="0" w:lastColumn="0" w:firstRow="0"/>
                            </w:tblPr>
                            <w:tblGrid>
                              <w:gridCol w:w="7920"/>
                            </w:tblGrid>
                            <w:tr>
                              <w:trPr>
                                <w:trHeight w:val="333" w:hRule="atLeast"/>
                              </w:trPr>
                              <w:tc>
                                <w:tcPr>
                                  <w:tcW w:w="7920" w:type="dxa"/>
                                  <w:tcBorders>
                                    <w:top w:val="single" w:sz="4" w:space="0" w:color="000000"/>
                                    <w:left w:val="single" w:sz="4" w:space="0" w:color="000000"/>
                                    <w:bottom w:val="single" w:sz="4" w:space="0" w:color="000000"/>
                                    <w:right w:val="single" w:sz="4" w:space="0" w:color="000000"/>
                                  </w:tcBorders>
                                  <w:vAlign w:val="center"/>
                                </w:tcPr>
                                <w:p>
                                  <w:pPr>
                                    <w:pStyle w:val="Contedodoquadro"/>
                                    <w:ind w:left="-28"/>
                                    <w:rPr/>
                                  </w:pPr>
                                  <w:r>
                                    <w:rPr>
                                      <w:rFonts w:ascii="Arial" w:hAnsi="Arial"/>
                                      <w:b/>
                                      <w:sz w:val="22"/>
                                    </w:rPr>
                                    <w:t xml:space="preserve">CURSO: </w:t>
                                  </w:r>
                                  <w:r>
                                    <w:rPr>
                                      <w:rFonts w:ascii="Arial" w:hAnsi="Arial"/>
                                      <w:b/>
                                      <w:sz w:val="24"/>
                                    </w:rPr>
                                    <w:t>Licenciatura em Matemática</w:t>
                                  </w:r>
                                </w:p>
                              </w:tc>
                            </w:tr>
                          </w:tbl>
                          <w:p>
                            <w:pPr>
                              <w:pStyle w:val="Contedodoquadro"/>
                              <w:jc w:val="both"/>
                              <w:rPr>
                                <w:rFonts w:ascii="Arial" w:hAnsi="Arial"/>
                                <w:color w:val="000000"/>
                                <w:sz w:val="24"/>
                              </w:rPr>
                            </w:pPr>
                            <w:r>
                              <w:rPr>
                                <w:rFonts w:ascii="Arial" w:hAnsi="Arial"/>
                                <w:color w:val="000000"/>
                                <w:sz w:val="24"/>
                              </w:rPr>
                            </w:r>
                          </w:p>
                          <w:tbl>
                            <w:tblPr>
                              <w:tblW w:w="7903" w:type="dxa"/>
                              <w:jc w:val="center"/>
                              <w:tblInd w:w="0" w:type="dxa"/>
                              <w:tblLayout w:type="fixed"/>
                              <w:tblCellMar>
                                <w:top w:w="0" w:type="dxa"/>
                                <w:left w:w="70" w:type="dxa"/>
                                <w:bottom w:w="0" w:type="dxa"/>
                                <w:right w:w="70" w:type="dxa"/>
                              </w:tblCellMar>
                              <w:tblLook w:val="0000" w:noHBand="0" w:noVBand="0" w:firstColumn="0" w:lastRow="0" w:lastColumn="0" w:firstRow="0"/>
                            </w:tblPr>
                            <w:tblGrid>
                              <w:gridCol w:w="7903"/>
                            </w:tblGrid>
                            <w:tr>
                              <w:trPr>
                                <w:trHeight w:val="185" w:hRule="atLeast"/>
                              </w:trPr>
                              <w:tc>
                                <w:tcPr>
                                  <w:tcW w:w="7903" w:type="dxa"/>
                                  <w:tcBorders>
                                    <w:top w:val="single" w:sz="4" w:space="0" w:color="000000"/>
                                    <w:left w:val="single" w:sz="4" w:space="0" w:color="000000"/>
                                    <w:bottom w:val="single" w:sz="4" w:space="0" w:color="000000"/>
                                    <w:right w:val="single" w:sz="4" w:space="0" w:color="000000"/>
                                  </w:tcBorders>
                                </w:tcPr>
                                <w:p>
                                  <w:pPr>
                                    <w:pStyle w:val="legenda"/>
                                    <w:jc w:val="both"/>
                                    <w:rPr/>
                                  </w:pPr>
                                  <w:r>
                                    <w:rPr>
                                      <w:rFonts w:ascii="Arial" w:hAnsi="Arial"/>
                                      <w:b/>
                                      <w:sz w:val="22"/>
                                    </w:rPr>
                                    <w:t>POLO: Nova Iguaçu</w:t>
                                  </w:r>
                                </w:p>
                              </w:tc>
                            </w:tr>
                          </w:tbl>
                          <w:p>
                            <w:pPr>
                              <w:pStyle w:val="Contedodoquadro"/>
                              <w:jc w:val="both"/>
                              <w:rPr>
                                <w:rFonts w:ascii="Arial" w:hAnsi="Arial"/>
                                <w:color w:val="000000"/>
                                <w:sz w:val="24"/>
                              </w:rPr>
                            </w:pPr>
                            <w:r>
                              <w:rPr>
                                <w:rFonts w:ascii="Arial" w:hAnsi="Arial"/>
                                <w:color w:val="000000"/>
                                <w:sz w:val="24"/>
                              </w:rPr>
                            </w:r>
                          </w:p>
                          <w:tbl>
                            <w:tblPr>
                              <w:tblW w:w="7903" w:type="dxa"/>
                              <w:jc w:val="center"/>
                              <w:tblInd w:w="0" w:type="dxa"/>
                              <w:tblLayout w:type="fixed"/>
                              <w:tblCellMar>
                                <w:top w:w="0" w:type="dxa"/>
                                <w:left w:w="70" w:type="dxa"/>
                                <w:bottom w:w="0" w:type="dxa"/>
                                <w:right w:w="70" w:type="dxa"/>
                              </w:tblCellMar>
                              <w:tblLook w:val="0000" w:noHBand="0" w:noVBand="0" w:firstColumn="0" w:lastRow="0" w:lastColumn="0" w:firstRow="0"/>
                            </w:tblPr>
                            <w:tblGrid>
                              <w:gridCol w:w="7903"/>
                            </w:tblGrid>
                            <w:tr>
                              <w:trPr>
                                <w:trHeight w:val="250" w:hRule="atLeast"/>
                              </w:trPr>
                              <w:tc>
                                <w:tcPr>
                                  <w:tcW w:w="7903" w:type="dxa"/>
                                  <w:tcBorders>
                                    <w:top w:val="single" w:sz="4" w:space="0" w:color="000000"/>
                                    <w:left w:val="single" w:sz="4" w:space="0" w:color="000000"/>
                                    <w:bottom w:val="single" w:sz="4" w:space="0" w:color="000000"/>
                                    <w:right w:val="single" w:sz="4" w:space="0" w:color="000000"/>
                                  </w:tcBorders>
                                </w:tcPr>
                                <w:p>
                                  <w:pPr>
                                    <w:pStyle w:val="legenda"/>
                                    <w:jc w:val="both"/>
                                    <w:rPr/>
                                  </w:pPr>
                                  <w:r>
                                    <w:rPr>
                                      <w:rFonts w:ascii="Arial" w:hAnsi="Arial"/>
                                      <w:b/>
                                      <w:sz w:val="22"/>
                                    </w:rPr>
                                    <w:t>ALUNO: Carlos Eduardo Botelho Santos</w:t>
                                  </w:r>
                                </w:p>
                              </w:tc>
                            </w:tr>
                          </w:tbl>
                          <w:p>
                            <w:pPr>
                              <w:pStyle w:val="Contedodoquadro"/>
                              <w:jc w:val="both"/>
                              <w:rPr>
                                <w:rFonts w:ascii="Arial" w:hAnsi="Arial"/>
                                <w:color w:val="000000"/>
                                <w:sz w:val="24"/>
                              </w:rPr>
                            </w:pPr>
                            <w:r>
                              <w:rPr>
                                <w:rFonts w:ascii="Arial" w:hAnsi="Arial"/>
                                <w:color w:val="000000"/>
                                <w:sz w:val="24"/>
                              </w:rPr>
                            </w:r>
                          </w:p>
                          <w:tbl>
                            <w:tblPr>
                              <w:tblW w:w="7903" w:type="dxa"/>
                              <w:jc w:val="center"/>
                              <w:tblInd w:w="0" w:type="dxa"/>
                              <w:tblLayout w:type="fixed"/>
                              <w:tblCellMar>
                                <w:top w:w="0" w:type="dxa"/>
                                <w:left w:w="70" w:type="dxa"/>
                                <w:bottom w:w="0" w:type="dxa"/>
                                <w:right w:w="70" w:type="dxa"/>
                              </w:tblCellMar>
                              <w:tblLook w:val="0000" w:noHBand="0" w:noVBand="0" w:firstColumn="0" w:lastRow="0" w:lastColumn="0" w:firstRow="0"/>
                            </w:tblPr>
                            <w:tblGrid>
                              <w:gridCol w:w="5333"/>
                              <w:gridCol w:w="161"/>
                              <w:gridCol w:w="2409"/>
                            </w:tblGrid>
                            <w:tr>
                              <w:trPr>
                                <w:trHeight w:val="250" w:hRule="atLeast"/>
                              </w:trPr>
                              <w:tc>
                                <w:tcPr>
                                  <w:tcW w:w="5333" w:type="dxa"/>
                                  <w:tcBorders>
                                    <w:top w:val="single" w:sz="4" w:space="0" w:color="000000"/>
                                    <w:left w:val="single" w:sz="4" w:space="0" w:color="000000"/>
                                    <w:bottom w:val="single" w:sz="4" w:space="0" w:color="000000"/>
                                    <w:right w:val="single" w:sz="4" w:space="0" w:color="000000"/>
                                  </w:tcBorders>
                                </w:tcPr>
                                <w:p>
                                  <w:pPr>
                                    <w:pStyle w:val="legenda"/>
                                    <w:jc w:val="both"/>
                                    <w:rPr/>
                                  </w:pPr>
                                  <w:r>
                                    <w:rPr>
                                      <w:rFonts w:ascii="Arial" w:hAnsi="Arial"/>
                                      <w:b/>
                                      <w:sz w:val="22"/>
                                    </w:rPr>
                                    <w:t>MATRÍCULA: 25113010103</w:t>
                                  </w:r>
                                </w:p>
                              </w:tc>
                              <w:tc>
                                <w:tcPr>
                                  <w:tcW w:w="161" w:type="dxa"/>
                                  <w:tcBorders>
                                    <w:left w:val="single" w:sz="4" w:space="0" w:color="000000"/>
                                    <w:right w:val="single" w:sz="4" w:space="0" w:color="000000"/>
                                  </w:tcBorders>
                                </w:tcPr>
                                <w:p>
                                  <w:pPr>
                                    <w:pStyle w:val="legenda"/>
                                    <w:jc w:val="both"/>
                                    <w:rPr>
                                      <w:rFonts w:ascii="Arial" w:hAnsi="Arial"/>
                                      <w:b/>
                                      <w:sz w:val="22"/>
                                    </w:rPr>
                                  </w:pPr>
                                  <w:r>
                                    <w:rPr>
                                      <w:rFonts w:ascii="Arial" w:hAnsi="Arial"/>
                                      <w:b/>
                                      <w:sz w:val="22"/>
                                    </w:rPr>
                                  </w:r>
                                </w:p>
                              </w:tc>
                              <w:tc>
                                <w:tcPr>
                                  <w:tcW w:w="2409" w:type="dxa"/>
                                  <w:tcBorders>
                                    <w:top w:val="single" w:sz="4" w:space="0" w:color="000000"/>
                                    <w:left w:val="single" w:sz="4" w:space="0" w:color="000000"/>
                                    <w:bottom w:val="single" w:sz="4" w:space="0" w:color="000000"/>
                                    <w:right w:val="single" w:sz="4" w:space="0" w:color="000000"/>
                                  </w:tcBorders>
                                </w:tcPr>
                                <w:p>
                                  <w:pPr>
                                    <w:pStyle w:val="legenda"/>
                                    <w:jc w:val="both"/>
                                    <w:rPr/>
                                  </w:pPr>
                                  <w:r>
                                    <w:rPr>
                                      <w:rFonts w:ascii="Arial" w:hAnsi="Arial"/>
                                      <w:b/>
                                      <w:sz w:val="22"/>
                                    </w:rPr>
                                    <w:t>DATA: 23 / 08 / 2026</w:t>
                                  </w:r>
                                </w:p>
                              </w:tc>
                            </w:tr>
                          </w:tbl>
                          <w:p>
                            <w:pPr>
                              <w:pStyle w:val="legenda"/>
                              <w:jc w:val="both"/>
                              <w:rPr>
                                <w:color w:val="000000"/>
                              </w:rPr>
                            </w:pPr>
                            <w:r>
                              <w:rPr>
                                <w:color w:val="000000"/>
                              </w:rPr>
                            </w:r>
                          </w:p>
                        </w:txbxContent>
                      </wps:txbx>
                      <wps:bodyPr anchor="t" upright="1">
                        <a:noAutofit/>
                      </wps:bodyPr>
                    </wps:wsp>
                  </a:graphicData>
                </a:graphic>
              </wp:inline>
            </w:drawing>
          </mc:Choice>
          <mc:Fallback>
            <w:pict>
              <v:rect id="shape_0" ID="Text Box 32" path="m0,0l-2147483645,0l-2147483645,-2147483646l0,-2147483646xe" fillcolor="white" stroked="t" o:allowincell="f" style="position:absolute;margin-left:0pt;margin-top:-296.85pt;width:443.95pt;height:592.8pt;mso-wrap-style:square;v-text-anchor:top;mso-position-vertical:center" wp14:anchorId="7418E468">
                <v:fill o:detectmouseclick="t" type="solid" color2="black"/>
                <v:stroke color="black" weight="9360" joinstyle="miter" endcap="flat"/>
                <v:textbox>
                  <w:txbxContent>
                    <w:p>
                      <w:pPr>
                        <w:pStyle w:val="Contedodoquadro"/>
                        <w:jc w:val="both"/>
                        <w:rPr>
                          <w:rFonts w:ascii="Arial" w:hAnsi="Arial"/>
                          <w:sz w:val="28"/>
                        </w:rPr>
                      </w:pPr>
                      <w:r>
                        <w:rPr>
                          <w:rFonts w:ascii="Arial" w:hAnsi="Arial"/>
                          <w:color w:val="000000"/>
                          <w:sz w:val="28"/>
                        </w:rPr>
                      </w:r>
                    </w:p>
                    <w:p>
                      <w:pPr>
                        <w:pStyle w:val="legenda"/>
                        <w:jc w:val="both"/>
                        <w:rPr>
                          <w:sz w:val="24"/>
                          <w:szCs w:val="24"/>
                        </w:rPr>
                      </w:pPr>
                      <w:r>
                        <w:rPr>
                          <w:color w:val="000000"/>
                          <w:sz w:val="24"/>
                          <w:szCs w:val="24"/>
                        </w:rPr>
                      </w:r>
                    </w:p>
                    <w:p>
                      <w:pPr>
                        <w:pStyle w:val="Contedodoquadro"/>
                        <w:widowControl w:val="false"/>
                        <w:jc w:val="center"/>
                        <w:rPr>
                          <w:color w:val="000000"/>
                        </w:rPr>
                      </w:pPr>
                      <w:r>
                        <w:rPr>
                          <w:rFonts w:cs="Arial" w:ascii="Arial" w:hAnsi="Arial"/>
                          <w:b/>
                          <w:bCs/>
                          <w:color w:val="000000"/>
                          <w:sz w:val="28"/>
                          <w:szCs w:val="28"/>
                        </w:rPr>
                        <w:t>Avaliação a Distância 1</w:t>
                      </w:r>
                    </w:p>
                    <w:p>
                      <w:pPr>
                        <w:pStyle w:val="Contedodoquadro"/>
                        <w:widowControl w:val="false"/>
                        <w:rPr>
                          <w:rFonts w:ascii="Arial" w:hAnsi="Arial" w:cs="Arial"/>
                          <w:b/>
                          <w:bCs/>
                          <w:sz w:val="28"/>
                          <w:szCs w:val="28"/>
                        </w:rPr>
                      </w:pPr>
                      <w:r>
                        <w:rPr>
                          <w:rFonts w:cs="Arial" w:ascii="Arial" w:hAnsi="Arial"/>
                          <w:b/>
                          <w:bCs/>
                          <w:color w:val="000000"/>
                          <w:sz w:val="28"/>
                          <w:szCs w:val="28"/>
                        </w:rPr>
                      </w:r>
                    </w:p>
                    <w:p>
                      <w:pPr>
                        <w:pStyle w:val="Contedodoquadro"/>
                        <w:widowControl w:val="false"/>
                        <w:rPr>
                          <w:rFonts w:ascii="Arial" w:hAnsi="Arial" w:cs="Arial"/>
                          <w:b/>
                          <w:bCs/>
                          <w:sz w:val="28"/>
                          <w:szCs w:val="28"/>
                        </w:rPr>
                      </w:pPr>
                      <w:r>
                        <w:rPr>
                          <w:rFonts w:cs="Arial" w:ascii="Arial" w:hAnsi="Arial"/>
                          <w:b/>
                          <w:bCs/>
                          <w:color w:val="000000"/>
                          <w:sz w:val="28"/>
                          <w:szCs w:val="28"/>
                        </w:rPr>
                      </w:r>
                    </w:p>
                    <w:p>
                      <w:pPr>
                        <w:pStyle w:val="Contedodoquadro"/>
                        <w:widowControl w:val="false"/>
                        <w:rPr>
                          <w:rFonts w:ascii="Arial" w:hAnsi="Arial" w:cs="Arial"/>
                          <w:b/>
                          <w:bCs/>
                          <w:sz w:val="28"/>
                          <w:szCs w:val="28"/>
                        </w:rPr>
                      </w:pPr>
                      <w:r>
                        <w:rPr>
                          <w:rFonts w:cs="Arial" w:ascii="Arial" w:hAnsi="Arial"/>
                          <w:b/>
                          <w:bCs/>
                          <w:color w:val="000000"/>
                          <w:sz w:val="28"/>
                          <w:szCs w:val="28"/>
                        </w:rPr>
                      </w:r>
                    </w:p>
                    <w:p>
                      <w:pPr>
                        <w:pStyle w:val="Contedodoquadro"/>
                        <w:widowControl w:val="false"/>
                        <w:rPr>
                          <w:rFonts w:ascii="Arial" w:hAnsi="Arial" w:cs="Arial"/>
                          <w:b/>
                          <w:bCs/>
                          <w:sz w:val="28"/>
                          <w:szCs w:val="28"/>
                        </w:rPr>
                      </w:pPr>
                      <w:r>
                        <w:rPr>
                          <w:rFonts w:cs="Arial" w:ascii="Arial" w:hAnsi="Arial"/>
                          <w:b/>
                          <w:bCs/>
                          <w:color w:val="000000"/>
                          <w:sz w:val="28"/>
                          <w:szCs w:val="28"/>
                        </w:rPr>
                      </w:r>
                    </w:p>
                    <w:p>
                      <w:pPr>
                        <w:pStyle w:val="Contedodoquadro"/>
                        <w:widowControl w:val="false"/>
                        <w:rPr>
                          <w:rFonts w:ascii="Arial" w:hAnsi="Arial" w:cs="Arial"/>
                          <w:b/>
                          <w:bCs/>
                          <w:sz w:val="28"/>
                          <w:szCs w:val="28"/>
                        </w:rPr>
                      </w:pPr>
                      <w:r>
                        <w:rPr>
                          <w:rFonts w:cs="Arial" w:ascii="Arial" w:hAnsi="Arial"/>
                          <w:b/>
                          <w:bCs/>
                          <w:color w:val="000000"/>
                          <w:sz w:val="28"/>
                          <w:szCs w:val="28"/>
                        </w:rPr>
                      </w:r>
                    </w:p>
                    <w:p>
                      <w:pPr>
                        <w:pStyle w:val="Contedodoquadro"/>
                        <w:widowControl w:val="false"/>
                        <w:rPr>
                          <w:rFonts w:ascii="Arial" w:hAnsi="Arial" w:cs="Arial"/>
                          <w:b/>
                          <w:bCs/>
                          <w:sz w:val="28"/>
                          <w:szCs w:val="28"/>
                        </w:rPr>
                      </w:pPr>
                      <w:r>
                        <w:rPr>
                          <w:rFonts w:cs="Arial" w:ascii="Arial" w:hAnsi="Arial"/>
                          <w:b/>
                          <w:bCs/>
                          <w:color w:val="000000"/>
                          <w:sz w:val="28"/>
                          <w:szCs w:val="28"/>
                        </w:rPr>
                      </w:r>
                    </w:p>
                    <w:p>
                      <w:pPr>
                        <w:pStyle w:val="Contedodoquadro"/>
                        <w:widowControl w:val="false"/>
                        <w:rPr>
                          <w:rFonts w:ascii="Arial" w:hAnsi="Arial" w:cs="Arial"/>
                          <w:b/>
                          <w:bCs/>
                          <w:sz w:val="28"/>
                          <w:szCs w:val="28"/>
                        </w:rPr>
                      </w:pPr>
                      <w:r>
                        <w:rPr>
                          <w:rFonts w:cs="Arial" w:ascii="Arial" w:hAnsi="Arial"/>
                          <w:b/>
                          <w:bCs/>
                          <w:color w:val="000000"/>
                          <w:sz w:val="28"/>
                          <w:szCs w:val="28"/>
                        </w:rPr>
                      </w:r>
                    </w:p>
                    <w:p>
                      <w:pPr>
                        <w:pStyle w:val="Contedodoquadro"/>
                        <w:widowControl w:val="false"/>
                        <w:rPr>
                          <w:rFonts w:ascii="Arial" w:hAnsi="Arial" w:cs="Arial"/>
                          <w:b/>
                          <w:bCs/>
                          <w:sz w:val="28"/>
                          <w:szCs w:val="28"/>
                        </w:rPr>
                      </w:pPr>
                      <w:r>
                        <w:rPr>
                          <w:rFonts w:cs="Arial" w:ascii="Arial" w:hAnsi="Arial"/>
                          <w:b/>
                          <w:bCs/>
                          <w:color w:val="000000"/>
                          <w:sz w:val="28"/>
                          <w:szCs w:val="28"/>
                        </w:rPr>
                      </w:r>
                    </w:p>
                    <w:p>
                      <w:pPr>
                        <w:pStyle w:val="Contedodoquadro"/>
                        <w:widowControl w:val="false"/>
                        <w:rPr>
                          <w:rFonts w:ascii="Arial" w:hAnsi="Arial" w:cs="Arial"/>
                          <w:b/>
                          <w:bCs/>
                          <w:sz w:val="28"/>
                          <w:szCs w:val="28"/>
                        </w:rPr>
                      </w:pPr>
                      <w:r>
                        <w:rPr>
                          <w:rFonts w:cs="Arial" w:ascii="Arial" w:hAnsi="Arial"/>
                          <w:b/>
                          <w:bCs/>
                          <w:color w:val="000000"/>
                          <w:sz w:val="28"/>
                          <w:szCs w:val="28"/>
                        </w:rPr>
                      </w:r>
                    </w:p>
                    <w:p>
                      <w:pPr>
                        <w:pStyle w:val="Contedodoquadro"/>
                        <w:widowControl w:val="false"/>
                        <w:rPr>
                          <w:rFonts w:ascii="Arial" w:hAnsi="Arial" w:cs="Arial"/>
                          <w:b/>
                          <w:bCs/>
                          <w:sz w:val="28"/>
                          <w:szCs w:val="28"/>
                        </w:rPr>
                      </w:pPr>
                      <w:r>
                        <w:rPr>
                          <w:rFonts w:cs="Arial" w:ascii="Arial" w:hAnsi="Arial"/>
                          <w:b/>
                          <w:bCs/>
                          <w:color w:val="000000"/>
                          <w:sz w:val="28"/>
                          <w:szCs w:val="28"/>
                        </w:rPr>
                      </w:r>
                    </w:p>
                    <w:p>
                      <w:pPr>
                        <w:pStyle w:val="Contedodoquadro"/>
                        <w:widowControl w:val="false"/>
                        <w:rPr>
                          <w:rFonts w:ascii="Arial" w:hAnsi="Arial" w:cs="Arial"/>
                          <w:b/>
                          <w:bCs/>
                          <w:sz w:val="28"/>
                          <w:szCs w:val="28"/>
                        </w:rPr>
                      </w:pPr>
                      <w:r>
                        <w:rPr>
                          <w:rFonts w:cs="Arial" w:ascii="Arial" w:hAnsi="Arial"/>
                          <w:b/>
                          <w:bCs/>
                          <w:color w:val="000000"/>
                          <w:sz w:val="28"/>
                          <w:szCs w:val="28"/>
                        </w:rPr>
                      </w:r>
                    </w:p>
                    <w:p>
                      <w:pPr>
                        <w:pStyle w:val="Contedodoquadro"/>
                        <w:widowControl w:val="false"/>
                        <w:rPr>
                          <w:rFonts w:ascii="Arial" w:hAnsi="Arial" w:cs="Arial"/>
                          <w:b/>
                          <w:bCs/>
                          <w:sz w:val="28"/>
                          <w:szCs w:val="28"/>
                        </w:rPr>
                      </w:pPr>
                      <w:r>
                        <w:rPr>
                          <w:rFonts w:cs="Arial" w:ascii="Arial" w:hAnsi="Arial"/>
                          <w:b/>
                          <w:bCs/>
                          <w:color w:val="000000"/>
                          <w:sz w:val="28"/>
                          <w:szCs w:val="28"/>
                        </w:rPr>
                      </w:r>
                    </w:p>
                    <w:p>
                      <w:pPr>
                        <w:pStyle w:val="Contedodoquadro"/>
                        <w:widowControl w:val="false"/>
                        <w:rPr>
                          <w:rFonts w:ascii="Arial" w:hAnsi="Arial" w:cs="Arial"/>
                          <w:b/>
                          <w:bCs/>
                          <w:sz w:val="28"/>
                          <w:szCs w:val="28"/>
                        </w:rPr>
                      </w:pPr>
                      <w:r>
                        <w:rPr>
                          <w:rFonts w:cs="Arial" w:ascii="Arial" w:hAnsi="Arial"/>
                          <w:b/>
                          <w:bCs/>
                          <w:color w:val="000000"/>
                          <w:sz w:val="28"/>
                          <w:szCs w:val="28"/>
                        </w:rPr>
                      </w:r>
                    </w:p>
                    <w:p>
                      <w:pPr>
                        <w:pStyle w:val="Contedodoquadro"/>
                        <w:widowControl w:val="false"/>
                        <w:rPr>
                          <w:rFonts w:ascii="Arial" w:hAnsi="Arial" w:cs="Arial"/>
                          <w:b/>
                          <w:bCs/>
                          <w:sz w:val="28"/>
                          <w:szCs w:val="28"/>
                        </w:rPr>
                      </w:pPr>
                      <w:r>
                        <w:rPr>
                          <w:rFonts w:cs="Arial" w:ascii="Arial" w:hAnsi="Arial"/>
                          <w:b/>
                          <w:bCs/>
                          <w:color w:val="000000"/>
                          <w:sz w:val="28"/>
                          <w:szCs w:val="28"/>
                        </w:rPr>
                      </w:r>
                    </w:p>
                    <w:p>
                      <w:pPr>
                        <w:pStyle w:val="Contedodoquadro"/>
                        <w:widowControl w:val="false"/>
                        <w:jc w:val="both"/>
                        <w:rPr>
                          <w:rFonts w:ascii="Arial" w:hAnsi="Arial" w:cs="Arial"/>
                          <w:b/>
                          <w:bCs/>
                          <w:sz w:val="28"/>
                          <w:szCs w:val="28"/>
                        </w:rPr>
                      </w:pPr>
                      <w:r>
                        <w:rPr>
                          <w:rFonts w:cs="Arial" w:ascii="Arial" w:hAnsi="Arial"/>
                          <w:b/>
                          <w:bCs/>
                          <w:color w:val="000000"/>
                          <w:sz w:val="28"/>
                          <w:szCs w:val="28"/>
                        </w:rPr>
                      </w:r>
                    </w:p>
                    <w:p>
                      <w:pPr>
                        <w:pStyle w:val="Contedodoquadro"/>
                        <w:widowControl w:val="false"/>
                        <w:jc w:val="center"/>
                        <w:rPr>
                          <w:color w:val="000000"/>
                        </w:rPr>
                      </w:pPr>
                      <w:r>
                        <w:rPr>
                          <w:rFonts w:cs="Arial" w:ascii="Arial" w:hAnsi="Arial"/>
                          <w:b/>
                          <w:smallCaps/>
                          <w:color w:val="000000"/>
                          <w:sz w:val="28"/>
                          <w:szCs w:val="28"/>
                        </w:rPr>
                        <w:t>Estágio Supervisionado 2</w:t>
                      </w:r>
                    </w:p>
                    <w:p>
                      <w:pPr>
                        <w:pStyle w:val="Contedodoquadro"/>
                        <w:widowControl w:val="false"/>
                        <w:jc w:val="both"/>
                        <w:rPr>
                          <w:rFonts w:ascii="Arial" w:hAnsi="Arial" w:cs="Arial"/>
                          <w:b/>
                          <w:smallCaps/>
                          <w:sz w:val="22"/>
                          <w:szCs w:val="22"/>
                        </w:rPr>
                      </w:pPr>
                      <w:r>
                        <w:rPr>
                          <w:rFonts w:cs="Arial" w:ascii="Arial" w:hAnsi="Arial"/>
                          <w:b/>
                          <w:smallCaps/>
                          <w:color w:val="000000"/>
                          <w:sz w:val="22"/>
                          <w:szCs w:val="22"/>
                        </w:rPr>
                      </w:r>
                    </w:p>
                    <w:p>
                      <w:pPr>
                        <w:pStyle w:val="Contedodoquadro"/>
                        <w:widowControl w:val="false"/>
                        <w:jc w:val="center"/>
                        <w:rPr>
                          <w:rFonts w:ascii="Arial" w:hAnsi="Arial" w:cs="Arial"/>
                          <w:b/>
                          <w:sz w:val="28"/>
                          <w:szCs w:val="28"/>
                        </w:rPr>
                      </w:pPr>
                      <w:r>
                        <w:rPr>
                          <w:rFonts w:cs="Arial" w:ascii="Arial" w:hAnsi="Arial"/>
                          <w:b/>
                          <w:color w:val="000000"/>
                          <w:sz w:val="28"/>
                          <w:szCs w:val="28"/>
                        </w:rPr>
                        <w:t>Coordenação</w:t>
                      </w:r>
                    </w:p>
                    <w:p>
                      <w:pPr>
                        <w:pStyle w:val="Contedodoquadro"/>
                        <w:widowControl w:val="false"/>
                        <w:jc w:val="center"/>
                        <w:rPr>
                          <w:rFonts w:ascii="Arial" w:hAnsi="Arial" w:cs="Arial"/>
                          <w:b/>
                          <w:sz w:val="28"/>
                          <w:szCs w:val="28"/>
                        </w:rPr>
                      </w:pPr>
                      <w:r>
                        <w:rPr>
                          <w:rFonts w:cs="Arial" w:ascii="Arial" w:hAnsi="Arial"/>
                          <w:b/>
                          <w:color w:val="000000"/>
                          <w:sz w:val="28"/>
                          <w:szCs w:val="28"/>
                        </w:rPr>
                        <w:t xml:space="preserve">Silvia Helena Mousinho e Marcia Spíndola </w:t>
                      </w:r>
                      <w:bookmarkStart w:id="1" w:name="_GoBack"/>
                      <w:bookmarkEnd w:id="1"/>
                    </w:p>
                    <w:p>
                      <w:pPr>
                        <w:pStyle w:val="Contedodoquadro"/>
                        <w:widowControl w:val="false"/>
                        <w:jc w:val="both"/>
                        <w:rPr>
                          <w:rFonts w:ascii="Arial" w:hAnsi="Arial" w:cs="Arial"/>
                          <w:b/>
                          <w:bCs/>
                          <w:sz w:val="32"/>
                          <w:szCs w:val="32"/>
                        </w:rPr>
                      </w:pPr>
                      <w:r>
                        <w:rPr>
                          <w:rFonts w:cs="Arial" w:ascii="Arial" w:hAnsi="Arial"/>
                          <w:b/>
                          <w:bCs/>
                          <w:color w:val="000000"/>
                          <w:sz w:val="32"/>
                          <w:szCs w:val="32"/>
                        </w:rPr>
                      </w:r>
                    </w:p>
                    <w:p>
                      <w:pPr>
                        <w:pStyle w:val="Contedodoquadro"/>
                        <w:widowControl w:val="false"/>
                        <w:jc w:val="both"/>
                        <w:rPr>
                          <w:rFonts w:ascii="Arial" w:hAnsi="Arial" w:cs="Arial"/>
                          <w:b/>
                          <w:bCs/>
                          <w:sz w:val="32"/>
                          <w:szCs w:val="32"/>
                        </w:rPr>
                      </w:pPr>
                      <w:r>
                        <w:rPr>
                          <w:rFonts w:cs="Arial" w:ascii="Arial" w:hAnsi="Arial"/>
                          <w:b/>
                          <w:bCs/>
                          <w:color w:val="000000"/>
                          <w:sz w:val="32"/>
                          <w:szCs w:val="32"/>
                        </w:rPr>
                      </w:r>
                    </w:p>
                    <w:p>
                      <w:pPr>
                        <w:pStyle w:val="Contedodoquadro"/>
                        <w:widowControl w:val="false"/>
                        <w:jc w:val="both"/>
                        <w:rPr>
                          <w:rFonts w:ascii="Arial" w:hAnsi="Arial" w:cs="Arial"/>
                          <w:b/>
                          <w:bCs/>
                          <w:sz w:val="32"/>
                          <w:szCs w:val="32"/>
                        </w:rPr>
                      </w:pPr>
                      <w:r>
                        <w:rPr>
                          <w:rFonts w:cs="Arial" w:ascii="Arial" w:hAnsi="Arial"/>
                          <w:b/>
                          <w:bCs/>
                          <w:color w:val="000000"/>
                          <w:sz w:val="32"/>
                          <w:szCs w:val="32"/>
                        </w:rPr>
                      </w:r>
                    </w:p>
                    <w:p>
                      <w:pPr>
                        <w:pStyle w:val="Contedodoquadro"/>
                        <w:widowControl w:val="false"/>
                        <w:jc w:val="both"/>
                        <w:rPr>
                          <w:rFonts w:ascii="Arial" w:hAnsi="Arial" w:cs="Arial"/>
                          <w:b/>
                          <w:bCs/>
                          <w:sz w:val="32"/>
                          <w:szCs w:val="32"/>
                        </w:rPr>
                      </w:pPr>
                      <w:r>
                        <w:rPr>
                          <w:rFonts w:cs="Arial" w:ascii="Arial" w:hAnsi="Arial"/>
                          <w:b/>
                          <w:bCs/>
                          <w:color w:val="000000"/>
                          <w:sz w:val="32"/>
                          <w:szCs w:val="32"/>
                        </w:rPr>
                      </w:r>
                    </w:p>
                    <w:p>
                      <w:pPr>
                        <w:pStyle w:val="Contedodoquadro"/>
                        <w:widowControl w:val="false"/>
                        <w:jc w:val="both"/>
                        <w:rPr>
                          <w:rFonts w:ascii="Arial" w:hAnsi="Arial" w:cs="Arial"/>
                          <w:b/>
                          <w:bCs/>
                          <w:sz w:val="32"/>
                          <w:szCs w:val="32"/>
                        </w:rPr>
                      </w:pPr>
                      <w:r>
                        <w:rPr>
                          <w:rFonts w:cs="Arial" w:ascii="Arial" w:hAnsi="Arial"/>
                          <w:b/>
                          <w:bCs/>
                          <w:color w:val="000000"/>
                          <w:sz w:val="32"/>
                          <w:szCs w:val="32"/>
                        </w:rPr>
                      </w:r>
                    </w:p>
                    <w:p>
                      <w:pPr>
                        <w:pStyle w:val="Contedodoquadro"/>
                        <w:widowControl w:val="false"/>
                        <w:jc w:val="both"/>
                        <w:rPr>
                          <w:rFonts w:ascii="Arial" w:hAnsi="Arial" w:cs="Arial"/>
                          <w:b/>
                          <w:bCs/>
                          <w:sz w:val="32"/>
                          <w:szCs w:val="32"/>
                        </w:rPr>
                      </w:pPr>
                      <w:r>
                        <w:rPr>
                          <w:rFonts w:cs="Arial" w:ascii="Arial" w:hAnsi="Arial"/>
                          <w:b/>
                          <w:bCs/>
                          <w:color w:val="000000"/>
                          <w:sz w:val="32"/>
                          <w:szCs w:val="32"/>
                        </w:rPr>
                      </w:r>
                    </w:p>
                    <w:tbl>
                      <w:tblPr>
                        <w:tblW w:w="7920" w:type="dxa"/>
                        <w:jc w:val="center"/>
                        <w:tblInd w:w="0" w:type="dxa"/>
                        <w:tblLayout w:type="fixed"/>
                        <w:tblCellMar>
                          <w:top w:w="0" w:type="dxa"/>
                          <w:left w:w="70" w:type="dxa"/>
                          <w:bottom w:w="0" w:type="dxa"/>
                          <w:right w:w="70" w:type="dxa"/>
                        </w:tblCellMar>
                        <w:tblLook w:val="0000" w:noHBand="0" w:noVBand="0" w:firstColumn="0" w:lastRow="0" w:lastColumn="0" w:firstRow="0"/>
                      </w:tblPr>
                      <w:tblGrid>
                        <w:gridCol w:w="7920"/>
                      </w:tblGrid>
                      <w:tr>
                        <w:trPr>
                          <w:trHeight w:val="333" w:hRule="atLeast"/>
                        </w:trPr>
                        <w:tc>
                          <w:tcPr>
                            <w:tcW w:w="7920" w:type="dxa"/>
                            <w:tcBorders>
                              <w:top w:val="single" w:sz="4" w:space="0" w:color="000000"/>
                              <w:left w:val="single" w:sz="4" w:space="0" w:color="000000"/>
                              <w:bottom w:val="single" w:sz="4" w:space="0" w:color="000000"/>
                              <w:right w:val="single" w:sz="4" w:space="0" w:color="000000"/>
                            </w:tcBorders>
                            <w:vAlign w:val="center"/>
                          </w:tcPr>
                          <w:p>
                            <w:pPr>
                              <w:pStyle w:val="Contedodoquadro"/>
                              <w:ind w:left="-28"/>
                              <w:rPr/>
                            </w:pPr>
                            <w:r>
                              <w:rPr>
                                <w:rFonts w:ascii="Arial" w:hAnsi="Arial"/>
                                <w:b/>
                                <w:sz w:val="22"/>
                              </w:rPr>
                              <w:t xml:space="preserve">CURSO: </w:t>
                            </w:r>
                            <w:r>
                              <w:rPr>
                                <w:rFonts w:ascii="Arial" w:hAnsi="Arial"/>
                                <w:b/>
                                <w:sz w:val="24"/>
                              </w:rPr>
                              <w:t>Licenciatura em Matemática</w:t>
                            </w:r>
                          </w:p>
                        </w:tc>
                      </w:tr>
                    </w:tbl>
                    <w:p>
                      <w:pPr>
                        <w:pStyle w:val="Contedodoquadro"/>
                        <w:jc w:val="both"/>
                        <w:rPr>
                          <w:rFonts w:ascii="Arial" w:hAnsi="Arial"/>
                          <w:color w:val="000000"/>
                          <w:sz w:val="24"/>
                        </w:rPr>
                      </w:pPr>
                      <w:r>
                        <w:rPr>
                          <w:rFonts w:ascii="Arial" w:hAnsi="Arial"/>
                          <w:color w:val="000000"/>
                          <w:sz w:val="24"/>
                        </w:rPr>
                      </w:r>
                    </w:p>
                    <w:tbl>
                      <w:tblPr>
                        <w:tblW w:w="7903" w:type="dxa"/>
                        <w:jc w:val="center"/>
                        <w:tblInd w:w="0" w:type="dxa"/>
                        <w:tblLayout w:type="fixed"/>
                        <w:tblCellMar>
                          <w:top w:w="0" w:type="dxa"/>
                          <w:left w:w="70" w:type="dxa"/>
                          <w:bottom w:w="0" w:type="dxa"/>
                          <w:right w:w="70" w:type="dxa"/>
                        </w:tblCellMar>
                        <w:tblLook w:val="0000" w:noHBand="0" w:noVBand="0" w:firstColumn="0" w:lastRow="0" w:lastColumn="0" w:firstRow="0"/>
                      </w:tblPr>
                      <w:tblGrid>
                        <w:gridCol w:w="7903"/>
                      </w:tblGrid>
                      <w:tr>
                        <w:trPr>
                          <w:trHeight w:val="185" w:hRule="atLeast"/>
                        </w:trPr>
                        <w:tc>
                          <w:tcPr>
                            <w:tcW w:w="7903" w:type="dxa"/>
                            <w:tcBorders>
                              <w:top w:val="single" w:sz="4" w:space="0" w:color="000000"/>
                              <w:left w:val="single" w:sz="4" w:space="0" w:color="000000"/>
                              <w:bottom w:val="single" w:sz="4" w:space="0" w:color="000000"/>
                              <w:right w:val="single" w:sz="4" w:space="0" w:color="000000"/>
                            </w:tcBorders>
                          </w:tcPr>
                          <w:p>
                            <w:pPr>
                              <w:pStyle w:val="legenda"/>
                              <w:jc w:val="both"/>
                              <w:rPr/>
                            </w:pPr>
                            <w:r>
                              <w:rPr>
                                <w:rFonts w:ascii="Arial" w:hAnsi="Arial"/>
                                <w:b/>
                                <w:sz w:val="22"/>
                              </w:rPr>
                              <w:t>POLO: Nova Iguaçu</w:t>
                            </w:r>
                          </w:p>
                        </w:tc>
                      </w:tr>
                    </w:tbl>
                    <w:p>
                      <w:pPr>
                        <w:pStyle w:val="Contedodoquadro"/>
                        <w:jc w:val="both"/>
                        <w:rPr>
                          <w:rFonts w:ascii="Arial" w:hAnsi="Arial"/>
                          <w:color w:val="000000"/>
                          <w:sz w:val="24"/>
                        </w:rPr>
                      </w:pPr>
                      <w:r>
                        <w:rPr>
                          <w:rFonts w:ascii="Arial" w:hAnsi="Arial"/>
                          <w:color w:val="000000"/>
                          <w:sz w:val="24"/>
                        </w:rPr>
                      </w:r>
                    </w:p>
                    <w:tbl>
                      <w:tblPr>
                        <w:tblW w:w="7903" w:type="dxa"/>
                        <w:jc w:val="center"/>
                        <w:tblInd w:w="0" w:type="dxa"/>
                        <w:tblLayout w:type="fixed"/>
                        <w:tblCellMar>
                          <w:top w:w="0" w:type="dxa"/>
                          <w:left w:w="70" w:type="dxa"/>
                          <w:bottom w:w="0" w:type="dxa"/>
                          <w:right w:w="70" w:type="dxa"/>
                        </w:tblCellMar>
                        <w:tblLook w:val="0000" w:noHBand="0" w:noVBand="0" w:firstColumn="0" w:lastRow="0" w:lastColumn="0" w:firstRow="0"/>
                      </w:tblPr>
                      <w:tblGrid>
                        <w:gridCol w:w="7903"/>
                      </w:tblGrid>
                      <w:tr>
                        <w:trPr>
                          <w:trHeight w:val="250" w:hRule="atLeast"/>
                        </w:trPr>
                        <w:tc>
                          <w:tcPr>
                            <w:tcW w:w="7903" w:type="dxa"/>
                            <w:tcBorders>
                              <w:top w:val="single" w:sz="4" w:space="0" w:color="000000"/>
                              <w:left w:val="single" w:sz="4" w:space="0" w:color="000000"/>
                              <w:bottom w:val="single" w:sz="4" w:space="0" w:color="000000"/>
                              <w:right w:val="single" w:sz="4" w:space="0" w:color="000000"/>
                            </w:tcBorders>
                          </w:tcPr>
                          <w:p>
                            <w:pPr>
                              <w:pStyle w:val="legenda"/>
                              <w:jc w:val="both"/>
                              <w:rPr/>
                            </w:pPr>
                            <w:r>
                              <w:rPr>
                                <w:rFonts w:ascii="Arial" w:hAnsi="Arial"/>
                                <w:b/>
                                <w:sz w:val="22"/>
                              </w:rPr>
                              <w:t>ALUNO: Carlos Eduardo Botelho Santos</w:t>
                            </w:r>
                          </w:p>
                        </w:tc>
                      </w:tr>
                    </w:tbl>
                    <w:p>
                      <w:pPr>
                        <w:pStyle w:val="Contedodoquadro"/>
                        <w:jc w:val="both"/>
                        <w:rPr>
                          <w:rFonts w:ascii="Arial" w:hAnsi="Arial"/>
                          <w:color w:val="000000"/>
                          <w:sz w:val="24"/>
                        </w:rPr>
                      </w:pPr>
                      <w:r>
                        <w:rPr>
                          <w:rFonts w:ascii="Arial" w:hAnsi="Arial"/>
                          <w:color w:val="000000"/>
                          <w:sz w:val="24"/>
                        </w:rPr>
                      </w:r>
                    </w:p>
                    <w:tbl>
                      <w:tblPr>
                        <w:tblW w:w="7903" w:type="dxa"/>
                        <w:jc w:val="center"/>
                        <w:tblInd w:w="0" w:type="dxa"/>
                        <w:tblLayout w:type="fixed"/>
                        <w:tblCellMar>
                          <w:top w:w="0" w:type="dxa"/>
                          <w:left w:w="70" w:type="dxa"/>
                          <w:bottom w:w="0" w:type="dxa"/>
                          <w:right w:w="70" w:type="dxa"/>
                        </w:tblCellMar>
                        <w:tblLook w:val="0000" w:noHBand="0" w:noVBand="0" w:firstColumn="0" w:lastRow="0" w:lastColumn="0" w:firstRow="0"/>
                      </w:tblPr>
                      <w:tblGrid>
                        <w:gridCol w:w="5333"/>
                        <w:gridCol w:w="161"/>
                        <w:gridCol w:w="2409"/>
                      </w:tblGrid>
                      <w:tr>
                        <w:trPr>
                          <w:trHeight w:val="250" w:hRule="atLeast"/>
                        </w:trPr>
                        <w:tc>
                          <w:tcPr>
                            <w:tcW w:w="5333" w:type="dxa"/>
                            <w:tcBorders>
                              <w:top w:val="single" w:sz="4" w:space="0" w:color="000000"/>
                              <w:left w:val="single" w:sz="4" w:space="0" w:color="000000"/>
                              <w:bottom w:val="single" w:sz="4" w:space="0" w:color="000000"/>
                              <w:right w:val="single" w:sz="4" w:space="0" w:color="000000"/>
                            </w:tcBorders>
                          </w:tcPr>
                          <w:p>
                            <w:pPr>
                              <w:pStyle w:val="legenda"/>
                              <w:jc w:val="both"/>
                              <w:rPr/>
                            </w:pPr>
                            <w:r>
                              <w:rPr>
                                <w:rFonts w:ascii="Arial" w:hAnsi="Arial"/>
                                <w:b/>
                                <w:sz w:val="22"/>
                              </w:rPr>
                              <w:t>MATRÍCULA: 25113010103</w:t>
                            </w:r>
                          </w:p>
                        </w:tc>
                        <w:tc>
                          <w:tcPr>
                            <w:tcW w:w="161" w:type="dxa"/>
                            <w:tcBorders>
                              <w:left w:val="single" w:sz="4" w:space="0" w:color="000000"/>
                              <w:right w:val="single" w:sz="4" w:space="0" w:color="000000"/>
                            </w:tcBorders>
                          </w:tcPr>
                          <w:p>
                            <w:pPr>
                              <w:pStyle w:val="legenda"/>
                              <w:jc w:val="both"/>
                              <w:rPr>
                                <w:rFonts w:ascii="Arial" w:hAnsi="Arial"/>
                                <w:b/>
                                <w:sz w:val="22"/>
                              </w:rPr>
                            </w:pPr>
                            <w:r>
                              <w:rPr>
                                <w:rFonts w:ascii="Arial" w:hAnsi="Arial"/>
                                <w:b/>
                                <w:sz w:val="22"/>
                              </w:rPr>
                            </w:r>
                          </w:p>
                        </w:tc>
                        <w:tc>
                          <w:tcPr>
                            <w:tcW w:w="2409" w:type="dxa"/>
                            <w:tcBorders>
                              <w:top w:val="single" w:sz="4" w:space="0" w:color="000000"/>
                              <w:left w:val="single" w:sz="4" w:space="0" w:color="000000"/>
                              <w:bottom w:val="single" w:sz="4" w:space="0" w:color="000000"/>
                              <w:right w:val="single" w:sz="4" w:space="0" w:color="000000"/>
                            </w:tcBorders>
                          </w:tcPr>
                          <w:p>
                            <w:pPr>
                              <w:pStyle w:val="legenda"/>
                              <w:jc w:val="both"/>
                              <w:rPr/>
                            </w:pPr>
                            <w:r>
                              <w:rPr>
                                <w:rFonts w:ascii="Arial" w:hAnsi="Arial"/>
                                <w:b/>
                                <w:sz w:val="22"/>
                              </w:rPr>
                              <w:t>DATA: 23 / 08 / 2026</w:t>
                            </w:r>
                          </w:p>
                        </w:tc>
                      </w:tr>
                    </w:tbl>
                    <w:p>
                      <w:pPr>
                        <w:pStyle w:val="legenda"/>
                        <w:jc w:val="both"/>
                        <w:rPr>
                          <w:color w:val="000000"/>
                        </w:rPr>
                      </w:pPr>
                      <w:r>
                        <w:rPr>
                          <w:color w:val="000000"/>
                        </w:rPr>
                      </w:r>
                    </w:p>
                  </w:txbxContent>
                </v:textbox>
                <w10:wrap type="none"/>
              </v:rect>
            </w:pict>
          </mc:Fallback>
        </mc:AlternateContent>
      </w:r>
    </w:p>
    <w:p>
      <w:pPr>
        <w:pStyle w:val="Normal"/>
        <w:spacing w:lineRule="auto" w:line="480"/>
        <w:rPr>
          <w:sz w:val="32"/>
          <w:szCs w:val="32"/>
        </w:rPr>
      </w:pPr>
      <w:r>
        <w:rPr>
          <w:b/>
          <w:bCs/>
          <w:sz w:val="32"/>
          <w:szCs w:val="32"/>
        </w:rPr>
        <w:t>Material Selecionado</w:t>
      </w:r>
    </w:p>
    <w:p>
      <w:pPr>
        <w:pStyle w:val="Normal"/>
        <w:rPr/>
      </w:pPr>
      <w:r>
        <w:rPr/>
      </w:r>
    </w:p>
    <w:tbl>
      <w:tblPr>
        <w:tblW w:w="5000" w:type="pct"/>
        <w:jc w:val="left"/>
        <w:tblInd w:w="55" w:type="dxa"/>
        <w:tblLayout w:type="fixed"/>
        <w:tblCellMar>
          <w:top w:w="55" w:type="dxa"/>
          <w:left w:w="55" w:type="dxa"/>
          <w:bottom w:w="55" w:type="dxa"/>
          <w:right w:w="55" w:type="dxa"/>
        </w:tblCellMar>
      </w:tblPr>
      <w:tblGrid>
        <w:gridCol w:w="4328"/>
        <w:gridCol w:w="4741"/>
      </w:tblGrid>
      <w:tr>
        <w:trPr/>
        <w:tc>
          <w:tcPr>
            <w:tcW w:w="4328" w:type="dxa"/>
            <w:vMerge w:val="restart"/>
            <w:tcBorders>
              <w:top w:val="single" w:sz="4" w:space="0" w:color="000000"/>
              <w:left w:val="single" w:sz="4" w:space="0" w:color="000000"/>
              <w:bottom w:val="single" w:sz="4" w:space="0" w:color="000000"/>
            </w:tcBorders>
            <w:vAlign w:val="center"/>
          </w:tcPr>
          <w:p>
            <w:pPr>
              <w:pStyle w:val="Contedodatabela"/>
              <w:jc w:val="center"/>
              <w:rPr/>
            </w:pPr>
            <w:r>
              <w:rPr/>
              <mc:AlternateContent>
                <mc:Choice Requires="wps">
                  <w:drawing>
                    <wp:inline distT="0" distB="0" distL="0" distR="0">
                      <wp:extent cx="2404745" cy="1748155"/>
                      <wp:effectExtent l="0" t="0" r="0" b="0"/>
                      <wp:docPr id="2" name="Quadro2"/>
                      <a:graphic xmlns:a="http://schemas.openxmlformats.org/drawingml/2006/main">
                        <a:graphicData uri="http://schemas.microsoft.com/office/word/2010/wordprocessingShape">
                          <wps:wsp>
                            <wps:cNvSpPr/>
                            <wps:spPr>
                              <a:xfrm>
                                <a:off x="0" y="0"/>
                                <a:ext cx="2404800" cy="1748160"/>
                              </a:xfrm>
                              <a:prstGeom prst="rect">
                                <a:avLst/>
                              </a:prstGeom>
                              <a:solidFill>
                                <a:srgbClr val="ffffff"/>
                              </a:solidFill>
                              <a:ln w="0">
                                <a:noFill/>
                              </a:ln>
                            </wps:spPr>
                            <wps:style>
                              <a:lnRef idx="0"/>
                              <a:fillRef idx="0"/>
                              <a:effectRef idx="0"/>
                              <a:fontRef idx="minor"/>
                            </wps:style>
                            <wps:txbx>
                              <w:txbxContent>
                                <w:p>
                                  <w:pPr>
                                    <w:pStyle w:val="Figura"/>
                                    <w:spacing w:before="120" w:after="120"/>
                                    <w:rPr/>
                                  </w:pPr>
                                  <w:r>
                                    <w:rPr/>
                                    <w:drawing>
                                      <wp:inline distT="0" distB="0" distL="0" distR="0">
                                        <wp:extent cx="2253615" cy="1235710"/>
                                        <wp:effectExtent l="0" t="0" r="0" b="0"/>
                                        <wp:docPr id="4" name="Figura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a1" descr=""/>
                                                <pic:cNvPicPr>
                                                  <a:picLocks noChangeAspect="1" noChangeArrowheads="1"/>
                                                </pic:cNvPicPr>
                                              </pic:nvPicPr>
                                              <pic:blipFill>
                                                <a:blip r:embed="rId2"/>
                                                <a:stretch>
                                                  <a:fillRect/>
                                                </a:stretch>
                                              </pic:blipFill>
                                              <pic:spPr bwMode="auto">
                                                <a:xfrm>
                                                  <a:off x="0" y="0"/>
                                                  <a:ext cx="2253615" cy="1235710"/>
                                                </a:xfrm>
                                                <a:prstGeom prst="rect">
                                                  <a:avLst/>
                                                </a:prstGeom>
                                              </pic:spPr>
                                            </pic:pic>
                                          </a:graphicData>
                                        </a:graphic>
                                      </wp:inline>
                                    </w:drawing>
                                    <w:t xml:space="preserve">Figura </w:t>
                                  </w:r>
                                  <w:r>
                                    <w:rPr/>
                                    <w:fldChar w:fldCharType="begin"/>
                                  </w:r>
                                  <w:r>
                                    <w:rPr/>
                                    <w:instrText xml:space="preserve"> SEQ Figura \* ARABIC </w:instrText>
                                  </w:r>
                                  <w:r>
                                    <w:rPr/>
                                    <w:fldChar w:fldCharType="separate"/>
                                  </w:r>
                                  <w:r>
                                    <w:rPr/>
                                    <w:t>1</w:t>
                                  </w:r>
                                  <w:r>
                                    <w:rPr/>
                                    <w:fldChar w:fldCharType="end"/>
                                  </w:r>
                                  <w:r>
                                    <w:rPr/>
                                    <w:t>: Esse tal de Bhaskara, ano: 2012</w:t>
                                  </w:r>
                                </w:p>
                              </w:txbxContent>
                            </wps:txbx>
                            <wps:bodyPr lIns="0" rIns="0" tIns="0" bIns="0" anchor="t">
                              <a:noAutofit/>
                            </wps:bodyPr>
                          </wps:wsp>
                        </a:graphicData>
                      </a:graphic>
                    </wp:inline>
                  </w:drawing>
                </mc:Choice>
                <mc:Fallback>
                  <w:pict>
                    <v:rect id="shape_0" ID="Quadro2" path="m0,0l-2147483645,0l-2147483645,-2147483646l0,-2147483646xe" fillcolor="white" stroked="f" o:allowincell="f" style="position:absolute;margin-left:0pt;margin-top:-68.85pt;width:189.3pt;height:137.6pt;mso-wrap-style:square;v-text-anchor:top;mso-position-vertical:center">
                      <v:fill o:detectmouseclick="t" type="solid" color2="black"/>
                      <v:stroke color="#3465a4" joinstyle="round" endcap="flat"/>
                      <v:textbox>
                        <w:txbxContent>
                          <w:p>
                            <w:pPr>
                              <w:pStyle w:val="Figura"/>
                              <w:spacing w:before="120" w:after="120"/>
                              <w:rPr/>
                            </w:pPr>
                            <w:r>
                              <w:rPr/>
                              <w:drawing>
                                <wp:inline distT="0" distB="0" distL="0" distR="0">
                                  <wp:extent cx="2253615" cy="1235710"/>
                                  <wp:effectExtent l="0" t="0" r="0" b="0"/>
                                  <wp:docPr id="5" name="Figura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a1" descr=""/>
                                          <pic:cNvPicPr>
                                            <a:picLocks noChangeAspect="1" noChangeArrowheads="1"/>
                                          </pic:cNvPicPr>
                                        </pic:nvPicPr>
                                        <pic:blipFill>
                                          <a:blip r:embed="rId3"/>
                                          <a:stretch>
                                            <a:fillRect/>
                                          </a:stretch>
                                        </pic:blipFill>
                                        <pic:spPr bwMode="auto">
                                          <a:xfrm>
                                            <a:off x="0" y="0"/>
                                            <a:ext cx="2253615" cy="1235710"/>
                                          </a:xfrm>
                                          <a:prstGeom prst="rect">
                                            <a:avLst/>
                                          </a:prstGeom>
                                        </pic:spPr>
                                      </pic:pic>
                                    </a:graphicData>
                                  </a:graphic>
                                </wp:inline>
                              </w:drawing>
                              <w:t xml:space="preserve">Figura </w:t>
                            </w:r>
                            <w:r>
                              <w:rPr/>
                              <w:fldChar w:fldCharType="begin"/>
                            </w:r>
                            <w:r>
                              <w:rPr/>
                              <w:instrText xml:space="preserve"> SEQ Figura \* ARABIC </w:instrText>
                            </w:r>
                            <w:r>
                              <w:rPr/>
                              <w:fldChar w:fldCharType="separate"/>
                            </w:r>
                            <w:r>
                              <w:rPr/>
                              <w:t>1</w:t>
                            </w:r>
                            <w:r>
                              <w:rPr/>
                              <w:fldChar w:fldCharType="end"/>
                            </w:r>
                            <w:r>
                              <w:rPr/>
                              <w:t>: Esse tal de Bhaskara, ano: 2012</w:t>
                            </w:r>
                          </w:p>
                        </w:txbxContent>
                      </v:textbox>
                      <w10:wrap type="square" side="largest"/>
                    </v:rect>
                  </w:pict>
                </mc:Fallback>
              </mc:AlternateContent>
            </w:r>
          </w:p>
        </w:tc>
        <w:tc>
          <w:tcPr>
            <w:tcW w:w="4741" w:type="dxa"/>
            <w:tcBorders>
              <w:top w:val="single" w:sz="4" w:space="0" w:color="000000"/>
              <w:left w:val="single" w:sz="4" w:space="0" w:color="000000"/>
              <w:bottom w:val="single" w:sz="4" w:space="0" w:color="000000"/>
              <w:right w:val="single" w:sz="4" w:space="0" w:color="000000"/>
            </w:tcBorders>
          </w:tcPr>
          <w:p>
            <w:pPr>
              <w:pStyle w:val="Contedodatabela"/>
              <w:rPr>
                <w:rFonts w:ascii="Open Sans" w:hAnsi="Open Sans"/>
                <w:sz w:val="21"/>
                <w:szCs w:val="21"/>
              </w:rPr>
            </w:pPr>
            <w:r>
              <w:rPr>
                <w:rFonts w:ascii="Open Sans" w:hAnsi="Open Sans"/>
                <w:b/>
                <w:bCs/>
                <w:sz w:val="21"/>
                <w:szCs w:val="21"/>
              </w:rPr>
              <w:t>Título:</w:t>
            </w:r>
            <w:r>
              <w:rPr>
                <w:rFonts w:ascii="Open Sans" w:hAnsi="Open Sans"/>
                <w:sz w:val="21"/>
                <w:szCs w:val="21"/>
              </w:rPr>
              <w:t xml:space="preserve"> Esse tal de Bháskara</w:t>
            </w:r>
          </w:p>
        </w:tc>
      </w:tr>
      <w:tr>
        <w:trPr/>
        <w:tc>
          <w:tcPr>
            <w:tcW w:w="4328" w:type="dxa"/>
            <w:vMerge w:val="continue"/>
            <w:tcBorders>
              <w:top w:val="single" w:sz="4" w:space="0" w:color="000000"/>
              <w:left w:val="single" w:sz="4" w:space="0" w:color="000000"/>
              <w:bottom w:val="single" w:sz="4" w:space="0" w:color="000000"/>
            </w:tcBorders>
          </w:tcPr>
          <w:p>
            <w:pPr>
              <w:pStyle w:val="Contedodatabela"/>
              <w:rPr/>
            </w:pPr>
            <w:r>
              <w:rPr/>
            </w:r>
          </w:p>
        </w:tc>
        <w:tc>
          <w:tcPr>
            <w:tcW w:w="4741" w:type="dxa"/>
            <w:tcBorders>
              <w:left w:val="single" w:sz="4" w:space="0" w:color="000000"/>
              <w:bottom w:val="single" w:sz="4" w:space="0" w:color="000000"/>
              <w:right w:val="single" w:sz="4" w:space="0" w:color="000000"/>
            </w:tcBorders>
          </w:tcPr>
          <w:p>
            <w:pPr>
              <w:pStyle w:val="Normal"/>
              <w:rPr>
                <w:rFonts w:ascii="Open Sans" w:hAnsi="Open Sans"/>
                <w:sz w:val="21"/>
                <w:szCs w:val="21"/>
              </w:rPr>
            </w:pPr>
            <w:r>
              <w:rPr>
                <w:rFonts w:ascii="Open Sans" w:hAnsi="Open Sans"/>
                <w:b/>
                <w:bCs/>
                <w:sz w:val="21"/>
                <w:szCs w:val="21"/>
              </w:rPr>
              <w:t>Tipo de Mídia:</w:t>
            </w:r>
            <w:r>
              <w:rPr>
                <w:rFonts w:ascii="Open Sans" w:hAnsi="Open Sans"/>
                <w:sz w:val="21"/>
                <w:szCs w:val="21"/>
              </w:rPr>
              <w:t xml:space="preserve"> Audiovisual</w:t>
            </w:r>
          </w:p>
        </w:tc>
      </w:tr>
      <w:tr>
        <w:trPr/>
        <w:tc>
          <w:tcPr>
            <w:tcW w:w="4328" w:type="dxa"/>
            <w:vMerge w:val="continue"/>
            <w:tcBorders>
              <w:top w:val="single" w:sz="4" w:space="0" w:color="000000"/>
              <w:left w:val="single" w:sz="4" w:space="0" w:color="000000"/>
              <w:bottom w:val="single" w:sz="4" w:space="0" w:color="000000"/>
            </w:tcBorders>
          </w:tcPr>
          <w:p>
            <w:pPr>
              <w:pStyle w:val="Contedodatabela"/>
              <w:rPr/>
            </w:pPr>
            <w:r>
              <w:rPr/>
            </w:r>
          </w:p>
        </w:tc>
        <w:tc>
          <w:tcPr>
            <w:tcW w:w="4741" w:type="dxa"/>
            <w:tcBorders>
              <w:left w:val="single" w:sz="4" w:space="0" w:color="000000"/>
              <w:bottom w:val="single" w:sz="4" w:space="0" w:color="000000"/>
              <w:right w:val="single" w:sz="4" w:space="0" w:color="000000"/>
            </w:tcBorders>
          </w:tcPr>
          <w:p>
            <w:pPr>
              <w:pStyle w:val="Normal"/>
              <w:rPr>
                <w:rFonts w:ascii="Open Sans" w:hAnsi="Open Sans"/>
                <w:sz w:val="21"/>
                <w:szCs w:val="21"/>
              </w:rPr>
            </w:pPr>
            <w:r>
              <w:rPr>
                <w:rFonts w:ascii="Open Sans" w:hAnsi="Open Sans"/>
                <w:b/>
                <w:bCs/>
                <w:sz w:val="21"/>
                <w:szCs w:val="21"/>
              </w:rPr>
              <w:t>Título:</w:t>
            </w:r>
            <w:r>
              <w:rPr>
                <w:rFonts w:ascii="Open Sans" w:hAnsi="Open Sans"/>
                <w:sz w:val="21"/>
                <w:szCs w:val="21"/>
              </w:rPr>
              <w:t xml:space="preserve"> Esse tal de Bhaskara</w:t>
            </w:r>
          </w:p>
        </w:tc>
      </w:tr>
      <w:tr>
        <w:trPr/>
        <w:tc>
          <w:tcPr>
            <w:tcW w:w="4328" w:type="dxa"/>
            <w:vMerge w:val="continue"/>
            <w:tcBorders>
              <w:top w:val="single" w:sz="4" w:space="0" w:color="000000"/>
              <w:left w:val="single" w:sz="4" w:space="0" w:color="000000"/>
              <w:bottom w:val="single" w:sz="4" w:space="0" w:color="000000"/>
            </w:tcBorders>
          </w:tcPr>
          <w:p>
            <w:pPr>
              <w:pStyle w:val="Contedodatabela"/>
              <w:rPr/>
            </w:pPr>
            <w:r>
              <w:rPr/>
            </w:r>
          </w:p>
        </w:tc>
        <w:tc>
          <w:tcPr>
            <w:tcW w:w="4741" w:type="dxa"/>
            <w:tcBorders>
              <w:left w:val="single" w:sz="4" w:space="0" w:color="000000"/>
              <w:bottom w:val="single" w:sz="4" w:space="0" w:color="000000"/>
              <w:right w:val="single" w:sz="4" w:space="0" w:color="000000"/>
            </w:tcBorders>
          </w:tcPr>
          <w:p>
            <w:pPr>
              <w:pStyle w:val="Normal"/>
              <w:rPr>
                <w:rFonts w:ascii="Open Sans" w:hAnsi="Open Sans"/>
                <w:sz w:val="21"/>
                <w:szCs w:val="21"/>
              </w:rPr>
            </w:pPr>
            <w:r>
              <w:rPr>
                <w:rFonts w:ascii="Open Sans" w:hAnsi="Open Sans"/>
                <w:b/>
                <w:bCs/>
                <w:sz w:val="21"/>
                <w:szCs w:val="21"/>
              </w:rPr>
              <w:t>Duração:</w:t>
            </w:r>
            <w:r>
              <w:rPr>
                <w:rFonts w:ascii="Open Sans" w:hAnsi="Open Sans"/>
                <w:sz w:val="21"/>
                <w:szCs w:val="21"/>
              </w:rPr>
              <w:t xml:space="preserve"> 12 minutos</w:t>
            </w:r>
          </w:p>
        </w:tc>
      </w:tr>
      <w:tr>
        <w:trPr/>
        <w:tc>
          <w:tcPr>
            <w:tcW w:w="4328" w:type="dxa"/>
            <w:vMerge w:val="continue"/>
            <w:tcBorders>
              <w:top w:val="single" w:sz="4" w:space="0" w:color="000000"/>
              <w:left w:val="single" w:sz="4" w:space="0" w:color="000000"/>
              <w:bottom w:val="single" w:sz="4" w:space="0" w:color="000000"/>
            </w:tcBorders>
          </w:tcPr>
          <w:p>
            <w:pPr>
              <w:pStyle w:val="Contedodatabela"/>
              <w:rPr/>
            </w:pPr>
            <w:r>
              <w:rPr/>
            </w:r>
          </w:p>
        </w:tc>
        <w:tc>
          <w:tcPr>
            <w:tcW w:w="4741" w:type="dxa"/>
            <w:tcBorders>
              <w:left w:val="single" w:sz="4" w:space="0" w:color="000000"/>
              <w:bottom w:val="single" w:sz="4" w:space="0" w:color="000000"/>
              <w:right w:val="single" w:sz="4" w:space="0" w:color="000000"/>
            </w:tcBorders>
          </w:tcPr>
          <w:p>
            <w:pPr>
              <w:pStyle w:val="Normal"/>
              <w:rPr>
                <w:rFonts w:ascii="Open Sans" w:hAnsi="Open Sans"/>
                <w:sz w:val="21"/>
                <w:szCs w:val="21"/>
              </w:rPr>
            </w:pPr>
            <w:r>
              <w:rPr>
                <w:rFonts w:ascii="Open Sans" w:hAnsi="Open Sans"/>
                <w:b/>
                <w:bCs/>
                <w:sz w:val="21"/>
                <w:szCs w:val="21"/>
              </w:rPr>
              <w:t>Sinopse:</w:t>
            </w:r>
            <w:r>
              <w:rPr>
                <w:rFonts w:ascii="Open Sans" w:hAnsi="Open Sans"/>
                <w:sz w:val="21"/>
                <w:szCs w:val="21"/>
              </w:rPr>
              <w:t xml:space="preserve"> O vídeo apresenta um passeio de uma estudante pela história da equação quadrática, a famosa fórmula de Bháskara.</w:t>
            </w:r>
          </w:p>
        </w:tc>
      </w:tr>
      <w:tr>
        <w:trPr/>
        <w:tc>
          <w:tcPr>
            <w:tcW w:w="4328" w:type="dxa"/>
            <w:vMerge w:val="continue"/>
            <w:tcBorders>
              <w:top w:val="single" w:sz="4" w:space="0" w:color="000000"/>
              <w:left w:val="single" w:sz="4" w:space="0" w:color="000000"/>
              <w:bottom w:val="single" w:sz="4" w:space="0" w:color="000000"/>
            </w:tcBorders>
          </w:tcPr>
          <w:p>
            <w:pPr>
              <w:pStyle w:val="Contedodatabela"/>
              <w:rPr/>
            </w:pPr>
            <w:r>
              <w:rPr/>
            </w:r>
          </w:p>
        </w:tc>
        <w:tc>
          <w:tcPr>
            <w:tcW w:w="4741" w:type="dxa"/>
            <w:tcBorders>
              <w:left w:val="single" w:sz="4" w:space="0" w:color="000000"/>
              <w:bottom w:val="single" w:sz="4" w:space="0" w:color="000000"/>
              <w:right w:val="single" w:sz="4" w:space="0" w:color="000000"/>
            </w:tcBorders>
          </w:tcPr>
          <w:p>
            <w:pPr>
              <w:pStyle w:val="Normal"/>
              <w:rPr>
                <w:rFonts w:ascii="Open Sans" w:hAnsi="Open Sans"/>
                <w:sz w:val="21"/>
                <w:szCs w:val="21"/>
              </w:rPr>
            </w:pPr>
            <w:r>
              <w:rPr>
                <w:rFonts w:ascii="Open Sans" w:hAnsi="Open Sans"/>
                <w:b/>
                <w:bCs/>
                <w:sz w:val="21"/>
                <w:szCs w:val="21"/>
              </w:rPr>
              <w:t>Direção:</w:t>
            </w:r>
            <w:r>
              <w:rPr>
                <w:rFonts w:ascii="Open Sans" w:hAnsi="Open Sans"/>
                <w:sz w:val="21"/>
                <w:szCs w:val="21"/>
              </w:rPr>
              <w:t xml:space="preserve"> Pedro Siaretta</w:t>
            </w:r>
          </w:p>
        </w:tc>
      </w:tr>
      <w:tr>
        <w:trPr/>
        <w:tc>
          <w:tcPr>
            <w:tcW w:w="4328" w:type="dxa"/>
            <w:vMerge w:val="continue"/>
            <w:tcBorders>
              <w:left w:val="single" w:sz="4" w:space="0" w:color="000000"/>
              <w:bottom w:val="single" w:sz="4" w:space="0" w:color="000000"/>
            </w:tcBorders>
          </w:tcPr>
          <w:p>
            <w:pPr>
              <w:pStyle w:val="Contedodatabela"/>
              <w:rPr/>
            </w:pPr>
            <w:r>
              <w:rPr/>
            </w:r>
          </w:p>
        </w:tc>
        <w:tc>
          <w:tcPr>
            <w:tcW w:w="4741" w:type="dxa"/>
            <w:tcBorders>
              <w:left w:val="single" w:sz="4" w:space="0" w:color="000000"/>
              <w:bottom w:val="single" w:sz="4" w:space="0" w:color="000000"/>
              <w:right w:val="single" w:sz="4" w:space="0" w:color="000000"/>
            </w:tcBorders>
          </w:tcPr>
          <w:p>
            <w:pPr>
              <w:pStyle w:val="Normal"/>
              <w:rPr>
                <w:rFonts w:ascii="Open Sans" w:hAnsi="Open Sans"/>
                <w:sz w:val="21"/>
                <w:szCs w:val="21"/>
              </w:rPr>
            </w:pPr>
            <w:r>
              <w:rPr>
                <w:rFonts w:ascii="Open Sans" w:hAnsi="Open Sans"/>
                <w:b/>
                <w:bCs/>
                <w:sz w:val="21"/>
                <w:szCs w:val="21"/>
              </w:rPr>
              <w:t>Roteiro:</w:t>
            </w:r>
            <w:r>
              <w:rPr>
                <w:rFonts w:ascii="Open Sans" w:hAnsi="Open Sans"/>
                <w:sz w:val="21"/>
                <w:szCs w:val="21"/>
              </w:rPr>
              <w:t xml:space="preserve"> Angela Anunciatto</w:t>
            </w:r>
          </w:p>
          <w:p>
            <w:pPr>
              <w:pStyle w:val="Normal"/>
              <w:rPr>
                <w:rFonts w:ascii="Open Sans" w:hAnsi="Open Sans"/>
                <w:sz w:val="21"/>
                <w:szCs w:val="21"/>
              </w:rPr>
            </w:pPr>
            <w:r>
              <w:rPr>
                <w:rFonts w:ascii="Open Sans" w:hAnsi="Open Sans"/>
                <w:b/>
                <w:bCs/>
                <w:sz w:val="21"/>
                <w:szCs w:val="21"/>
              </w:rPr>
              <w:t>Conteúdo:</w:t>
            </w:r>
            <w:r>
              <w:rPr>
                <w:rFonts w:ascii="Open Sans" w:hAnsi="Open Sans"/>
                <w:sz w:val="21"/>
                <w:szCs w:val="21"/>
              </w:rPr>
              <w:t xml:space="preserve"> Prof. Ms. Leonardo Barichello</w:t>
            </w:r>
          </w:p>
        </w:tc>
      </w:tr>
      <w:tr>
        <w:trPr>
          <w:trHeight w:val="730" w:hRule="atLeast"/>
        </w:trPr>
        <w:tc>
          <w:tcPr>
            <w:tcW w:w="9069" w:type="dxa"/>
            <w:gridSpan w:val="2"/>
            <w:tcBorders>
              <w:left w:val="single" w:sz="4" w:space="0" w:color="000000"/>
              <w:bottom w:val="single" w:sz="4" w:space="0" w:color="000000"/>
              <w:right w:val="single" w:sz="4" w:space="0" w:color="000000"/>
            </w:tcBorders>
          </w:tcPr>
          <w:p>
            <w:pPr>
              <w:pStyle w:val="Normal"/>
              <w:rPr/>
            </w:pPr>
            <w:r>
              <w:rPr>
                <w:rFonts w:ascii="Open Sans" w:hAnsi="Open Sans"/>
                <w:b/>
                <w:bCs/>
                <w:sz w:val="21"/>
                <w:szCs w:val="21"/>
              </w:rPr>
              <w:t>Disponível em:</w:t>
            </w:r>
            <w:r>
              <w:rPr>
                <w:rFonts w:ascii="Open Sans" w:hAnsi="Open Sans"/>
                <w:sz w:val="21"/>
                <w:szCs w:val="21"/>
              </w:rPr>
              <w:t xml:space="preserve"> </w:t>
            </w:r>
            <w:hyperlink r:id="rId4">
              <w:r>
                <w:rPr>
                  <w:rStyle w:val="Hyperlink"/>
                  <w:rFonts w:ascii="Open Sans" w:hAnsi="Open Sans"/>
                  <w:sz w:val="21"/>
                  <w:szCs w:val="21"/>
                </w:rPr>
                <w:t>https://m3.ime.unicamp.br/recursos/1097</w:t>
              </w:r>
            </w:hyperlink>
            <w:r>
              <w:rPr>
                <w:rFonts w:ascii="Open Sans" w:hAnsi="Open Sans"/>
                <w:sz w:val="21"/>
                <w:szCs w:val="21"/>
              </w:rPr>
              <w:t xml:space="preserve"> ou </w:t>
            </w:r>
            <w:hyperlink r:id="rId5">
              <w:r>
                <w:rPr>
                  <w:rStyle w:val="Hyperlink"/>
                  <w:rFonts w:ascii="Open Sans" w:hAnsi="Open Sans"/>
                  <w:sz w:val="21"/>
                  <w:szCs w:val="21"/>
                </w:rPr>
                <w:t>https://www.youtube.com/watch?v=pozKHQxvFSo&amp;t=8s</w:t>
              </w:r>
            </w:hyperlink>
          </w:p>
        </w:tc>
      </w:tr>
    </w:tbl>
    <w:p>
      <w:pPr>
        <w:pStyle w:val="Normal"/>
        <w:rPr/>
      </w:pPr>
      <w:r>
        <w:rPr/>
      </w:r>
    </w:p>
    <w:p>
      <w:pPr>
        <w:pStyle w:val="Normal"/>
        <w:rPr/>
      </w:pPr>
      <w:r>
        <w:rPr/>
      </w:r>
    </w:p>
    <w:p>
      <w:pPr>
        <w:pStyle w:val="Normal"/>
        <w:spacing w:lineRule="auto" w:line="360"/>
        <w:jc w:val="both"/>
        <w:rPr/>
      </w:pPr>
      <w:r>
        <w:rPr/>
        <w:tab/>
      </w:r>
      <w:r>
        <w:rPr>
          <w:sz w:val="21"/>
          <w:szCs w:val="21"/>
        </w:rPr>
        <w:t>O vídeo selecionado faz parte da Coleção Matemática Multimídia, que reúne um conjunto de recursos educacionais em forma de áudios, vídeos, textos, experimentos e softwares, voltados para o ensino de Matemática. É um projeto de licença creative-commons, desenvolvido pela UNICAMP. Este e demais recursos estão disponíveis no site do projeto (</w:t>
      </w:r>
      <w:hyperlink r:id="rId6">
        <w:r>
          <w:rPr>
            <w:rStyle w:val="Hyperlink"/>
            <w:sz w:val="21"/>
            <w:szCs w:val="21"/>
          </w:rPr>
          <w:t>https://m3.ime.unicamp.br</w:t>
        </w:r>
      </w:hyperlink>
      <w:r>
        <w:rPr>
          <w:sz w:val="21"/>
          <w:szCs w:val="21"/>
        </w:rPr>
        <w:t>).</w:t>
      </w:r>
    </w:p>
    <w:p>
      <w:pPr>
        <w:pStyle w:val="Normal"/>
        <w:spacing w:lineRule="auto" w:line="360"/>
        <w:jc w:val="both"/>
        <w:rPr>
          <w:sz w:val="21"/>
          <w:szCs w:val="21"/>
        </w:rPr>
      </w:pPr>
      <w:r>
        <w:rPr>
          <w:sz w:val="21"/>
          <w:szCs w:val="21"/>
        </w:rPr>
        <w:tab/>
        <w:t xml:space="preserve">Considero que o grande valor deste vídeo é apresentar a </w:t>
      </w:r>
      <w:r>
        <w:rPr>
          <w:i/>
          <w:iCs/>
          <w:sz w:val="21"/>
          <w:szCs w:val="21"/>
        </w:rPr>
        <w:t>fórmula de Bháskara</w:t>
      </w:r>
      <w:r>
        <w:rPr>
          <w:i w:val="false"/>
          <w:iCs w:val="false"/>
          <w:sz w:val="21"/>
          <w:szCs w:val="21"/>
        </w:rPr>
        <w:t xml:space="preserve"> como um processo de construção histórico-social, desenvolvido por diferentes sociedades que abordaram um mesmo problema de maneiras diferentes, construindo saídas diferentes, que se consolidaram sob forma de uma equação, após milênios. Esse aspecto costuma ser negligenciado nas aulas de matemática, sem que se leve em consideração os problemas que isso pode acarretar.</w:t>
      </w:r>
    </w:p>
    <w:p>
      <w:pPr>
        <w:pStyle w:val="Normal"/>
        <w:spacing w:lineRule="auto" w:line="360"/>
        <w:jc w:val="both"/>
        <w:rPr>
          <w:sz w:val="21"/>
          <w:szCs w:val="21"/>
        </w:rPr>
      </w:pPr>
      <w:r>
        <w:rPr>
          <w:i w:val="false"/>
          <w:iCs w:val="false"/>
          <w:sz w:val="21"/>
          <w:szCs w:val="21"/>
        </w:rPr>
        <w:tab/>
        <w:t xml:space="preserve">A teoria da atividade, de Leontiev, defende que para que haja aprendizado efetivo, os estudantes devem enxergar </w:t>
      </w:r>
      <w:r>
        <w:rPr>
          <w:i/>
          <w:iCs/>
          <w:sz w:val="21"/>
          <w:szCs w:val="21"/>
        </w:rPr>
        <w:t xml:space="preserve">sentido, </w:t>
      </w:r>
      <w:r>
        <w:rPr>
          <w:i w:val="false"/>
          <w:iCs w:val="false"/>
          <w:sz w:val="21"/>
          <w:szCs w:val="21"/>
        </w:rPr>
        <w:t>no que é estudado. Se a escola só apresenta uma equação fria ao aluno, que sentido isso faz? Trabalhar conteúdos sem contextualização de seu processo de desenvolvimento sócio-histórico, sem a apresentação da equação como a consagração de um método de solução geral para um problema, faz com que a Matemática pareça um presente de entidades superiores à humanidade.</w:t>
      </w:r>
    </w:p>
    <w:p>
      <w:pPr>
        <w:pStyle w:val="Normal"/>
        <w:spacing w:lineRule="auto" w:line="360"/>
        <w:jc w:val="both"/>
        <w:rPr>
          <w:sz w:val="21"/>
          <w:szCs w:val="21"/>
        </w:rPr>
      </w:pPr>
      <w:r>
        <w:rPr>
          <w:i w:val="false"/>
          <w:iCs w:val="false"/>
          <w:sz w:val="21"/>
          <w:szCs w:val="21"/>
        </w:rPr>
        <w:tab/>
        <w:t xml:space="preserve">Logo, se o objeto de aprendizado não é apresentado como algo com significado social, como o aluno construirá sobre este objeto um significado pessoal? Para quê aprender algo esvaziado de sentido? Apresentar a Matemática como produto de nosso desenvolvimento sócio-histórico, como resultado de </w:t>
      </w:r>
      <w:r>
        <w:rPr>
          <w:i/>
          <w:iCs/>
          <w:sz w:val="21"/>
          <w:szCs w:val="21"/>
        </w:rPr>
        <w:t>trabalho</w:t>
      </w:r>
      <w:r>
        <w:rPr>
          <w:i w:val="false"/>
          <w:iCs w:val="false"/>
          <w:sz w:val="21"/>
          <w:szCs w:val="21"/>
        </w:rPr>
        <w:t>, é uma forma de propiciar sentido e aprendizado efetivo da disciplina.</w:t>
      </w:r>
    </w:p>
    <w:p>
      <w:pPr>
        <w:pStyle w:val="Normal"/>
        <w:spacing w:lineRule="auto" w:line="360"/>
        <w:jc w:val="both"/>
        <w:rPr>
          <w:i w:val="false"/>
          <w:i w:val="false"/>
          <w:iCs w:val="false"/>
          <w:sz w:val="21"/>
          <w:szCs w:val="21"/>
        </w:rPr>
      </w:pPr>
      <w:r>
        <w:rPr>
          <w:i w:val="false"/>
          <w:iCs w:val="false"/>
          <w:sz w:val="21"/>
          <w:szCs w:val="21"/>
        </w:rPr>
      </w:r>
    </w:p>
    <w:p>
      <w:pPr>
        <w:pStyle w:val="Normal"/>
        <w:spacing w:lineRule="auto" w:line="360"/>
        <w:jc w:val="both"/>
        <w:rPr>
          <w:i w:val="false"/>
          <w:i w:val="false"/>
          <w:iCs w:val="false"/>
          <w:sz w:val="21"/>
          <w:szCs w:val="21"/>
        </w:rPr>
      </w:pPr>
      <w:r>
        <w:rPr>
          <w:i w:val="false"/>
          <w:iCs w:val="false"/>
          <w:sz w:val="21"/>
          <w:szCs w:val="21"/>
        </w:rPr>
      </w:r>
    </w:p>
    <w:p>
      <w:pPr>
        <w:pStyle w:val="Normal"/>
        <w:spacing w:lineRule="auto" w:line="480"/>
        <w:jc w:val="both"/>
        <w:rPr>
          <w:b/>
          <w:bCs/>
          <w:sz w:val="32"/>
          <w:szCs w:val="32"/>
        </w:rPr>
      </w:pPr>
      <w:r>
        <w:rPr>
          <w:b/>
          <w:bCs/>
          <w:i w:val="false"/>
          <w:iCs w:val="false"/>
          <w:sz w:val="32"/>
          <w:szCs w:val="32"/>
        </w:rPr>
        <w:t>Proposta de Atividade</w:t>
      </w:r>
    </w:p>
    <w:p>
      <w:pPr>
        <w:pStyle w:val="Normal"/>
        <w:spacing w:lineRule="auto" w:line="360"/>
        <w:jc w:val="both"/>
        <w:rPr>
          <w:sz w:val="24"/>
          <w:szCs w:val="24"/>
        </w:rPr>
      </w:pPr>
      <w:r>
        <w:rPr>
          <w:i w:val="false"/>
          <w:iCs w:val="false"/>
          <w:sz w:val="24"/>
          <w:szCs w:val="24"/>
        </w:rPr>
        <w:tab/>
        <w:t>Considerando a presente atividade para utilização em uma turma de 9º do ensino fundamental, o que se pretende é despertar nos alunos a motivação geométrica de problemas que envolvem a equação quadrática. A motivação geométrica apresenta a conveniência de ter a contextualização mais fácil, além de permitir com que alunos testem a resolução do problema na prática.</w:t>
      </w:r>
    </w:p>
    <w:p>
      <w:pPr>
        <w:pStyle w:val="Normal"/>
        <w:spacing w:lineRule="auto" w:line="360"/>
        <w:jc w:val="both"/>
        <w:rPr>
          <w:sz w:val="24"/>
          <w:szCs w:val="24"/>
        </w:rPr>
      </w:pPr>
      <w:r>
        <w:rPr>
          <w:i w:val="false"/>
          <w:iCs w:val="false"/>
          <w:sz w:val="24"/>
          <w:szCs w:val="24"/>
        </w:rPr>
        <w:tab/>
        <w:t xml:space="preserve">Contudo, não se pretende negligenciar o aprendizado da resolução algébrica do problema. Pelo contrário, acreditamos que ao se abordar o problema por mais de uma ótica, reforçamos o aprendizado, despertamos sentido no que se aprende e valorizamos a utilização da </w:t>
      </w:r>
      <w:r>
        <w:rPr>
          <w:i/>
          <w:iCs/>
          <w:sz w:val="24"/>
          <w:szCs w:val="24"/>
        </w:rPr>
        <w:t>fórmula de Bháskara</w:t>
      </w:r>
      <w:r>
        <w:rPr>
          <w:i w:val="false"/>
          <w:iCs w:val="false"/>
          <w:sz w:val="24"/>
          <w:szCs w:val="24"/>
        </w:rPr>
        <w:t xml:space="preserve"> como uma solução geral para problemas que envolvam equações quadráticas.</w:t>
      </w:r>
    </w:p>
    <w:p>
      <w:pPr>
        <w:pStyle w:val="Normal"/>
        <w:spacing w:lineRule="auto" w:line="360"/>
        <w:jc w:val="both"/>
        <w:rPr>
          <w:sz w:val="24"/>
          <w:szCs w:val="24"/>
        </w:rPr>
      </w:pPr>
      <w:r>
        <w:rPr>
          <w:i w:val="false"/>
          <w:iCs w:val="false"/>
          <w:sz w:val="24"/>
          <w:szCs w:val="24"/>
        </w:rPr>
        <w:tab/>
        <w:t>O vídeo apresenta alguns procedimentos para a solução de equações quadráticas. Dentre eles, dois se caracterizam por uma abordagem fortemente geométrica: o modo grego e o modo árabe, de completar quadrados. Por praticidade e por estar mais diretamente relacionado à dedução da fórmula de Bháskara, trabalharemos o método árabe de solução.</w:t>
      </w:r>
    </w:p>
    <w:p>
      <w:pPr>
        <w:pStyle w:val="Normal"/>
        <w:spacing w:lineRule="auto" w:line="360"/>
        <w:jc w:val="both"/>
        <w:rPr>
          <w:i w:val="false"/>
          <w:i w:val="false"/>
          <w:iCs w:val="false"/>
          <w:sz w:val="24"/>
          <w:szCs w:val="24"/>
        </w:rPr>
      </w:pPr>
      <w:r>
        <w:rPr>
          <w:i w:val="false"/>
          <w:iCs w:val="false"/>
          <w:sz w:val="24"/>
          <w:szCs w:val="24"/>
        </w:rPr>
      </w:r>
    </w:p>
    <w:tbl>
      <w:tblPr>
        <w:tblW w:w="5500" w:type="dxa"/>
        <w:jc w:val="center"/>
        <w:tblInd w:w="0" w:type="dxa"/>
        <w:tblLayout w:type="fixed"/>
        <w:tblCellMar>
          <w:top w:w="55" w:type="dxa"/>
          <w:left w:w="55" w:type="dxa"/>
          <w:bottom w:w="55" w:type="dxa"/>
          <w:right w:w="55" w:type="dxa"/>
        </w:tblCellMar>
      </w:tblPr>
      <w:tblGrid>
        <w:gridCol w:w="5500"/>
      </w:tblGrid>
      <w:tr>
        <w:trPr>
          <w:trHeight w:val="3180" w:hRule="atLeast"/>
        </w:trPr>
        <w:tc>
          <w:tcPr>
            <w:tcW w:w="5500" w:type="dxa"/>
            <w:tcBorders/>
          </w:tcPr>
          <w:p>
            <w:pPr>
              <w:pStyle w:val="Contedodatabela"/>
              <w:jc w:val="center"/>
              <w:rPr/>
            </w:pPr>
            <w:r>
              <w:rPr/>
              <mc:AlternateContent>
                <mc:Choice Requires="wps">
                  <w:drawing>
                    <wp:inline distT="0" distB="0" distL="0" distR="0">
                      <wp:extent cx="2990215" cy="1891030"/>
                      <wp:effectExtent l="0" t="0" r="0" b="0"/>
                      <wp:docPr id="3" name="Quadro3"/>
                      <a:graphic xmlns:a="http://schemas.openxmlformats.org/drawingml/2006/main">
                        <a:graphicData uri="http://schemas.microsoft.com/office/word/2010/wordprocessingShape">
                          <wps:wsp>
                            <wps:cNvSpPr/>
                            <wps:spPr>
                              <a:xfrm>
                                <a:off x="0" y="0"/>
                                <a:ext cx="2990160" cy="1891080"/>
                              </a:xfrm>
                              <a:prstGeom prst="rect">
                                <a:avLst/>
                              </a:prstGeom>
                              <a:solidFill>
                                <a:srgbClr val="ffffff"/>
                              </a:solidFill>
                              <a:ln w="0">
                                <a:noFill/>
                              </a:ln>
                            </wps:spPr>
                            <wps:style>
                              <a:lnRef idx="0"/>
                              <a:fillRef idx="0"/>
                              <a:effectRef idx="0"/>
                              <a:fontRef idx="minor"/>
                            </wps:style>
                            <wps:txbx>
                              <w:txbxContent>
                                <w:p>
                                  <w:pPr>
                                    <w:pStyle w:val="Figura"/>
                                    <w:spacing w:before="120" w:after="120"/>
                                    <w:rPr/>
                                  </w:pPr>
                                  <w:r>
                                    <w:rPr/>
                                    <w:drawing>
                                      <wp:inline distT="0" distB="0" distL="0" distR="0">
                                        <wp:extent cx="2990215" cy="1639570"/>
                                        <wp:effectExtent l="0" t="0" r="0" b="0"/>
                                        <wp:docPr id="5" name="Figura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a3" descr=""/>
                                                <pic:cNvPicPr>
                                                  <a:picLocks noChangeAspect="1" noChangeArrowheads="1"/>
                                                </pic:cNvPicPr>
                                              </pic:nvPicPr>
                                              <pic:blipFill>
                                                <a:blip r:embed="rId7"/>
                                                <a:stretch>
                                                  <a:fillRect/>
                                                </a:stretch>
                                              </pic:blipFill>
                                              <pic:spPr bwMode="auto">
                                                <a:xfrm>
                                                  <a:off x="0" y="0"/>
                                                  <a:ext cx="2990215" cy="1639570"/>
                                                </a:xfrm>
                                                <a:prstGeom prst="rect">
                                                  <a:avLst/>
                                                </a:prstGeom>
                                              </pic:spPr>
                                            </pic:pic>
                                          </a:graphicData>
                                        </a:graphic>
                                      </wp:inline>
                                    </w:drawing>
                                  </w:r>
                                  <w:r>
                                    <w:rPr/>
                                    <w:t xml:space="preserve">Figura </w:t>
                                  </w:r>
                                  <w:r>
                                    <w:rPr/>
                                    <w:fldChar w:fldCharType="begin"/>
                                  </w:r>
                                  <w:r>
                                    <w:rPr/>
                                    <w:instrText xml:space="preserve"> SEQ Figura \* ARABIC </w:instrText>
                                  </w:r>
                                  <w:r>
                                    <w:rPr/>
                                    <w:fldChar w:fldCharType="separate"/>
                                  </w:r>
                                  <w:r>
                                    <w:rPr/>
                                    <w:t>2</w:t>
                                  </w:r>
                                  <w:r>
                                    <w:rPr/>
                                    <w:fldChar w:fldCharType="end"/>
                                  </w:r>
                                  <w:r>
                                    <w:rPr/>
                                    <w:t>: O método árabe (início 6:42)</w:t>
                                  </w:r>
                                </w:p>
                              </w:txbxContent>
                            </wps:txbx>
                            <wps:bodyPr lIns="0" rIns="0" tIns="0" bIns="0" anchor="t">
                              <a:noAutofit/>
                            </wps:bodyPr>
                          </wps:wsp>
                        </a:graphicData>
                      </a:graphic>
                    </wp:inline>
                  </w:drawing>
                </mc:Choice>
                <mc:Fallback>
                  <w:pict>
                    <v:rect id="shape_0" ID="Quadro3" path="m0,0l-2147483645,0l-2147483645,-2147483646l0,-2147483646xe" fillcolor="white" stroked="f" o:allowincell="f" style="position:absolute;margin-left:0pt;margin-top:-148.95pt;width:235.4pt;height:148.85pt;mso-wrap-style:square;v-text-anchor:top;mso-position-vertical:top">
                      <v:fill o:detectmouseclick="t" type="solid" color2="black"/>
                      <v:stroke color="#3465a4" joinstyle="round" endcap="flat"/>
                      <v:textbox>
                        <w:txbxContent>
                          <w:p>
                            <w:pPr>
                              <w:pStyle w:val="Figura"/>
                              <w:spacing w:before="120" w:after="120"/>
                              <w:rPr/>
                            </w:pPr>
                            <w:r>
                              <w:rPr/>
                              <w:drawing>
                                <wp:inline distT="0" distB="0" distL="0" distR="0">
                                  <wp:extent cx="2990215" cy="1639570"/>
                                  <wp:effectExtent l="0" t="0" r="0" b="0"/>
                                  <wp:docPr id="6" name="Figura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a3" descr=""/>
                                          <pic:cNvPicPr>
                                            <a:picLocks noChangeAspect="1" noChangeArrowheads="1"/>
                                          </pic:cNvPicPr>
                                        </pic:nvPicPr>
                                        <pic:blipFill>
                                          <a:blip r:embed="rId8"/>
                                          <a:stretch>
                                            <a:fillRect/>
                                          </a:stretch>
                                        </pic:blipFill>
                                        <pic:spPr bwMode="auto">
                                          <a:xfrm>
                                            <a:off x="0" y="0"/>
                                            <a:ext cx="2990215" cy="1639570"/>
                                          </a:xfrm>
                                          <a:prstGeom prst="rect">
                                            <a:avLst/>
                                          </a:prstGeom>
                                        </pic:spPr>
                                      </pic:pic>
                                    </a:graphicData>
                                  </a:graphic>
                                </wp:inline>
                              </w:drawing>
                            </w:r>
                            <w:r>
                              <w:rPr/>
                              <w:t xml:space="preserve">Figura </w:t>
                            </w:r>
                            <w:r>
                              <w:rPr/>
                              <w:fldChar w:fldCharType="begin"/>
                            </w:r>
                            <w:r>
                              <w:rPr/>
                              <w:instrText xml:space="preserve"> SEQ Figura \* ARABIC </w:instrText>
                            </w:r>
                            <w:r>
                              <w:rPr/>
                              <w:fldChar w:fldCharType="separate"/>
                            </w:r>
                            <w:r>
                              <w:rPr/>
                              <w:t>2</w:t>
                            </w:r>
                            <w:r>
                              <w:rPr/>
                              <w:fldChar w:fldCharType="end"/>
                            </w:r>
                            <w:r>
                              <w:rPr/>
                              <w:t>: O método árabe (início 6:42)</w:t>
                            </w:r>
                          </w:p>
                        </w:txbxContent>
                      </v:textbox>
                      <w10:wrap type="square"/>
                    </v:rect>
                  </w:pict>
                </mc:Fallback>
              </mc:AlternateContent>
            </w:r>
          </w:p>
        </w:tc>
      </w:tr>
    </w:tbl>
    <w:p>
      <w:pPr>
        <w:pStyle w:val="Normal"/>
        <w:spacing w:lineRule="auto" w:line="360"/>
        <w:jc w:val="both"/>
        <w:rPr>
          <w:i w:val="false"/>
          <w:i w:val="false"/>
          <w:iCs w:val="false"/>
        </w:rPr>
      </w:pPr>
      <w:r>
        <w:rPr>
          <w:i w:val="false"/>
          <w:iCs w:val="false"/>
        </w:rPr>
      </w:r>
    </w:p>
    <w:p>
      <w:pPr>
        <w:pStyle w:val="Normal"/>
        <w:spacing w:lineRule="auto" w:line="360"/>
        <w:jc w:val="both"/>
        <w:rPr>
          <w:sz w:val="24"/>
          <w:szCs w:val="24"/>
        </w:rPr>
      </w:pPr>
      <w:r>
        <w:rPr>
          <w:i w:val="false"/>
          <w:iCs w:val="false"/>
          <w:sz w:val="24"/>
          <w:szCs w:val="24"/>
        </w:rPr>
        <w:tab/>
        <w:t xml:space="preserve">Nossa proposta se resume na exploração desse método para solucionar equações quadráticas. A ideia é que os estudantes resolvam uma equação, construindo figuras em papel milimetrado e  demonstrem geometricamente a solução. Posteriormente, eles devem apresentar e debater as estratégias envolvidas. Com isso, verificaremos por parte dos próprios alunos se a solução por via algébrica representa um elemento facilitador da obtenção da solução. </w:t>
      </w:r>
      <w:r>
        <w:br w:type="page"/>
      </w:r>
    </w:p>
    <w:p>
      <w:pPr>
        <w:pStyle w:val="Normal"/>
        <w:spacing w:lineRule="auto" w:line="360"/>
        <w:jc w:val="both"/>
        <w:rPr>
          <w:sz w:val="24"/>
          <w:szCs w:val="24"/>
        </w:rPr>
      </w:pPr>
      <w:r>
        <w:rPr>
          <w:b/>
          <w:bCs/>
          <w:i w:val="false"/>
          <w:iCs w:val="false"/>
          <w:sz w:val="24"/>
          <w:szCs w:val="24"/>
        </w:rPr>
        <w:t>Título:</w:t>
      </w:r>
      <w:r>
        <w:rPr>
          <w:i w:val="false"/>
          <w:iCs w:val="false"/>
          <w:sz w:val="24"/>
          <w:szCs w:val="24"/>
        </w:rPr>
        <w:t xml:space="preserve"> A Equação Quadrática, uma abordagem prática</w:t>
      </w:r>
    </w:p>
    <w:p>
      <w:pPr>
        <w:pStyle w:val="Normal"/>
        <w:spacing w:lineRule="auto" w:line="360"/>
        <w:jc w:val="both"/>
        <w:rPr>
          <w:sz w:val="24"/>
          <w:szCs w:val="24"/>
        </w:rPr>
      </w:pPr>
      <w:r>
        <w:rPr>
          <w:b/>
          <w:bCs/>
          <w:i w:val="false"/>
          <w:iCs w:val="false"/>
          <w:sz w:val="24"/>
          <w:szCs w:val="24"/>
        </w:rPr>
        <w:t>Público-alvo:</w:t>
      </w:r>
      <w:r>
        <w:rPr>
          <w:i w:val="false"/>
          <w:iCs w:val="false"/>
          <w:sz w:val="24"/>
          <w:szCs w:val="24"/>
        </w:rPr>
        <w:t xml:space="preserve"> Alunos do 9º ano do ensino fundamental</w:t>
      </w:r>
    </w:p>
    <w:p>
      <w:pPr>
        <w:pStyle w:val="Normal"/>
        <w:spacing w:lineRule="auto" w:line="360"/>
        <w:jc w:val="both"/>
        <w:rPr>
          <w:sz w:val="24"/>
          <w:szCs w:val="24"/>
        </w:rPr>
      </w:pPr>
      <w:r>
        <w:rPr>
          <w:b/>
          <w:bCs/>
          <w:i w:val="false"/>
          <w:iCs w:val="false"/>
          <w:sz w:val="24"/>
          <w:szCs w:val="24"/>
        </w:rPr>
        <w:t>Duração estimada:</w:t>
      </w:r>
      <w:r>
        <w:rPr>
          <w:i w:val="false"/>
          <w:iCs w:val="false"/>
          <w:sz w:val="24"/>
          <w:szCs w:val="24"/>
        </w:rPr>
        <w:t xml:space="preserve"> 02 aulas (100 minutos)</w:t>
      </w:r>
    </w:p>
    <w:p>
      <w:pPr>
        <w:pStyle w:val="Normal"/>
        <w:spacing w:lineRule="auto" w:line="360"/>
        <w:jc w:val="both"/>
        <w:rPr>
          <w:sz w:val="24"/>
          <w:szCs w:val="24"/>
        </w:rPr>
      </w:pPr>
      <w:r>
        <w:rPr>
          <w:b/>
          <w:bCs/>
          <w:i w:val="false"/>
          <w:iCs w:val="false"/>
          <w:sz w:val="24"/>
          <w:szCs w:val="24"/>
        </w:rPr>
        <w:t>Tema:</w:t>
      </w:r>
      <w:r>
        <w:rPr>
          <w:i w:val="false"/>
          <w:iCs w:val="false"/>
          <w:sz w:val="24"/>
          <w:szCs w:val="24"/>
        </w:rPr>
        <w:t xml:space="preserve"> Equações Quadráticas</w:t>
      </w:r>
    </w:p>
    <w:p>
      <w:pPr>
        <w:pStyle w:val="Normal"/>
        <w:spacing w:lineRule="auto" w:line="360"/>
        <w:jc w:val="both"/>
        <w:rPr>
          <w:sz w:val="24"/>
          <w:szCs w:val="24"/>
        </w:rPr>
      </w:pPr>
      <w:r>
        <w:rPr>
          <w:b/>
          <w:bCs/>
          <w:i w:val="false"/>
          <w:iCs w:val="false"/>
          <w:sz w:val="24"/>
          <w:szCs w:val="24"/>
        </w:rPr>
        <w:t>Objetivo:</w:t>
      </w:r>
    </w:p>
    <w:p>
      <w:pPr>
        <w:pStyle w:val="Normal"/>
        <w:numPr>
          <w:ilvl w:val="0"/>
          <w:numId w:val="1"/>
        </w:numPr>
        <w:spacing w:lineRule="auto" w:line="360"/>
        <w:jc w:val="both"/>
        <w:rPr>
          <w:sz w:val="24"/>
          <w:szCs w:val="24"/>
        </w:rPr>
      </w:pPr>
      <w:r>
        <w:rPr>
          <w:i w:val="false"/>
          <w:iCs w:val="false"/>
          <w:sz w:val="24"/>
          <w:szCs w:val="24"/>
        </w:rPr>
        <w:t>Compreender o raciocínio geométrico do método de completar quadrados;</w:t>
      </w:r>
    </w:p>
    <w:p>
      <w:pPr>
        <w:pStyle w:val="Normal"/>
        <w:numPr>
          <w:ilvl w:val="0"/>
          <w:numId w:val="1"/>
        </w:numPr>
        <w:spacing w:lineRule="auto" w:line="360"/>
        <w:jc w:val="both"/>
        <w:rPr>
          <w:sz w:val="24"/>
          <w:szCs w:val="24"/>
        </w:rPr>
      </w:pPr>
      <w:r>
        <w:rPr>
          <w:i w:val="false"/>
          <w:iCs w:val="false"/>
          <w:sz w:val="24"/>
          <w:szCs w:val="24"/>
        </w:rPr>
        <w:t>Reconhecer a fórmula de Bháskara como a generalização de resolução de equações quadráticas;</w:t>
      </w:r>
    </w:p>
    <w:p>
      <w:pPr>
        <w:pStyle w:val="Normal"/>
        <w:numPr>
          <w:ilvl w:val="0"/>
          <w:numId w:val="1"/>
        </w:numPr>
        <w:spacing w:lineRule="auto" w:line="360"/>
        <w:jc w:val="both"/>
        <w:rPr>
          <w:sz w:val="24"/>
          <w:szCs w:val="24"/>
        </w:rPr>
      </w:pPr>
      <w:r>
        <w:rPr>
          <w:i w:val="false"/>
          <w:iCs w:val="false"/>
          <w:sz w:val="24"/>
          <w:szCs w:val="24"/>
        </w:rPr>
        <w:t>Resolver e representar visualmente equações quadráticas.</w:t>
      </w:r>
    </w:p>
    <w:p>
      <w:pPr>
        <w:pStyle w:val="Normal"/>
        <w:spacing w:lineRule="auto" w:line="360"/>
        <w:jc w:val="both"/>
        <w:rPr>
          <w:sz w:val="24"/>
          <w:szCs w:val="24"/>
        </w:rPr>
      </w:pPr>
      <w:r>
        <w:rPr>
          <w:b/>
          <w:bCs/>
          <w:i w:val="false"/>
          <w:iCs w:val="false"/>
          <w:sz w:val="24"/>
          <w:szCs w:val="24"/>
        </w:rPr>
        <w:t>Metodologia:</w:t>
      </w:r>
    </w:p>
    <w:p>
      <w:pPr>
        <w:pStyle w:val="Normal"/>
        <w:numPr>
          <w:ilvl w:val="0"/>
          <w:numId w:val="2"/>
        </w:numPr>
        <w:spacing w:lineRule="auto" w:line="360"/>
        <w:jc w:val="both"/>
        <w:rPr>
          <w:sz w:val="24"/>
          <w:szCs w:val="24"/>
        </w:rPr>
      </w:pPr>
      <w:r>
        <w:rPr>
          <w:b/>
          <w:bCs/>
          <w:i w:val="false"/>
          <w:iCs w:val="false"/>
          <w:sz w:val="24"/>
          <w:szCs w:val="24"/>
        </w:rPr>
        <w:t xml:space="preserve">Aula 01: </w:t>
      </w:r>
      <w:r>
        <w:rPr>
          <w:i w:val="false"/>
          <w:iCs w:val="false"/>
          <w:sz w:val="24"/>
          <w:szCs w:val="24"/>
        </w:rPr>
        <w:t>Exibição do vídeo e debate sobre o conteúdo apresentado. O professor deve estimular o debate focando nos aspectos históricos apresentados no material. Essa etapa deve levar em torno de 30 minutos. Os 20 minutos finais da aula devem ser dedicados à apresentação da solução de equações quadráticas pelo método de completar quadrados;</w:t>
      </w:r>
    </w:p>
    <w:p>
      <w:pPr>
        <w:pStyle w:val="Normal"/>
        <w:numPr>
          <w:ilvl w:val="0"/>
          <w:numId w:val="0"/>
        </w:numPr>
        <w:spacing w:lineRule="auto" w:line="360"/>
        <w:ind w:hanging="0" w:left="720"/>
        <w:jc w:val="both"/>
        <w:rPr>
          <w:i w:val="false"/>
          <w:i w:val="false"/>
          <w:iCs w:val="false"/>
          <w:sz w:val="24"/>
          <w:szCs w:val="24"/>
        </w:rPr>
      </w:pPr>
      <w:r>
        <w:rPr>
          <w:i w:val="false"/>
          <w:iCs w:val="false"/>
          <w:sz w:val="24"/>
          <w:szCs w:val="24"/>
        </w:rPr>
      </w:r>
    </w:p>
    <w:p>
      <w:pPr>
        <w:pStyle w:val="Normal"/>
        <w:numPr>
          <w:ilvl w:val="0"/>
          <w:numId w:val="2"/>
        </w:numPr>
        <w:spacing w:lineRule="auto" w:line="360"/>
        <w:jc w:val="both"/>
        <w:rPr>
          <w:sz w:val="24"/>
          <w:szCs w:val="24"/>
        </w:rPr>
      </w:pPr>
      <w:r>
        <w:rPr>
          <w:b/>
          <w:bCs/>
          <w:i w:val="false"/>
          <w:iCs w:val="false"/>
          <w:sz w:val="24"/>
          <w:szCs w:val="24"/>
        </w:rPr>
        <w:t>Aula 02:</w:t>
      </w:r>
      <w:r>
        <w:rPr>
          <w:i w:val="false"/>
          <w:iCs w:val="false"/>
          <w:sz w:val="24"/>
          <w:szCs w:val="24"/>
        </w:rPr>
        <w:t xml:space="preserve"> A turma deve ser dividida em grupos entre três e cinco alunos. O professor revisa o método de resolução por completar quadrados. Essa etapa deve levar em torno de 15 minutos. Com isso, o professor distribui a cada uma equação a ser resolvida utilizando o método árabe. Os alunos tem 20 minutos para a resolução dos problemas. É recomendável que o professor circule pela sala, auxiliando e observando o trabalho dos grupos, orientando e questionando os passos de cada um. Os grupos devem construir a solução geométrica do problema, no papel quadriculado, pintando ou recortando figuras. Os 15 minutos finais da aula são reservados para que os grupos debatam o processo de solução e apresentem suas construções-soluções. O professor deve questionar as estratégias apresentadas e reforçar o valor da generalização da solução quadrática. Também é interessante relacionar as equações dadas com problemas de ordem da vida cotidiana, como o cálculo do material necessário para ampliação de um muro, ou da área de um tatame para competições, da compra de material para cercar um terreno que teve a área ampliada, etc.</w:t>
      </w:r>
    </w:p>
    <w:p>
      <w:pPr>
        <w:pStyle w:val="Normal"/>
        <w:spacing w:lineRule="auto" w:line="360"/>
        <w:jc w:val="both"/>
        <w:rPr>
          <w:sz w:val="24"/>
          <w:szCs w:val="24"/>
        </w:rPr>
      </w:pPr>
      <w:r>
        <w:rPr>
          <w:b/>
          <w:bCs/>
          <w:i w:val="false"/>
          <w:iCs w:val="false"/>
          <w:sz w:val="24"/>
          <w:szCs w:val="24"/>
        </w:rPr>
        <w:t>Recursos:</w:t>
      </w:r>
    </w:p>
    <w:p>
      <w:pPr>
        <w:pStyle w:val="Normal"/>
        <w:numPr>
          <w:ilvl w:val="0"/>
          <w:numId w:val="3"/>
        </w:numPr>
        <w:spacing w:lineRule="auto" w:line="360"/>
        <w:jc w:val="both"/>
        <w:rPr>
          <w:sz w:val="24"/>
          <w:szCs w:val="24"/>
        </w:rPr>
      </w:pPr>
      <w:r>
        <w:rPr>
          <w:i w:val="false"/>
          <w:iCs w:val="false"/>
          <w:sz w:val="24"/>
          <w:szCs w:val="24"/>
        </w:rPr>
        <w:t>O vídeo “Esse tal de Bháskara”;</w:t>
      </w:r>
    </w:p>
    <w:p>
      <w:pPr>
        <w:pStyle w:val="Normal"/>
        <w:numPr>
          <w:ilvl w:val="0"/>
          <w:numId w:val="3"/>
        </w:numPr>
        <w:spacing w:lineRule="auto" w:line="360"/>
        <w:jc w:val="both"/>
        <w:rPr>
          <w:sz w:val="24"/>
          <w:szCs w:val="24"/>
        </w:rPr>
      </w:pPr>
      <w:r>
        <w:rPr>
          <w:i w:val="false"/>
          <w:iCs w:val="false"/>
          <w:sz w:val="24"/>
          <w:szCs w:val="24"/>
        </w:rPr>
        <w:t>Quadro branco e canetas;</w:t>
      </w:r>
    </w:p>
    <w:p>
      <w:pPr>
        <w:pStyle w:val="Normal"/>
        <w:numPr>
          <w:ilvl w:val="0"/>
          <w:numId w:val="3"/>
        </w:numPr>
        <w:spacing w:lineRule="auto" w:line="360"/>
        <w:jc w:val="both"/>
        <w:rPr>
          <w:sz w:val="24"/>
          <w:szCs w:val="24"/>
        </w:rPr>
      </w:pPr>
      <w:r>
        <w:rPr>
          <w:i w:val="false"/>
          <w:iCs w:val="false"/>
          <w:sz w:val="24"/>
          <w:szCs w:val="24"/>
        </w:rPr>
        <w:t>Papel milimetrado</w:t>
      </w:r>
    </w:p>
    <w:p>
      <w:pPr>
        <w:pStyle w:val="Normal"/>
        <w:numPr>
          <w:ilvl w:val="0"/>
          <w:numId w:val="3"/>
        </w:numPr>
        <w:spacing w:lineRule="auto" w:line="360"/>
        <w:jc w:val="both"/>
        <w:rPr>
          <w:sz w:val="24"/>
          <w:szCs w:val="24"/>
        </w:rPr>
      </w:pPr>
      <w:r>
        <w:rPr>
          <w:i w:val="false"/>
          <w:iCs w:val="false"/>
          <w:sz w:val="24"/>
          <w:szCs w:val="24"/>
        </w:rPr>
        <w:t>Compasso e réguas</w:t>
      </w:r>
    </w:p>
    <w:p>
      <w:pPr>
        <w:pStyle w:val="Normal"/>
        <w:spacing w:lineRule="auto" w:line="360"/>
        <w:jc w:val="both"/>
        <w:rPr>
          <w:sz w:val="24"/>
          <w:szCs w:val="24"/>
        </w:rPr>
      </w:pPr>
      <w:r>
        <w:rPr>
          <w:b/>
          <w:bCs/>
          <w:i w:val="false"/>
          <w:iCs w:val="false"/>
          <w:sz w:val="24"/>
          <w:szCs w:val="24"/>
        </w:rPr>
        <w:t>Avaliação:</w:t>
      </w:r>
      <w:r>
        <w:rPr>
          <w:i w:val="false"/>
          <w:iCs w:val="false"/>
          <w:sz w:val="24"/>
          <w:szCs w:val="24"/>
        </w:rPr>
        <w:t xml:space="preserve"> Observar os argumentos dos alunos na apresentação de suas soluções. Deve-se estar atento às estratégias utilizadas e à clareza na apresentação. As próximas atividades relacionadas ao tema devem ser utilizadas para verificarem a consolidação da resolução de equações quadráticas. O debate final deve apresentar um </w:t>
      </w:r>
      <w:r>
        <w:rPr>
          <w:i/>
          <w:iCs/>
          <w:sz w:val="24"/>
          <w:szCs w:val="24"/>
        </w:rPr>
        <w:t>feedback</w:t>
      </w:r>
      <w:r>
        <w:rPr>
          <w:i w:val="false"/>
          <w:iCs w:val="false"/>
          <w:sz w:val="24"/>
          <w:szCs w:val="24"/>
        </w:rPr>
        <w:t xml:space="preserve"> aos alunos.</w:t>
      </w:r>
    </w:p>
    <w:p>
      <w:pPr>
        <w:pStyle w:val="Normal"/>
        <w:spacing w:lineRule="auto" w:line="360"/>
        <w:rPr>
          <w:sz w:val="24"/>
          <w:szCs w:val="24"/>
        </w:rPr>
      </w:pPr>
      <w:r>
        <w:rPr>
          <w:sz w:val="24"/>
          <w:szCs w:val="24"/>
        </w:rPr>
      </w:r>
    </w:p>
    <w:p>
      <w:pPr>
        <w:pStyle w:val="Normal"/>
        <w:spacing w:lineRule="auto" w:line="360"/>
        <w:rPr>
          <w:sz w:val="24"/>
          <w:szCs w:val="24"/>
        </w:rPr>
      </w:pPr>
      <w:r>
        <w:rPr>
          <w:b/>
          <w:bCs/>
          <w:sz w:val="24"/>
          <w:szCs w:val="24"/>
        </w:rPr>
        <w:t>Observação:</w:t>
      </w:r>
      <w:r>
        <w:rPr>
          <w:sz w:val="24"/>
          <w:szCs w:val="24"/>
        </w:rPr>
        <w:t xml:space="preserve"> A escolha das equações a serem trabalhadas devem apresentar soluções positivas e de raízes exatas. Por exemplo:</w:t>
      </w:r>
    </w:p>
    <w:p>
      <w:pPr>
        <w:pStyle w:val="Normal"/>
        <w:spacing w:lineRule="auto" w:line="360"/>
        <w:rPr>
          <w:sz w:val="24"/>
          <w:szCs w:val="24"/>
        </w:rPr>
      </w:pPr>
      <w:r>
        <w:rPr>
          <w:sz w:val="24"/>
          <w:szCs w:val="24"/>
        </w:rPr>
        <w:tab/>
        <w:tab/>
      </w:r>
      <w:r>
        <w:rPr>
          <w:sz w:val="24"/>
          <w:szCs w:val="24"/>
        </w:rPr>
      </w:r>
      <m:oMath xmlns:m="http://schemas.openxmlformats.org/officeDocument/2006/math">
        <m:sSup>
          <m:e>
            <m:r>
              <w:rPr>
                <w:rFonts w:ascii="Cambria Math" w:hAnsi="Cambria Math"/>
              </w:rPr>
              <m:t xml:space="preserve">x</m:t>
            </m:r>
          </m:e>
          <m:sup>
            <m:r>
              <w:rPr>
                <w:rFonts w:ascii="Cambria Math" w:hAnsi="Cambria Math"/>
              </w:rPr>
              <m:t xml:space="preserve">2</m:t>
            </m:r>
          </m:sup>
        </m:sSup>
        <m:r>
          <w:rPr>
            <w:rFonts w:ascii="Cambria Math" w:hAnsi="Cambria Math"/>
          </w:rPr>
          <m:t xml:space="preserve">+</m:t>
        </m:r>
        <m:r>
          <w:rPr>
            <w:rFonts w:ascii="Cambria Math" w:hAnsi="Cambria Math"/>
          </w:rPr>
          <m:t xml:space="preserve">6</m:t>
        </m:r>
        <m:r>
          <w:rPr>
            <w:rFonts w:ascii="Cambria Math" w:hAnsi="Cambria Math"/>
          </w:rPr>
          <m:t xml:space="preserve">x</m:t>
        </m:r>
        <m:r>
          <w:rPr>
            <w:rFonts w:ascii="Cambria Math" w:hAnsi="Cambria Math"/>
          </w:rPr>
          <m:t xml:space="preserve">–</m:t>
        </m:r>
        <m:r>
          <w:rPr>
            <w:rFonts w:ascii="Cambria Math" w:hAnsi="Cambria Math"/>
          </w:rPr>
          <m:t xml:space="preserve">16</m:t>
        </m:r>
        <m:r>
          <w:rPr>
            <w:rFonts w:ascii="Cambria Math" w:hAnsi="Cambria Math"/>
          </w:rPr>
          <m:t xml:space="preserve">=</m:t>
        </m:r>
        <m:r>
          <w:rPr>
            <w:rFonts w:ascii="Cambria Math" w:hAnsi="Cambria Math"/>
          </w:rPr>
          <m:t xml:space="preserve">0</m:t>
        </m:r>
      </m:oMath>
      <w:r>
        <w:rPr>
          <w:sz w:val="24"/>
          <w:szCs w:val="24"/>
        </w:rPr>
        <w:t xml:space="preserve">, </w:t>
      </w:r>
      <w:r>
        <w:rPr>
          <w:sz w:val="24"/>
          <w:szCs w:val="24"/>
        </w:rPr>
      </w:r>
      <m:oMath xmlns:m="http://schemas.openxmlformats.org/officeDocument/2006/math">
        <m:sSup>
          <m:e>
            <m:r>
              <w:rPr>
                <w:rFonts w:ascii="Cambria Math" w:hAnsi="Cambria Math"/>
              </w:rPr>
              <m:t xml:space="preserve">x</m:t>
            </m:r>
          </m:e>
          <m:sup>
            <m:r>
              <w:rPr>
                <w:rFonts w:ascii="Cambria Math" w:hAnsi="Cambria Math"/>
              </w:rPr>
              <m:t xml:space="preserve">2</m:t>
            </m:r>
          </m:sup>
        </m:sSup>
        <m:r>
          <w:rPr>
            <w:rFonts w:ascii="Cambria Math" w:hAnsi="Cambria Math"/>
          </w:rPr>
          <m:t xml:space="preserve">+</m:t>
        </m:r>
        <m:r>
          <w:rPr>
            <w:rFonts w:ascii="Cambria Math" w:hAnsi="Cambria Math"/>
          </w:rPr>
          <m:t xml:space="preserve">4</m:t>
        </m:r>
        <m:r>
          <w:rPr>
            <w:rFonts w:ascii="Cambria Math" w:hAnsi="Cambria Math"/>
          </w:rPr>
          <m:t xml:space="preserve">x</m:t>
        </m:r>
        <m:r>
          <w:rPr>
            <w:rFonts w:ascii="Cambria Math" w:hAnsi="Cambria Math"/>
          </w:rPr>
          <m:t xml:space="preserve">−</m:t>
        </m:r>
        <m:r>
          <w:rPr>
            <w:rFonts w:ascii="Cambria Math" w:hAnsi="Cambria Math"/>
          </w:rPr>
          <m:t xml:space="preserve">12</m:t>
        </m:r>
        <m:r>
          <w:rPr>
            <w:rFonts w:ascii="Cambria Math" w:hAnsi="Cambria Math"/>
          </w:rPr>
          <m:t xml:space="preserve">=</m:t>
        </m:r>
        <m:r>
          <w:rPr>
            <w:rFonts w:ascii="Cambria Math" w:hAnsi="Cambria Math"/>
          </w:rPr>
          <m:t xml:space="preserve">0</m:t>
        </m:r>
      </m:oMath>
      <w:r>
        <w:rPr>
          <w:sz w:val="24"/>
          <w:szCs w:val="24"/>
        </w:rPr>
        <w:t xml:space="preserve">, </w:t>
      </w:r>
      <w:r>
        <w:rPr>
          <w:sz w:val="24"/>
          <w:szCs w:val="24"/>
        </w:rPr>
      </w:r>
      <m:oMath xmlns:m="http://schemas.openxmlformats.org/officeDocument/2006/math">
        <m:sSup>
          <m:e>
            <m:r>
              <w:rPr>
                <w:rFonts w:ascii="Cambria Math" w:hAnsi="Cambria Math"/>
              </w:rPr>
              <m:t xml:space="preserve">x</m:t>
            </m:r>
          </m:e>
          <m:sup>
            <m:r>
              <w:rPr>
                <w:rFonts w:ascii="Cambria Math" w:hAnsi="Cambria Math"/>
              </w:rPr>
              <m:t xml:space="preserve">2</m:t>
            </m:r>
          </m:sup>
        </m:sSup>
        <m:r>
          <w:rPr>
            <w:rFonts w:ascii="Cambria Math" w:hAnsi="Cambria Math"/>
          </w:rPr>
          <m:t xml:space="preserve">+</m:t>
        </m:r>
        <m:r>
          <w:rPr>
            <w:rFonts w:ascii="Cambria Math" w:hAnsi="Cambria Math"/>
          </w:rPr>
          <m:t xml:space="preserve">8</m:t>
        </m:r>
        <m:r>
          <w:rPr>
            <w:rFonts w:ascii="Cambria Math" w:hAnsi="Cambria Math"/>
          </w:rPr>
          <m:t xml:space="preserve">x</m:t>
        </m:r>
        <m:r>
          <w:rPr>
            <w:rFonts w:ascii="Cambria Math" w:hAnsi="Cambria Math"/>
          </w:rPr>
          <m:t xml:space="preserve">−</m:t>
        </m:r>
        <m:r>
          <w:rPr>
            <w:rFonts w:ascii="Cambria Math" w:hAnsi="Cambria Math"/>
          </w:rPr>
          <m:t xml:space="preserve">20</m:t>
        </m:r>
        <m:r>
          <w:rPr>
            <w:rFonts w:ascii="Cambria Math" w:hAnsi="Cambria Math"/>
          </w:rPr>
          <m:t xml:space="preserve">=</m:t>
        </m:r>
        <m:r>
          <w:rPr>
            <w:rFonts w:ascii="Cambria Math" w:hAnsi="Cambria Math"/>
          </w:rPr>
          <m:t xml:space="preserve">0</m:t>
        </m:r>
      </m:oMath>
      <w:r>
        <w:rPr>
          <w:sz w:val="24"/>
          <w:szCs w:val="24"/>
        </w:rPr>
        <w:t>, etc.</w:t>
      </w:r>
      <w:r>
        <w:br w:type="page"/>
      </w:r>
    </w:p>
    <w:p>
      <w:pPr>
        <w:pStyle w:val="Normal"/>
        <w:spacing w:lineRule="auto" w:line="480" w:before="0" w:after="0"/>
        <w:rPr>
          <w:b/>
          <w:bCs/>
          <w:sz w:val="32"/>
          <w:szCs w:val="32"/>
        </w:rPr>
      </w:pPr>
      <w:r>
        <w:rPr>
          <w:b/>
          <w:bCs/>
          <w:sz w:val="32"/>
          <w:szCs w:val="32"/>
        </w:rPr>
        <w:t>Bibliografia</w:t>
      </w:r>
    </w:p>
    <w:p>
      <w:pPr>
        <w:pStyle w:val="Normal"/>
        <w:rPr>
          <w:sz w:val="24"/>
          <w:szCs w:val="24"/>
        </w:rPr>
      </w:pPr>
      <w:r>
        <w:rPr>
          <w:sz w:val="24"/>
          <w:szCs w:val="24"/>
        </w:rPr>
      </w:r>
    </w:p>
    <w:p>
      <w:pPr>
        <w:pStyle w:val="Normal"/>
        <w:rPr>
          <w:sz w:val="24"/>
          <w:szCs w:val="24"/>
        </w:rPr>
      </w:pPr>
      <w:r>
        <w:rPr>
          <w:sz w:val="24"/>
          <w:szCs w:val="24"/>
        </w:rPr>
        <w:t>CASTANHO, Ana Flávia Alonço. O trabalho com problemas geométricos. Nova Escola, 12 fev. 2014. Disponível em: https://novaescola.org.br/conteudo/2057/o-trabalho-com-problemas-geometricos.</w:t>
      </w:r>
    </w:p>
    <w:p>
      <w:pPr>
        <w:pStyle w:val="Normal"/>
        <w:rPr>
          <w:b w:val="false"/>
          <w:bCs w:val="false"/>
          <w:sz w:val="24"/>
          <w:szCs w:val="24"/>
        </w:rPr>
      </w:pPr>
      <w:r>
        <w:rPr>
          <w:b w:val="false"/>
          <w:bCs w:val="false"/>
          <w:sz w:val="24"/>
          <w:szCs w:val="24"/>
        </w:rPr>
      </w:r>
    </w:p>
    <w:p>
      <w:pPr>
        <w:pStyle w:val="Normal"/>
        <w:rPr>
          <w:sz w:val="24"/>
          <w:szCs w:val="24"/>
        </w:rPr>
      </w:pPr>
      <w:r>
        <w:rPr>
          <w:sz w:val="24"/>
          <w:szCs w:val="24"/>
        </w:rPr>
        <w:t xml:space="preserve">ILVA, Luana Letícia da; MENEZES, Marcus Bessa de. Equações do Segundo Grau em Videoaulas: Uma Análise Praxeológica no Youtube Edu. </w:t>
      </w:r>
      <w:r>
        <w:rPr>
          <w:b/>
          <w:bCs/>
          <w:sz w:val="24"/>
          <w:szCs w:val="24"/>
        </w:rPr>
        <w:t>Educação Matemática Pesquisa</w:t>
      </w:r>
      <w:r>
        <w:rPr>
          <w:sz w:val="24"/>
          <w:szCs w:val="24"/>
        </w:rPr>
        <w:t>, São Paulo, v. 24, n. 1x, p. 125-155, 2022. Disponível em: doi.org. Acesso em: 23 ago. 2026.</w:t>
      </w:r>
    </w:p>
    <w:p>
      <w:pPr>
        <w:pStyle w:val="Normal"/>
        <w:rPr>
          <w:sz w:val="24"/>
          <w:szCs w:val="24"/>
        </w:rPr>
      </w:pPr>
      <w:r>
        <w:rPr>
          <w:sz w:val="24"/>
          <w:szCs w:val="24"/>
        </w:rPr>
      </w:r>
    </w:p>
    <w:p>
      <w:pPr>
        <w:pStyle w:val="Normal"/>
        <w:rPr>
          <w:sz w:val="24"/>
          <w:szCs w:val="24"/>
        </w:rPr>
      </w:pPr>
      <w:r>
        <w:rPr>
          <w:sz w:val="24"/>
          <w:szCs w:val="24"/>
        </w:rPr>
        <w:t xml:space="preserve">LEONTIEV, Alexis. O Homem e a Cultura. </w:t>
      </w:r>
      <w:r>
        <w:rPr>
          <w:b/>
          <w:bCs/>
          <w:sz w:val="24"/>
          <w:szCs w:val="24"/>
        </w:rPr>
        <w:t>O Desenvolvimento do Psiquismo</w:t>
      </w:r>
      <w:r>
        <w:rPr>
          <w:b w:val="false"/>
          <w:bCs w:val="false"/>
          <w:sz w:val="24"/>
          <w:szCs w:val="24"/>
        </w:rPr>
        <w:t>. São Paulo: Centauro, 2004</w:t>
      </w:r>
    </w:p>
    <w:p>
      <w:pPr>
        <w:pStyle w:val="Normal"/>
        <w:rPr>
          <w:sz w:val="24"/>
          <w:szCs w:val="24"/>
        </w:rPr>
      </w:pPr>
      <w:r>
        <w:rPr>
          <w:sz w:val="24"/>
          <w:szCs w:val="24"/>
        </w:rPr>
      </w:r>
    </w:p>
    <w:p>
      <w:pPr>
        <w:pStyle w:val="Normal"/>
        <w:rPr>
          <w:sz w:val="24"/>
          <w:szCs w:val="24"/>
        </w:rPr>
      </w:pPr>
      <w:r>
        <w:rPr>
          <w:sz w:val="24"/>
          <w:szCs w:val="24"/>
        </w:rPr>
        <w:t>SILVA, Maria do Amparo dos Santos; SOARES, Isack Rocha; ALVES, Flávia Chini; SANTOS, Maria de Nazaré Bandeira dos. Utilização de Recursos Didáticos no processo de ensino e aprendizagem de Ciências Naturais em turmas de 8º e 9º anos de uma Escola Pública de Teresina no Piauí. In: CONGRESSO NORTE NORDESTE DE PESQUISA E INOVAÇÃO, 7., 2012, Palmas. Anais [...]. Palmas: Instituto Federal do Tocantins, 2012. p. 1-6.</w:t>
      </w:r>
    </w:p>
    <w:sectPr>
      <w:headerReference w:type="even" r:id="rId9"/>
      <w:headerReference w:type="default" r:id="rId10"/>
      <w:headerReference w:type="first" r:id="rId11"/>
      <w:footerReference w:type="even" r:id="rId12"/>
      <w:footerReference w:type="default" r:id="rId13"/>
      <w:footerReference w:type="first" r:id="rId14"/>
      <w:type w:val="nextPage"/>
      <w:pgSz w:w="11906" w:h="16838"/>
      <w:pgMar w:left="1418" w:right="1418" w:gutter="0" w:header="567" w:top="1134" w:footer="720" w:bottom="2211"/>
      <w:pgNumType w:fmt="decimal"/>
      <w:formProt w:val="false"/>
      <w:textDirection w:val="lrTb"/>
      <w:docGrid w:type="default" w:linePitch="10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Courier New">
    <w:charset w:val="01"/>
    <w:family w:val="roman"/>
    <w:pitch w:val="variable"/>
  </w:font>
  <w:font w:name="Reporter">
    <w:charset w:val="01"/>
    <w:family w:val="roman"/>
    <w:pitch w:val="variable"/>
  </w:font>
  <w:font w:name="Open Sans">
    <w:charset w:val="01"/>
    <w:family w:val="roman"/>
    <w:pitch w:val="variable"/>
  </w:font>
  <w:font w:name="Verdana">
    <w:charset w:val="01"/>
    <w:family w:val="roman"/>
    <w:pitch w:val="variable"/>
  </w:font>
  <w:font w:name="Arial Black">
    <w:charset w:val="01"/>
    <w:family w:val="roman"/>
    <w:pitch w:val="variable"/>
  </w:font>
  <w:font w:name="Symbol">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320"/>
        <w:tab w:val="clear" w:pos="8640"/>
        <w:tab w:val="center" w:pos="4535" w:leader="none"/>
        <w:tab w:val="left" w:pos="7740" w:leader="none"/>
      </w:tabs>
      <w:rPr/>
    </w:pPr>
    <w:r>
      <w:rPr/>
      <w:drawing>
        <wp:inline distT="0" distB="0" distL="0" distR="0">
          <wp:extent cx="805815" cy="831215"/>
          <wp:effectExtent l="0" t="0" r="0" b="0"/>
          <wp:docPr id="8" name="Figura2" descr="http://1.bp.blogspot.com/_zOeOGD16D8c/S8C2bVxRh_I/AAAAAAAAAHw/dt3cSDn8vsI/s1600/Logo+UA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ura2" descr="http://1.bp.blogspot.com/_zOeOGD16D8c/S8C2bVxRh_I/AAAAAAAAAHw/dt3cSDn8vsI/s1600/Logo+UAB.jpg"/>
                  <pic:cNvPicPr>
                    <a:picLocks noChangeAspect="1" noChangeArrowheads="1"/>
                  </pic:cNvPicPr>
                </pic:nvPicPr>
                <pic:blipFill>
                  <a:blip r:embed="rId1"/>
                  <a:stretch>
                    <a:fillRect/>
                  </a:stretch>
                </pic:blipFill>
                <pic:spPr bwMode="auto">
                  <a:xfrm>
                    <a:off x="0" y="0"/>
                    <a:ext cx="805815" cy="831215"/>
                  </a:xfrm>
                  <a:prstGeom prst="rect">
                    <a:avLst/>
                  </a:prstGeom>
                </pic:spPr>
              </pic:pic>
            </a:graphicData>
          </a:graphic>
        </wp:inline>
      </w:drawing>
    </w:r>
    <w:r>
      <w:rPr/>
      <w:t xml:space="preserve">                                                                                                                                 </w:t>
    </w:r>
    <w:r>
      <w:rPr/>
      <w:drawing>
        <wp:inline distT="0" distB="0" distL="0" distR="0">
          <wp:extent cx="831850" cy="572135"/>
          <wp:effectExtent l="0" t="0" r="0" b="0"/>
          <wp:docPr id="9" name="Imagem 12" descr="Logo da U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m 12" descr="Logo da Udu"/>
                  <pic:cNvPicPr>
                    <a:picLocks noChangeAspect="1" noChangeArrowheads="1"/>
                  </pic:cNvPicPr>
                </pic:nvPicPr>
                <pic:blipFill>
                  <a:blip r:embed="rId2"/>
                  <a:stretch>
                    <a:fillRect/>
                  </a:stretch>
                </pic:blipFill>
                <pic:spPr bwMode="auto">
                  <a:xfrm>
                    <a:off x="0" y="0"/>
                    <a:ext cx="831850" cy="572135"/>
                  </a:xfrm>
                  <a:prstGeom prst="rect">
                    <a:avLst/>
                  </a:prstGeom>
                </pic:spPr>
              </pic:pic>
            </a:graphicData>
          </a:graphic>
        </wp:inline>
      </w:drawing>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320"/>
        <w:tab w:val="clear" w:pos="8640"/>
        <w:tab w:val="center" w:pos="4535" w:leader="none"/>
        <w:tab w:val="left" w:pos="7740" w:leader="none"/>
      </w:tabs>
      <w:rPr/>
    </w:pPr>
    <w:r>
      <w:rPr/>
      <w:drawing>
        <wp:inline distT="0" distB="0" distL="0" distR="0">
          <wp:extent cx="805815" cy="831215"/>
          <wp:effectExtent l="0" t="0" r="0" b="0"/>
          <wp:docPr id="10" name="Figura2" descr="http://1.bp.blogspot.com/_zOeOGD16D8c/S8C2bVxRh_I/AAAAAAAAAHw/dt3cSDn8vsI/s1600/Logo+UA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igura2" descr="http://1.bp.blogspot.com/_zOeOGD16D8c/S8C2bVxRh_I/AAAAAAAAAHw/dt3cSDn8vsI/s1600/Logo+UAB.jpg"/>
                  <pic:cNvPicPr>
                    <a:picLocks noChangeAspect="1" noChangeArrowheads="1"/>
                  </pic:cNvPicPr>
                </pic:nvPicPr>
                <pic:blipFill>
                  <a:blip r:embed="rId1"/>
                  <a:stretch>
                    <a:fillRect/>
                  </a:stretch>
                </pic:blipFill>
                <pic:spPr bwMode="auto">
                  <a:xfrm>
                    <a:off x="0" y="0"/>
                    <a:ext cx="805815" cy="831215"/>
                  </a:xfrm>
                  <a:prstGeom prst="rect">
                    <a:avLst/>
                  </a:prstGeom>
                </pic:spPr>
              </pic:pic>
            </a:graphicData>
          </a:graphic>
        </wp:inline>
      </w:drawing>
    </w:r>
    <w:r>
      <w:rPr/>
      <w:t xml:space="preserve">                                                                                                                                 </w:t>
    </w:r>
    <w:r>
      <w:rPr/>
      <w:drawing>
        <wp:inline distT="0" distB="0" distL="0" distR="0">
          <wp:extent cx="831850" cy="572135"/>
          <wp:effectExtent l="0" t="0" r="0" b="0"/>
          <wp:docPr id="11" name="Imagem 12" descr="Logo da U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m 12" descr="Logo da Udu"/>
                  <pic:cNvPicPr>
                    <a:picLocks noChangeAspect="1" noChangeArrowheads="1"/>
                  </pic:cNvPicPr>
                </pic:nvPicPr>
                <pic:blipFill>
                  <a:blip r:embed="rId2"/>
                  <a:stretch>
                    <a:fillRect/>
                  </a:stretch>
                </pic:blipFill>
                <pic:spPr bwMode="auto">
                  <a:xfrm>
                    <a:off x="0" y="0"/>
                    <a:ext cx="831850" cy="572135"/>
                  </a:xfrm>
                  <a:prstGeom prst="rect">
                    <a:avLst/>
                  </a:prstGeom>
                </pic:spPr>
              </pic:pic>
            </a:graphicData>
          </a:graphic>
        </wp:inline>
      </w:drawing>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left" w:pos="1390" w:leader="none"/>
        <w:tab w:val="left" w:pos="1860" w:leader="none"/>
        <w:tab w:val="center" w:pos="4320" w:leader="none"/>
        <w:tab w:val="center" w:pos="4535" w:leader="none"/>
        <w:tab w:val="right" w:pos="8640" w:leader="none"/>
      </w:tabs>
      <w:rPr>
        <w:rFonts w:ascii="Arial" w:hAnsi="Arial" w:cs="Arial"/>
        <w:sz w:val="24"/>
      </w:rPr>
    </w:pPr>
    <w:r>
      <w:rPr>
        <w:rFonts w:cs="Arial" w:ascii="Arial" w:hAnsi="Arial"/>
        <w:sz w:val="24"/>
      </w:rPr>
      <w:tab/>
      <w:tab/>
    </w:r>
  </w:p>
  <w:p>
    <w:pPr>
      <w:pStyle w:val="Header"/>
      <w:tabs>
        <w:tab w:val="left" w:pos="1390" w:leader="none"/>
        <w:tab w:val="left" w:pos="1860" w:leader="none"/>
        <w:tab w:val="center" w:pos="4320" w:leader="none"/>
        <w:tab w:val="center" w:pos="4535" w:leader="none"/>
        <w:tab w:val="right" w:pos="8640" w:leader="none"/>
      </w:tabs>
      <w:rPr>
        <w:rFonts w:ascii="Arial" w:hAnsi="Arial" w:cs="Arial"/>
        <w:sz w:val="24"/>
      </w:rPr>
    </w:pPr>
    <w:r>
      <w:rPr>
        <w:rFonts w:cs="Arial" w:ascii="Arial" w:hAnsi="Arial"/>
        <w:sz w:val="24"/>
      </w:rPr>
    </w:r>
  </w:p>
  <w:p>
    <w:pPr>
      <w:pStyle w:val="Header"/>
      <w:tabs>
        <w:tab w:val="left" w:pos="1390" w:leader="none"/>
        <w:tab w:val="left" w:pos="1860" w:leader="none"/>
        <w:tab w:val="center" w:pos="4320" w:leader="none"/>
        <w:tab w:val="center" w:pos="4535" w:leader="none"/>
        <w:tab w:val="right" w:pos="8640" w:leader="none"/>
      </w:tabs>
      <w:rPr>
        <w:rFonts w:ascii="Arial" w:hAnsi="Arial" w:cs="Arial"/>
        <w:sz w:val="24"/>
      </w:rPr>
    </w:pPr>
    <w:r>
      <w:drawing>
        <wp:anchor behindDoc="1" distT="0" distB="0" distL="0" distR="0" simplePos="0" locked="0" layoutInCell="1" allowOverlap="1" relativeHeight="8">
          <wp:simplePos x="0" y="0"/>
          <wp:positionH relativeFrom="column">
            <wp:posOffset>-182880</wp:posOffset>
          </wp:positionH>
          <wp:positionV relativeFrom="paragraph">
            <wp:posOffset>51435</wp:posOffset>
          </wp:positionV>
          <wp:extent cx="705485" cy="796290"/>
          <wp:effectExtent l="0" t="0" r="0" b="0"/>
          <wp:wrapNone/>
          <wp:docPr id="4" name="Imagem 10" descr="uer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10" descr="uerj"/>
                  <pic:cNvPicPr>
                    <a:picLocks noChangeAspect="1" noChangeArrowheads="1"/>
                  </pic:cNvPicPr>
                </pic:nvPicPr>
                <pic:blipFill>
                  <a:blip r:embed="rId1"/>
                  <a:stretch>
                    <a:fillRect/>
                  </a:stretch>
                </pic:blipFill>
                <pic:spPr bwMode="auto">
                  <a:xfrm>
                    <a:off x="0" y="0"/>
                    <a:ext cx="705485" cy="796290"/>
                  </a:xfrm>
                  <a:prstGeom prst="rect">
                    <a:avLst/>
                  </a:prstGeom>
                </pic:spPr>
              </pic:pic>
            </a:graphicData>
          </a:graphic>
        </wp:anchor>
      </w:drawing>
    </w:r>
    <w:r>
      <w:rPr>
        <w:rFonts w:cs="Arial" w:ascii="Arial" w:hAnsi="Arial"/>
        <w:sz w:val="24"/>
      </w:rPr>
      <w:tab/>
      <w:tab/>
    </w:r>
  </w:p>
  <w:p>
    <w:pPr>
      <w:pStyle w:val="Header"/>
      <w:tabs>
        <w:tab w:val="clear" w:pos="4320"/>
        <w:tab w:val="clear" w:pos="8640"/>
        <w:tab w:val="right" w:pos="9071" w:leader="none"/>
      </w:tabs>
      <w:jc w:val="center"/>
      <w:rPr>
        <w:rFonts w:ascii="Verdana" w:hAnsi="Verdana"/>
        <w:b/>
        <w:color w:val="000000"/>
      </w:rPr>
    </w:pPr>
    <w:r>
      <w:rPr>
        <w:rFonts w:ascii="Verdana" w:hAnsi="Verdana"/>
        <w:b/>
        <w:color w:val="000000"/>
      </w:rPr>
      <w:t>Universidade do Estado do Rio de Janeiro</w:t>
    </w:r>
  </w:p>
  <w:p>
    <w:pPr>
      <w:pStyle w:val="Header"/>
      <w:tabs>
        <w:tab w:val="left" w:pos="460" w:leader="none"/>
        <w:tab w:val="center" w:pos="4320" w:leader="none"/>
        <w:tab w:val="center" w:pos="4535" w:leader="none"/>
        <w:tab w:val="right" w:pos="8640" w:leader="none"/>
      </w:tabs>
      <w:rPr>
        <w:rFonts w:ascii="Arial Black" w:hAnsi="Arial Black"/>
        <w:color w:val="000000"/>
      </w:rPr>
    </w:pPr>
    <w:r>
      <w:rPr>
        <w:rFonts w:ascii="Arial Black" w:hAnsi="Arial Black"/>
        <w:color w:val="000000"/>
      </w:rPr>
      <w:tab/>
      <w:tab/>
    </w:r>
    <w:r>
      <w:drawing>
        <wp:anchor behindDoc="1" distT="0" distB="0" distL="0" distR="0" simplePos="0" locked="0" layoutInCell="1" allowOverlap="1" relativeHeight="15">
          <wp:simplePos x="0" y="0"/>
          <wp:positionH relativeFrom="column">
            <wp:posOffset>5201920</wp:posOffset>
          </wp:positionH>
          <wp:positionV relativeFrom="paragraph">
            <wp:posOffset>7620</wp:posOffset>
          </wp:positionV>
          <wp:extent cx="1167130" cy="477520"/>
          <wp:effectExtent l="0" t="0" r="0" b="0"/>
          <wp:wrapNone/>
          <wp:docPr id="5" name="Imagem 1" descr="Descrição: CEDERJnovo3_pequenoazu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m 1" descr="Descrição: CEDERJnovo3_pequenoazul"/>
                  <pic:cNvPicPr>
                    <a:picLocks noChangeAspect="1" noChangeArrowheads="1"/>
                  </pic:cNvPicPr>
                </pic:nvPicPr>
                <pic:blipFill>
                  <a:blip r:embed="rId2">
                    <a:grayscl/>
                  </a:blip>
                  <a:stretch>
                    <a:fillRect/>
                  </a:stretch>
                </pic:blipFill>
                <pic:spPr bwMode="auto">
                  <a:xfrm>
                    <a:off x="0" y="0"/>
                    <a:ext cx="1167130" cy="477520"/>
                  </a:xfrm>
                  <a:prstGeom prst="rect">
                    <a:avLst/>
                  </a:prstGeom>
                </pic:spPr>
              </pic:pic>
            </a:graphicData>
          </a:graphic>
        </wp:anchor>
      </w:drawing>
    </w:r>
    <w:r>
      <w:rPr>
        <w:rFonts w:ascii="Arial Black" w:hAnsi="Arial Black"/>
        <w:color w:val="000000"/>
      </w:rPr>
      <w:t>Centro de Educação e Humanidades</w:t>
    </w:r>
  </w:p>
  <w:p>
    <w:pPr>
      <w:pStyle w:val="Header"/>
      <w:tabs>
        <w:tab w:val="clear" w:pos="4320"/>
        <w:tab w:val="clear" w:pos="8640"/>
        <w:tab w:val="right" w:pos="9071" w:leader="none"/>
      </w:tabs>
      <w:jc w:val="center"/>
      <w:rPr>
        <w:rFonts w:ascii="Verdana" w:hAnsi="Verdana"/>
        <w:b/>
        <w:color w:val="000000"/>
      </w:rPr>
    </w:pPr>
    <w:r>
      <w:rPr>
        <w:rFonts w:ascii="Verdana" w:hAnsi="Verdana"/>
        <w:b/>
        <w:color w:val="000000"/>
      </w:rPr>
      <w:t>Faculdade de Educação / Coordenação das Licenciaturas – EAD</w:t>
    </w:r>
  </w:p>
  <w:p>
    <w:pPr>
      <w:pStyle w:val="Header"/>
      <w:jc w:val="center"/>
      <w:rPr>
        <w:b/>
        <w:color w:val="808080"/>
      </w:rPr>
    </w:pPr>
    <w:r>
      <w:rPr>
        <w:b/>
        <w:color w:val="808080"/>
      </w:rPr>
    </w:r>
  </w:p>
  <w:p>
    <w:pPr>
      <w:pStyle w:val="Header"/>
      <w:rPr>
        <w:b/>
        <w:color w:val="808080"/>
      </w:rPr>
    </w:pPr>
    <w:r>
      <w:rPr>
        <w:b/>
        <w:color w:val="808080"/>
      </w:rPr>
    </w:r>
  </w:p>
  <w:p>
    <w:pPr>
      <w:pStyle w:val="Header"/>
      <w:jc w:val="center"/>
      <w:rPr>
        <w:b/>
        <w:color w:val="808080"/>
      </w:rPr>
    </w:pPr>
    <w:r>
      <w:rPr>
        <w:b/>
        <w:color w:val="808080"/>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left" w:pos="1390" w:leader="none"/>
        <w:tab w:val="left" w:pos="1860" w:leader="none"/>
        <w:tab w:val="center" w:pos="4320" w:leader="none"/>
        <w:tab w:val="center" w:pos="4535" w:leader="none"/>
        <w:tab w:val="right" w:pos="8640" w:leader="none"/>
      </w:tabs>
      <w:rPr>
        <w:rFonts w:ascii="Arial" w:hAnsi="Arial" w:cs="Arial"/>
        <w:sz w:val="24"/>
      </w:rPr>
    </w:pPr>
    <w:r>
      <w:rPr>
        <w:rFonts w:cs="Arial" w:ascii="Arial" w:hAnsi="Arial"/>
        <w:sz w:val="24"/>
      </w:rPr>
      <w:tab/>
      <w:tab/>
    </w:r>
  </w:p>
  <w:p>
    <w:pPr>
      <w:pStyle w:val="Header"/>
      <w:tabs>
        <w:tab w:val="left" w:pos="1390" w:leader="none"/>
        <w:tab w:val="left" w:pos="1860" w:leader="none"/>
        <w:tab w:val="center" w:pos="4320" w:leader="none"/>
        <w:tab w:val="center" w:pos="4535" w:leader="none"/>
        <w:tab w:val="right" w:pos="8640" w:leader="none"/>
      </w:tabs>
      <w:rPr>
        <w:rFonts w:ascii="Arial" w:hAnsi="Arial" w:cs="Arial"/>
        <w:sz w:val="24"/>
      </w:rPr>
    </w:pPr>
    <w:r>
      <w:rPr>
        <w:rFonts w:cs="Arial" w:ascii="Arial" w:hAnsi="Arial"/>
        <w:sz w:val="24"/>
      </w:rPr>
    </w:r>
  </w:p>
  <w:p>
    <w:pPr>
      <w:pStyle w:val="Header"/>
      <w:tabs>
        <w:tab w:val="left" w:pos="1390" w:leader="none"/>
        <w:tab w:val="left" w:pos="1860" w:leader="none"/>
        <w:tab w:val="center" w:pos="4320" w:leader="none"/>
        <w:tab w:val="center" w:pos="4535" w:leader="none"/>
        <w:tab w:val="right" w:pos="8640" w:leader="none"/>
      </w:tabs>
      <w:rPr>
        <w:rFonts w:ascii="Arial" w:hAnsi="Arial" w:cs="Arial"/>
        <w:sz w:val="24"/>
      </w:rPr>
    </w:pPr>
    <w:r>
      <w:drawing>
        <wp:anchor behindDoc="1" distT="0" distB="0" distL="0" distR="0" simplePos="0" locked="0" layoutInCell="1" allowOverlap="1" relativeHeight="8">
          <wp:simplePos x="0" y="0"/>
          <wp:positionH relativeFrom="column">
            <wp:posOffset>-182880</wp:posOffset>
          </wp:positionH>
          <wp:positionV relativeFrom="paragraph">
            <wp:posOffset>51435</wp:posOffset>
          </wp:positionV>
          <wp:extent cx="705485" cy="796290"/>
          <wp:effectExtent l="0" t="0" r="0" b="0"/>
          <wp:wrapNone/>
          <wp:docPr id="6" name="Imagem 10" descr="uer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10" descr="uerj"/>
                  <pic:cNvPicPr>
                    <a:picLocks noChangeAspect="1" noChangeArrowheads="1"/>
                  </pic:cNvPicPr>
                </pic:nvPicPr>
                <pic:blipFill>
                  <a:blip r:embed="rId1"/>
                  <a:stretch>
                    <a:fillRect/>
                  </a:stretch>
                </pic:blipFill>
                <pic:spPr bwMode="auto">
                  <a:xfrm>
                    <a:off x="0" y="0"/>
                    <a:ext cx="705485" cy="796290"/>
                  </a:xfrm>
                  <a:prstGeom prst="rect">
                    <a:avLst/>
                  </a:prstGeom>
                </pic:spPr>
              </pic:pic>
            </a:graphicData>
          </a:graphic>
        </wp:anchor>
      </w:drawing>
    </w:r>
    <w:r>
      <w:rPr>
        <w:rFonts w:cs="Arial" w:ascii="Arial" w:hAnsi="Arial"/>
        <w:sz w:val="24"/>
      </w:rPr>
      <w:tab/>
      <w:tab/>
    </w:r>
  </w:p>
  <w:p>
    <w:pPr>
      <w:pStyle w:val="Header"/>
      <w:tabs>
        <w:tab w:val="clear" w:pos="4320"/>
        <w:tab w:val="clear" w:pos="8640"/>
        <w:tab w:val="right" w:pos="9071" w:leader="none"/>
      </w:tabs>
      <w:jc w:val="center"/>
      <w:rPr>
        <w:rFonts w:ascii="Verdana" w:hAnsi="Verdana"/>
        <w:b/>
        <w:color w:val="000000"/>
      </w:rPr>
    </w:pPr>
    <w:r>
      <w:rPr>
        <w:rFonts w:ascii="Verdana" w:hAnsi="Verdana"/>
        <w:b/>
        <w:color w:val="000000"/>
      </w:rPr>
      <w:t>Universidade do Estado do Rio de Janeiro</w:t>
    </w:r>
  </w:p>
  <w:p>
    <w:pPr>
      <w:pStyle w:val="Header"/>
      <w:tabs>
        <w:tab w:val="left" w:pos="460" w:leader="none"/>
        <w:tab w:val="center" w:pos="4320" w:leader="none"/>
        <w:tab w:val="center" w:pos="4535" w:leader="none"/>
        <w:tab w:val="right" w:pos="8640" w:leader="none"/>
      </w:tabs>
      <w:rPr>
        <w:rFonts w:ascii="Arial Black" w:hAnsi="Arial Black"/>
        <w:color w:val="000000"/>
      </w:rPr>
    </w:pPr>
    <w:r>
      <w:rPr>
        <w:rFonts w:ascii="Arial Black" w:hAnsi="Arial Black"/>
        <w:color w:val="000000"/>
      </w:rPr>
      <w:tab/>
      <w:tab/>
    </w:r>
    <w:r>
      <w:drawing>
        <wp:anchor behindDoc="1" distT="0" distB="0" distL="0" distR="0" simplePos="0" locked="0" layoutInCell="1" allowOverlap="1" relativeHeight="15">
          <wp:simplePos x="0" y="0"/>
          <wp:positionH relativeFrom="column">
            <wp:posOffset>5201920</wp:posOffset>
          </wp:positionH>
          <wp:positionV relativeFrom="paragraph">
            <wp:posOffset>7620</wp:posOffset>
          </wp:positionV>
          <wp:extent cx="1167130" cy="477520"/>
          <wp:effectExtent l="0" t="0" r="0" b="0"/>
          <wp:wrapNone/>
          <wp:docPr id="7" name="Imagem 1" descr="Descrição: CEDERJnovo3_pequenoazu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1" descr="Descrição: CEDERJnovo3_pequenoazul"/>
                  <pic:cNvPicPr>
                    <a:picLocks noChangeAspect="1" noChangeArrowheads="1"/>
                  </pic:cNvPicPr>
                </pic:nvPicPr>
                <pic:blipFill>
                  <a:blip r:embed="rId2">
                    <a:grayscl/>
                  </a:blip>
                  <a:stretch>
                    <a:fillRect/>
                  </a:stretch>
                </pic:blipFill>
                <pic:spPr bwMode="auto">
                  <a:xfrm>
                    <a:off x="0" y="0"/>
                    <a:ext cx="1167130" cy="477520"/>
                  </a:xfrm>
                  <a:prstGeom prst="rect">
                    <a:avLst/>
                  </a:prstGeom>
                </pic:spPr>
              </pic:pic>
            </a:graphicData>
          </a:graphic>
        </wp:anchor>
      </w:drawing>
    </w:r>
    <w:r>
      <w:rPr>
        <w:rFonts w:ascii="Arial Black" w:hAnsi="Arial Black"/>
        <w:color w:val="000000"/>
      </w:rPr>
      <w:t>Centro de Educação e Humanidades</w:t>
    </w:r>
  </w:p>
  <w:p>
    <w:pPr>
      <w:pStyle w:val="Header"/>
      <w:tabs>
        <w:tab w:val="clear" w:pos="4320"/>
        <w:tab w:val="clear" w:pos="8640"/>
        <w:tab w:val="right" w:pos="9071" w:leader="none"/>
      </w:tabs>
      <w:jc w:val="center"/>
      <w:rPr>
        <w:rFonts w:ascii="Verdana" w:hAnsi="Verdana"/>
        <w:b/>
        <w:color w:val="000000"/>
      </w:rPr>
    </w:pPr>
    <w:r>
      <w:rPr>
        <w:rFonts w:ascii="Verdana" w:hAnsi="Verdana"/>
        <w:b/>
        <w:color w:val="000000"/>
      </w:rPr>
      <w:t>Faculdade de Educação / Coordenação das Licenciaturas – EAD</w:t>
    </w:r>
  </w:p>
  <w:p>
    <w:pPr>
      <w:pStyle w:val="Header"/>
      <w:jc w:val="center"/>
      <w:rPr>
        <w:b/>
        <w:color w:val="808080"/>
      </w:rPr>
    </w:pPr>
    <w:r>
      <w:rPr>
        <w:b/>
        <w:color w:val="808080"/>
      </w:rPr>
    </w:r>
  </w:p>
  <w:p>
    <w:pPr>
      <w:pStyle w:val="Header"/>
      <w:rPr>
        <w:b/>
        <w:color w:val="808080"/>
      </w:rPr>
    </w:pPr>
    <w:r>
      <w:rPr>
        <w:b/>
        <w:color w:val="808080"/>
      </w:rPr>
    </w:r>
  </w:p>
  <w:p>
    <w:pPr>
      <w:pStyle w:val="Header"/>
      <w:jc w:val="center"/>
      <w:rPr>
        <w:b/>
        <w:color w:val="808080"/>
      </w:rPr>
    </w:pPr>
    <w:r>
      <w:rPr>
        <w:b/>
        <w:color w:val="808080"/>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50"/>
  <w:embedSystemFonts/>
  <w:defaultTabStop w:val="720"/>
  <w:autoHyphenation w:val="true"/>
  <w:doNotHyphenateCaps/>
  <w:hyphenationZone w:val="425"/>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pt-B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pt-BR" w:eastAsia="pt-BR"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left"/>
    </w:pPr>
    <w:rPr>
      <w:rFonts w:ascii="Times New Roman" w:hAnsi="Times New Roman" w:eastAsia="Times New Roman" w:cs="Times New Roman"/>
      <w:color w:val="auto"/>
      <w:kern w:val="0"/>
      <w:sz w:val="20"/>
      <w:szCs w:val="20"/>
      <w:lang w:val="pt-BR" w:eastAsia="pt-BR" w:bidi="ar-SA"/>
    </w:rPr>
  </w:style>
  <w:style w:type="paragraph" w:styleId="Heading1">
    <w:name w:val="Heading 1"/>
    <w:basedOn w:val="Normal"/>
    <w:next w:val="Normal"/>
    <w:qFormat/>
    <w:pPr>
      <w:keepNext w:val="true"/>
      <w:jc w:val="both"/>
      <w:outlineLvl w:val="0"/>
    </w:pPr>
    <w:rPr>
      <w:rFonts w:ascii="Arial" w:hAnsi="Arial" w:cs="Arial"/>
      <w:sz w:val="24"/>
      <w:szCs w:val="24"/>
    </w:rPr>
  </w:style>
  <w:style w:type="paragraph" w:styleId="Heading2">
    <w:name w:val="Heading 2"/>
    <w:basedOn w:val="Normal"/>
    <w:next w:val="Normal"/>
    <w:qFormat/>
    <w:pPr>
      <w:keepNext w:val="true"/>
      <w:spacing w:lineRule="auto" w:line="360"/>
      <w:outlineLvl w:val="1"/>
    </w:pPr>
    <w:rPr>
      <w:i/>
      <w:iCs/>
      <w:lang w:eastAsia="en-US"/>
    </w:rPr>
  </w:style>
  <w:style w:type="paragraph" w:styleId="Heading3">
    <w:name w:val="Heading 3"/>
    <w:basedOn w:val="Normal"/>
    <w:next w:val="Normal"/>
    <w:qFormat/>
    <w:pPr>
      <w:keepNext w:val="true"/>
      <w:spacing w:lineRule="auto" w:line="360"/>
      <w:outlineLvl w:val="2"/>
    </w:pPr>
    <w:rPr>
      <w:rFonts w:ascii="Arial" w:hAnsi="Arial" w:cs="Arial"/>
      <w:b/>
      <w:bCs/>
      <w:sz w:val="24"/>
      <w:szCs w:val="24"/>
    </w:rPr>
  </w:style>
  <w:style w:type="paragraph" w:styleId="Heading4">
    <w:name w:val="Heading 4"/>
    <w:basedOn w:val="Normal"/>
    <w:next w:val="Normal"/>
    <w:qFormat/>
    <w:pPr>
      <w:keepNext w:val="true"/>
      <w:jc w:val="center"/>
      <w:outlineLvl w:val="3"/>
    </w:pPr>
    <w:rPr>
      <w:rFonts w:ascii="Arial" w:hAnsi="Arial" w:cs="Arial"/>
      <w:b/>
      <w:bCs/>
      <w:sz w:val="24"/>
      <w:szCs w:val="24"/>
    </w:rPr>
  </w:style>
  <w:style w:type="paragraph" w:styleId="Heading5">
    <w:name w:val="Heading 5"/>
    <w:basedOn w:val="Normal"/>
    <w:next w:val="Normal"/>
    <w:qFormat/>
    <w:pPr>
      <w:keepNext w:val="true"/>
      <w:ind w:firstLine="360"/>
      <w:jc w:val="both"/>
      <w:outlineLvl w:val="4"/>
    </w:pPr>
    <w:rPr>
      <w:rFonts w:ascii="Arial" w:hAnsi="Arial" w:cs="Arial"/>
      <w:b/>
      <w:bCs/>
      <w:sz w:val="28"/>
      <w:szCs w:val="28"/>
    </w:rPr>
  </w:style>
  <w:style w:type="paragraph" w:styleId="Heading6">
    <w:name w:val="Heading 6"/>
    <w:basedOn w:val="Normal"/>
    <w:next w:val="Normal"/>
    <w:qFormat/>
    <w:pPr>
      <w:keepNext w:val="true"/>
      <w:jc w:val="both"/>
      <w:outlineLvl w:val="5"/>
    </w:pPr>
    <w:rPr>
      <w:b/>
      <w:bCs/>
      <w:sz w:val="28"/>
      <w:szCs w:val="28"/>
    </w:rPr>
  </w:style>
  <w:style w:type="paragraph" w:styleId="Heading7">
    <w:name w:val="Heading 7"/>
    <w:basedOn w:val="Normal"/>
    <w:next w:val="Normal"/>
    <w:qFormat/>
    <w:pPr>
      <w:keepNext w:val="true"/>
      <w:ind w:firstLine="360"/>
      <w:outlineLvl w:val="6"/>
    </w:pPr>
    <w:rPr>
      <w:rFonts w:ascii="Arial" w:hAnsi="Arial" w:cs="Arial"/>
      <w:sz w:val="28"/>
      <w:szCs w:val="28"/>
    </w:rPr>
  </w:style>
  <w:style w:type="paragraph" w:styleId="Heading8">
    <w:name w:val="Heading 8"/>
    <w:basedOn w:val="Normal"/>
    <w:next w:val="Normal"/>
    <w:qFormat/>
    <w:pPr>
      <w:keepNext w:val="true"/>
      <w:jc w:val="center"/>
      <w:outlineLvl w:val="7"/>
    </w:pPr>
    <w:rPr>
      <w:rFonts w:ascii="Arial" w:hAnsi="Arial" w:cs="Arial"/>
      <w:sz w:val="24"/>
      <w:szCs w:val="24"/>
    </w:rPr>
  </w:style>
  <w:style w:type="paragraph" w:styleId="Heading9">
    <w:name w:val="Heading 9"/>
    <w:basedOn w:val="Normal"/>
    <w:next w:val="Normal"/>
    <w:qFormat/>
    <w:pPr>
      <w:keepNext w:val="true"/>
      <w:jc w:val="both"/>
      <w:outlineLvl w:val="8"/>
    </w:pPr>
    <w:rPr>
      <w:rFonts w:ascii="Arial" w:hAnsi="Arial" w:cs="Arial"/>
      <w:b/>
      <w:bCs/>
      <w:sz w:val="24"/>
      <w:szCs w:val="24"/>
    </w:rPr>
  </w:style>
  <w:style w:type="character" w:styleId="DefaultParagraphFont" w:default="1">
    <w:name w:val="Default Paragraph Font"/>
    <w:uiPriority w:val="1"/>
    <w:semiHidden/>
    <w:unhideWhenUsed/>
    <w:qFormat/>
    <w:rPr/>
  </w:style>
  <w:style w:type="character" w:styleId="Hyperlink">
    <w:name w:val="Hyperlink"/>
    <w:rPr>
      <w:color w:val="0000FF"/>
      <w:u w:val="single"/>
    </w:rPr>
  </w:style>
  <w:style w:type="character" w:styleId="FollowedHyperlink">
    <w:name w:val="FollowedHyperlink"/>
    <w:rPr>
      <w:color w:val="800080"/>
      <w:u w:val="single"/>
    </w:rPr>
  </w:style>
  <w:style w:type="character" w:styleId="PageNumber">
    <w:name w:val="Page Number"/>
    <w:basedOn w:val="DefaultParagraphFont"/>
    <w:rPr/>
  </w:style>
  <w:style w:type="character" w:styleId="Caracteresdenotaderodap">
    <w:name w:val="Caracteres de nota de rodapé"/>
    <w:semiHidden/>
    <w:qFormat/>
    <w:rPr>
      <w:vertAlign w:val="superscript"/>
    </w:rPr>
  </w:style>
  <w:style w:type="character" w:styleId="FootnoteReference">
    <w:name w:val="Footnote Reference"/>
    <w:rPr>
      <w:vertAlign w:val="superscript"/>
    </w:rPr>
  </w:style>
  <w:style w:type="character" w:styleId="Marcadores">
    <w:name w:val="Marcadores"/>
    <w:qFormat/>
    <w:rPr>
      <w:rFonts w:ascii="OpenSymbol" w:hAnsi="OpenSymbol" w:eastAsia="OpenSymbol" w:cs="OpenSymbol"/>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before="0" w:after="120"/>
    </w:pPr>
    <w:rPr>
      <w:rFonts w:ascii="Arial" w:hAnsi="Arial" w:cs="Arial"/>
      <w:sz w:val="24"/>
      <w:szCs w:val="24"/>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Cabealhoerodap">
    <w:name w:val="Cabeçalho e rodapé"/>
    <w:basedOn w:val="Normal"/>
    <w:qFormat/>
    <w:pPr/>
    <w:rPr/>
  </w:style>
  <w:style w:type="paragraph" w:styleId="Header">
    <w:name w:val="Header"/>
    <w:basedOn w:val="Normal"/>
    <w:pPr>
      <w:tabs>
        <w:tab w:val="clear" w:pos="720"/>
        <w:tab w:val="center" w:pos="4320" w:leader="none"/>
        <w:tab w:val="right" w:pos="8640" w:leader="none"/>
      </w:tabs>
    </w:pPr>
    <w:rPr/>
  </w:style>
  <w:style w:type="paragraph" w:styleId="Footer">
    <w:name w:val="Footer"/>
    <w:basedOn w:val="Normal"/>
    <w:pPr>
      <w:tabs>
        <w:tab w:val="clear" w:pos="720"/>
        <w:tab w:val="center" w:pos="4320" w:leader="none"/>
        <w:tab w:val="right" w:pos="8640" w:leader="none"/>
      </w:tabs>
    </w:pPr>
    <w:rPr/>
  </w:style>
  <w:style w:type="paragraph" w:styleId="BodyTextIndent">
    <w:name w:val="Body Text Indent"/>
    <w:basedOn w:val="Normal"/>
    <w:pPr>
      <w:jc w:val="center"/>
    </w:pPr>
    <w:rPr>
      <w:rFonts w:ascii="Arial" w:hAnsi="Arial" w:cs="Arial"/>
      <w:sz w:val="24"/>
      <w:szCs w:val="24"/>
    </w:rPr>
  </w:style>
  <w:style w:type="paragraph" w:styleId="legenda" w:customStyle="1">
    <w:name w:val="legenda"/>
    <w:basedOn w:val="Normal"/>
    <w:qFormat/>
    <w:pPr/>
    <w:rPr>
      <w:rFonts w:ascii="Courier New" w:hAnsi="Courier New" w:cs="Courier New"/>
      <w:sz w:val="24"/>
      <w:szCs w:val="24"/>
    </w:rPr>
  </w:style>
  <w:style w:type="paragraph" w:styleId="Title">
    <w:name w:val="Title"/>
    <w:basedOn w:val="Normal"/>
    <w:qFormat/>
    <w:pPr>
      <w:jc w:val="center"/>
    </w:pPr>
    <w:rPr>
      <w:b/>
      <w:bCs/>
      <w:sz w:val="44"/>
      <w:szCs w:val="44"/>
    </w:rPr>
  </w:style>
  <w:style w:type="paragraph" w:styleId="BodyTextIndent2">
    <w:name w:val="Body Text Indent 2"/>
    <w:basedOn w:val="Normal"/>
    <w:qFormat/>
    <w:pPr>
      <w:ind w:firstLine="630"/>
      <w:jc w:val="both"/>
    </w:pPr>
    <w:rPr>
      <w:rFonts w:ascii="Arial" w:hAnsi="Arial" w:cs="Arial"/>
      <w:sz w:val="24"/>
      <w:szCs w:val="24"/>
    </w:rPr>
  </w:style>
  <w:style w:type="paragraph" w:styleId="BodyText3">
    <w:name w:val="Body Text 3"/>
    <w:basedOn w:val="Normal"/>
    <w:qFormat/>
    <w:pPr>
      <w:jc w:val="both"/>
    </w:pPr>
    <w:rPr>
      <w:rFonts w:ascii="Arial" w:hAnsi="Arial" w:cs="Arial"/>
      <w:b/>
      <w:bCs/>
      <w:sz w:val="24"/>
      <w:szCs w:val="24"/>
    </w:rPr>
  </w:style>
  <w:style w:type="paragraph" w:styleId="FootnoteText">
    <w:name w:val="Footnote Text"/>
    <w:basedOn w:val="Normal"/>
    <w:semiHidden/>
    <w:pPr/>
    <w:rPr>
      <w:rFonts w:ascii="Arial" w:hAnsi="Arial" w:cs="Arial"/>
    </w:rPr>
  </w:style>
  <w:style w:type="paragraph" w:styleId="BodyTextIndent3">
    <w:name w:val="Body Text Indent 3"/>
    <w:basedOn w:val="Normal"/>
    <w:qFormat/>
    <w:pPr>
      <w:ind w:firstLine="27" w:left="540"/>
      <w:jc w:val="both"/>
    </w:pPr>
    <w:rPr>
      <w:spacing w:val="-3"/>
      <w:sz w:val="28"/>
      <w:szCs w:val="28"/>
      <w:lang w:val="pt-PT"/>
    </w:rPr>
  </w:style>
  <w:style w:type="paragraph" w:styleId="Numero1" w:customStyle="1">
    <w:name w:val="Numero 1"/>
    <w:basedOn w:val="Normal"/>
    <w:qFormat/>
    <w:pPr>
      <w:tabs>
        <w:tab w:val="clear" w:pos="720"/>
        <w:tab w:val="left" w:pos="170" w:leader="none"/>
      </w:tabs>
      <w:spacing w:before="20" w:after="0"/>
      <w:ind w:hanging="170" w:left="170"/>
      <w:jc w:val="both"/>
    </w:pPr>
    <w:rPr>
      <w:rFonts w:ascii="Arial" w:hAnsi="Arial" w:cs="Arial"/>
      <w:sz w:val="14"/>
      <w:szCs w:val="14"/>
    </w:rPr>
  </w:style>
  <w:style w:type="paragraph" w:styleId="Acadmico" w:customStyle="1">
    <w:name w:val="Acadêmico"/>
    <w:basedOn w:val="Normal"/>
    <w:qFormat/>
    <w:pPr>
      <w:spacing w:lineRule="auto" w:line="288"/>
      <w:jc w:val="both"/>
    </w:pPr>
    <w:rPr>
      <w:rFonts w:ascii="Reporter" w:hAnsi="Reporter"/>
      <w:sz w:val="24"/>
      <w:szCs w:val="24"/>
    </w:rPr>
  </w:style>
  <w:style w:type="paragraph" w:styleId="BodyText2">
    <w:name w:val="Body Text 2"/>
    <w:basedOn w:val="Normal"/>
    <w:qFormat/>
    <w:pPr>
      <w:jc w:val="both"/>
    </w:pPr>
    <w:rPr>
      <w:rFonts w:ascii="Arial" w:hAnsi="Arial" w:cs="Arial"/>
      <w:sz w:val="22"/>
    </w:rPr>
  </w:style>
  <w:style w:type="paragraph" w:styleId="Contedodoquadro">
    <w:name w:val="Conteúdo do quadro"/>
    <w:basedOn w:val="Normal"/>
    <w:qFormat/>
    <w:pPr/>
    <w:rPr/>
  </w:style>
  <w:style w:type="paragraph" w:styleId="Contedodatabela">
    <w:name w:val="Conteúdo da tabela"/>
    <w:basedOn w:val="Normal"/>
    <w:qFormat/>
    <w:pPr>
      <w:widowControl w:val="false"/>
      <w:suppressLineNumbers/>
    </w:pPr>
    <w:rPr/>
  </w:style>
  <w:style w:type="paragraph" w:styleId="Figura">
    <w:name w:val="Figura"/>
    <w:basedOn w:val="Caption"/>
    <w:qFormat/>
    <w:pPr/>
    <w:rPr/>
  </w:style>
  <w:style w:type="paragraph" w:styleId="Ttulodetabela">
    <w:name w:val="Título de tabela"/>
    <w:basedOn w:val="Contedodatabela"/>
    <w:qFormat/>
    <w:pPr>
      <w:suppressLineNumbers/>
      <w:jc w:val="center"/>
    </w:pPr>
    <w:rPr>
      <w:b/>
      <w:bCs/>
    </w:rPr>
  </w:style>
  <w:style w:type="numbering" w:styleId="Semlista" w:default="1">
    <w:name w:val="Sem lista"/>
    <w:uiPriority w:val="99"/>
    <w:semiHidden/>
    <w:unhideWhenUsed/>
    <w:qFormat/>
  </w:style>
  <w:style w:type="table" w:default="1" w:styleId="Tabe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hyperlink" Target="https://m3.ime.unicamp.br/recursos/1097" TargetMode="External"/><Relationship Id="rId5" Type="http://schemas.openxmlformats.org/officeDocument/2006/relationships/hyperlink" Target="https://www.youtube.com/watch?v=pozKHQxvFSo&amp;t=8s" TargetMode="External"/><Relationship Id="rId6" Type="http://schemas.openxmlformats.org/officeDocument/2006/relationships/hyperlink" Target="https://m3.ime.unicamp.br/" TargetMode="External"/><Relationship Id="rId7" Type="http://schemas.openxmlformats.org/officeDocument/2006/relationships/image" Target="media/image2.png"/><Relationship Id="rId8" Type="http://schemas.openxmlformats.org/officeDocument/2006/relationships/image" Target="media/image2.png"/><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Relationship Id="rId19" Type="http://schemas.openxmlformats.org/officeDocument/2006/relationships/customXml" Target="../customXml/item1.xml"/>
</Relationships>
</file>

<file path=word/_rels/footer2.xml.rels><?xml version="1.0" encoding="UTF-8"?>
<Relationships xmlns="http://schemas.openxmlformats.org/package/2006/relationships"><Relationship Id="rId1" Type="http://schemas.openxmlformats.org/officeDocument/2006/relationships/image" Target="media/image5.jpeg"/><Relationship Id="rId2" Type="http://schemas.openxmlformats.org/officeDocument/2006/relationships/image" Target="media/image6.jpeg"/>
</Relationships>
</file>

<file path=word/_rels/footer3.xml.rels><?xml version="1.0" encoding="UTF-8"?>
<Relationships xmlns="http://schemas.openxmlformats.org/package/2006/relationships"><Relationship Id="rId1" Type="http://schemas.openxmlformats.org/officeDocument/2006/relationships/image" Target="media/image5.jpeg"/><Relationship Id="rId2" Type="http://schemas.openxmlformats.org/officeDocument/2006/relationships/image" Target="media/image6.jpeg"/>
</Relationships>
</file>

<file path=word/_rels/header2.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
</Relationships>
</file>

<file path=word/_rels/header3.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
</Relationships>
</file>

<file path=word/theme/theme1.xml><?xml version="1.0" encoding="utf-8"?>
<a:theme xmlns:a="http://schemas.openxmlformats.org/drawingml/2006/main" xmlns:r="http://schemas.openxmlformats.org/officeDocument/2006/relationships" name="Tema do Office">
  <a:themeElements>
    <a:clrScheme name="Escritório">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7266913-456D-4222-A0D7-6781455453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Cederj-PB</Template>
  <TotalTime>403</TotalTime>
  <Application>LibreOffice/24.2.7.2$Linux_X86_64 LibreOffice_project/420$Build-2</Application>
  <AppVersion>15.0000</AppVersion>
  <Pages>7</Pages>
  <Words>1142</Words>
  <Characters>6521</Characters>
  <CharactersWithSpaces>7879</CharactersWithSpaces>
  <Paragraphs>69</Paragraphs>
  <Company>SEF</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2018-07-17T02:29:00Z</dcterms:created>
  <dc:creator>xxxx</dc:creator>
  <dc:description/>
  <dc:language>pt-BR</dc:language>
  <cp:lastModifiedBy/>
  <cp:lastPrinted>2012-09-25T15:22:00Z</cp:lastPrinted>
  <dcterms:modified xsi:type="dcterms:W3CDTF">2026-08-23T00:41:34Z</dcterms:modified>
  <cp:revision>7</cp:revision>
  <dc:subject/>
  <dc:title>OF SECT/XXX XXX/2000                                Rio de Janeiro, 04 de março de 2000</dc:title>
</cp:coreProperties>
</file>

<file path=docProps/custom.xml><?xml version="1.0" encoding="utf-8"?>
<Properties xmlns="http://schemas.openxmlformats.org/officeDocument/2006/custom-properties" xmlns:vt="http://schemas.openxmlformats.org/officeDocument/2006/docPropsVTypes"/>
</file>