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A4E7" w14:textId="1807A702" w:rsidR="006500D7" w:rsidRPr="00BC3034" w:rsidRDefault="006500D7" w:rsidP="005C5AC1">
      <w:pPr>
        <w:jc w:val="center"/>
        <w:rPr>
          <w:rFonts w:ascii="Times New Roman" w:eastAsia="Times New Roman" w:hAnsi="Times New Roman" w:cs="Times New Roman"/>
        </w:rPr>
      </w:pP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3034" w:rsidRPr="00BC3034" w14:paraId="0F536029" w14:textId="77777777" w:rsidTr="009314E6">
        <w:tc>
          <w:tcPr>
            <w:tcW w:w="9350" w:type="dxa"/>
            <w:shd w:val="clear" w:color="auto" w:fill="D9E2F3" w:themeFill="accent1" w:themeFillTint="33"/>
          </w:tcPr>
          <w:p w14:paraId="6CCCFEAF" w14:textId="37A6A61D" w:rsidR="00BC3034" w:rsidRPr="00BC3034" w:rsidRDefault="009314E6" w:rsidP="00BC3034">
            <w:pPr>
              <w:pStyle w:val="NormalWeb"/>
              <w:spacing w:before="0" w:beforeAutospacing="0" w:after="20" w:afterAutospacing="0"/>
              <w:rPr>
                <w:b/>
                <w:bCs/>
                <w:color w:val="000000" w:themeColor="text1"/>
              </w:rPr>
            </w:pPr>
            <w:r>
              <w:rPr>
                <w:b/>
                <w:bCs/>
                <w:color w:val="000000" w:themeColor="text1"/>
                <w:sz w:val="28"/>
                <w:szCs w:val="28"/>
              </w:rPr>
              <w:t xml:space="preserve">Primary </w:t>
            </w:r>
            <w:r w:rsidR="00BC3034" w:rsidRPr="00BC3034">
              <w:rPr>
                <w:b/>
                <w:bCs/>
                <w:color w:val="000000" w:themeColor="text1"/>
                <w:sz w:val="28"/>
                <w:szCs w:val="28"/>
              </w:rPr>
              <w:t xml:space="preserve">Member Information </w:t>
            </w:r>
          </w:p>
        </w:tc>
      </w:tr>
      <w:tr w:rsidR="00BC3034" w:rsidRPr="00BC3034" w14:paraId="74231D21" w14:textId="77777777" w:rsidTr="009314E6">
        <w:tc>
          <w:tcPr>
            <w:tcW w:w="9350" w:type="dxa"/>
            <w:shd w:val="clear" w:color="auto" w:fill="auto"/>
          </w:tcPr>
          <w:p w14:paraId="0C9CBD9E" w14:textId="08E8597F" w:rsidR="00BC3034" w:rsidRPr="00BC3034" w:rsidRDefault="00BC3034" w:rsidP="00FB03DD">
            <w:pPr>
              <w:pStyle w:val="NormalWeb"/>
              <w:spacing w:before="120" w:beforeAutospacing="0" w:after="60" w:afterAutospacing="0"/>
              <w:rPr>
                <w:color w:val="000000" w:themeColor="text1"/>
              </w:rPr>
            </w:pPr>
            <w:r w:rsidRPr="00BC3034">
              <w:rPr>
                <w:color w:val="000000" w:themeColor="text1"/>
              </w:rPr>
              <w:t>Name:</w:t>
            </w:r>
            <w:r w:rsidR="006E017C">
              <w:rPr>
                <w:color w:val="000000" w:themeColor="text1"/>
              </w:rPr>
              <w:t xml:space="preserve">  {{</w:t>
            </w:r>
            <w:proofErr w:type="spellStart"/>
            <w:r w:rsidR="006E017C" w:rsidRPr="006E017C">
              <w:rPr>
                <w:color w:val="000000" w:themeColor="text1"/>
              </w:rPr>
              <w:t>SampleTxt</w:t>
            </w:r>
            <w:bookmarkStart w:id="0" w:name="_GoBack"/>
            <w:bookmarkEnd w:id="0"/>
            <w:proofErr w:type="spellEnd"/>
            <w:r w:rsidR="006E017C">
              <w:rPr>
                <w:color w:val="000000" w:themeColor="text1"/>
              </w:rPr>
              <w:t>}}</w:t>
            </w:r>
          </w:p>
        </w:tc>
      </w:tr>
      <w:tr w:rsidR="00BC3034" w:rsidRPr="00BC3034" w14:paraId="5671FBB9" w14:textId="77777777" w:rsidTr="009314E6">
        <w:tc>
          <w:tcPr>
            <w:tcW w:w="9350" w:type="dxa"/>
            <w:shd w:val="clear" w:color="auto" w:fill="auto"/>
          </w:tcPr>
          <w:p w14:paraId="022166D0" w14:textId="4A905842"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Address</w:t>
            </w:r>
            <w:r w:rsidR="00665A59">
              <w:rPr>
                <w:color w:val="000000" w:themeColor="text1"/>
              </w:rPr>
              <w:t>:</w:t>
            </w:r>
          </w:p>
        </w:tc>
      </w:tr>
      <w:tr w:rsidR="00BC3034" w:rsidRPr="00BC3034" w14:paraId="4BA7354C" w14:textId="77777777" w:rsidTr="009314E6">
        <w:tc>
          <w:tcPr>
            <w:tcW w:w="9350" w:type="dxa"/>
            <w:shd w:val="clear" w:color="auto" w:fill="auto"/>
          </w:tcPr>
          <w:p w14:paraId="6DD2D0F5" w14:textId="1E96AFE6"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Email</w:t>
            </w:r>
            <w:r w:rsidR="00665A59">
              <w:rPr>
                <w:color w:val="000000" w:themeColor="text1"/>
              </w:rPr>
              <w:t>:</w:t>
            </w:r>
          </w:p>
        </w:tc>
      </w:tr>
      <w:tr w:rsidR="00BC3034" w:rsidRPr="00BC3034" w14:paraId="718BBA9E" w14:textId="77777777" w:rsidTr="009314E6">
        <w:tc>
          <w:tcPr>
            <w:tcW w:w="9350" w:type="dxa"/>
            <w:shd w:val="clear" w:color="auto" w:fill="auto"/>
          </w:tcPr>
          <w:p w14:paraId="68B48CD5"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Date of Birth:</w:t>
            </w:r>
          </w:p>
        </w:tc>
      </w:tr>
      <w:tr w:rsidR="00BC3034" w:rsidRPr="00BC3034" w14:paraId="7A82B2D9" w14:textId="77777777" w:rsidTr="009314E6">
        <w:tc>
          <w:tcPr>
            <w:tcW w:w="9350" w:type="dxa"/>
            <w:shd w:val="clear" w:color="auto" w:fill="auto"/>
          </w:tcPr>
          <w:p w14:paraId="1883272D"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 xml:space="preserve">Gender: </w:t>
            </w:r>
          </w:p>
        </w:tc>
      </w:tr>
    </w:tbl>
    <w:p w14:paraId="5C9B0FF2" w14:textId="4A4A0A81" w:rsidR="00237232" w:rsidRDefault="00237232" w:rsidP="00B30866">
      <w:pPr>
        <w:rPr>
          <w:rFonts w:ascii="Times New Roman" w:hAnsi="Times New Roman" w:cs="Times New Roman"/>
          <w:color w:val="000000" w:themeColor="text1"/>
          <w:sz w:val="22"/>
          <w:szCs w:val="22"/>
        </w:rPr>
      </w:pPr>
    </w:p>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699"/>
        <w:gridCol w:w="1709"/>
        <w:gridCol w:w="1709"/>
        <w:gridCol w:w="867"/>
        <w:gridCol w:w="1565"/>
      </w:tblGrid>
      <w:tr w:rsidR="009314E6" w14:paraId="3208ACD1" w14:textId="384C8B55" w:rsidTr="009314E6">
        <w:trPr>
          <w:trHeight w:val="342"/>
        </w:trPr>
        <w:tc>
          <w:tcPr>
            <w:tcW w:w="5000" w:type="pct"/>
            <w:gridSpan w:val="6"/>
            <w:tcBorders>
              <w:bottom w:val="single" w:sz="4" w:space="0" w:color="auto"/>
            </w:tcBorders>
            <w:shd w:val="clear" w:color="auto" w:fill="D9E2F3" w:themeFill="accent1" w:themeFillTint="33"/>
          </w:tcPr>
          <w:p w14:paraId="6B8A1CAF" w14:textId="72FAB5EC" w:rsidR="009314E6" w:rsidRDefault="009314E6" w:rsidP="009314E6">
            <w:pPr>
              <w:pStyle w:val="NormalWeb"/>
              <w:spacing w:before="0" w:beforeAutospacing="0" w:after="20" w:afterAutospacing="0"/>
              <w:rPr>
                <w:b/>
                <w:bCs/>
                <w:color w:val="000000" w:themeColor="text1"/>
                <w:sz w:val="28"/>
                <w:szCs w:val="28"/>
              </w:rPr>
            </w:pPr>
            <w:r>
              <w:rPr>
                <w:b/>
                <w:bCs/>
                <w:color w:val="000000" w:themeColor="text1"/>
                <w:sz w:val="28"/>
                <w:szCs w:val="28"/>
              </w:rPr>
              <w:t>Family Information</w:t>
            </w:r>
          </w:p>
        </w:tc>
      </w:tr>
      <w:tr w:rsidR="00550505" w14:paraId="4D296C81" w14:textId="2C7B597D"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1324EA41" w14:textId="1A637A43" w:rsidR="00550505" w:rsidRDefault="00550505" w:rsidP="00550505">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9314E6" w14:paraId="37E59EA6" w14:textId="0A3B6AED"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49347784" w14:textId="77777777" w:rsidR="009314E6" w:rsidRDefault="009314E6"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7CD9D6F2" w14:textId="6AF359E4"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4C17F381" w14:textId="14CC75B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4DE583CA" w14:textId="02CBD68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8FDB3BF" w14:textId="60F0C61D"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2481B920" w14:textId="0FED29AC"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22B4754E" w14:textId="77777777"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43154993" w14:textId="77777777" w:rsidR="00550505" w:rsidRDefault="00550505" w:rsidP="009314E6">
            <w:pPr>
              <w:jc w:val="center"/>
              <w:rPr>
                <w:rFonts w:ascii="Times New Roman" w:hAnsi="Times New Roman" w:cs="Times New Roman"/>
                <w:color w:val="000000" w:themeColor="text1"/>
              </w:rPr>
            </w:pPr>
          </w:p>
        </w:tc>
      </w:tr>
      <w:tr w:rsidR="00550505" w14:paraId="1BAD07D3" w14:textId="77777777"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3281DBC3" w14:textId="77777777" w:rsidR="00550505" w:rsidRDefault="00550505"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3AD8A833"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24B976A2"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A08F0FA" w14:textId="77777777" w:rsidR="00550505" w:rsidRDefault="00550505" w:rsidP="009314E6">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41195A4" w14:textId="77777777" w:rsidR="00550505" w:rsidRDefault="00550505" w:rsidP="009314E6">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71A680ED" w14:textId="77777777" w:rsidR="00550505" w:rsidRDefault="00550505" w:rsidP="009314E6">
            <w:pPr>
              <w:jc w:val="center"/>
              <w:rPr>
                <w:rFonts w:ascii="Times New Roman" w:hAnsi="Times New Roman" w:cs="Times New Roman"/>
                <w:color w:val="000000" w:themeColor="text1"/>
              </w:rPr>
            </w:pPr>
          </w:p>
        </w:tc>
      </w:tr>
    </w:tbl>
    <w:p w14:paraId="75A9DDF8" w14:textId="77777777" w:rsidR="00550505" w:rsidRDefault="00550505"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9"/>
        <w:gridCol w:w="1709"/>
        <w:gridCol w:w="867"/>
        <w:gridCol w:w="1565"/>
      </w:tblGrid>
      <w:tr w:rsidR="00550505" w14:paraId="5FD9E1CE" w14:textId="77777777" w:rsidTr="00C95D80">
        <w:trPr>
          <w:trHeight w:val="342"/>
        </w:trPr>
        <w:tc>
          <w:tcPr>
            <w:tcW w:w="5000" w:type="pct"/>
            <w:gridSpan w:val="5"/>
            <w:tcBorders>
              <w:bottom w:val="single" w:sz="4" w:space="0" w:color="auto"/>
            </w:tcBorders>
            <w:shd w:val="clear" w:color="auto" w:fill="D9E2F3" w:themeFill="accent1" w:themeFillTint="33"/>
          </w:tcPr>
          <w:p w14:paraId="630F5FC5" w14:textId="2E2FC0BE" w:rsidR="00550505" w:rsidRDefault="00550505" w:rsidP="00C95D80">
            <w:pPr>
              <w:pStyle w:val="NormalWeb"/>
              <w:spacing w:before="0" w:beforeAutospacing="0" w:after="20" w:afterAutospacing="0"/>
              <w:rPr>
                <w:b/>
                <w:bCs/>
                <w:color w:val="000000" w:themeColor="text1"/>
                <w:sz w:val="28"/>
                <w:szCs w:val="28"/>
              </w:rPr>
            </w:pPr>
            <w:r>
              <w:rPr>
                <w:b/>
                <w:bCs/>
                <w:color w:val="000000" w:themeColor="text1"/>
                <w:sz w:val="28"/>
                <w:szCs w:val="28"/>
              </w:rPr>
              <w:t>HIPAA Authorized</w:t>
            </w:r>
          </w:p>
        </w:tc>
      </w:tr>
      <w:tr w:rsidR="00550505" w14:paraId="7572C967"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44B8827D" w14:textId="77777777" w:rsidR="00550505" w:rsidRDefault="00550505" w:rsidP="00C95D80">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550505" w14:paraId="6B893DB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174742A8"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23D4D809"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3770A32B"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730708D"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185AB973"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4B49A3E2"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0B11F751" w14:textId="77777777" w:rsidR="00550505" w:rsidRDefault="00550505" w:rsidP="00C95D80">
            <w:pPr>
              <w:jc w:val="center"/>
              <w:rPr>
                <w:rFonts w:ascii="Times New Roman" w:hAnsi="Times New Roman" w:cs="Times New Roman"/>
                <w:color w:val="000000" w:themeColor="text1"/>
              </w:rPr>
            </w:pPr>
          </w:p>
        </w:tc>
      </w:tr>
      <w:tr w:rsidR="00550505" w14:paraId="7A77F5C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03ABEC02"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589BDC6"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404245D9" w14:textId="77777777" w:rsidR="00550505" w:rsidRDefault="00550505" w:rsidP="00C95D80">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97E657B" w14:textId="77777777" w:rsidR="00550505" w:rsidRDefault="00550505" w:rsidP="00C95D80">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1107FCBF" w14:textId="77777777" w:rsidR="00550505" w:rsidRDefault="00550505" w:rsidP="00C95D80">
            <w:pPr>
              <w:jc w:val="center"/>
              <w:rPr>
                <w:rFonts w:ascii="Times New Roman" w:hAnsi="Times New Roman" w:cs="Times New Roman"/>
                <w:color w:val="000000" w:themeColor="text1"/>
              </w:rPr>
            </w:pPr>
          </w:p>
        </w:tc>
      </w:tr>
    </w:tbl>
    <w:p w14:paraId="57C2B10F" w14:textId="0F8A2FD1" w:rsidR="00550505" w:rsidRDefault="00550505" w:rsidP="00B30866">
      <w:pPr>
        <w:rPr>
          <w:rFonts w:ascii="Times New Roman" w:hAnsi="Times New Roman" w:cs="Times New Roman"/>
          <w:color w:val="000000" w:themeColor="text1"/>
          <w:sz w:val="22"/>
          <w:szCs w:val="22"/>
        </w:rPr>
      </w:pPr>
    </w:p>
    <w:p w14:paraId="43591FE5" w14:textId="4D296C28" w:rsidR="00550505" w:rsidRDefault="00550505" w:rsidP="00B30866">
      <w:pPr>
        <w:rPr>
          <w:rFonts w:ascii="Times New Roman" w:hAnsi="Times New Roman" w:cs="Times New Roman"/>
          <w:color w:val="000000" w:themeColor="text1"/>
          <w:sz w:val="22"/>
          <w:szCs w:val="22"/>
        </w:rPr>
      </w:pPr>
    </w:p>
    <w:p w14:paraId="49271DD0" w14:textId="7CAF81E3" w:rsidR="00550505" w:rsidRDefault="00550505" w:rsidP="00B30866">
      <w:pPr>
        <w:rPr>
          <w:rFonts w:ascii="Times New Roman" w:hAnsi="Times New Roman" w:cs="Times New Roman"/>
          <w:color w:val="000000" w:themeColor="text1"/>
          <w:sz w:val="22"/>
          <w:szCs w:val="22"/>
        </w:rPr>
      </w:pPr>
    </w:p>
    <w:p w14:paraId="7416CCAF" w14:textId="574C7D62" w:rsidR="00550505" w:rsidRDefault="0055050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t>Medical Conditions</w:t>
            </w:r>
          </w:p>
        </w:tc>
      </w:tr>
      <w:tr w:rsidR="00194571" w:rsidRPr="00BC3034" w14:paraId="2AF3FEA9" w14:textId="77777777" w:rsidTr="005D27FD">
        <w:tc>
          <w:tcPr>
            <w:tcW w:w="9350" w:type="dxa"/>
            <w:shd w:val="clear" w:color="auto" w:fill="auto"/>
            <w:vAlign w:val="center"/>
          </w:tcPr>
          <w:p w14:paraId="5EB08373" w14:textId="02BED4D7" w:rsidR="00194571" w:rsidRDefault="00194571" w:rsidP="00550505">
            <w:pPr>
              <w:pStyle w:val="NormalWeb"/>
              <w:spacing w:before="120" w:beforeAutospacing="0" w:after="120" w:afterAutospacing="0"/>
              <w:rPr>
                <w:color w:val="000000" w:themeColor="text1"/>
              </w:rPr>
            </w:pPr>
            <w:r w:rsidRPr="00BC3034">
              <w:rPr>
                <w:color w:val="000000" w:themeColor="text1"/>
              </w:rPr>
              <w:t xml:space="preserve">Have your or any member of your family had any of the following conditions in the past 24 months?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194571" w:rsidRPr="00BC3034" w14:paraId="6BD6BB67" w14:textId="77777777" w:rsidTr="00B712EE">
              <w:tc>
                <w:tcPr>
                  <w:tcW w:w="2809" w:type="dxa"/>
                  <w:vMerge w:val="restart"/>
                  <w:vAlign w:val="center"/>
                </w:tcPr>
                <w:p w14:paraId="1F709AF9" w14:textId="7F937C4C" w:rsidR="00194571" w:rsidRPr="00BC3034" w:rsidRDefault="00194571" w:rsidP="00194571">
                  <w:pPr>
                    <w:pStyle w:val="NormalWeb"/>
                    <w:spacing w:before="0" w:beforeAutospacing="0" w:after="20" w:afterAutospacing="0"/>
                    <w:jc w:val="center"/>
                    <w:rPr>
                      <w:color w:val="000000" w:themeColor="text1"/>
                    </w:rPr>
                  </w:pPr>
                  <w:r>
                    <w:rPr>
                      <w:color w:val="000000" w:themeColor="text1"/>
                    </w:rPr>
                    <w:t>{Name}</w:t>
                  </w:r>
                </w:p>
              </w:tc>
              <w:tc>
                <w:tcPr>
                  <w:tcW w:w="3192" w:type="dxa"/>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1" w:name="Check1"/>
                  <w:r>
                    <w:rPr>
                      <w:color w:val="000000" w:themeColor="text1"/>
                    </w:rPr>
                    <w:instrText xml:space="preserve">FORMCHECKBOX </w:instrText>
                  </w:r>
                  <w:r w:rsidR="0026737C">
                    <w:rPr>
                      <w:color w:val="000000" w:themeColor="text1"/>
                    </w:rPr>
                  </w:r>
                  <w:r w:rsidR="0026737C">
                    <w:rPr>
                      <w:color w:val="000000" w:themeColor="text1"/>
                    </w:rPr>
                    <w:fldChar w:fldCharType="separate"/>
                  </w:r>
                  <w:r>
                    <w:rPr>
                      <w:color w:val="000000" w:themeColor="text1"/>
                    </w:rPr>
                    <w:fldChar w:fldCharType="end"/>
                  </w:r>
                  <w:bookmarkEnd w:id="1"/>
                  <w:r>
                    <w:rPr>
                      <w:color w:val="000000" w:themeColor="text1"/>
                    </w:rPr>
                    <w:t xml:space="preserve"> </w:t>
                  </w:r>
                  <w:r w:rsidRPr="00BC3034">
                    <w:rPr>
                      <w:color w:val="000000" w:themeColor="text1"/>
                    </w:rPr>
                    <w:t>Diabetes I</w:t>
                  </w:r>
                </w:p>
              </w:tc>
              <w:tc>
                <w:tcPr>
                  <w:tcW w:w="3123" w:type="dxa"/>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B712EE">
              <w:tc>
                <w:tcPr>
                  <w:tcW w:w="2809" w:type="dxa"/>
                  <w:vMerge/>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2" w:name="Check2"/>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B712EE">
              <w:tc>
                <w:tcPr>
                  <w:tcW w:w="2809" w:type="dxa"/>
                  <w:vMerge/>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3" w:name="Check3"/>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bookmarkEnd w:id="3"/>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B712EE">
              <w:tc>
                <w:tcPr>
                  <w:tcW w:w="2809" w:type="dxa"/>
                  <w:vMerge/>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B712EE">
              <w:tc>
                <w:tcPr>
                  <w:tcW w:w="2809" w:type="dxa"/>
                  <w:vMerge/>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B712EE">
              <w:tc>
                <w:tcPr>
                  <w:tcW w:w="2809" w:type="dxa"/>
                  <w:vMerge/>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B712EE">
              <w:tc>
                <w:tcPr>
                  <w:tcW w:w="2809" w:type="dxa"/>
                  <w:vMerge/>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B712EE">
              <w:tc>
                <w:tcPr>
                  <w:tcW w:w="2809" w:type="dxa"/>
                  <w:vMerge/>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26737C">
                    <w:rPr>
                      <w:color w:val="000000" w:themeColor="text1"/>
                    </w:rPr>
                  </w:r>
                  <w:r w:rsidR="0026737C">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77777777" w:rsidR="00194571" w:rsidRPr="00BC3034" w:rsidRDefault="00194571" w:rsidP="00550505">
            <w:pPr>
              <w:pStyle w:val="NormalWeb"/>
              <w:spacing w:before="120" w:beforeAutospacing="0" w:after="120" w:afterAutospacing="0"/>
              <w:rPr>
                <w:color w:val="000000" w:themeColor="text1"/>
              </w:rPr>
            </w:pP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7D02C54C" w14:textId="3257C012" w:rsidR="00B712EE" w:rsidRPr="00BC3034"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tc>
      </w:tr>
      <w:tr w:rsidR="00B712EE" w:rsidRPr="00BC3034" w14:paraId="3565F5F1" w14:textId="77777777" w:rsidTr="001D1440">
        <w:tc>
          <w:tcPr>
            <w:tcW w:w="9350" w:type="dxa"/>
            <w:shd w:val="clear" w:color="auto" w:fill="auto"/>
            <w:vAlign w:val="center"/>
          </w:tcPr>
          <w:p w14:paraId="4075C323" w14:textId="77777777"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tbl>
            <w:tblPr>
              <w:tblStyle w:val="TableGrid"/>
              <w:tblW w:w="0" w:type="auto"/>
              <w:tblLook w:val="04A0" w:firstRow="1" w:lastRow="0" w:firstColumn="1" w:lastColumn="0" w:noHBand="0" w:noVBand="1"/>
            </w:tblPr>
            <w:tblGrid>
              <w:gridCol w:w="2281"/>
              <w:gridCol w:w="2281"/>
              <w:gridCol w:w="2281"/>
              <w:gridCol w:w="2281"/>
            </w:tblGrid>
            <w:tr w:rsidR="00B712EE" w14:paraId="042119EB" w14:textId="77777777" w:rsidTr="00B712EE">
              <w:tc>
                <w:tcPr>
                  <w:tcW w:w="2281" w:type="dxa"/>
                </w:tcPr>
                <w:p w14:paraId="7F568973" w14:textId="546FF61E" w:rsidR="00B712EE" w:rsidRDefault="00B712EE" w:rsidP="006E017C">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2281" w:type="dxa"/>
                </w:tcPr>
                <w:p w14:paraId="35E409AC" w14:textId="252F3997" w:rsidR="00B712EE" w:rsidRDefault="00B712EE" w:rsidP="006E017C">
                  <w:pPr>
                    <w:pStyle w:val="NormalWeb"/>
                    <w:framePr w:hSpace="180" w:wrap="around" w:vAnchor="text" w:hAnchor="margin" w:y="-209"/>
                    <w:spacing w:before="120" w:beforeAutospacing="0" w:after="120" w:afterAutospacing="0"/>
                    <w:jc w:val="center"/>
                    <w:rPr>
                      <w:color w:val="000000" w:themeColor="text1"/>
                    </w:rPr>
                  </w:pPr>
                  <w:r>
                    <w:rPr>
                      <w:color w:val="000000" w:themeColor="text1"/>
                    </w:rPr>
                    <w:t>Admission Date</w:t>
                  </w:r>
                </w:p>
              </w:tc>
              <w:tc>
                <w:tcPr>
                  <w:tcW w:w="2281" w:type="dxa"/>
                </w:tcPr>
                <w:p w14:paraId="0853DFEF" w14:textId="534CA0D4" w:rsidR="00B712EE" w:rsidRDefault="00B712EE" w:rsidP="006E017C">
                  <w:pPr>
                    <w:pStyle w:val="NormalWeb"/>
                    <w:framePr w:hSpace="180" w:wrap="around" w:vAnchor="text" w:hAnchor="margin" w:y="-209"/>
                    <w:spacing w:before="120" w:beforeAutospacing="0" w:after="120" w:afterAutospacing="0"/>
                    <w:jc w:val="center"/>
                    <w:rPr>
                      <w:color w:val="000000" w:themeColor="text1"/>
                    </w:rPr>
                  </w:pPr>
                  <w:r>
                    <w:rPr>
                      <w:color w:val="000000" w:themeColor="text1"/>
                    </w:rPr>
                    <w:t>Facility Name</w:t>
                  </w:r>
                </w:p>
              </w:tc>
              <w:tc>
                <w:tcPr>
                  <w:tcW w:w="2281" w:type="dxa"/>
                </w:tcPr>
                <w:p w14:paraId="14C27C23" w14:textId="2596CC7A" w:rsidR="00B712EE" w:rsidRDefault="00B712EE" w:rsidP="006E017C">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B712EE" w14:paraId="44B3B77E" w14:textId="77777777" w:rsidTr="00B712EE">
              <w:tc>
                <w:tcPr>
                  <w:tcW w:w="2281" w:type="dxa"/>
                </w:tcPr>
                <w:p w14:paraId="04EBFFA0"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6CBA59E4"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44176595"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50A0D261"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r>
            <w:tr w:rsidR="00B712EE" w14:paraId="71EC34AA" w14:textId="77777777" w:rsidTr="00B712EE">
              <w:tc>
                <w:tcPr>
                  <w:tcW w:w="2281" w:type="dxa"/>
                </w:tcPr>
                <w:p w14:paraId="3D9337F6"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53D6B461"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6ED2C92C"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c>
                <w:tcPr>
                  <w:tcW w:w="2281" w:type="dxa"/>
                </w:tcPr>
                <w:p w14:paraId="277C9851" w14:textId="77777777" w:rsidR="00B712EE" w:rsidRDefault="00B712EE" w:rsidP="006E017C">
                  <w:pPr>
                    <w:pStyle w:val="NormalWeb"/>
                    <w:framePr w:hSpace="180" w:wrap="around" w:vAnchor="text" w:hAnchor="margin" w:y="-209"/>
                    <w:spacing w:before="120" w:beforeAutospacing="0" w:after="120" w:afterAutospacing="0"/>
                    <w:rPr>
                      <w:color w:val="000000" w:themeColor="text1"/>
                    </w:rPr>
                  </w:pPr>
                </w:p>
              </w:tc>
            </w:tr>
          </w:tbl>
          <w:p w14:paraId="3761938A" w14:textId="1A61F38B" w:rsidR="00B712EE" w:rsidRPr="00BC3034" w:rsidRDefault="00B712EE" w:rsidP="00550505">
            <w:pPr>
              <w:pStyle w:val="NormalWeb"/>
              <w:spacing w:before="120" w:beforeAutospacing="0" w:after="120" w:afterAutospacing="0"/>
              <w:rPr>
                <w:color w:val="000000" w:themeColor="text1"/>
              </w:rPr>
            </w:pPr>
          </w:p>
        </w:tc>
      </w:tr>
      <w:tr w:rsidR="00B712EE" w:rsidRPr="00BC3034" w14:paraId="59D19152" w14:textId="77777777" w:rsidTr="006E7092">
        <w:tc>
          <w:tcPr>
            <w:tcW w:w="9350" w:type="dxa"/>
            <w:shd w:val="clear" w:color="auto" w:fill="auto"/>
            <w:vAlign w:val="center"/>
          </w:tcPr>
          <w:p w14:paraId="3CA67B36" w14:textId="722924E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Do you or any </w:t>
            </w:r>
            <w:r>
              <w:rPr>
                <w:color w:val="000000" w:themeColor="text1"/>
              </w:rPr>
              <w:t>family member(s) have or have ever had cancer?</w:t>
            </w:r>
          </w:p>
        </w:tc>
      </w:tr>
      <w:tr w:rsidR="00B712EE" w:rsidRPr="00BC3034" w14:paraId="7ED87CEC" w14:textId="77777777" w:rsidTr="008F22D2">
        <w:tc>
          <w:tcPr>
            <w:tcW w:w="9350" w:type="dxa"/>
            <w:shd w:val="clear" w:color="auto" w:fill="auto"/>
            <w:vAlign w:val="center"/>
          </w:tcPr>
          <w:p w14:paraId="1B9D5BD3" w14:textId="012789A1" w:rsidR="00B712EE" w:rsidRPr="00BC3034"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tc>
      </w:tr>
      <w:tr w:rsidR="00B712EE" w:rsidRPr="00BC3034" w14:paraId="3E170458" w14:textId="77777777" w:rsidTr="00C454D2">
        <w:trPr>
          <w:trHeight w:val="87"/>
        </w:trPr>
        <w:tc>
          <w:tcPr>
            <w:tcW w:w="9350" w:type="dxa"/>
            <w:shd w:val="clear" w:color="auto" w:fill="auto"/>
            <w:vAlign w:val="center"/>
          </w:tcPr>
          <w:p w14:paraId="1A18A24C" w14:textId="34B2379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tc>
      </w:tr>
      <w:tr w:rsidR="00B712EE" w:rsidRPr="00BC3034" w14:paraId="05B7A525" w14:textId="77777777" w:rsidTr="00F94CB2">
        <w:trPr>
          <w:trHeight w:val="87"/>
        </w:trPr>
        <w:tc>
          <w:tcPr>
            <w:tcW w:w="9350" w:type="dxa"/>
            <w:shd w:val="clear" w:color="auto" w:fill="auto"/>
            <w:vAlign w:val="center"/>
          </w:tcPr>
          <w:p w14:paraId="07EF630D" w14:textId="7EB29483"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tc>
      </w:tr>
      <w:tr w:rsidR="00B712EE" w:rsidRPr="00BC3034" w14:paraId="38355B2A" w14:textId="77777777" w:rsidTr="00F12579">
        <w:trPr>
          <w:trHeight w:val="87"/>
        </w:trPr>
        <w:tc>
          <w:tcPr>
            <w:tcW w:w="9350" w:type="dxa"/>
            <w:shd w:val="clear" w:color="auto" w:fill="auto"/>
            <w:vAlign w:val="center"/>
          </w:tcPr>
          <w:p w14:paraId="53427954" w14:textId="5ABD4F95"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consume alcohol?</w:t>
            </w:r>
          </w:p>
        </w:tc>
      </w:tr>
      <w:tr w:rsidR="00B712EE" w:rsidRPr="00BC3034" w14:paraId="33DDB2E1" w14:textId="77777777" w:rsidTr="00864C21">
        <w:trPr>
          <w:trHeight w:val="87"/>
        </w:trPr>
        <w:tc>
          <w:tcPr>
            <w:tcW w:w="9350" w:type="dxa"/>
            <w:shd w:val="clear" w:color="auto" w:fill="auto"/>
            <w:vAlign w:val="center"/>
          </w:tcPr>
          <w:p w14:paraId="34120F32" w14:textId="4B49F700"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8185"/>
        <w:gridCol w:w="1165"/>
      </w:tblGrid>
      <w:tr w:rsidR="00EA3514" w:rsidRPr="00BC3034" w14:paraId="446F8AB5" w14:textId="77777777" w:rsidTr="00550505">
        <w:tc>
          <w:tcPr>
            <w:tcW w:w="9350" w:type="dxa"/>
            <w:gridSpan w:val="2"/>
            <w:tcBorders>
              <w:top w:val="nil"/>
              <w:left w:val="nil"/>
              <w:bottom w:val="nil"/>
              <w:right w:val="nil"/>
            </w:tcBorders>
            <w:shd w:val="clear" w:color="auto" w:fill="D9E2F3" w:themeFill="accent1" w:themeFillTint="33"/>
          </w:tcPr>
          <w:p w14:paraId="3CB3451F" w14:textId="34D9DF88" w:rsidR="00EA3514" w:rsidRPr="00BC3034" w:rsidRDefault="00B10340"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152923">
              <w:rPr>
                <w:b/>
                <w:bCs/>
                <w:color w:val="000000" w:themeColor="text1"/>
                <w:sz w:val="28"/>
                <w:szCs w:val="28"/>
              </w:rPr>
              <w:t>-</w:t>
            </w:r>
            <w:r w:rsidR="00E05F1A">
              <w:rPr>
                <w:b/>
                <w:bCs/>
                <w:color w:val="000000" w:themeColor="text1"/>
                <w:sz w:val="28"/>
                <w:szCs w:val="28"/>
              </w:rPr>
              <w:t xml:space="preserve"> </w:t>
            </w:r>
          </w:p>
        </w:tc>
      </w:tr>
      <w:tr w:rsidR="00EA3514" w:rsidRPr="00BC3034" w14:paraId="70681B28" w14:textId="77777777" w:rsidTr="00550505">
        <w:tc>
          <w:tcPr>
            <w:tcW w:w="9350" w:type="dxa"/>
            <w:gridSpan w:val="2"/>
            <w:tcBorders>
              <w:top w:val="nil"/>
              <w:left w:val="nil"/>
              <w:bottom w:val="single" w:sz="4" w:space="0" w:color="auto"/>
              <w:right w:val="nil"/>
            </w:tcBorders>
            <w:shd w:val="clear" w:color="auto" w:fill="auto"/>
          </w:tcPr>
          <w:p w14:paraId="125675D4" w14:textId="77777777" w:rsidR="00EA3514" w:rsidRDefault="00EA3514" w:rsidP="00550505">
            <w:pPr>
              <w:pStyle w:val="NormalWeb"/>
              <w:spacing w:before="120" w:beforeAutospacing="0" w:after="60" w:afterAutospacing="0"/>
              <w:rPr>
                <w:color w:val="000000" w:themeColor="text1"/>
              </w:rPr>
            </w:pPr>
          </w:p>
          <w:p w14:paraId="1B3FF297" w14:textId="77777777" w:rsidR="00152923" w:rsidRDefault="00152923" w:rsidP="00550505">
            <w:pPr>
              <w:pStyle w:val="NormalWeb"/>
              <w:spacing w:before="120" w:beforeAutospacing="0" w:after="60" w:afterAutospacing="0"/>
              <w:rPr>
                <w:color w:val="000000" w:themeColor="text1"/>
              </w:rPr>
            </w:pPr>
          </w:p>
          <w:p w14:paraId="0629106F" w14:textId="19F30628" w:rsidR="00152923" w:rsidRPr="00BC3034" w:rsidRDefault="00152923" w:rsidP="00550505">
            <w:pPr>
              <w:pStyle w:val="NormalWeb"/>
              <w:spacing w:before="120" w:beforeAutospacing="0" w:after="60" w:afterAutospacing="0"/>
              <w:rPr>
                <w:color w:val="000000" w:themeColor="text1"/>
              </w:rPr>
            </w:pPr>
          </w:p>
        </w:tc>
      </w:tr>
      <w:tr w:rsidR="00E83FD1" w:rsidRPr="00BC3034" w14:paraId="0566D75C" w14:textId="77777777" w:rsidTr="00550505">
        <w:tc>
          <w:tcPr>
            <w:tcW w:w="8185"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165"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550505">
        <w:tc>
          <w:tcPr>
            <w:tcW w:w="8185" w:type="dxa"/>
            <w:tcBorders>
              <w:top w:val="single" w:sz="4" w:space="0" w:color="auto"/>
              <w:left w:val="nil"/>
              <w:bottom w:val="nil"/>
              <w:right w:val="single" w:sz="4" w:space="0" w:color="auto"/>
            </w:tcBorders>
            <w:shd w:val="clear" w:color="auto" w:fill="auto"/>
          </w:tcPr>
          <w:p w14:paraId="7825F7C0" w14:textId="4FD1E453" w:rsidR="00E83FD1" w:rsidRDefault="004A4C21" w:rsidP="00550505">
            <w:pPr>
              <w:pStyle w:val="NormalWeb"/>
              <w:spacing w:before="120" w:beforeAutospacing="0" w:after="120" w:afterAutospacing="0"/>
              <w:rPr>
                <w:color w:val="000000" w:themeColor="text1"/>
              </w:rPr>
            </w:pPr>
            <w:r>
              <w:rPr>
                <w:color w:val="000000" w:themeColor="text1"/>
              </w:rPr>
              <w:t>Program</w:t>
            </w:r>
          </w:p>
          <w:p w14:paraId="60A166A5" w14:textId="7E31B50A" w:rsidR="004A4C21" w:rsidRDefault="004A4C21" w:rsidP="00550505">
            <w:pPr>
              <w:pStyle w:val="NormalWeb"/>
              <w:spacing w:before="120" w:beforeAutospacing="0" w:after="120" w:afterAutospacing="0"/>
              <w:rPr>
                <w:color w:val="000000" w:themeColor="text1"/>
              </w:rPr>
            </w:pPr>
            <w:proofErr w:type="gramStart"/>
            <w:r>
              <w:rPr>
                <w:color w:val="000000" w:themeColor="text1"/>
              </w:rPr>
              <w:t>One time</w:t>
            </w:r>
            <w:proofErr w:type="gramEnd"/>
            <w:r>
              <w:rPr>
                <w:color w:val="000000" w:themeColor="text1"/>
              </w:rPr>
              <w:t xml:space="preserve"> application fee</w:t>
            </w:r>
          </w:p>
          <w:p w14:paraId="7254749A" w14:textId="53FB294F" w:rsidR="004A4C21" w:rsidRDefault="004A4C21" w:rsidP="00550505">
            <w:pPr>
              <w:pStyle w:val="NormalWeb"/>
              <w:spacing w:before="120" w:beforeAutospacing="0" w:after="120" w:afterAutospacing="0"/>
              <w:rPr>
                <w:color w:val="000000" w:themeColor="text1"/>
              </w:rPr>
            </w:pPr>
            <w:r>
              <w:rPr>
                <w:color w:val="000000" w:themeColor="text1"/>
              </w:rPr>
              <w:t>Optional monthly application fee</w:t>
            </w:r>
          </w:p>
          <w:p w14:paraId="70B2335B" w14:textId="4298C8E1" w:rsidR="004A4C21" w:rsidRPr="00841DFB" w:rsidRDefault="004A4C21" w:rsidP="00550505">
            <w:pPr>
              <w:pStyle w:val="NormalWeb"/>
              <w:spacing w:before="120" w:beforeAutospacing="0" w:after="120" w:afterAutospacing="0"/>
              <w:rPr>
                <w:color w:val="000000" w:themeColor="text1"/>
              </w:rPr>
            </w:pPr>
            <w:r>
              <w:rPr>
                <w:color w:val="000000" w:themeColor="text1"/>
              </w:rPr>
              <w:t>Optional – some extra fee</w:t>
            </w:r>
          </w:p>
        </w:tc>
        <w:tc>
          <w:tcPr>
            <w:tcW w:w="1165" w:type="dxa"/>
            <w:tcBorders>
              <w:top w:val="single" w:sz="4" w:space="0" w:color="auto"/>
              <w:left w:val="single" w:sz="4" w:space="0" w:color="auto"/>
              <w:bottom w:val="nil"/>
              <w:right w:val="nil"/>
            </w:tcBorders>
            <w:shd w:val="clear" w:color="auto" w:fill="auto"/>
          </w:tcPr>
          <w:p w14:paraId="5560A3CF" w14:textId="326BE80E" w:rsidR="00E83FD1" w:rsidRPr="00841DFB" w:rsidRDefault="00E83FD1" w:rsidP="00550505">
            <w:pPr>
              <w:pStyle w:val="NormalWeb"/>
              <w:spacing w:before="120" w:beforeAutospacing="0" w:after="120" w:afterAutospacing="0"/>
              <w:rPr>
                <w:color w:val="000000" w:themeColor="text1"/>
              </w:rPr>
            </w:pPr>
          </w:p>
        </w:tc>
      </w:tr>
      <w:tr w:rsidR="00E83FD1" w:rsidRPr="00BC3034" w14:paraId="7EB3B354" w14:textId="77777777" w:rsidTr="00550505">
        <w:tc>
          <w:tcPr>
            <w:tcW w:w="8185" w:type="dxa"/>
            <w:tcBorders>
              <w:top w:val="nil"/>
              <w:left w:val="nil"/>
              <w:bottom w:val="nil"/>
              <w:right w:val="single" w:sz="4" w:space="0" w:color="auto"/>
            </w:tcBorders>
            <w:shd w:val="clear" w:color="auto" w:fill="auto"/>
          </w:tcPr>
          <w:p w14:paraId="5F401B40" w14:textId="5D8C9A8C" w:rsidR="00E83FD1" w:rsidRPr="00841DFB" w:rsidRDefault="00B712EE" w:rsidP="00550505">
            <w:pPr>
              <w:pStyle w:val="NormalWeb"/>
              <w:spacing w:before="120" w:beforeAutospacing="0" w:after="120" w:afterAutospacing="0"/>
              <w:rPr>
                <w:color w:val="000000" w:themeColor="text1"/>
              </w:rPr>
            </w:pPr>
            <w:r>
              <w:rPr>
                <w:color w:val="000000" w:themeColor="text1"/>
              </w:rPr>
              <w:t>{Other fees}</w:t>
            </w:r>
          </w:p>
        </w:tc>
        <w:tc>
          <w:tcPr>
            <w:tcW w:w="1165" w:type="dxa"/>
            <w:tcBorders>
              <w:top w:val="nil"/>
              <w:left w:val="single" w:sz="4" w:space="0" w:color="auto"/>
              <w:bottom w:val="nil"/>
              <w:right w:val="nil"/>
            </w:tcBorders>
            <w:shd w:val="clear" w:color="auto" w:fill="auto"/>
          </w:tcPr>
          <w:p w14:paraId="7F266312" w14:textId="30F5C2D4" w:rsidR="00E83FD1" w:rsidRPr="00841DFB" w:rsidRDefault="00E83FD1" w:rsidP="00550505">
            <w:pPr>
              <w:pStyle w:val="NormalWeb"/>
              <w:spacing w:before="120" w:beforeAutospacing="0" w:after="120" w:afterAutospacing="0"/>
              <w:rPr>
                <w:color w:val="000000" w:themeColor="text1"/>
              </w:rPr>
            </w:pPr>
          </w:p>
        </w:tc>
      </w:tr>
      <w:tr w:rsidR="00E83FD1" w:rsidRPr="00BC3034" w14:paraId="4CEDC2C7" w14:textId="77777777" w:rsidTr="00550505">
        <w:tc>
          <w:tcPr>
            <w:tcW w:w="8185" w:type="dxa"/>
            <w:tcBorders>
              <w:top w:val="nil"/>
              <w:left w:val="nil"/>
              <w:bottom w:val="nil"/>
              <w:right w:val="single" w:sz="4" w:space="0" w:color="auto"/>
            </w:tcBorders>
            <w:shd w:val="clear" w:color="auto" w:fill="auto"/>
          </w:tcPr>
          <w:p w14:paraId="25BBF45B" w14:textId="36E735AC" w:rsidR="00E83FD1" w:rsidRPr="00841DFB" w:rsidRDefault="00E83FD1"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699FF8E" w14:textId="77777777" w:rsidR="00E83FD1" w:rsidRPr="00841DFB" w:rsidRDefault="00E83FD1" w:rsidP="00550505">
            <w:pPr>
              <w:pStyle w:val="NormalWeb"/>
              <w:spacing w:before="120" w:beforeAutospacing="0" w:after="120" w:afterAutospacing="0"/>
              <w:rPr>
                <w:color w:val="000000" w:themeColor="text1"/>
              </w:rPr>
            </w:pPr>
          </w:p>
        </w:tc>
      </w:tr>
      <w:tr w:rsidR="00D50173" w:rsidRPr="00BC3034" w14:paraId="3900E65E" w14:textId="77777777" w:rsidTr="00550505">
        <w:tc>
          <w:tcPr>
            <w:tcW w:w="8185" w:type="dxa"/>
            <w:tcBorders>
              <w:top w:val="nil"/>
              <w:left w:val="nil"/>
              <w:bottom w:val="nil"/>
              <w:right w:val="single" w:sz="4" w:space="0" w:color="auto"/>
            </w:tcBorders>
            <w:shd w:val="clear" w:color="auto" w:fill="auto"/>
          </w:tcPr>
          <w:p w14:paraId="627BC71F"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192D4F7"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9D5C081" w14:textId="77777777" w:rsidTr="00550505">
        <w:tc>
          <w:tcPr>
            <w:tcW w:w="8185" w:type="dxa"/>
            <w:tcBorders>
              <w:top w:val="nil"/>
              <w:left w:val="nil"/>
              <w:bottom w:val="nil"/>
              <w:right w:val="single" w:sz="4" w:space="0" w:color="auto"/>
            </w:tcBorders>
            <w:shd w:val="clear" w:color="auto" w:fill="auto"/>
          </w:tcPr>
          <w:p w14:paraId="7292676E"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596EB82"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3CC737C" w14:textId="77777777" w:rsidTr="00550505">
        <w:tc>
          <w:tcPr>
            <w:tcW w:w="8185" w:type="dxa"/>
            <w:tcBorders>
              <w:top w:val="nil"/>
              <w:left w:val="nil"/>
              <w:bottom w:val="nil"/>
              <w:right w:val="single" w:sz="4" w:space="0" w:color="auto"/>
            </w:tcBorders>
            <w:shd w:val="clear" w:color="auto" w:fill="auto"/>
          </w:tcPr>
          <w:p w14:paraId="5846EC74"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3EA04F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4AF4A74" w14:textId="77777777" w:rsidTr="00550505">
        <w:tc>
          <w:tcPr>
            <w:tcW w:w="8185" w:type="dxa"/>
            <w:tcBorders>
              <w:top w:val="nil"/>
              <w:left w:val="nil"/>
              <w:bottom w:val="nil"/>
              <w:right w:val="single" w:sz="4" w:space="0" w:color="auto"/>
            </w:tcBorders>
            <w:shd w:val="clear" w:color="auto" w:fill="auto"/>
          </w:tcPr>
          <w:p w14:paraId="45771F0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5EE5E96"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1B87444" w14:textId="77777777" w:rsidTr="00550505">
        <w:tc>
          <w:tcPr>
            <w:tcW w:w="8185" w:type="dxa"/>
            <w:tcBorders>
              <w:top w:val="nil"/>
              <w:left w:val="nil"/>
              <w:bottom w:val="nil"/>
              <w:right w:val="single" w:sz="4" w:space="0" w:color="auto"/>
            </w:tcBorders>
            <w:shd w:val="clear" w:color="auto" w:fill="auto"/>
          </w:tcPr>
          <w:p w14:paraId="39BFD5D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F7B8C0C"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31658F5" w14:textId="77777777" w:rsidTr="00550505">
        <w:tc>
          <w:tcPr>
            <w:tcW w:w="8185" w:type="dxa"/>
            <w:tcBorders>
              <w:top w:val="nil"/>
              <w:left w:val="nil"/>
              <w:bottom w:val="nil"/>
              <w:right w:val="single" w:sz="4" w:space="0" w:color="auto"/>
            </w:tcBorders>
            <w:shd w:val="clear" w:color="auto" w:fill="auto"/>
          </w:tcPr>
          <w:p w14:paraId="6C510840"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BB67E40"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9F4C98" w14:textId="77777777" w:rsidTr="00550505">
        <w:tc>
          <w:tcPr>
            <w:tcW w:w="8185" w:type="dxa"/>
            <w:tcBorders>
              <w:top w:val="nil"/>
              <w:left w:val="nil"/>
              <w:bottom w:val="nil"/>
              <w:right w:val="single" w:sz="4" w:space="0" w:color="auto"/>
            </w:tcBorders>
            <w:shd w:val="clear" w:color="auto" w:fill="auto"/>
          </w:tcPr>
          <w:p w14:paraId="2B5F84A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A709F63"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1BDA237" w14:textId="77777777" w:rsidTr="00550505">
        <w:tc>
          <w:tcPr>
            <w:tcW w:w="8185" w:type="dxa"/>
            <w:tcBorders>
              <w:top w:val="nil"/>
              <w:left w:val="nil"/>
              <w:bottom w:val="nil"/>
              <w:right w:val="single" w:sz="4" w:space="0" w:color="auto"/>
            </w:tcBorders>
            <w:shd w:val="clear" w:color="auto" w:fill="auto"/>
          </w:tcPr>
          <w:p w14:paraId="034A1C7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D32D26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5CCCC05" w14:textId="77777777" w:rsidTr="00550505">
        <w:tc>
          <w:tcPr>
            <w:tcW w:w="8185" w:type="dxa"/>
            <w:tcBorders>
              <w:top w:val="nil"/>
              <w:left w:val="nil"/>
              <w:bottom w:val="nil"/>
              <w:right w:val="single" w:sz="4" w:space="0" w:color="auto"/>
            </w:tcBorders>
            <w:shd w:val="clear" w:color="auto" w:fill="auto"/>
          </w:tcPr>
          <w:p w14:paraId="5304F3B1"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005B3BB"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525D28" w14:textId="77777777" w:rsidTr="00550505">
        <w:tc>
          <w:tcPr>
            <w:tcW w:w="8185" w:type="dxa"/>
            <w:tcBorders>
              <w:top w:val="nil"/>
              <w:left w:val="nil"/>
              <w:bottom w:val="nil"/>
              <w:right w:val="single" w:sz="4" w:space="0" w:color="auto"/>
            </w:tcBorders>
            <w:shd w:val="clear" w:color="auto" w:fill="auto"/>
          </w:tcPr>
          <w:p w14:paraId="4CBBD9C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5D9E4F3A"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B801DDA" w14:textId="77777777" w:rsidTr="00550505">
        <w:tc>
          <w:tcPr>
            <w:tcW w:w="8185" w:type="dxa"/>
            <w:tcBorders>
              <w:top w:val="nil"/>
              <w:left w:val="nil"/>
              <w:bottom w:val="single" w:sz="4" w:space="0" w:color="auto"/>
              <w:right w:val="single" w:sz="4" w:space="0" w:color="auto"/>
            </w:tcBorders>
            <w:shd w:val="clear" w:color="auto" w:fill="auto"/>
          </w:tcPr>
          <w:p w14:paraId="7BCC8F62"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single" w:sz="4" w:space="0" w:color="auto"/>
              <w:right w:val="nil"/>
            </w:tcBorders>
            <w:shd w:val="clear" w:color="auto" w:fill="auto"/>
          </w:tcPr>
          <w:p w14:paraId="71A5AA38"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2E44EA7" w14:textId="77777777" w:rsidTr="00550505">
        <w:tc>
          <w:tcPr>
            <w:tcW w:w="8185"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165" w:type="dxa"/>
            <w:tcBorders>
              <w:top w:val="single" w:sz="4" w:space="0" w:color="auto"/>
              <w:left w:val="single" w:sz="4" w:space="0" w:color="auto"/>
              <w:bottom w:val="nil"/>
              <w:right w:val="nil"/>
            </w:tcBorders>
            <w:shd w:val="clear" w:color="auto" w:fill="auto"/>
          </w:tcPr>
          <w:p w14:paraId="7077116C" w14:textId="77777777" w:rsidR="00D50173" w:rsidRPr="00841DFB" w:rsidRDefault="00D50173" w:rsidP="00550505">
            <w:pPr>
              <w:pStyle w:val="NormalWeb"/>
              <w:spacing w:before="120" w:beforeAutospacing="0" w:after="120" w:afterAutospacing="0"/>
              <w:rPr>
                <w:color w:val="000000" w:themeColor="text1"/>
              </w:rPr>
            </w:pP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 xml:space="preserve">anything else presented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 xml:space="preserve">Guidelines specify what types of expenses are eligible for sharing requests.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r w:rsidR="00287C1A">
        <w:rPr>
          <w:rFonts w:ascii="Times New Roman" w:hAnsi="Times New Roman" w:cs="Times New Roman"/>
        </w:rPr>
        <w:t xml:space="preserve"> </w:t>
      </w:r>
      <w:r w:rsidRPr="006E1A14">
        <w:rPr>
          <w:rFonts w:ascii="Times New Roman" w:hAnsi="Times New Roman" w:cs="Times New Roman"/>
        </w:rPr>
        <w:t xml:space="preserve">reserves the right to exclude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 xml:space="preserve">membership.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reserves the right to update and change its Guidelines at any </w:t>
      </w:r>
      <w:proofErr w:type="gramStart"/>
      <w:r w:rsidRPr="006E1A14">
        <w:rPr>
          <w:rFonts w:ascii="Times New Roman" w:hAnsi="Times New Roman" w:cs="Times New Roman"/>
        </w:rPr>
        <w:t>time,</w:t>
      </w:r>
      <w:r w:rsidR="00287C1A">
        <w:rPr>
          <w:rFonts w:ascii="Times New Roman" w:hAnsi="Times New Roman" w:cs="Times New Roman"/>
        </w:rPr>
        <w:t xml:space="preserve"> </w:t>
      </w:r>
      <w:r w:rsidRPr="006E1A14">
        <w:rPr>
          <w:rFonts w:ascii="Times New Roman" w:hAnsi="Times New Roman" w:cs="Times New Roman"/>
        </w:rPr>
        <w:t>and</w:t>
      </w:r>
      <w:proofErr w:type="gramEnd"/>
      <w:r w:rsidRPr="006E1A14">
        <w:rPr>
          <w:rFonts w:ascii="Times New Roman" w:hAnsi="Times New Roman" w:cs="Times New Roman"/>
        </w:rPr>
        <w:t xml:space="preserve">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LLC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A Health Care Sharing Ministry is not health insurance, and it does not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The members of this Health Care Sharing Ministry voluntarily share medical expenses with one another, and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coordinates this medical expense sharing.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your provider does not accept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6E1A14">
        <w:rPr>
          <w:rFonts w:ascii="Times New Roman" w:hAnsi="Times New Roman" w:cs="Times New Roman"/>
        </w:rPr>
        <w:t>OneShare's</w:t>
      </w:r>
      <w:proofErr w:type="spellEnd"/>
      <w:r w:rsidRPr="006E1A14">
        <w:rPr>
          <w:rFonts w:ascii="Times New Roman" w:hAnsi="Times New Roman" w:cs="Times New Roman"/>
        </w:rPr>
        <w:t xml:space="preserve"> members are exempt from the ACA individual mandate.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does not assume any legal risk or obligation for payment of member </w:t>
      </w:r>
      <w:proofErr w:type="spellStart"/>
      <w:r w:rsidRPr="006E1A14">
        <w:rPr>
          <w:rFonts w:ascii="Times New Roman" w:hAnsi="Times New Roman" w:cs="Times New Roman"/>
        </w:rPr>
        <w:t>medial</w:t>
      </w:r>
      <w:proofErr w:type="spellEnd"/>
      <w:r w:rsidRPr="006E1A14">
        <w:rPr>
          <w:rFonts w:ascii="Times New Roman" w:hAnsi="Times New Roman" w:cs="Times New Roman"/>
        </w:rPr>
        <w:t xml:space="preserve"> expenses. 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w:t>
      </w:r>
      <w:proofErr w:type="spellStart"/>
      <w:r w:rsidRPr="006E1A14">
        <w:rPr>
          <w:rFonts w:ascii="Times New Roman" w:hAnsi="Times New Roman" w:cs="Times New Roman"/>
        </w:rPr>
        <w:t>not</w:t>
      </w:r>
      <w:proofErr w:type="spellEnd"/>
      <w:r w:rsidRPr="006E1A14">
        <w:rPr>
          <w:rFonts w:ascii="Times New Roman" w:hAnsi="Times New Roman" w:cs="Times New Roman"/>
        </w:rPr>
        <w:t xml:space="preserve"> its members gaurantee or promise that medical bills will be paid or shared 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287C1A">
        <w:rPr>
          <w:rFonts w:ascii="Times New Roman" w:hAnsi="Times New Roman" w:cs="Times New Roman"/>
        </w:rPr>
        <w:t>OneShare</w:t>
      </w:r>
      <w:proofErr w:type="spellEnd"/>
      <w:r w:rsidRPr="00287C1A">
        <w:rPr>
          <w:rFonts w:ascii="Times New Roman" w:hAnsi="Times New Roman" w:cs="Times New Roman"/>
        </w:rPr>
        <w:t xml:space="preserv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nor its members promise or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payment of sharing of your medical </w:t>
      </w:r>
      <w:proofErr w:type="gramStart"/>
      <w:r w:rsidRPr="006E1A14">
        <w:rPr>
          <w:rFonts w:ascii="Times New Roman" w:hAnsi="Times New Roman" w:cs="Times New Roman"/>
        </w:rPr>
        <w:t>expenses, or</w:t>
      </w:r>
      <w:proofErr w:type="gramEnd"/>
      <w:r w:rsidRPr="006E1A14">
        <w:rPr>
          <w:rFonts w:ascii="Times New Roman" w:hAnsi="Times New Roman" w:cs="Times New Roman"/>
        </w:rPr>
        <w:t xml:space="preserve">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Care sharing </w:t>
      </w:r>
      <w:proofErr w:type="spellStart"/>
      <w:r w:rsidRPr="006E1A14">
        <w:rPr>
          <w:rFonts w:ascii="Times New Roman" w:hAnsi="Times New Roman" w:cs="Times New Roman"/>
        </w:rPr>
        <w:t>programis</w:t>
      </w:r>
      <w:proofErr w:type="spellEnd"/>
      <w:r w:rsidRPr="006E1A14">
        <w:rPr>
          <w:rFonts w:ascii="Times New Roman" w:hAnsi="Times New Roman" w:cs="Times New Roman"/>
        </w:rPr>
        <w:t xml:space="preserve">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there are no representations, promises or </w:t>
      </w:r>
      <w:proofErr w:type="spellStart"/>
      <w:r w:rsidRPr="006E1A14">
        <w:rPr>
          <w:rFonts w:ascii="Times New Roman" w:hAnsi="Times New Roman" w:cs="Times New Roman"/>
        </w:rPr>
        <w:t>gaurantees</w:t>
      </w:r>
      <w:proofErr w:type="spellEnd"/>
      <w:r w:rsidRPr="006E1A14">
        <w:rPr>
          <w:rFonts w:ascii="Times New Roman" w:hAnsi="Times New Roman" w:cs="Times New Roman"/>
        </w:rPr>
        <w:t xml:space="preserve">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enrollment in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 Guidelines, program details, and Individual Share Amounts may be adjusted at any time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Upon receiving an eligible medical need from a Member or Provider, </w:t>
      </w:r>
      <w:proofErr w:type="spellStart"/>
      <w:r w:rsidRPr="006E1A14">
        <w:rPr>
          <w:rFonts w:ascii="Times New Roman" w:hAnsi="Times New Roman" w:cs="Times New Roman"/>
        </w:rPr>
        <w:t>OneShare</w:t>
      </w:r>
      <w:proofErr w:type="spellEnd"/>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Administrative costs are subject to change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 wish to cancel your Membership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programs, you are required to </w:t>
      </w:r>
      <w:proofErr w:type="spellStart"/>
      <w:r w:rsidRPr="006E1A14">
        <w:rPr>
          <w:rFonts w:ascii="Times New Roman" w:hAnsi="Times New Roman" w:cs="Times New Roman"/>
        </w:rPr>
        <w:t>sunmit</w:t>
      </w:r>
      <w:proofErr w:type="spellEnd"/>
      <w:r w:rsidRPr="006E1A14">
        <w:rPr>
          <w:rFonts w:ascii="Times New Roman" w:hAnsi="Times New Roman" w:cs="Times New Roman"/>
        </w:rPr>
        <w:t xml:space="preserve"> notice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in writing 15 days prior to the end of your current month. Your sharing </w:t>
      </w:r>
      <w:proofErr w:type="spellStart"/>
      <w:r w:rsidRPr="006E1A14">
        <w:rPr>
          <w:rFonts w:ascii="Times New Roman" w:hAnsi="Times New Roman" w:cs="Times New Roman"/>
        </w:rPr>
        <w:t>oppurtunity</w:t>
      </w:r>
      <w:proofErr w:type="spellEnd"/>
      <w:r w:rsidRPr="006E1A14">
        <w:rPr>
          <w:rFonts w:ascii="Times New Roman" w:hAnsi="Times New Roman" w:cs="Times New Roman"/>
        </w:rPr>
        <w:t xml:space="preserve"> will end the last day of your current month. Canceling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 xml:space="preserve">to </w:t>
      </w:r>
      <w:proofErr w:type="gramStart"/>
      <w:r w:rsidRPr="006E1A14">
        <w:rPr>
          <w:rFonts w:ascii="Times New Roman" w:hAnsi="Times New Roman" w:cs="Times New Roman"/>
        </w:rPr>
        <w:t>Non</w:t>
      </w:r>
      <w:r w:rsidR="00BB5C32">
        <w:rPr>
          <w:rFonts w:ascii="Times New Roman" w:hAnsi="Times New Roman" w:cs="Times New Roman"/>
        </w:rPr>
        <w:t xml:space="preserve"> </w:t>
      </w:r>
      <w:r w:rsidRPr="006E1A14">
        <w:rPr>
          <w:rFonts w:ascii="Times New Roman" w:hAnsi="Times New Roman" w:cs="Times New Roman"/>
        </w:rPr>
        <w:t>Payment</w:t>
      </w:r>
      <w:proofErr w:type="gramEnd"/>
      <w:r w:rsidRPr="006E1A14">
        <w:rPr>
          <w:rFonts w:ascii="Times New Roman" w:hAnsi="Times New Roman" w:cs="Times New Roman"/>
        </w:rPr>
        <w:t xml:space="preserve">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help with other members’ needs, and this amount must be up to or equal to the amount that was shared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facilitates the sharing of eligible medical bills only after any other responsible parties have paid. If another party is allegedly responsible or liable for a medical bill,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may wait to share any bills until that party has paid in full. If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shares a bill for which another party is fully or partially responsible, the member agrees to reimburse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and will be applied to reduce the shareable amount. If government assistance is available, the member must (a) accept it, or (b) forfeit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the portion that the government program would have covered. If Medicaid is available, it must be used prior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To modify your membership with the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In order to be considered for sharing, timely notice of Member medical expenses must be provided to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Enrollment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not a contract for insurance. Participation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voluntary. Enrollment as a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 is voluntary, and the sharing of monetary contributions is voluntary. You are free to cancel your membership at any time.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Statement of Beliefs</w:t>
      </w:r>
    </w:p>
    <w:p w14:paraId="67921298" w14:textId="042BEFEE"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 xml:space="preserve">medical expenses. As a health care sharing ministry,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 xml:space="preserve">dissatisfied with their Membership experience,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By becoming a Member of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Level Two –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w:t>
      </w:r>
      <w:proofErr w:type="gramStart"/>
      <w:r w:rsidRPr="00CA03C4">
        <w:rPr>
          <w:rFonts w:ascii="Times New Roman" w:hAnsi="Times New Roman" w:cs="Times New Roman"/>
        </w:rPr>
        <w:t>30 day</w:t>
      </w:r>
      <w:proofErr w:type="gramEnd"/>
      <w:r w:rsidRPr="00CA03C4">
        <w:rPr>
          <w:rFonts w:ascii="Times New Roman" w:hAnsi="Times New Roman" w:cs="Times New Roman"/>
        </w:rPr>
        <w:t xml:space="preserve">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 xml:space="preserve">30-day review by a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 xml:space="preserve">you have taken to resolve the matter, and any relevant sections of the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sharing</w:t>
      </w:r>
      <w:r>
        <w:rPr>
          <w:rFonts w:ascii="Times New Roman" w:hAnsi="Times New Roman" w:cs="Times New Roman"/>
        </w:rPr>
        <w:t xml:space="preserve"> </w:t>
      </w:r>
      <w:r w:rsidRPr="00CA03C4">
        <w:rPr>
          <w:rFonts w:ascii="Times New Roman" w:hAnsi="Times New Roman" w:cs="Times New Roman"/>
        </w:rPr>
        <w:t xml:space="preserve">guidelines which may be applicable to your case. A panel of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Mailing Address: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3BE61765" w14:textId="3F2438AC" w:rsidR="00CA03C4" w:rsidRDefault="00CA03C4" w:rsidP="00BA57B9">
      <w:pPr>
        <w:rPr>
          <w:rFonts w:ascii="Times New Roman" w:hAnsi="Times New Roman" w:cs="Times New Roman"/>
        </w:rPr>
      </w:pPr>
      <w:r>
        <w:rPr>
          <w:rFonts w:ascii="Times New Roman" w:hAnsi="Times New Roman" w:cs="Times New Roman"/>
        </w:rPr>
        <w:br w:type="page"/>
      </w:r>
    </w:p>
    <w:p w14:paraId="47AB97A6" w14:textId="1CE595D2" w:rsidR="00CA03C4" w:rsidRDefault="00CA03C4" w:rsidP="0002026A">
      <w:pPr>
        <w:tabs>
          <w:tab w:val="left" w:pos="7767"/>
        </w:tabs>
        <w:rPr>
          <w:rFonts w:ascii="Times New Roman" w:hAnsi="Times New Roman" w:cs="Times New Roman"/>
        </w:rPr>
      </w:pPr>
    </w:p>
    <w:p w14:paraId="7E113E2B" w14:textId="75B1749D" w:rsidR="00CA03C4" w:rsidRDefault="00BA57B9" w:rsidP="00CA03C4">
      <w:pPr>
        <w:pStyle w:val="NormalWeb"/>
        <w:spacing w:before="0" w:beforeAutospacing="0" w:after="20" w:afterAutospacing="0"/>
      </w:pPr>
      <w:r>
        <w:t>“</w:t>
      </w:r>
      <w:r w:rsidR="00B712EE">
        <w:t>State Specific Language</w:t>
      </w:r>
      <w:r>
        <w:t>”</w:t>
      </w:r>
    </w:p>
    <w:p w14:paraId="33D3B175" w14:textId="5B4BAA3F" w:rsidR="00C26CAA" w:rsidRDefault="00C26CAA" w:rsidP="00CA03C4">
      <w:pPr>
        <w:pStyle w:val="NormalWeb"/>
        <w:spacing w:before="0" w:beforeAutospacing="0" w:after="20" w:afterAutospacing="0"/>
      </w:pPr>
    </w:p>
    <w:sdt>
      <w:sdtPr>
        <w:rPr>
          <w:rFonts w:ascii="Arial" w:hAnsi="Arial" w:cs="Arial"/>
        </w:rPr>
        <w:alias w:val="Contract Section boundary"/>
        <w:tag w:val="a0Y1I0000028fUHUAY"/>
        <w:id w:val="1230047694"/>
      </w:sdtPr>
      <w:sdtEndPr/>
      <w:sdtContent>
        <w:p w14:paraId="75099023" w14:textId="77777777" w:rsidR="00C26CAA" w:rsidRPr="005F72DC" w:rsidRDefault="00C26CAA" w:rsidP="00C26CAA">
          <w:pPr>
            <w:rPr>
              <w:rFonts w:ascii="Arial" w:hAnsi="Arial" w:cs="Arial"/>
              <w:color w:val="FF0000"/>
            </w:rPr>
          </w:pPr>
          <w:r w:rsidRPr="005F72DC">
            <w:rPr>
              <w:rFonts w:ascii="Arial" w:hAnsi="Arial" w:cs="Arial"/>
              <w:color w:val="FF0000"/>
            </w:rPr>
            <w:t>{{#</w:t>
          </w:r>
          <w:proofErr w:type="spellStart"/>
          <w:r>
            <w:rPr>
              <w:rFonts w:ascii="Arial" w:hAnsi="Arial" w:cs="Arial"/>
              <w:color w:val="FF0000"/>
            </w:rPr>
            <w:t>IF_</w:t>
          </w:r>
          <w:r w:rsidRPr="005F72DC">
            <w:rPr>
              <w:rFonts w:ascii="Arial" w:hAnsi="Arial" w:cs="Arial"/>
              <w:color w:val="FF0000"/>
            </w:rPr>
            <w:t>customer_</w:t>
          </w:r>
          <w:r>
            <w:rPr>
              <w:rFonts w:ascii="Arial" w:hAnsi="Arial" w:cs="Arial"/>
              <w:color w:val="FF0000"/>
            </w:rPr>
            <w:t>not_</w:t>
          </w:r>
          <w:r w:rsidRPr="005F72DC">
            <w:rPr>
              <w:rFonts w:ascii="Arial" w:hAnsi="Arial" w:cs="Arial"/>
              <w:color w:val="FF0000"/>
            </w:rPr>
            <w:t>in_US</w:t>
          </w:r>
          <w:proofErr w:type="spellEnd"/>
          <w:r w:rsidRPr="005F72DC">
            <w:rPr>
              <w:rFonts w:ascii="Arial" w:hAnsi="Arial" w:cs="Arial"/>
              <w:color w:val="FF0000"/>
            </w:rPr>
            <w:t>}}</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CA03C4" w14:paraId="3B1C1B8E" w14:textId="77777777" w:rsidTr="00183842">
            <w:tc>
              <w:tcPr>
                <w:tcW w:w="9350" w:type="dxa"/>
                <w:shd w:val="clear" w:color="auto" w:fill="D9E2F3" w:themeFill="accent1" w:themeFillTint="33"/>
              </w:tcPr>
              <w:p w14:paraId="43915FFC" w14:textId="7DAE2480" w:rsidR="00C26CAA" w:rsidRPr="00CA03C4" w:rsidRDefault="00C26CAA"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t xml:space="preserve">State </w:t>
                </w:r>
                <w:r>
                  <w:rPr>
                    <w:b/>
                    <w:bCs/>
                    <w:color w:val="000000" w:themeColor="text1"/>
                    <w:sz w:val="28"/>
                    <w:szCs w:val="28"/>
                  </w:rPr>
                  <w:t xml:space="preserve">A </w:t>
                </w:r>
                <w:r w:rsidRPr="00CA03C4">
                  <w:rPr>
                    <w:b/>
                    <w:bCs/>
                    <w:color w:val="000000" w:themeColor="text1"/>
                    <w:sz w:val="28"/>
                    <w:szCs w:val="28"/>
                  </w:rPr>
                  <w:t>Disclosures</w:t>
                </w:r>
              </w:p>
            </w:tc>
          </w:tr>
        </w:tbl>
        <w:p w14:paraId="4059E004" w14:textId="77777777" w:rsidR="00C26CAA" w:rsidRDefault="00C26CAA" w:rsidP="00C26CAA">
          <w:pPr>
            <w:tabs>
              <w:tab w:val="left" w:pos="7767"/>
            </w:tabs>
            <w:rPr>
              <w:rFonts w:ascii="Times New Roman" w:hAnsi="Times New Roman" w:cs="Times New Roman"/>
            </w:rPr>
          </w:pPr>
        </w:p>
        <w:p w14:paraId="52F3D397" w14:textId="77777777" w:rsidR="00C26CAA" w:rsidRDefault="00C26CAA" w:rsidP="00C26CAA">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6F093566" w14:textId="77777777" w:rsidR="00C26CAA" w:rsidRPr="005F72DC" w:rsidRDefault="00C26CAA" w:rsidP="00C26CAA">
          <w:pPr>
            <w:rPr>
              <w:rFonts w:ascii="Arial" w:hAnsi="Arial" w:cs="Arial"/>
              <w:color w:val="FF0000"/>
            </w:rPr>
          </w:pPr>
          <w:r>
            <w:rPr>
              <w:rFonts w:ascii="Arial" w:hAnsi="Arial" w:cs="Arial"/>
              <w:color w:val="FF0000"/>
            </w:rPr>
            <w:t>{{/</w:t>
          </w:r>
          <w:proofErr w:type="spellStart"/>
          <w:r>
            <w:rPr>
              <w:rFonts w:ascii="Arial" w:hAnsi="Arial" w:cs="Arial"/>
              <w:color w:val="FF0000"/>
            </w:rPr>
            <w:t>IF_customer_not_in_US</w:t>
          </w:r>
          <w:proofErr w:type="spellEnd"/>
          <w:r w:rsidRPr="005F72DC">
            <w:rPr>
              <w:rFonts w:ascii="Arial" w:hAnsi="Arial" w:cs="Arial"/>
              <w:color w:val="FF0000"/>
            </w:rPr>
            <w:t>}}</w:t>
          </w:r>
        </w:p>
        <w:p w14:paraId="4F527953" w14:textId="77777777" w:rsidR="00C26CAA" w:rsidRDefault="0026737C" w:rsidP="00C26CAA">
          <w:pPr>
            <w:rPr>
              <w:rFonts w:ascii="Arial" w:hAnsi="Arial" w:cs="Arial"/>
            </w:rPr>
          </w:pPr>
        </w:p>
      </w:sdtContent>
    </w:sdt>
    <w:p w14:paraId="00CF1D70" w14:textId="77777777" w:rsidR="00C26CAA" w:rsidRDefault="00C26CAA" w:rsidP="00CA03C4">
      <w:pPr>
        <w:pStyle w:val="NormalWeb"/>
        <w:spacing w:before="0" w:beforeAutospacing="0" w:after="20" w:afterAutospacing="0"/>
      </w:pPr>
    </w:p>
    <w:p w14:paraId="640793E2" w14:textId="77777777" w:rsidR="00BA57B9" w:rsidRDefault="00BA57B9" w:rsidP="00BA57B9">
      <w:pPr>
        <w:rPr>
          <w:rFonts w:ascii="Arial" w:hAnsi="Arial" w:cs="Arial"/>
        </w:rPr>
      </w:pPr>
    </w:p>
    <w:sdt>
      <w:sdtPr>
        <w:rPr>
          <w:rFonts w:ascii="Arial" w:hAnsi="Arial" w:cs="Arial"/>
        </w:rPr>
        <w:alias w:val="Contract Section boundary"/>
        <w:tag w:val="a0Y1I0000028fUHUAY"/>
        <w:id w:val="1059047712"/>
      </w:sdtPr>
      <w:sdtEndPr/>
      <w:sdtContent>
        <w:p w14:paraId="11C11E58" w14:textId="77777777" w:rsidR="00BA57B9" w:rsidRPr="005F72DC" w:rsidRDefault="00BA57B9" w:rsidP="00BA57B9">
          <w:pPr>
            <w:rPr>
              <w:rFonts w:ascii="Arial" w:hAnsi="Arial" w:cs="Arial"/>
              <w:color w:val="FF0000"/>
            </w:rPr>
          </w:pPr>
          <w:r>
            <w:rPr>
              <w:rFonts w:ascii="Arial" w:hAnsi="Arial" w:cs="Arial"/>
              <w:color w:val="FF0000"/>
            </w:rPr>
            <w:t>{{^</w:t>
          </w:r>
          <w:proofErr w:type="spellStart"/>
          <w:r>
            <w:rPr>
              <w:rFonts w:ascii="Arial" w:hAnsi="Arial" w:cs="Arial"/>
              <w:color w:val="FF0000"/>
            </w:rPr>
            <w:t>IF_</w:t>
          </w:r>
          <w:r w:rsidRPr="005F72DC">
            <w:rPr>
              <w:rFonts w:ascii="Arial" w:hAnsi="Arial" w:cs="Arial"/>
              <w:color w:val="FF0000"/>
            </w:rPr>
            <w:t>customer_</w:t>
          </w:r>
          <w:r>
            <w:rPr>
              <w:rFonts w:ascii="Arial" w:hAnsi="Arial" w:cs="Arial"/>
              <w:color w:val="FF0000"/>
            </w:rPr>
            <w:t>not_</w:t>
          </w:r>
          <w:r w:rsidRPr="005F72DC">
            <w:rPr>
              <w:rFonts w:ascii="Arial" w:hAnsi="Arial" w:cs="Arial"/>
              <w:color w:val="FF0000"/>
            </w:rPr>
            <w:t>in_US</w:t>
          </w:r>
          <w:proofErr w:type="spellEnd"/>
          <w:r w:rsidRPr="005F72DC">
            <w:rPr>
              <w:rFonts w:ascii="Arial" w:hAnsi="Arial" w:cs="Arial"/>
              <w:color w:val="FF0000"/>
            </w:rPr>
            <w:t>}}</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7B9" w:rsidRPr="00CA03C4" w14:paraId="14519A96" w14:textId="77777777" w:rsidTr="00183842">
            <w:tc>
              <w:tcPr>
                <w:tcW w:w="9350" w:type="dxa"/>
                <w:shd w:val="clear" w:color="auto" w:fill="D9E2F3" w:themeFill="accent1" w:themeFillTint="33"/>
              </w:tcPr>
              <w:p w14:paraId="0A73B774" w14:textId="5462C2F0" w:rsidR="00BA57B9" w:rsidRPr="00CA03C4" w:rsidRDefault="00BA57B9"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t xml:space="preserve">State </w:t>
                </w:r>
                <w:r w:rsidR="00C26CAA">
                  <w:rPr>
                    <w:b/>
                    <w:bCs/>
                    <w:color w:val="000000" w:themeColor="text1"/>
                    <w:sz w:val="28"/>
                    <w:szCs w:val="28"/>
                  </w:rPr>
                  <w:t xml:space="preserve">B </w:t>
                </w:r>
                <w:r w:rsidRPr="00CA03C4">
                  <w:rPr>
                    <w:b/>
                    <w:bCs/>
                    <w:color w:val="000000" w:themeColor="text1"/>
                    <w:sz w:val="28"/>
                    <w:szCs w:val="28"/>
                  </w:rPr>
                  <w:t>Disclosures</w:t>
                </w:r>
              </w:p>
            </w:tc>
          </w:tr>
        </w:tbl>
        <w:p w14:paraId="75B0981F" w14:textId="77777777" w:rsidR="00BA57B9" w:rsidRDefault="00BA57B9" w:rsidP="00BA57B9">
          <w:pPr>
            <w:tabs>
              <w:tab w:val="left" w:pos="7767"/>
            </w:tabs>
            <w:rPr>
              <w:rFonts w:ascii="Times New Roman" w:hAnsi="Times New Roman" w:cs="Times New Roman"/>
            </w:rPr>
          </w:pPr>
        </w:p>
        <w:p w14:paraId="7C10C727" w14:textId="01996B28" w:rsidR="00BA57B9" w:rsidRDefault="00BA57B9" w:rsidP="00BA57B9">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0C0ACD81" w14:textId="77777777" w:rsidR="00BA57B9" w:rsidRPr="005F72DC" w:rsidRDefault="00BA57B9" w:rsidP="00BA57B9">
          <w:pPr>
            <w:rPr>
              <w:rFonts w:ascii="Arial" w:hAnsi="Arial" w:cs="Arial"/>
              <w:color w:val="FF0000"/>
            </w:rPr>
          </w:pPr>
          <w:r>
            <w:rPr>
              <w:rFonts w:ascii="Arial" w:hAnsi="Arial" w:cs="Arial"/>
              <w:color w:val="FF0000"/>
            </w:rPr>
            <w:t>{{/</w:t>
          </w:r>
          <w:proofErr w:type="spellStart"/>
          <w:r>
            <w:rPr>
              <w:rFonts w:ascii="Arial" w:hAnsi="Arial" w:cs="Arial"/>
              <w:color w:val="FF0000"/>
            </w:rPr>
            <w:t>IF_customer_not_in_US</w:t>
          </w:r>
          <w:proofErr w:type="spellEnd"/>
          <w:r w:rsidRPr="005F72DC">
            <w:rPr>
              <w:rFonts w:ascii="Arial" w:hAnsi="Arial" w:cs="Arial"/>
              <w:color w:val="FF0000"/>
            </w:rPr>
            <w:t>}}</w:t>
          </w:r>
        </w:p>
        <w:p w14:paraId="7872B7F1" w14:textId="157A7EDF" w:rsidR="00BA57B9" w:rsidRPr="00C354F5" w:rsidRDefault="0026737C" w:rsidP="00BA57B9">
          <w:pPr>
            <w:rPr>
              <w:rFonts w:ascii="Arial" w:hAnsi="Arial" w:cs="Arial"/>
              <w:color w:val="FF0000"/>
            </w:rPr>
          </w:pPr>
        </w:p>
      </w:sdtContent>
    </w:sdt>
    <w:p w14:paraId="7E277F88" w14:textId="4C547805" w:rsidR="00CA03C4" w:rsidRDefault="00CA03C4" w:rsidP="00CA03C4">
      <w:pPr>
        <w:pStyle w:val="NormalWeb"/>
        <w:spacing w:before="0" w:beforeAutospacing="0" w:after="20" w:afterAutospacing="0"/>
      </w:pPr>
    </w:p>
    <w:p w14:paraId="5F8D3C25" w14:textId="48493999" w:rsidR="00CA03C4" w:rsidRDefault="00CA03C4" w:rsidP="00CA03C4">
      <w:pPr>
        <w:pStyle w:val="NormalWeb"/>
        <w:spacing w:before="0" w:beforeAutospacing="0" w:after="20" w:afterAutospacing="0"/>
      </w:pPr>
    </w:p>
    <w:p w14:paraId="3C337A79" w14:textId="1DEE5045" w:rsidR="00CA03C4" w:rsidRDefault="00CA03C4" w:rsidP="00CA03C4">
      <w:pPr>
        <w:pStyle w:val="NormalWeb"/>
        <w:spacing w:before="0" w:beforeAutospacing="0" w:after="20" w:afterAutospacing="0"/>
      </w:pPr>
    </w:p>
    <w:p w14:paraId="5A8A3883" w14:textId="03A6E471" w:rsidR="00CA03C4" w:rsidRDefault="00CA03C4" w:rsidP="00CA03C4">
      <w:pPr>
        <w:pStyle w:val="NormalWeb"/>
        <w:spacing w:before="0" w:beforeAutospacing="0" w:after="20" w:afterAutospacing="0"/>
      </w:pPr>
    </w:p>
    <w:p w14:paraId="34967747" w14:textId="0B6AA96D" w:rsidR="00CA03C4" w:rsidRDefault="00CA03C4" w:rsidP="00CA03C4">
      <w:pPr>
        <w:pStyle w:val="NormalWeb"/>
        <w:spacing w:before="0" w:beforeAutospacing="0" w:after="20" w:afterAutospacing="0"/>
      </w:pPr>
    </w:p>
    <w:p w14:paraId="15F26AC8" w14:textId="0FF72645" w:rsidR="00CA03C4" w:rsidRDefault="00CA03C4" w:rsidP="00CA03C4">
      <w:pPr>
        <w:pStyle w:val="NormalWeb"/>
        <w:spacing w:before="0" w:beforeAutospacing="0" w:after="20" w:afterAutospacing="0"/>
      </w:pPr>
    </w:p>
    <w:p w14:paraId="1783CD9B" w14:textId="3673710D" w:rsidR="00CA03C4" w:rsidRDefault="00CA03C4" w:rsidP="00CA03C4">
      <w:pPr>
        <w:pStyle w:val="NormalWeb"/>
        <w:spacing w:before="0" w:beforeAutospacing="0" w:after="20" w:afterAutospacing="0"/>
      </w:pPr>
    </w:p>
    <w:p w14:paraId="05C4CCFA" w14:textId="69F850B5" w:rsidR="00CA03C4" w:rsidRDefault="00CA03C4" w:rsidP="00CA03C4">
      <w:pPr>
        <w:pStyle w:val="NormalWeb"/>
        <w:spacing w:before="0" w:beforeAutospacing="0" w:after="20" w:afterAutospacing="0"/>
      </w:pPr>
    </w:p>
    <w:p w14:paraId="763D314D" w14:textId="2499595A" w:rsidR="00CA03C4" w:rsidRDefault="00CA03C4" w:rsidP="00CA03C4">
      <w:pPr>
        <w:pStyle w:val="NormalWeb"/>
        <w:spacing w:before="0" w:beforeAutospacing="0" w:after="20" w:afterAutospacing="0"/>
      </w:pPr>
    </w:p>
    <w:p w14:paraId="2A058745" w14:textId="31233709" w:rsidR="00CA03C4" w:rsidRDefault="00CA03C4" w:rsidP="00CA03C4">
      <w:pPr>
        <w:pStyle w:val="NormalWeb"/>
        <w:spacing w:before="0" w:beforeAutospacing="0" w:after="20" w:afterAutospacing="0"/>
      </w:pPr>
    </w:p>
    <w:p w14:paraId="2F032D5C" w14:textId="27EFFB24" w:rsidR="00CA03C4" w:rsidRDefault="00CA03C4" w:rsidP="00CA03C4">
      <w:pPr>
        <w:pStyle w:val="NormalWeb"/>
        <w:spacing w:before="0" w:beforeAutospacing="0" w:after="20" w:afterAutospacing="0"/>
      </w:pPr>
    </w:p>
    <w:p w14:paraId="3C8249F4" w14:textId="6D5BE01E" w:rsidR="00CA03C4" w:rsidRDefault="00CA03C4" w:rsidP="00CA03C4">
      <w:pPr>
        <w:pStyle w:val="NormalWeb"/>
        <w:spacing w:before="0" w:beforeAutospacing="0" w:after="20" w:afterAutospacing="0"/>
      </w:pPr>
    </w:p>
    <w:p w14:paraId="78B1CDDD" w14:textId="583397F0" w:rsidR="00CA03C4" w:rsidRDefault="00CA03C4" w:rsidP="00CA03C4">
      <w:pPr>
        <w:pStyle w:val="NormalWeb"/>
        <w:spacing w:before="0" w:beforeAutospacing="0" w:after="20" w:afterAutospacing="0"/>
      </w:pPr>
    </w:p>
    <w:p w14:paraId="4E58A761" w14:textId="3A1A223C" w:rsidR="00CA03C4" w:rsidRDefault="00CA03C4" w:rsidP="00CA03C4">
      <w:pPr>
        <w:pStyle w:val="NormalWeb"/>
        <w:spacing w:before="0" w:beforeAutospacing="0" w:after="20" w:afterAutospacing="0"/>
      </w:pPr>
    </w:p>
    <w:p w14:paraId="17A02427" w14:textId="7597A32A" w:rsidR="00CA03C4" w:rsidRDefault="00CA03C4" w:rsidP="00CA03C4">
      <w:pPr>
        <w:pStyle w:val="NormalWeb"/>
        <w:spacing w:before="0" w:beforeAutospacing="0" w:after="20" w:afterAutospacing="0"/>
      </w:pPr>
    </w:p>
    <w:p w14:paraId="555B6889" w14:textId="2EC6275D" w:rsidR="00CA03C4" w:rsidRDefault="00CA03C4" w:rsidP="00CA03C4">
      <w:pPr>
        <w:pStyle w:val="NormalWeb"/>
        <w:spacing w:before="0" w:beforeAutospacing="0" w:after="20" w:afterAutospacing="0"/>
      </w:pPr>
    </w:p>
    <w:p w14:paraId="43137320" w14:textId="0CE6A708" w:rsidR="00E05F1A" w:rsidRDefault="00E05F1A">
      <w:pP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811CB" w14:textId="77777777" w:rsidR="0026737C" w:rsidRDefault="0026737C" w:rsidP="00001A63">
      <w:r>
        <w:separator/>
      </w:r>
    </w:p>
  </w:endnote>
  <w:endnote w:type="continuationSeparator" w:id="0">
    <w:p w14:paraId="2161655B" w14:textId="77777777" w:rsidR="0026737C" w:rsidRDefault="0026737C"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35F1F" w14:textId="77777777" w:rsidR="0026737C" w:rsidRDefault="0026737C" w:rsidP="00001A63">
      <w:r>
        <w:separator/>
      </w:r>
    </w:p>
  </w:footnote>
  <w:footnote w:type="continuationSeparator" w:id="0">
    <w:p w14:paraId="4184F3B4" w14:textId="77777777" w:rsidR="0026737C" w:rsidRDefault="0026737C"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104B9C"/>
    <w:rsid w:val="00121BA8"/>
    <w:rsid w:val="00152923"/>
    <w:rsid w:val="00194571"/>
    <w:rsid w:val="001B6660"/>
    <w:rsid w:val="00237232"/>
    <w:rsid w:val="002465B3"/>
    <w:rsid w:val="0026737C"/>
    <w:rsid w:val="00287C1A"/>
    <w:rsid w:val="00293D87"/>
    <w:rsid w:val="002C2863"/>
    <w:rsid w:val="003056A0"/>
    <w:rsid w:val="003729A4"/>
    <w:rsid w:val="00387AF8"/>
    <w:rsid w:val="003E6E8D"/>
    <w:rsid w:val="00425957"/>
    <w:rsid w:val="00484472"/>
    <w:rsid w:val="004A4C21"/>
    <w:rsid w:val="00550505"/>
    <w:rsid w:val="00553CA5"/>
    <w:rsid w:val="005C2B29"/>
    <w:rsid w:val="005C5AC1"/>
    <w:rsid w:val="005E46F5"/>
    <w:rsid w:val="006500D7"/>
    <w:rsid w:val="00665A59"/>
    <w:rsid w:val="006D3172"/>
    <w:rsid w:val="006E017C"/>
    <w:rsid w:val="006E1A14"/>
    <w:rsid w:val="0070088A"/>
    <w:rsid w:val="0070094E"/>
    <w:rsid w:val="00700E2F"/>
    <w:rsid w:val="007A6086"/>
    <w:rsid w:val="00841DFB"/>
    <w:rsid w:val="00875932"/>
    <w:rsid w:val="008952DD"/>
    <w:rsid w:val="008D3D8E"/>
    <w:rsid w:val="008D3FEE"/>
    <w:rsid w:val="00917A13"/>
    <w:rsid w:val="009314E6"/>
    <w:rsid w:val="009649AB"/>
    <w:rsid w:val="00A7520C"/>
    <w:rsid w:val="00AC40E4"/>
    <w:rsid w:val="00B10340"/>
    <w:rsid w:val="00B14F07"/>
    <w:rsid w:val="00B30866"/>
    <w:rsid w:val="00B420F5"/>
    <w:rsid w:val="00B712EE"/>
    <w:rsid w:val="00B74C32"/>
    <w:rsid w:val="00BA57B9"/>
    <w:rsid w:val="00BB5C32"/>
    <w:rsid w:val="00BC3034"/>
    <w:rsid w:val="00C2696B"/>
    <w:rsid w:val="00C26CAA"/>
    <w:rsid w:val="00C354F5"/>
    <w:rsid w:val="00C85364"/>
    <w:rsid w:val="00CA03C4"/>
    <w:rsid w:val="00D50173"/>
    <w:rsid w:val="00DD4ABB"/>
    <w:rsid w:val="00E05F1A"/>
    <w:rsid w:val="00E30A32"/>
    <w:rsid w:val="00E83FD1"/>
    <w:rsid w:val="00EA3514"/>
    <w:rsid w:val="00EB636C"/>
    <w:rsid w:val="00EF4FBC"/>
    <w:rsid w:val="00F4311E"/>
    <w:rsid w:val="00FB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76B-4FD2-4743-81F7-BB861FCF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Kashish Shah</cp:lastModifiedBy>
  <cp:revision>7</cp:revision>
  <dcterms:created xsi:type="dcterms:W3CDTF">2020-05-21T15:37:00Z</dcterms:created>
  <dcterms:modified xsi:type="dcterms:W3CDTF">2020-06-01T16:56:00Z</dcterms:modified>
</cp:coreProperties>
</file>