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CASEY BRANNON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Angeles, CA | 412-983-2486 | cbrannon412@gmail.com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| https://github.com/cbrannon123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JSX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Passport.js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Draw.io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Mongoose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Socket.io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RESTful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Whimsical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Materialize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Model-View-</w:t>
              <w:br w:type="textWrapping"/>
              <w:t xml:space="preserve">Controler (MVC)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JQuery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General Assembly,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Angeles CA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Graduated July 2019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Engineering Immersive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Blogopocalypes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Wireframing with Google Drawings, user stories with Trello,and Entity-Relationship-Diagram (ERD) with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HTML5/CSS3/Bootstrap/Javascript to create the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is stored using the MongoDB database through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Express-Node.js to make a full stack RESTful app  with full CRUD functionality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Implemented authentication with login and logout functionality using Passport.js and Oauth2.0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Github throughout the process for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TavenTalk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Wireframing with Google Drawings, and user stories with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HTML5/CSS3/Materialize use for styling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Django and Python3 for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Connected via PostgreSQL database to store user information and game posts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Implemented authentication with login and logout functionality with Django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Github for version control working with a team of 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Game Bazaar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wireframes using Whimsical,  user stories with Trello, and Entity-Relationship-Diagram (ERD) with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JSX/CSS3/Bootstrap use for styling the project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Implemented authentication with login and logout functionality with JSON Web Tokens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Incorporated MongoDB/Mongoose, Express, React, and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Github for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Streets are Mean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wireframes for the project using Google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HTML5/CSS3/JavaScript to create the style and functionality of the game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Github for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OTHER WORK EXPERIENCE</w:t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Trolley Stop Inn,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Pittsburgh PA</w:t>
        <w:tab/>
        <w:tab/>
        <w:tab/>
        <w:tab/>
        <w:tab/>
        <w:tab/>
        <w:tab/>
        <w:t xml:space="preserve">  Sep 2010 – Jan 2019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hiring, training, and scheduling of 13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budgeting and kitchen 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Ensured that standards were being upheld in maintenance of the facility and of kitchen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maintaining  inventory, ordering products, and communicating with food vendors</w:t>
      </w:r>
      <w:r w:rsidDel="00000000" w:rsidR="00000000" w:rsidRPr="00000000">
        <w:rPr>
          <w:rtl w:val="0"/>
        </w:rPr>
      </w:r>
    </w:p>
    <w:sectPr>
      <w:pgSz w:h="15840" w:w="12240"/>
      <w:pgMar w:bottom="450" w:top="54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ssXwLPofUSRq6IYf/JTDGxCgA==">AMUW2mUqtaBRgeCt8zbcZYTFVhB0C353Fbk1lMNb9k7Nzx8XeQHZKb0BgJjsziZrEkesKowJ9vKuR+H6iVulXe/BeXOhuyC0veBci/E6n4UJv0Kwz+Age+AM+St56ZMhUeHZDlqA21+t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