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Sanctuary: Local AI Infrastructure</w:t>
      </w:r>
    </w:p>
    <w:p>
      <w:r>
        <w:br/>
        <w:t>A collection of local-first Python utilities designed to support an offline AI workspace through profile isolation, file hygiene workflows, and environment management.</w:t>
        <w:br/>
        <w:br/>
        <w:t>OVERVIEW</w:t>
        <w:br/>
        <w:t>Sovereign Sanctuary is built around a simple principle:</w:t>
        <w:br/>
        <w:t>Keep critical workflows local, transparent, and under direct user control.</w:t>
        <w:br/>
        <w:br/>
        <w:t>CORE COMPONENTS</w:t>
        <w:br/>
        <w:br/>
        <w:t>1. dead_mans_switch.py</w:t>
        <w:br/>
        <w:t>- Monitors for a designated hardware-key identifier.</w:t>
        <w:br/>
        <w:t>- Performs continuous validation checks.</w:t>
        <w:br/>
        <w:t>- Clears clipboard contents when a trigger condition occurs.</w:t>
        <w:br/>
        <w:t>- Locks the configured storage directory by renaming it.</w:t>
        <w:br/>
        <w:t>- Supports Windows and Linux path detection logic.</w:t>
        <w:br/>
        <w:br/>
        <w:t>2. file_sanitizer.py</w:t>
        <w:br/>
        <w:t>- Monitors the ./landing_zone directory.</w:t>
        <w:br/>
        <w:t>- Categorizes files by extension.</w:t>
        <w:br/>
        <w:t>- Routes files into structured storage locations.</w:t>
        <w:br/>
        <w:t>- Removes metadata from supported image formats.</w:t>
        <w:br/>
        <w:t>- Prevents filename collisions through automatic versioning.</w:t>
        <w:br/>
        <w:t>- Quarantines unknown file types for manual review.</w:t>
        <w:br/>
        <w:br/>
        <w:t>3. sandbox_manager.py</w:t>
        <w:br/>
        <w:t>- Maintains separate profile environments.</w:t>
        <w:br/>
        <w:t>- Archives the currently active profile before switching.</w:t>
        <w:br/>
        <w:t>- Clears application-managed caches.</w:t>
        <w:br/>
        <w:t>- Restores the selected profile environment.</w:t>
        <w:br/>
        <w:t>- Uses relative paths for portable deployment.</w:t>
        <w:br/>
        <w:br/>
        <w:t>REQUIREMENTS</w:t>
        <w:br/>
        <w:t>Python 3.10+ recommended.</w:t>
        <w:br/>
        <w:t>Optional dependency: Pillow (pip install pillow)</w:t>
        <w:br/>
        <w:br/>
        <w:t>DESIGN PRINCIPLES</w:t>
        <w:br/>
        <w:t>- Local-first operation</w:t>
        <w:br/>
        <w:t>- User-controlled data management</w:t>
        <w:br/>
        <w:t>- Minimal dependencies</w:t>
        <w:br/>
        <w:t>- Transparent source code</w:t>
        <w:br/>
        <w:t>- Portable deployment</w:t>
        <w:br/>
        <w:t>- Modular architecture</w:t>
        <w:br/>
        <w:br/>
        <w:t>Version: Seldon Continuity Protocol v1.2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