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4C1" w:rsidRDefault="00A874C1" w:rsidP="00A874C1">
      <w:pPr>
        <w:spacing w:line="240" w:lineRule="auto"/>
        <w:jc w:val="right"/>
      </w:pPr>
      <w:r>
        <w:t>Christian Briscoe</w:t>
      </w:r>
    </w:p>
    <w:p w:rsidR="00A874C1" w:rsidRDefault="00A874C1" w:rsidP="00A874C1">
      <w:pPr>
        <w:spacing w:line="240" w:lineRule="auto"/>
        <w:jc w:val="right"/>
      </w:pPr>
      <w:r>
        <w:t>10/26/16</w:t>
      </w:r>
    </w:p>
    <w:p w:rsidR="00A874C1" w:rsidRDefault="00A874C1" w:rsidP="00A874C1">
      <w:pPr>
        <w:spacing w:line="240" w:lineRule="auto"/>
        <w:jc w:val="right"/>
      </w:pPr>
      <w:r>
        <w:t>MI 349 Section 740</w:t>
      </w:r>
    </w:p>
    <w:p w:rsidR="00A874C1" w:rsidRDefault="00A874C1" w:rsidP="00A874C1">
      <w:pPr>
        <w:spacing w:line="480" w:lineRule="auto"/>
        <w:jc w:val="center"/>
      </w:pPr>
      <w:r>
        <w:t>Card Sort Report</w:t>
      </w:r>
    </w:p>
    <w:p w:rsidR="00A874C1" w:rsidRDefault="00A874C1" w:rsidP="00A874C1">
      <w:pPr>
        <w:spacing w:line="480" w:lineRule="auto"/>
      </w:pPr>
      <w:r>
        <w:t>I wasn’t happy with my initial two card sorts, while I’m sure a major reason of that was the fact that I decided to stick with only eleven cards. Every time I tried to add a new card it seemed derivative of another card or something I didn’t actually want to add to my site. For bot</w:t>
      </w:r>
      <w:bookmarkStart w:id="0" w:name="_GoBack"/>
      <w:bookmarkEnd w:id="0"/>
      <w:r>
        <w:t xml:space="preserve">h of my card sorts I feel I was too concerned with having every business/portfolio element grouped together. Mariah, one of my sorters, and my completely technologically inept roommate’s card sort was the most useful. She grouped my resume, contact info, and latest projects not related to game/web design together then grouped web design and game design separately with a final category for fun. Though I didn’t agree with having Latest Projects grouped with Contact Information and Resume I found it interesting that she was more concerned with grouping content with more granular definitions as opposed to the broader categories I had used for my initial two card sorts. </w:t>
      </w:r>
    </w:p>
    <w:p w:rsidR="00A874C1" w:rsidRDefault="00A874C1" w:rsidP="00A874C1">
      <w:pPr>
        <w:spacing w:line="480" w:lineRule="auto"/>
      </w:pPr>
      <w:r>
        <w:t xml:space="preserve">John, my other roommate sorted all my technical content together and overloaded that category and as such the movie and game categories were starved for content (with the movie review card being orphaned completely). </w:t>
      </w:r>
    </w:p>
    <w:p w:rsidR="00A874C1" w:rsidRPr="00A874C1" w:rsidRDefault="00A874C1" w:rsidP="00A874C1">
      <w:pPr>
        <w:spacing w:line="480" w:lineRule="auto"/>
      </w:pPr>
      <w:r>
        <w:t xml:space="preserve">Lastly, I envisioned my persona Mark the Employer as grouping all my technical work </w:t>
      </w:r>
      <w:r>
        <w:rPr>
          <w:i/>
        </w:rPr>
        <w:t xml:space="preserve">and </w:t>
      </w:r>
      <w:r>
        <w:t>interests in a job qualification relevant category called Portfolio and grouping the rest of my content regardless of exact topic in a personal category not particularly relevant to a prospective employer.</w:t>
      </w:r>
    </w:p>
    <w:sectPr w:rsidR="00A874C1" w:rsidRPr="00A8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B5"/>
    <w:rsid w:val="00426B1F"/>
    <w:rsid w:val="00A874C1"/>
    <w:rsid w:val="00B6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F397"/>
  <w15:chartTrackingRefBased/>
  <w15:docId w15:val="{904A3A10-B7FB-443C-89A5-0176A6D1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2016-10-27T03:12:00Z</dcterms:created>
  <dcterms:modified xsi:type="dcterms:W3CDTF">2016-10-27T03:33:00Z</dcterms:modified>
</cp:coreProperties>
</file>